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2EFB" w14:textId="77777777" w:rsidR="00932A83" w:rsidRDefault="00CC3D81" w:rsidP="00CC3D81">
      <w:pPr>
        <w:pStyle w:val="Title"/>
      </w:pPr>
      <w:r>
        <w:t>Azure Automation Account</w:t>
      </w:r>
    </w:p>
    <w:p w14:paraId="37DEF9C6" w14:textId="77777777" w:rsidR="00CC3D81" w:rsidRDefault="00CC3D81" w:rsidP="00CC3D81">
      <w:pPr>
        <w:pStyle w:val="Heading1"/>
      </w:pPr>
      <w:r w:rsidRPr="00CC3D81">
        <w:t>Create a new Automation Account from the Azure portal</w:t>
      </w:r>
    </w:p>
    <w:p w14:paraId="0020E951" w14:textId="77777777" w:rsidR="00CC3D81" w:rsidRPr="00CC3D81" w:rsidRDefault="00CC3D81" w:rsidP="00CC3D81"/>
    <w:p w14:paraId="09A375C3" w14:textId="77777777" w:rsidR="00CC3D81" w:rsidRDefault="00CC3D81" w:rsidP="00CC3D81">
      <w:r w:rsidRPr="00CC3D81">
        <w:t xml:space="preserve">In this section, perform the following steps to create </w:t>
      </w:r>
      <w:proofErr w:type="gramStart"/>
      <w:r w:rsidRPr="00CC3D81">
        <w:t>a</w:t>
      </w:r>
      <w:proofErr w:type="gramEnd"/>
      <w:r w:rsidRPr="00CC3D81">
        <w:t xml:space="preserve"> Azure Automation account in the Azure portal.</w:t>
      </w:r>
    </w:p>
    <w:p w14:paraId="5EE96932" w14:textId="77777777" w:rsidR="00CC3D81" w:rsidRPr="00CC3D81" w:rsidRDefault="00CC3D81" w:rsidP="00CC3D81"/>
    <w:p w14:paraId="3B758397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t>Sign in to the Azure portal with an account that is a member of the Subscription Admins role and co-administrator of the subscription.</w:t>
      </w:r>
    </w:p>
    <w:p w14:paraId="2645F9A5" w14:textId="77777777" w:rsidR="00CC3D81" w:rsidRDefault="00CC3D81" w:rsidP="00CC3D81">
      <w:pPr>
        <w:numPr>
          <w:ilvl w:val="0"/>
          <w:numId w:val="1"/>
        </w:numPr>
      </w:pPr>
      <w:r w:rsidRPr="00CC3D81">
        <w:t>Click </w:t>
      </w:r>
      <w:r w:rsidRPr="00CC3D81">
        <w:rPr>
          <w:b/>
          <w:bCs/>
        </w:rPr>
        <w:t>New</w:t>
      </w:r>
      <w:r w:rsidRPr="00CC3D81">
        <w:t>.</w:t>
      </w:r>
      <w:r w:rsidRPr="00CC3D81">
        <w:br/>
      </w:r>
      <w:r w:rsidRPr="00CC3D81">
        <w:br/>
      </w:r>
      <w:r w:rsidRPr="00CC3D81">
        <w:drawing>
          <wp:inline distT="0" distB="0" distL="0" distR="0" wp14:anchorId="1A62C815" wp14:editId="5AA29FE6">
            <wp:extent cx="5918200" cy="3086100"/>
            <wp:effectExtent l="0" t="0" r="0" b="12700"/>
            <wp:docPr id="10" name="Picture 10" descr="elect New option in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lect New option in Azure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F4D9" w14:textId="77777777" w:rsidR="00CC3D81" w:rsidRPr="00CC3D81" w:rsidRDefault="00CC3D81" w:rsidP="00CC3D81">
      <w:pPr>
        <w:ind w:left="720"/>
      </w:pPr>
    </w:p>
    <w:p w14:paraId="056C14BC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t>Search for </w:t>
      </w:r>
      <w:r w:rsidRPr="00CC3D81">
        <w:rPr>
          <w:b/>
          <w:bCs/>
        </w:rPr>
        <w:t>Automation</w:t>
      </w:r>
      <w:r w:rsidRPr="00CC3D81">
        <w:t> and then in the search results select </w:t>
      </w:r>
      <w:r w:rsidRPr="00CC3D81">
        <w:rPr>
          <w:b/>
          <w:bCs/>
        </w:rPr>
        <w:t>Automation &amp; Control</w:t>
      </w:r>
      <w:r w:rsidRPr="00CC3D81">
        <w:t>*.</w:t>
      </w:r>
      <w:r w:rsidRPr="00CC3D81">
        <w:br/>
      </w:r>
      <w:r w:rsidRPr="00CC3D81">
        <w:br/>
      </w:r>
      <w:r w:rsidRPr="00CC3D81">
        <w:drawing>
          <wp:inline distT="0" distB="0" distL="0" distR="0" wp14:anchorId="2BDD2554" wp14:editId="5DEDDB22">
            <wp:extent cx="6004013" cy="1773473"/>
            <wp:effectExtent l="0" t="0" r="0" b="5080"/>
            <wp:docPr id="9" name="Picture 9" descr="earch and select Automation from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arch and select Automation from Marketpl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67" cy="181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12FE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lastRenderedPageBreak/>
        <w:t>In the Automation Accounts blade, click </w:t>
      </w:r>
      <w:r w:rsidRPr="00CC3D81">
        <w:rPr>
          <w:b/>
          <w:bCs/>
        </w:rPr>
        <w:t>Add</w:t>
      </w:r>
      <w:r w:rsidRPr="00CC3D81">
        <w:t>.</w:t>
      </w:r>
      <w:r w:rsidRPr="00CC3D81">
        <w:br/>
      </w:r>
      <w:r w:rsidRPr="00CC3D81">
        <w:br/>
      </w:r>
      <w:r w:rsidRPr="00CC3D81">
        <w:drawing>
          <wp:inline distT="0" distB="0" distL="0" distR="0" wp14:anchorId="08FC9C78" wp14:editId="5E0B5766">
            <wp:extent cx="4267200" cy="7226300"/>
            <wp:effectExtent l="0" t="0" r="0" b="12700"/>
            <wp:docPr id="8" name="Picture 8" descr="dd Automatio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d Automation Acco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5193" w14:textId="77777777" w:rsidR="00CC3D81" w:rsidRPr="00CC3D81" w:rsidRDefault="00CC3D81" w:rsidP="00CC3D81"/>
    <w:p w14:paraId="31FB29D4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t>In the </w:t>
      </w:r>
      <w:r w:rsidRPr="00CC3D81">
        <w:rPr>
          <w:b/>
          <w:bCs/>
        </w:rPr>
        <w:t>Add Automation Account</w:t>
      </w:r>
      <w:r w:rsidRPr="00CC3D81">
        <w:t> blade, in the </w:t>
      </w:r>
      <w:r w:rsidRPr="00CC3D81">
        <w:rPr>
          <w:b/>
          <w:bCs/>
        </w:rPr>
        <w:t>Name</w:t>
      </w:r>
      <w:r w:rsidRPr="00CC3D81">
        <w:t> box type in a name for your new Automation account.</w:t>
      </w:r>
    </w:p>
    <w:p w14:paraId="0B80710D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t>If you have more than one subscription, specify one for the new account, a new or existing </w:t>
      </w:r>
      <w:r w:rsidRPr="00CC3D81">
        <w:rPr>
          <w:b/>
          <w:bCs/>
        </w:rPr>
        <w:t>Resource group</w:t>
      </w:r>
      <w:r w:rsidRPr="00CC3D81">
        <w:t xml:space="preserve"> and an Azure </w:t>
      </w:r>
      <w:proofErr w:type="gramStart"/>
      <w:r w:rsidRPr="00CC3D81">
        <w:t>datacenter</w:t>
      </w:r>
      <w:proofErr w:type="gramEnd"/>
      <w:r w:rsidRPr="00CC3D81">
        <w:t> </w:t>
      </w:r>
      <w:r w:rsidRPr="00CC3D81">
        <w:rPr>
          <w:b/>
          <w:bCs/>
        </w:rPr>
        <w:t>Location</w:t>
      </w:r>
      <w:r w:rsidRPr="00CC3D81">
        <w:t>.</w:t>
      </w:r>
    </w:p>
    <w:p w14:paraId="597DC914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t>Verify the value </w:t>
      </w:r>
      <w:r w:rsidRPr="00CC3D81">
        <w:rPr>
          <w:b/>
          <w:bCs/>
        </w:rPr>
        <w:t>Yes</w:t>
      </w:r>
      <w:r w:rsidRPr="00CC3D81">
        <w:t> is selected for the </w:t>
      </w:r>
      <w:r w:rsidRPr="00CC3D81">
        <w:rPr>
          <w:b/>
          <w:bCs/>
        </w:rPr>
        <w:t>Create Azure Run As account</w:t>
      </w:r>
      <w:r w:rsidRPr="00CC3D81">
        <w:t> option, and click the </w:t>
      </w:r>
      <w:r w:rsidRPr="00CC3D81">
        <w:rPr>
          <w:b/>
          <w:bCs/>
        </w:rPr>
        <w:t>Create</w:t>
      </w:r>
      <w:r w:rsidRPr="00CC3D81">
        <w:t> button.</w:t>
      </w:r>
    </w:p>
    <w:p w14:paraId="4997D770" w14:textId="77777777" w:rsidR="00CC3D81" w:rsidRPr="00CC3D81" w:rsidRDefault="00CC3D81" w:rsidP="00CC3D81">
      <w:pPr>
        <w:numPr>
          <w:ilvl w:val="0"/>
          <w:numId w:val="1"/>
        </w:numPr>
      </w:pPr>
      <w:r w:rsidRPr="00CC3D81">
        <w:t>While Azure creates the Automation account, you can track the progress under </w:t>
      </w:r>
      <w:r w:rsidRPr="00CC3D81">
        <w:rPr>
          <w:b/>
          <w:bCs/>
        </w:rPr>
        <w:t>Notifications</w:t>
      </w:r>
      <w:r w:rsidRPr="00CC3D81">
        <w:t> from the menu.</w:t>
      </w:r>
    </w:p>
    <w:p w14:paraId="6130AEFD" w14:textId="77777777" w:rsidR="00CC3D81" w:rsidRPr="00CC3D81" w:rsidRDefault="00CC3D81" w:rsidP="00CC3D81"/>
    <w:p w14:paraId="70C74A78" w14:textId="77777777" w:rsidR="00C6027A" w:rsidRPr="00C6027A" w:rsidRDefault="00C6027A" w:rsidP="00C6027A">
      <w:pPr>
        <w:pStyle w:val="Heading1"/>
      </w:pPr>
      <w:r w:rsidRPr="00C6027A">
        <w:t>Create runbook</w:t>
      </w:r>
    </w:p>
    <w:p w14:paraId="2880CA9E" w14:textId="77777777" w:rsidR="00C6027A" w:rsidRPr="00C6027A" w:rsidRDefault="00C6027A" w:rsidP="00C6027A">
      <w:r w:rsidRPr="00C6027A">
        <w:t>We start by creating a simple runbook that outputs the text </w:t>
      </w:r>
      <w:r w:rsidRPr="00C6027A">
        <w:rPr>
          <w:i/>
          <w:iCs/>
        </w:rPr>
        <w:t>Hello World</w:t>
      </w:r>
      <w:r w:rsidRPr="00C6027A">
        <w:t>.</w:t>
      </w:r>
    </w:p>
    <w:p w14:paraId="6FE9CDF6" w14:textId="77777777" w:rsidR="00C6027A" w:rsidRPr="00C6027A" w:rsidRDefault="00C6027A" w:rsidP="00C6027A">
      <w:pPr>
        <w:numPr>
          <w:ilvl w:val="0"/>
          <w:numId w:val="2"/>
        </w:numPr>
      </w:pPr>
      <w:r w:rsidRPr="00C6027A">
        <w:t>In the Azure portal, open your Automation account.</w:t>
      </w:r>
      <w:r w:rsidRPr="00C6027A">
        <w:br/>
        <w:t>The Automation account page gives you a quick view of the resources in this account. You should already have some Assets. Most of those are the modules that are automatically included in a new Automation account. You should also have the Credential asset that's mentioned in the </w:t>
      </w:r>
      <w:hyperlink r:id="rId8" w:anchor="prerequisites" w:history="1">
        <w:r w:rsidRPr="00C6027A">
          <w:rPr>
            <w:rStyle w:val="Hyperlink"/>
          </w:rPr>
          <w:t>prerequisites</w:t>
        </w:r>
      </w:hyperlink>
      <w:r w:rsidRPr="00C6027A">
        <w:t>.</w:t>
      </w:r>
    </w:p>
    <w:p w14:paraId="523A8B11" w14:textId="77777777" w:rsidR="00C6027A" w:rsidRDefault="00C6027A" w:rsidP="00C6027A">
      <w:pPr>
        <w:numPr>
          <w:ilvl w:val="0"/>
          <w:numId w:val="2"/>
        </w:numPr>
      </w:pPr>
      <w:r w:rsidRPr="00C6027A">
        <w:t>Click the </w:t>
      </w:r>
      <w:r w:rsidRPr="00C6027A">
        <w:rPr>
          <w:b/>
          <w:bCs/>
        </w:rPr>
        <w:t>Runbooks</w:t>
      </w:r>
      <w:r w:rsidRPr="00C6027A">
        <w:t> tile to open the list of runbooks.</w:t>
      </w:r>
    </w:p>
    <w:p w14:paraId="778F49E7" w14:textId="2AF5FECB" w:rsidR="00C6027A" w:rsidRDefault="00C6027A" w:rsidP="00C6027A">
      <w:pPr>
        <w:jc w:val="center"/>
      </w:pPr>
      <w:r w:rsidRPr="00C6027A">
        <w:br/>
      </w:r>
      <w:r w:rsidRPr="00C6027A">
        <w:drawing>
          <wp:inline distT="0" distB="0" distL="0" distR="0" wp14:anchorId="14C7D9AC" wp14:editId="0BEB0564">
            <wp:extent cx="5803265" cy="1688690"/>
            <wp:effectExtent l="0" t="0" r="0" b="0"/>
            <wp:docPr id="14" name="Picture 14" descr="unbooks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books contr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56" cy="170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6FA3" w14:textId="77777777" w:rsidR="00C6027A" w:rsidRPr="00C6027A" w:rsidRDefault="00C6027A" w:rsidP="00C6027A">
      <w:pPr>
        <w:jc w:val="center"/>
      </w:pPr>
    </w:p>
    <w:p w14:paraId="4F1326B7" w14:textId="77777777" w:rsidR="00C6027A" w:rsidRPr="00C6027A" w:rsidRDefault="00C6027A" w:rsidP="00C6027A">
      <w:pPr>
        <w:numPr>
          <w:ilvl w:val="0"/>
          <w:numId w:val="2"/>
        </w:numPr>
      </w:pPr>
      <w:r w:rsidRPr="00C6027A">
        <w:t>Create a new runbook by clicking on the </w:t>
      </w:r>
      <w:r w:rsidRPr="00C6027A">
        <w:rPr>
          <w:b/>
          <w:bCs/>
        </w:rPr>
        <w:t>Add a runbook</w:t>
      </w:r>
      <w:r w:rsidRPr="00C6027A">
        <w:t> button and then </w:t>
      </w:r>
      <w:r w:rsidRPr="00C6027A">
        <w:rPr>
          <w:b/>
          <w:bCs/>
        </w:rPr>
        <w:t>Create a new runbook</w:t>
      </w:r>
      <w:r w:rsidRPr="00C6027A">
        <w:t>.</w:t>
      </w:r>
    </w:p>
    <w:p w14:paraId="2CC127CD" w14:textId="77777777" w:rsidR="00C6027A" w:rsidRPr="00C6027A" w:rsidRDefault="00C6027A" w:rsidP="00C6027A">
      <w:pPr>
        <w:numPr>
          <w:ilvl w:val="0"/>
          <w:numId w:val="2"/>
        </w:numPr>
      </w:pPr>
      <w:r w:rsidRPr="00C6027A">
        <w:t>Give the runbook the name </w:t>
      </w:r>
      <w:proofErr w:type="spellStart"/>
      <w:r w:rsidRPr="00C6027A">
        <w:rPr>
          <w:i/>
          <w:iCs/>
        </w:rPr>
        <w:t>MyFirstRunbook</w:t>
      </w:r>
      <w:proofErr w:type="spellEnd"/>
      <w:r w:rsidRPr="00C6027A">
        <w:rPr>
          <w:i/>
          <w:iCs/>
        </w:rPr>
        <w:t>-Graphical</w:t>
      </w:r>
      <w:r w:rsidRPr="00C6027A">
        <w:t>.</w:t>
      </w:r>
    </w:p>
    <w:p w14:paraId="2D51D186" w14:textId="77777777" w:rsidR="00C6027A" w:rsidRDefault="00C6027A" w:rsidP="00C6027A">
      <w:pPr>
        <w:numPr>
          <w:ilvl w:val="0"/>
          <w:numId w:val="2"/>
        </w:numPr>
      </w:pPr>
      <w:r w:rsidRPr="00C6027A">
        <w:t>In this case, we're going to create a </w:t>
      </w:r>
      <w:hyperlink r:id="rId10" w:history="1">
        <w:r w:rsidRPr="00C6027A">
          <w:rPr>
            <w:rStyle w:val="Hyperlink"/>
          </w:rPr>
          <w:t>graphical runbook</w:t>
        </w:r>
      </w:hyperlink>
      <w:r w:rsidRPr="00C6027A">
        <w:t> so select </w:t>
      </w:r>
      <w:r w:rsidRPr="00C6027A">
        <w:rPr>
          <w:b/>
          <w:bCs/>
        </w:rPr>
        <w:t>Graphical</w:t>
      </w:r>
      <w:r w:rsidRPr="00C6027A">
        <w:t> for </w:t>
      </w:r>
      <w:r w:rsidRPr="00C6027A">
        <w:rPr>
          <w:b/>
          <w:bCs/>
        </w:rPr>
        <w:t>Runbook type</w:t>
      </w:r>
      <w:r w:rsidRPr="00C6027A">
        <w:t>.</w:t>
      </w:r>
    </w:p>
    <w:p w14:paraId="0920BDD7" w14:textId="36DFDAC5" w:rsidR="00C6027A" w:rsidRDefault="00C6027A" w:rsidP="00C6027A">
      <w:pPr>
        <w:ind w:left="360"/>
        <w:jc w:val="center"/>
      </w:pPr>
      <w:r w:rsidRPr="00C6027A">
        <w:br/>
      </w:r>
      <w:r w:rsidRPr="00C6027A">
        <w:drawing>
          <wp:inline distT="0" distB="0" distL="0" distR="0" wp14:anchorId="51F64BD0" wp14:editId="52E0AC5B">
            <wp:extent cx="2794000" cy="1155700"/>
            <wp:effectExtent l="0" t="0" r="0" b="12700"/>
            <wp:docPr id="13" name="Picture 13" descr="ew run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w run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9048" w14:textId="77777777" w:rsidR="00C6027A" w:rsidRPr="00C6027A" w:rsidRDefault="00C6027A" w:rsidP="00C6027A">
      <w:pPr>
        <w:ind w:left="360"/>
      </w:pPr>
    </w:p>
    <w:p w14:paraId="481F96D4" w14:textId="77777777" w:rsidR="00C6027A" w:rsidRPr="00C6027A" w:rsidRDefault="00C6027A" w:rsidP="00C6027A">
      <w:pPr>
        <w:numPr>
          <w:ilvl w:val="0"/>
          <w:numId w:val="2"/>
        </w:numPr>
      </w:pPr>
      <w:r w:rsidRPr="00C6027A">
        <w:t>Click </w:t>
      </w:r>
      <w:r w:rsidRPr="00C6027A">
        <w:rPr>
          <w:b/>
          <w:bCs/>
        </w:rPr>
        <w:t>Create</w:t>
      </w:r>
      <w:r w:rsidRPr="00C6027A">
        <w:t> to create the runbook and open the graphical editor.</w:t>
      </w:r>
    </w:p>
    <w:p w14:paraId="23B60ECE" w14:textId="77777777" w:rsidR="00CC3D81" w:rsidRDefault="00CC3D81" w:rsidP="00CC3D81"/>
    <w:p w14:paraId="35373E12" w14:textId="77777777" w:rsidR="00C6027A" w:rsidRDefault="00C6027A" w:rsidP="00CC3D81"/>
    <w:p w14:paraId="3AE56D2F" w14:textId="77777777" w:rsidR="00C6027A" w:rsidRPr="00C6027A" w:rsidRDefault="00C6027A" w:rsidP="00C6027A">
      <w:pPr>
        <w:pStyle w:val="Heading1"/>
      </w:pPr>
      <w:r w:rsidRPr="00C6027A">
        <w:t>Add activities to the runbook</w:t>
      </w:r>
    </w:p>
    <w:p w14:paraId="0E9A7AFF" w14:textId="77777777" w:rsidR="00C6027A" w:rsidRPr="00C6027A" w:rsidRDefault="00C6027A" w:rsidP="00C6027A">
      <w:r w:rsidRPr="00C6027A">
        <w:t>The Library control on the left side of the editor allows you to select activities to add to your runbook. We're going to add a </w:t>
      </w:r>
      <w:r w:rsidRPr="00C6027A">
        <w:rPr>
          <w:b/>
          <w:bCs/>
        </w:rPr>
        <w:t>Write-Output</w:t>
      </w:r>
      <w:r w:rsidRPr="00C6027A">
        <w:t> cmdlet to output text from the runbook.</w:t>
      </w:r>
    </w:p>
    <w:p w14:paraId="206780EB" w14:textId="77777777" w:rsidR="00C6027A" w:rsidRDefault="00C6027A" w:rsidP="00C6027A">
      <w:pPr>
        <w:numPr>
          <w:ilvl w:val="0"/>
          <w:numId w:val="3"/>
        </w:numPr>
      </w:pPr>
      <w:r w:rsidRPr="00C6027A">
        <w:t>In the Library control, click in the search textbox and type </w:t>
      </w:r>
      <w:r w:rsidRPr="00C6027A">
        <w:rPr>
          <w:b/>
          <w:bCs/>
        </w:rPr>
        <w:t>Write-Output</w:t>
      </w:r>
      <w:r w:rsidRPr="00C6027A">
        <w:t>. The search results will be displayed below. </w:t>
      </w:r>
    </w:p>
    <w:p w14:paraId="576D30B9" w14:textId="3DC9690D" w:rsidR="00C6027A" w:rsidRDefault="00C6027A" w:rsidP="00C6027A">
      <w:pPr>
        <w:ind w:left="360"/>
        <w:jc w:val="center"/>
      </w:pPr>
      <w:r w:rsidRPr="00C6027A">
        <w:br/>
      </w:r>
      <w:r w:rsidRPr="00C6027A">
        <w:drawing>
          <wp:inline distT="0" distB="0" distL="0" distR="0" wp14:anchorId="3B3BE301" wp14:editId="63E570EE">
            <wp:extent cx="2781300" cy="1714500"/>
            <wp:effectExtent l="0" t="0" r="12700" b="12700"/>
            <wp:docPr id="22" name="Picture 22" descr="icrosoft.PowerShell.Ut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crosoft.PowerShell.Uti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DB9B" w14:textId="77777777" w:rsidR="00C6027A" w:rsidRPr="00C6027A" w:rsidRDefault="00C6027A" w:rsidP="00C6027A">
      <w:pPr>
        <w:ind w:left="360"/>
        <w:jc w:val="center"/>
      </w:pPr>
    </w:p>
    <w:p w14:paraId="12F309DE" w14:textId="77777777" w:rsidR="00C6027A" w:rsidRPr="00C6027A" w:rsidRDefault="00C6027A" w:rsidP="00C6027A">
      <w:pPr>
        <w:numPr>
          <w:ilvl w:val="0"/>
          <w:numId w:val="3"/>
        </w:numPr>
      </w:pPr>
      <w:r w:rsidRPr="00C6027A">
        <w:t>Scroll down to the bottom of the list. You can either right-click </w:t>
      </w:r>
      <w:r w:rsidRPr="00C6027A">
        <w:rPr>
          <w:b/>
          <w:bCs/>
        </w:rPr>
        <w:t>Write-Output</w:t>
      </w:r>
      <w:r w:rsidRPr="00C6027A">
        <w:t> and select </w:t>
      </w:r>
      <w:r w:rsidRPr="00C6027A">
        <w:rPr>
          <w:b/>
          <w:bCs/>
        </w:rPr>
        <w:t>Add to canvas</w:t>
      </w:r>
      <w:r w:rsidRPr="00C6027A">
        <w:t> or click the ellipse next to the cmdlet and then select </w:t>
      </w:r>
      <w:r w:rsidRPr="00C6027A">
        <w:rPr>
          <w:b/>
          <w:bCs/>
        </w:rPr>
        <w:t>Add to canvas</w:t>
      </w:r>
      <w:r w:rsidRPr="00C6027A">
        <w:t>.</w:t>
      </w:r>
    </w:p>
    <w:p w14:paraId="10CE4944" w14:textId="77777777" w:rsidR="00C6027A" w:rsidRPr="00C6027A" w:rsidRDefault="00C6027A" w:rsidP="00C6027A">
      <w:pPr>
        <w:numPr>
          <w:ilvl w:val="0"/>
          <w:numId w:val="3"/>
        </w:numPr>
      </w:pPr>
      <w:r w:rsidRPr="00C6027A">
        <w:t>Click the </w:t>
      </w:r>
      <w:r w:rsidRPr="00C6027A">
        <w:rPr>
          <w:b/>
          <w:bCs/>
        </w:rPr>
        <w:t>Write-Output</w:t>
      </w:r>
      <w:r w:rsidRPr="00C6027A">
        <w:t> activity on the canvas. This opens the Configuration control blade, which allows you to configure the activity.</w:t>
      </w:r>
    </w:p>
    <w:p w14:paraId="54DD7158" w14:textId="77777777" w:rsidR="00C6027A" w:rsidRPr="00C6027A" w:rsidRDefault="00C6027A" w:rsidP="00C6027A">
      <w:pPr>
        <w:numPr>
          <w:ilvl w:val="0"/>
          <w:numId w:val="3"/>
        </w:numPr>
      </w:pPr>
      <w:r w:rsidRPr="00C6027A">
        <w:t>The </w:t>
      </w:r>
      <w:r w:rsidRPr="00C6027A">
        <w:rPr>
          <w:b/>
          <w:bCs/>
        </w:rPr>
        <w:t>Label</w:t>
      </w:r>
      <w:r w:rsidRPr="00C6027A">
        <w:t xml:space="preserve"> defaults to the name of the cmdlet, but we can change it to something </w:t>
      </w:r>
      <w:proofErr w:type="gramStart"/>
      <w:r w:rsidRPr="00C6027A">
        <w:t>more friendly</w:t>
      </w:r>
      <w:proofErr w:type="gramEnd"/>
      <w:r w:rsidRPr="00C6027A">
        <w:t>. Change it to </w:t>
      </w:r>
      <w:r w:rsidRPr="00C6027A">
        <w:rPr>
          <w:i/>
          <w:iCs/>
        </w:rPr>
        <w:t>Write Hello World to output</w:t>
      </w:r>
      <w:r w:rsidRPr="00C6027A">
        <w:t>.</w:t>
      </w:r>
    </w:p>
    <w:p w14:paraId="58796009" w14:textId="77777777" w:rsidR="00C6027A" w:rsidRDefault="00C6027A" w:rsidP="00C6027A">
      <w:pPr>
        <w:numPr>
          <w:ilvl w:val="0"/>
          <w:numId w:val="3"/>
        </w:numPr>
      </w:pPr>
      <w:r w:rsidRPr="00C6027A">
        <w:t>Click </w:t>
      </w:r>
      <w:r w:rsidRPr="00C6027A">
        <w:rPr>
          <w:b/>
          <w:bCs/>
        </w:rPr>
        <w:t>Parameters</w:t>
      </w:r>
      <w:r w:rsidRPr="00C6027A">
        <w:t> to provide values for the cmdlet's parameters.</w:t>
      </w:r>
      <w:r w:rsidRPr="00C6027A">
        <w:br/>
        <w:t>Some cmdlets have multiple parameter sets, and you need to select which you one to use. In this case, </w:t>
      </w:r>
      <w:r w:rsidRPr="00C6027A">
        <w:rPr>
          <w:b/>
          <w:bCs/>
        </w:rPr>
        <w:t>Write-Output</w:t>
      </w:r>
      <w:r w:rsidRPr="00C6027A">
        <w:t> has only one parameter set, so you don't need to select one. </w:t>
      </w:r>
    </w:p>
    <w:p w14:paraId="4E522D49" w14:textId="436613EF" w:rsidR="00C6027A" w:rsidRDefault="00C6027A" w:rsidP="00C6027A">
      <w:pPr>
        <w:ind w:left="360"/>
        <w:jc w:val="center"/>
      </w:pPr>
      <w:r w:rsidRPr="00C6027A">
        <w:br/>
      </w:r>
      <w:r w:rsidRPr="00C6027A">
        <w:drawing>
          <wp:inline distT="0" distB="0" distL="0" distR="0" wp14:anchorId="03805EA1" wp14:editId="7D99D8DC">
            <wp:extent cx="1866265" cy="2564918"/>
            <wp:effectExtent l="0" t="0" r="0" b="635"/>
            <wp:docPr id="21" name="Picture 21" descr="rite-Output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te-Output 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11" cy="259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896C" w14:textId="77777777" w:rsidR="00C6027A" w:rsidRPr="00C6027A" w:rsidRDefault="00C6027A" w:rsidP="00C6027A">
      <w:pPr>
        <w:ind w:left="360"/>
        <w:jc w:val="center"/>
      </w:pPr>
    </w:p>
    <w:p w14:paraId="41A02E13" w14:textId="77777777" w:rsidR="00C6027A" w:rsidRPr="00C6027A" w:rsidRDefault="00C6027A" w:rsidP="00C6027A">
      <w:pPr>
        <w:numPr>
          <w:ilvl w:val="0"/>
          <w:numId w:val="3"/>
        </w:numPr>
      </w:pPr>
      <w:r w:rsidRPr="00C6027A">
        <w:t>Select the </w:t>
      </w:r>
      <w:proofErr w:type="spellStart"/>
      <w:r w:rsidRPr="00C6027A">
        <w:rPr>
          <w:b/>
          <w:bCs/>
        </w:rPr>
        <w:t>InputObject</w:t>
      </w:r>
      <w:proofErr w:type="spellEnd"/>
      <w:r w:rsidRPr="00C6027A">
        <w:t> parameter. This is the parameter where we specify the text to send to the output stream.</w:t>
      </w:r>
    </w:p>
    <w:p w14:paraId="39145F9A" w14:textId="77777777" w:rsidR="00C6027A" w:rsidRPr="00C6027A" w:rsidRDefault="00C6027A" w:rsidP="00C6027A">
      <w:pPr>
        <w:numPr>
          <w:ilvl w:val="0"/>
          <w:numId w:val="3"/>
        </w:numPr>
      </w:pPr>
      <w:r w:rsidRPr="00C6027A">
        <w:t>In the </w:t>
      </w:r>
      <w:r w:rsidRPr="00C6027A">
        <w:rPr>
          <w:b/>
          <w:bCs/>
        </w:rPr>
        <w:t>Data source</w:t>
      </w:r>
      <w:r w:rsidRPr="00C6027A">
        <w:t> dropdown, select </w:t>
      </w:r>
      <w:r w:rsidRPr="00C6027A">
        <w:rPr>
          <w:b/>
          <w:bCs/>
        </w:rPr>
        <w:t>PowerShell expression</w:t>
      </w:r>
      <w:r w:rsidRPr="00C6027A">
        <w:t>. The </w:t>
      </w:r>
      <w:r w:rsidRPr="00C6027A">
        <w:rPr>
          <w:b/>
          <w:bCs/>
        </w:rPr>
        <w:t>Data source</w:t>
      </w:r>
      <w:r w:rsidRPr="00C6027A">
        <w:t> dropdown provides different sources that you use to populate a parameter value.</w:t>
      </w:r>
      <w:r w:rsidRPr="00C6027A">
        <w:br/>
        <w:t>You can use output from such sources such as another activity, an Automation asset, or a PowerShell expression. In this case, we just want to output the text </w:t>
      </w:r>
      <w:r w:rsidRPr="00C6027A">
        <w:rPr>
          <w:i/>
          <w:iCs/>
        </w:rPr>
        <w:t>Hello World</w:t>
      </w:r>
      <w:r w:rsidRPr="00C6027A">
        <w:t>. We can use a PowerShell expression and specify a string.</w:t>
      </w:r>
    </w:p>
    <w:p w14:paraId="6E5115E5" w14:textId="77777777" w:rsidR="00C6027A" w:rsidRDefault="00C6027A" w:rsidP="00C6027A">
      <w:pPr>
        <w:numPr>
          <w:ilvl w:val="0"/>
          <w:numId w:val="3"/>
        </w:numPr>
      </w:pPr>
      <w:r w:rsidRPr="00C6027A">
        <w:t>In the </w:t>
      </w:r>
      <w:r w:rsidRPr="00C6027A">
        <w:rPr>
          <w:b/>
          <w:bCs/>
        </w:rPr>
        <w:t>Expression</w:t>
      </w:r>
      <w:r w:rsidRPr="00C6027A">
        <w:t> box, type </w:t>
      </w:r>
      <w:r w:rsidRPr="00C6027A">
        <w:rPr>
          <w:i/>
          <w:iCs/>
        </w:rPr>
        <w:t>"Hello World"</w:t>
      </w:r>
      <w:r w:rsidRPr="00C6027A">
        <w:t> and then click </w:t>
      </w:r>
      <w:r w:rsidRPr="00C6027A">
        <w:rPr>
          <w:b/>
          <w:bCs/>
        </w:rPr>
        <w:t>OK</w:t>
      </w:r>
      <w:r w:rsidRPr="00C6027A">
        <w:t> twice to return to the canvas.</w:t>
      </w:r>
    </w:p>
    <w:p w14:paraId="5DA46279" w14:textId="37C1E7AE" w:rsidR="00C6027A" w:rsidRDefault="00C6027A" w:rsidP="00C6027A">
      <w:pPr>
        <w:ind w:left="360"/>
        <w:jc w:val="center"/>
      </w:pPr>
      <w:r w:rsidRPr="00C6027A">
        <w:br/>
      </w:r>
      <w:r w:rsidRPr="00C6027A">
        <w:drawing>
          <wp:inline distT="0" distB="0" distL="0" distR="0" wp14:anchorId="6EBB01FB" wp14:editId="49C59096">
            <wp:extent cx="2247900" cy="1397000"/>
            <wp:effectExtent l="0" t="0" r="12700" b="0"/>
            <wp:docPr id="20" name="Picture 20" descr="owerShell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owerShell Expre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1294" w14:textId="77777777" w:rsidR="00C6027A" w:rsidRPr="00C6027A" w:rsidRDefault="00C6027A" w:rsidP="00C6027A">
      <w:pPr>
        <w:ind w:left="360"/>
        <w:jc w:val="center"/>
      </w:pPr>
    </w:p>
    <w:p w14:paraId="24E1D0DC" w14:textId="77777777" w:rsidR="00C6027A" w:rsidRDefault="00C6027A" w:rsidP="00C6027A">
      <w:pPr>
        <w:numPr>
          <w:ilvl w:val="0"/>
          <w:numId w:val="3"/>
        </w:numPr>
      </w:pPr>
      <w:r w:rsidRPr="00C6027A">
        <w:t>Save the runbook by clicking </w:t>
      </w:r>
      <w:r w:rsidRPr="00C6027A">
        <w:rPr>
          <w:b/>
          <w:bCs/>
        </w:rPr>
        <w:t>Save</w:t>
      </w:r>
      <w:r w:rsidRPr="00C6027A">
        <w:t>.</w:t>
      </w:r>
    </w:p>
    <w:p w14:paraId="06629965" w14:textId="061648D0" w:rsidR="00C6027A" w:rsidRPr="00C6027A" w:rsidRDefault="00C6027A" w:rsidP="00C6027A">
      <w:pPr>
        <w:ind w:left="360"/>
        <w:jc w:val="center"/>
      </w:pPr>
      <w:r w:rsidRPr="00C6027A">
        <w:br/>
      </w:r>
      <w:r w:rsidRPr="00C6027A">
        <w:drawing>
          <wp:inline distT="0" distB="0" distL="0" distR="0" wp14:anchorId="1747DC91" wp14:editId="7EBE0FF4">
            <wp:extent cx="4000500" cy="1130300"/>
            <wp:effectExtent l="0" t="0" r="12700" b="12700"/>
            <wp:docPr id="19" name="Picture 19" descr="ave run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ve runboo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06B1" w14:textId="77777777" w:rsidR="00C6027A" w:rsidRDefault="00C6027A" w:rsidP="00CC3D81"/>
    <w:p w14:paraId="466286A2" w14:textId="77777777" w:rsidR="00C6027A" w:rsidRPr="00C6027A" w:rsidRDefault="00C6027A" w:rsidP="00C6027A">
      <w:pPr>
        <w:pStyle w:val="Heading1"/>
      </w:pPr>
      <w:r w:rsidRPr="00C6027A">
        <w:t>Test the runbook</w:t>
      </w:r>
    </w:p>
    <w:p w14:paraId="4CD3D715" w14:textId="77777777" w:rsidR="00C6027A" w:rsidRPr="00C6027A" w:rsidRDefault="00C6027A" w:rsidP="00C6027A">
      <w:r w:rsidRPr="00C6027A">
        <w:t>Before we publish the runbook to make it available in production, we want to test it to make sure that it works properly. When you test a runbook, you run its </w:t>
      </w:r>
      <w:r w:rsidRPr="00C6027A">
        <w:rPr>
          <w:b/>
          <w:bCs/>
        </w:rPr>
        <w:t>Draft</w:t>
      </w:r>
      <w:r w:rsidRPr="00C6027A">
        <w:t> version and view its output interactively.</w:t>
      </w:r>
    </w:p>
    <w:p w14:paraId="10D7E24A" w14:textId="77777777" w:rsidR="00C6027A" w:rsidRDefault="00C6027A" w:rsidP="00C6027A">
      <w:pPr>
        <w:numPr>
          <w:ilvl w:val="0"/>
          <w:numId w:val="4"/>
        </w:numPr>
      </w:pPr>
      <w:r w:rsidRPr="00C6027A">
        <w:t>Click </w:t>
      </w:r>
      <w:r w:rsidRPr="00C6027A">
        <w:rPr>
          <w:b/>
          <w:bCs/>
        </w:rPr>
        <w:t>Test pane</w:t>
      </w:r>
      <w:r w:rsidRPr="00C6027A">
        <w:t> to open the Test blade.</w:t>
      </w:r>
    </w:p>
    <w:p w14:paraId="75EF1F7C" w14:textId="4510F824" w:rsidR="00C6027A" w:rsidRDefault="00C6027A" w:rsidP="00C6027A">
      <w:pPr>
        <w:ind w:left="360"/>
        <w:jc w:val="center"/>
      </w:pPr>
      <w:r w:rsidRPr="00C6027A">
        <w:br/>
      </w:r>
      <w:r w:rsidRPr="00C6027A">
        <w:drawing>
          <wp:inline distT="0" distB="0" distL="0" distR="0" wp14:anchorId="30E26F03" wp14:editId="1247B017">
            <wp:extent cx="3670300" cy="1079500"/>
            <wp:effectExtent l="0" t="0" r="12700" b="12700"/>
            <wp:docPr id="26" name="Picture 26" descr="est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st pa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4CF4" w14:textId="77777777" w:rsidR="00C6027A" w:rsidRPr="00C6027A" w:rsidRDefault="00C6027A" w:rsidP="00C6027A">
      <w:pPr>
        <w:ind w:left="360"/>
        <w:jc w:val="center"/>
      </w:pPr>
    </w:p>
    <w:p w14:paraId="7197D699" w14:textId="77777777" w:rsidR="00C6027A" w:rsidRPr="00C6027A" w:rsidRDefault="00C6027A" w:rsidP="00C6027A">
      <w:pPr>
        <w:numPr>
          <w:ilvl w:val="0"/>
          <w:numId w:val="4"/>
        </w:numPr>
      </w:pPr>
      <w:r w:rsidRPr="00C6027A">
        <w:t>Click </w:t>
      </w:r>
      <w:r w:rsidRPr="00C6027A">
        <w:rPr>
          <w:b/>
          <w:bCs/>
        </w:rPr>
        <w:t>Start</w:t>
      </w:r>
      <w:r w:rsidRPr="00C6027A">
        <w:t> to start the test. This should be the only enabled option.</w:t>
      </w:r>
    </w:p>
    <w:p w14:paraId="6910A3D7" w14:textId="77777777" w:rsidR="00C6027A" w:rsidRPr="00C6027A" w:rsidRDefault="00C6027A" w:rsidP="00C6027A">
      <w:pPr>
        <w:numPr>
          <w:ilvl w:val="0"/>
          <w:numId w:val="4"/>
        </w:numPr>
      </w:pPr>
      <w:r w:rsidRPr="00C6027A">
        <w:t>A </w:t>
      </w:r>
      <w:hyperlink r:id="rId17" w:history="1">
        <w:r w:rsidRPr="00C6027A">
          <w:rPr>
            <w:rStyle w:val="Hyperlink"/>
          </w:rPr>
          <w:t>runbook job</w:t>
        </w:r>
      </w:hyperlink>
      <w:r w:rsidRPr="00C6027A">
        <w:t> is created and its status displayed in the pane.</w:t>
      </w:r>
      <w:r w:rsidRPr="00C6027A">
        <w:br/>
        <w:t>The job status starts as </w:t>
      </w:r>
      <w:r w:rsidRPr="00C6027A">
        <w:rPr>
          <w:i/>
          <w:iCs/>
        </w:rPr>
        <w:t>Queued</w:t>
      </w:r>
      <w:r w:rsidRPr="00C6027A">
        <w:t> indicating that it is waiting for a runbook worker in the cloud to become available. It then moves to </w:t>
      </w:r>
      <w:r w:rsidRPr="00C6027A">
        <w:rPr>
          <w:i/>
          <w:iCs/>
        </w:rPr>
        <w:t>Starting</w:t>
      </w:r>
      <w:r w:rsidRPr="00C6027A">
        <w:t> when a worker claims the job, and then </w:t>
      </w:r>
      <w:r w:rsidRPr="00C6027A">
        <w:rPr>
          <w:i/>
          <w:iCs/>
        </w:rPr>
        <w:t>Running</w:t>
      </w:r>
      <w:r w:rsidRPr="00C6027A">
        <w:t> when the runbook actually starts running.</w:t>
      </w:r>
    </w:p>
    <w:p w14:paraId="71AFED79" w14:textId="77777777" w:rsidR="00C6027A" w:rsidRDefault="00C6027A" w:rsidP="00C6027A">
      <w:pPr>
        <w:numPr>
          <w:ilvl w:val="0"/>
          <w:numId w:val="4"/>
        </w:numPr>
      </w:pPr>
      <w:r w:rsidRPr="00C6027A">
        <w:t>When the runbook job completes, its output is displayed. In our case, we should see </w:t>
      </w:r>
      <w:r w:rsidRPr="00C6027A">
        <w:rPr>
          <w:i/>
          <w:iCs/>
        </w:rPr>
        <w:t>Hello World</w:t>
      </w:r>
      <w:r w:rsidRPr="00C6027A">
        <w:t>.</w:t>
      </w:r>
    </w:p>
    <w:p w14:paraId="3E6A5D7A" w14:textId="05363E29" w:rsidR="00C6027A" w:rsidRDefault="00C6027A" w:rsidP="00C6027A">
      <w:pPr>
        <w:jc w:val="center"/>
      </w:pPr>
      <w:r w:rsidRPr="00C6027A">
        <w:br/>
      </w:r>
      <w:bookmarkStart w:id="0" w:name="_GoBack"/>
      <w:r w:rsidRPr="00C6027A">
        <w:drawing>
          <wp:inline distT="0" distB="0" distL="0" distR="0" wp14:anchorId="79C99B94" wp14:editId="37489127">
            <wp:extent cx="4673600" cy="2768600"/>
            <wp:effectExtent l="0" t="0" r="0" b="0"/>
            <wp:docPr id="25" name="Picture 25" descr="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llo Worl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7E3C4B" w14:textId="77777777" w:rsidR="00C6027A" w:rsidRPr="00C6027A" w:rsidRDefault="00C6027A" w:rsidP="00C6027A"/>
    <w:p w14:paraId="1190DA27" w14:textId="77777777" w:rsidR="00C6027A" w:rsidRPr="00C6027A" w:rsidRDefault="00C6027A" w:rsidP="00C6027A">
      <w:pPr>
        <w:numPr>
          <w:ilvl w:val="0"/>
          <w:numId w:val="4"/>
        </w:numPr>
      </w:pPr>
      <w:r w:rsidRPr="00C6027A">
        <w:t>Close the Test blade to return to the canvas.</w:t>
      </w:r>
    </w:p>
    <w:p w14:paraId="12215C45" w14:textId="77777777" w:rsidR="00C6027A" w:rsidRPr="00CC3D81" w:rsidRDefault="00C6027A" w:rsidP="00CC3D81"/>
    <w:sectPr w:rsidR="00C6027A" w:rsidRPr="00CC3D81" w:rsidSect="00BC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269"/>
    <w:multiLevelType w:val="multilevel"/>
    <w:tmpl w:val="3A1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E7028"/>
    <w:multiLevelType w:val="multilevel"/>
    <w:tmpl w:val="EE94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565140"/>
    <w:multiLevelType w:val="multilevel"/>
    <w:tmpl w:val="7740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E80FD9"/>
    <w:multiLevelType w:val="multilevel"/>
    <w:tmpl w:val="7BB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81"/>
    <w:rsid w:val="00932A83"/>
    <w:rsid w:val="00BC35C2"/>
    <w:rsid w:val="00C6027A"/>
    <w:rsid w:val="00C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303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D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0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015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  <w:div w:id="604575742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  <w:div w:id="147330547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</w:divsChild>
    </w:div>
    <w:div w:id="1130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669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  <w:div w:id="67581042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  <w:div w:id="133909885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</w:divsChild>
    </w:div>
    <w:div w:id="1617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hyperlink" Target="https://docs.microsoft.com/en-us/azure/automation/automation-graphical-authoring-intro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docs.microsoft.com/en-us/azure/automation/automation-runbook-execution" TargetMode="External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ocs.microsoft.com/en-us/azure/automation/automation-first-runbook-graph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669</Words>
  <Characters>3815</Characters>
  <Application>Microsoft Macintosh Word</Application>
  <DocSecurity>0</DocSecurity>
  <Lines>31</Lines>
  <Paragraphs>8</Paragraphs>
  <ScaleCrop>false</ScaleCrop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Philpot</dc:creator>
  <cp:keywords/>
  <dc:description/>
  <cp:lastModifiedBy>Ian Philpot</cp:lastModifiedBy>
  <cp:revision>2</cp:revision>
  <dcterms:created xsi:type="dcterms:W3CDTF">2017-06-13T13:40:00Z</dcterms:created>
  <dcterms:modified xsi:type="dcterms:W3CDTF">2017-06-13T13:50:00Z</dcterms:modified>
</cp:coreProperties>
</file>