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9F9B4" w14:textId="2341949F" w:rsidR="00186DAE" w:rsidRPr="002D41B8" w:rsidRDefault="00BB0AC8" w:rsidP="00186DAE">
      <w:pPr>
        <w:spacing w:after="0"/>
        <w:jc w:val="center"/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 xml:space="preserve">Azure </w:t>
      </w:r>
      <w:r w:rsidR="00186DAE" w:rsidRPr="002D41B8">
        <w:rPr>
          <w:sz w:val="56"/>
          <w:szCs w:val="56"/>
        </w:rPr>
        <w:t>70-534 Certification Jump Start Agenda</w:t>
      </w:r>
    </w:p>
    <w:p w14:paraId="70327B0D" w14:textId="77777777" w:rsidR="008C7F9B" w:rsidRPr="008C7F9B" w:rsidRDefault="00186DAE" w:rsidP="008C7F9B">
      <w:pPr>
        <w:jc w:val="center"/>
        <w:rPr>
          <w:b/>
          <w:sz w:val="48"/>
          <w:szCs w:val="48"/>
        </w:rPr>
      </w:pPr>
      <w:r w:rsidRPr="00186DAE">
        <w:rPr>
          <w:b/>
          <w:sz w:val="48"/>
          <w:szCs w:val="48"/>
        </w:rPr>
        <w:t>Day 2 Wednesday June 14th</w:t>
      </w: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8C7F9B" w:rsidRPr="00186DAE" w14:paraId="24BECD36" w14:textId="77777777" w:rsidTr="008C7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5BA79C01" w14:textId="77777777" w:rsidR="008C7F9B" w:rsidRPr="002A65DC" w:rsidRDefault="008C7F9B" w:rsidP="00460DAA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818BCFC" w14:textId="77777777" w:rsidR="008C7F9B" w:rsidRPr="002A65DC" w:rsidRDefault="008C7F9B" w:rsidP="00460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7816FB97" w14:textId="77777777" w:rsidR="008C7F9B" w:rsidRPr="002447CF" w:rsidRDefault="008C7F9B" w:rsidP="00460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8C7F9B" w:rsidRPr="00186DAE" w14:paraId="5E9E8C20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46D3661C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370123AD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41C28614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8C7F9B" w:rsidRPr="00186DAE" w14:paraId="5D14D676" w14:textId="77777777" w:rsidTr="008C7F9B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3727FD2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  <w:hideMark/>
          </w:tcPr>
          <w:p w14:paraId="5A9E46BF" w14:textId="77777777" w:rsidR="008C7F9B" w:rsidRPr="00186DAE" w:rsidRDefault="008C7F9B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Michael Corkery</w:t>
            </w:r>
          </w:p>
        </w:tc>
        <w:tc>
          <w:tcPr>
            <w:tcW w:w="6420" w:type="dxa"/>
            <w:hideMark/>
          </w:tcPr>
          <w:p w14:paraId="050CF4B7" w14:textId="77777777" w:rsidR="008C7F9B" w:rsidRPr="00186DAE" w:rsidRDefault="008C7F9B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Exam Tips &amp; Tricks </w:t>
            </w:r>
          </w:p>
        </w:tc>
      </w:tr>
      <w:tr w:rsidR="008C7F9B" w:rsidRPr="00186DAE" w14:paraId="4F6FA8DC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3745FBC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9:20 AM</w:t>
            </w:r>
          </w:p>
        </w:tc>
        <w:tc>
          <w:tcPr>
            <w:tcW w:w="2790" w:type="dxa"/>
            <w:hideMark/>
          </w:tcPr>
          <w:p w14:paraId="2289743C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Mike Richter</w:t>
            </w:r>
          </w:p>
        </w:tc>
        <w:tc>
          <w:tcPr>
            <w:tcW w:w="6420" w:type="dxa"/>
            <w:hideMark/>
          </w:tcPr>
          <w:p w14:paraId="0E3CD979" w14:textId="77777777" w:rsidR="008C7F9B" w:rsidRPr="00186DAE" w:rsidRDefault="00F80324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4" w:anchor="syllabus-7" w:history="1">
              <w:r w:rsidR="008C7F9B" w:rsidRPr="00186DAE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Architect an Azure Comput</w:t>
              </w:r>
              <w:r w:rsidR="008C7F9B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e infrastructure + Containers </w:t>
              </w:r>
            </w:hyperlink>
          </w:p>
        </w:tc>
      </w:tr>
      <w:tr w:rsidR="008C7F9B" w:rsidRPr="00186DAE" w14:paraId="08BCB384" w14:textId="77777777" w:rsidTr="008C7F9B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9ADD8B7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10:35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6D5FA152" w14:textId="77777777" w:rsidR="008C7F9B" w:rsidRPr="00186DAE" w:rsidRDefault="008C7F9B" w:rsidP="0046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 15 minutes</w:t>
            </w:r>
          </w:p>
        </w:tc>
      </w:tr>
      <w:tr w:rsidR="008C7F9B" w:rsidRPr="00186DAE" w14:paraId="2D348A68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3F71A5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10:50 AM</w:t>
            </w:r>
          </w:p>
        </w:tc>
        <w:tc>
          <w:tcPr>
            <w:tcW w:w="2790" w:type="dxa"/>
            <w:hideMark/>
          </w:tcPr>
          <w:p w14:paraId="7EF7A499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br/>
              <w:t>Ian Philpot</w:t>
            </w:r>
          </w:p>
        </w:tc>
        <w:tc>
          <w:tcPr>
            <w:tcW w:w="6420" w:type="dxa"/>
            <w:hideMark/>
          </w:tcPr>
          <w:p w14:paraId="7D7283BB" w14:textId="77777777" w:rsidR="008C7F9B" w:rsidRPr="00186DAE" w:rsidRDefault="00F80324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5" w:anchor="syllabus-6" w:history="1">
              <w:r w:rsidR="008C7F9B" w:rsidRPr="00186DAE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Design a management, monitoring, an</w:t>
              </w:r>
              <w:r w:rsidR="008C7F9B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 business continuity strategy </w:t>
              </w:r>
            </w:hyperlink>
          </w:p>
        </w:tc>
      </w:tr>
      <w:tr w:rsidR="008C7F9B" w:rsidRPr="00186DAE" w14:paraId="3090BC7C" w14:textId="77777777" w:rsidTr="008C7F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53AE79CB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12:05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7833B8F" w14:textId="77777777" w:rsidR="008C7F9B" w:rsidRPr="00186DAE" w:rsidRDefault="008C7F9B" w:rsidP="0046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1 hour</w:t>
            </w:r>
          </w:p>
        </w:tc>
      </w:tr>
      <w:tr w:rsidR="008C7F9B" w:rsidRPr="00186DAE" w14:paraId="2604BFA8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B9BAB3A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1:05 AM</w:t>
            </w:r>
          </w:p>
        </w:tc>
        <w:tc>
          <w:tcPr>
            <w:tcW w:w="2790" w:type="dxa"/>
            <w:noWrap/>
          </w:tcPr>
          <w:p w14:paraId="5E04A32A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420" w:type="dxa"/>
          </w:tcPr>
          <w:p w14:paraId="72F46CF4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DevOps and Next Steps</w:t>
            </w:r>
          </w:p>
        </w:tc>
      </w:tr>
      <w:tr w:rsidR="008C7F9B" w:rsidRPr="00186DAE" w14:paraId="5462B260" w14:textId="77777777" w:rsidTr="008C7F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F3962FB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1:2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2790" w:type="dxa"/>
            <w:noWrap/>
            <w:hideMark/>
          </w:tcPr>
          <w:p w14:paraId="7796ED94" w14:textId="77777777" w:rsidR="008C7F9B" w:rsidRPr="00186DAE" w:rsidRDefault="008C7F9B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Audience</w:t>
            </w:r>
          </w:p>
        </w:tc>
        <w:tc>
          <w:tcPr>
            <w:tcW w:w="6420" w:type="dxa"/>
            <w:hideMark/>
          </w:tcPr>
          <w:p w14:paraId="74254205" w14:textId="77777777" w:rsidR="008C7F9B" w:rsidRPr="00186DAE" w:rsidRDefault="008C7F9B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Feedback &amp; Tips Presentation Prep</w:t>
            </w:r>
          </w:p>
        </w:tc>
      </w:tr>
      <w:tr w:rsidR="008C7F9B" w:rsidRPr="00186DAE" w14:paraId="581CB06B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961F0C1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1:4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PM</w:t>
            </w:r>
          </w:p>
        </w:tc>
        <w:tc>
          <w:tcPr>
            <w:tcW w:w="2790" w:type="dxa"/>
            <w:hideMark/>
          </w:tcPr>
          <w:p w14:paraId="6D5DFAD2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Audience</w:t>
            </w:r>
          </w:p>
        </w:tc>
        <w:tc>
          <w:tcPr>
            <w:tcW w:w="6420" w:type="dxa"/>
            <w:hideMark/>
          </w:tcPr>
          <w:p w14:paraId="496C3AE8" w14:textId="77777777" w:rsidR="008C7F9B" w:rsidRPr="00186DAE" w:rsidRDefault="008C7F9B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Presentations 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</w:p>
        </w:tc>
      </w:tr>
      <w:tr w:rsidR="008C7F9B" w:rsidRPr="00186DAE" w14:paraId="23132505" w14:textId="77777777" w:rsidTr="008C7F9B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5FA8E66A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PM</w:t>
            </w:r>
          </w:p>
        </w:tc>
        <w:tc>
          <w:tcPr>
            <w:tcW w:w="9210" w:type="dxa"/>
            <w:gridSpan w:val="2"/>
            <w:noWrap/>
            <w:hideMark/>
          </w:tcPr>
          <w:p w14:paraId="6D9C5FC6" w14:textId="77777777" w:rsidR="008C7F9B" w:rsidRPr="00186DAE" w:rsidRDefault="008C7F9B" w:rsidP="0046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</w:p>
        </w:tc>
      </w:tr>
      <w:tr w:rsidR="008C7F9B" w:rsidRPr="00186DAE" w14:paraId="36276BE4" w14:textId="77777777" w:rsidTr="008C7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07FEE7C" w14:textId="77777777" w:rsidR="008C7F9B" w:rsidRPr="00186DAE" w:rsidRDefault="008C7F9B" w:rsidP="00460DA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4:30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36ECD155" w14:textId="7709851B" w:rsidR="008C7F9B" w:rsidRPr="00186DAE" w:rsidRDefault="0085135A" w:rsidP="00460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Cocktail Hour and Networking </w:t>
            </w:r>
          </w:p>
        </w:tc>
      </w:tr>
    </w:tbl>
    <w:p w14:paraId="011B8E08" w14:textId="77777777" w:rsidR="007A1DAC" w:rsidRPr="00356021" w:rsidRDefault="007A1DAC" w:rsidP="007A1DAC">
      <w:pPr>
        <w:spacing w:after="0"/>
        <w:rPr>
          <w:sz w:val="40"/>
          <w:szCs w:val="40"/>
        </w:rPr>
      </w:pPr>
      <w:r w:rsidRPr="00356021">
        <w:rPr>
          <w:sz w:val="40"/>
          <w:szCs w:val="40"/>
        </w:rPr>
        <w:t>Content</w:t>
      </w:r>
      <w:r>
        <w:rPr>
          <w:sz w:val="40"/>
          <w:szCs w:val="40"/>
        </w:rPr>
        <w:t xml:space="preserve">: </w:t>
      </w:r>
      <w:hyperlink r:id="rId6" w:history="1">
        <w:r w:rsidRPr="00296953">
          <w:rPr>
            <w:rStyle w:val="Hyperlink"/>
            <w:sz w:val="40"/>
            <w:szCs w:val="40"/>
          </w:rPr>
          <w:t>https://github.com/dstolts/70-534</w:t>
        </w:r>
      </w:hyperlink>
      <w:r>
        <w:rPr>
          <w:sz w:val="40"/>
          <w:szCs w:val="40"/>
        </w:rPr>
        <w:t xml:space="preserve"> </w:t>
      </w:r>
      <w:r w:rsidRPr="00356021">
        <w:rPr>
          <w:sz w:val="40"/>
          <w:szCs w:val="40"/>
        </w:rPr>
        <w:t xml:space="preserve">    </w:t>
      </w:r>
    </w:p>
    <w:p w14:paraId="19248B25" w14:textId="77777777" w:rsidR="007A1DAC" w:rsidRDefault="007A1DAC" w:rsidP="007A1DAC">
      <w:pPr>
        <w:spacing w:after="0"/>
        <w:rPr>
          <w:sz w:val="40"/>
          <w:szCs w:val="40"/>
        </w:rPr>
      </w:pPr>
      <w:r w:rsidRPr="00356021">
        <w:rPr>
          <w:sz w:val="40"/>
          <w:szCs w:val="40"/>
        </w:rPr>
        <w:t xml:space="preserve">Socialize: </w:t>
      </w:r>
      <w:r w:rsidRPr="00356021">
        <w:rPr>
          <w:b/>
          <w:sz w:val="40"/>
          <w:szCs w:val="40"/>
        </w:rPr>
        <w:t>#70-534 @ITProGuru</w:t>
      </w:r>
    </w:p>
    <w:p w14:paraId="169C17C9" w14:textId="77777777" w:rsidR="007A1DAC" w:rsidRPr="007A1DAC" w:rsidRDefault="007A1DAC" w:rsidP="008C7F9B">
      <w:pPr>
        <w:rPr>
          <w:sz w:val="28"/>
          <w:szCs w:val="40"/>
        </w:rPr>
      </w:pPr>
    </w:p>
    <w:p w14:paraId="2162E4A5" w14:textId="599E5A7C" w:rsidR="00186DAE" w:rsidRPr="008C7F9B" w:rsidRDefault="007A1DAC" w:rsidP="008C7F9B">
      <w:r>
        <w:rPr>
          <w:noProof/>
        </w:rPr>
        <w:drawing>
          <wp:anchor distT="0" distB="0" distL="114300" distR="114300" simplePos="0" relativeHeight="251660288" behindDoc="0" locked="0" layoutInCell="1" allowOverlap="1" wp14:anchorId="6203F2BA" wp14:editId="5A083CA3">
            <wp:simplePos x="0" y="0"/>
            <wp:positionH relativeFrom="page">
              <wp:posOffset>5410200</wp:posOffset>
            </wp:positionH>
            <wp:positionV relativeFrom="page">
              <wp:posOffset>7391662</wp:posOffset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DAE" w:rsidRPr="00603AE0">
        <w:rPr>
          <w:sz w:val="40"/>
          <w:szCs w:val="40"/>
        </w:rPr>
        <w:t>Evaluation Link:</w:t>
      </w:r>
    </w:p>
    <w:p w14:paraId="69EA471C" w14:textId="2C0F14D1" w:rsidR="00186DAE" w:rsidRPr="00186DAE" w:rsidRDefault="00186DAE" w:rsidP="00186DAE">
      <w:pPr>
        <w:spacing w:after="0"/>
        <w:rPr>
          <w:sz w:val="36"/>
          <w:szCs w:val="36"/>
        </w:rPr>
      </w:pPr>
      <w:r w:rsidRPr="00186DAE">
        <w:rPr>
          <w:rFonts w:cs="Arial"/>
          <w:color w:val="000000"/>
          <w:sz w:val="36"/>
          <w:szCs w:val="36"/>
        </w:rPr>
        <w:t xml:space="preserve">Please text </w:t>
      </w:r>
      <w:r w:rsidRPr="00186DAE">
        <w:rPr>
          <w:rStyle w:val="m869361793709968175m-3199006553418305660gmail-apple-tab-span"/>
          <w:rFonts w:cs="Arial"/>
          <w:b/>
          <w:bCs/>
          <w:color w:val="000000"/>
          <w:sz w:val="36"/>
          <w:szCs w:val="36"/>
        </w:rPr>
        <w:t>MICROSOFT AZURE</w:t>
      </w:r>
      <w:r w:rsidRPr="00186DAE">
        <w:rPr>
          <w:rFonts w:cs="Arial"/>
          <w:color w:val="000000"/>
          <w:sz w:val="36"/>
          <w:szCs w:val="36"/>
        </w:rPr>
        <w:t xml:space="preserve"> to 878787 to take part in a brief survey.  </w:t>
      </w:r>
    </w:p>
    <w:p w14:paraId="5BB6EDB6" w14:textId="72F5BCEE" w:rsidR="00186DAE" w:rsidRPr="00186DAE" w:rsidRDefault="00186DAE" w:rsidP="00186DAE">
      <w:pPr>
        <w:pStyle w:val="NormalWeb"/>
        <w:spacing w:before="0" w:beforeAutospacing="0" w:after="0" w:afterAutospacing="0"/>
        <w:rPr>
          <w:rFonts w:asciiTheme="minorHAnsi" w:hAnsiTheme="minorHAnsi"/>
          <w:sz w:val="36"/>
          <w:szCs w:val="36"/>
        </w:rPr>
      </w:pPr>
    </w:p>
    <w:p w14:paraId="54B4EA19" w14:textId="06D65F7B" w:rsidR="00186DAE" w:rsidRPr="008C7F9B" w:rsidRDefault="00186DAE" w:rsidP="008C7F9B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36"/>
          <w:szCs w:val="36"/>
        </w:rPr>
      </w:pPr>
      <w:r w:rsidRPr="00186DAE">
        <w:rPr>
          <w:rFonts w:asciiTheme="minorHAnsi" w:hAnsiTheme="minorHAnsi" w:cs="Arial"/>
          <w:color w:val="000000"/>
          <w:sz w:val="36"/>
          <w:szCs w:val="36"/>
        </w:rPr>
        <w:t>Survey Link:</w:t>
      </w:r>
      <w:r w:rsidR="007A1DAC">
        <w:rPr>
          <w:rFonts w:asciiTheme="minorHAnsi" w:hAnsiTheme="minorHAnsi" w:cs="Arial"/>
          <w:color w:val="000000"/>
          <w:sz w:val="36"/>
          <w:szCs w:val="36"/>
        </w:rPr>
        <w:t xml:space="preserve"> </w:t>
      </w:r>
      <w:hyperlink r:id="rId8" w:tgtFrame="_blank" w:history="1">
        <w:r w:rsidRPr="00186DAE">
          <w:rPr>
            <w:rStyle w:val="Hyperlink"/>
            <w:rFonts w:asciiTheme="minorHAnsi" w:hAnsiTheme="minorHAnsi" w:cs="Arial"/>
            <w:b/>
            <w:bCs/>
            <w:sz w:val="36"/>
            <w:szCs w:val="36"/>
          </w:rPr>
          <w:t>http://t.validar.com/1/VBV7Q</w:t>
        </w:r>
      </w:hyperlink>
    </w:p>
    <w:sectPr w:rsidR="00186DAE" w:rsidRPr="008C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3tTAxNTWwMDMwMjdW0lEKTi0uzszPAykwrgUA1QbsFSwAAAA="/>
  </w:docVars>
  <w:rsids>
    <w:rsidRoot w:val="00186DAE"/>
    <w:rsid w:val="00186DAE"/>
    <w:rsid w:val="002D41B8"/>
    <w:rsid w:val="007A1DAC"/>
    <w:rsid w:val="007A258B"/>
    <w:rsid w:val="0085135A"/>
    <w:rsid w:val="008C7F9B"/>
    <w:rsid w:val="00A40D93"/>
    <w:rsid w:val="00BB0AC8"/>
    <w:rsid w:val="00C725DD"/>
    <w:rsid w:val="00E8110A"/>
    <w:rsid w:val="00EF5C7A"/>
    <w:rsid w:val="00F616B3"/>
    <w:rsid w:val="00F80324"/>
    <w:rsid w:val="00FE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FAE6"/>
  <w15:chartTrackingRefBased/>
  <w15:docId w15:val="{62F66966-55FA-4799-99C6-52EBB520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6DA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6DA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186DAE"/>
  </w:style>
  <w:style w:type="table" w:styleId="GridTable5Dark-Accent5">
    <w:name w:val="Grid Table 5 Dark Accent 5"/>
    <w:basedOn w:val="TableNormal"/>
    <w:uiPriority w:val="50"/>
    <w:rsid w:val="00FE04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8C7F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8C7F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01.safelinks.protection.outlook.com/?url=http%3A%2F%2Ft.validar.com%2F1%2FVBV7Q&amp;data=02%7C01%7Cmapereir%40microsoft.com%7C068b7642e0e0438f293c08d4ad8e2bab%7C72f988bf86f141af91ab2d7cd011db47%7C1%7C0%7C636324273503832043&amp;sdata=09Tuoji8%2B0Mxyna%2Ft3SJ50tSgGaZjw2Ry6G589wX1xM%3D&amp;reserved=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stolts/70-534" TargetMode="External"/><Relationship Id="rId5" Type="http://schemas.openxmlformats.org/officeDocument/2006/relationships/hyperlink" Target="https://www.microsoft.com/en-us/learning/exam-70-534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icrosoft.com/en-us/learning/exam-70-534.asp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4</cp:revision>
  <dcterms:created xsi:type="dcterms:W3CDTF">2017-06-12T16:32:00Z</dcterms:created>
  <dcterms:modified xsi:type="dcterms:W3CDTF">2017-06-12T16:37:00Z</dcterms:modified>
</cp:coreProperties>
</file>