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AA4974">
      <w:r w:rsidRPr="00AA4974">
        <w:drawing>
          <wp:inline distT="0" distB="0" distL="0" distR="0">
            <wp:extent cx="7962900" cy="426783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A4974" w:rsidRDefault="00AA4974" w:rsidP="00AA4974">
      <w:pPr>
        <w:spacing w:line="240" w:lineRule="auto"/>
        <w:contextualSpacing/>
      </w:pPr>
      <w:r>
        <w:t>This test resulted in a false positive for service 1 and true negatives for services 2 and 3. Service 1 detected a fall at timestamp 37098462374. For each of services 2 and 3, the UFT was exceeded, there was rising edge time success, inactivity was detected, but a class A or B ADL was detected and so a fall was not reported.</w:t>
      </w:r>
    </w:p>
    <w:p w:rsidR="00AA4974" w:rsidRDefault="00AA4974"/>
    <w:sectPr w:rsidR="00AA4974" w:rsidSect="00AA49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A4974"/>
    <w:rsid w:val="000B21CB"/>
    <w:rsid w:val="002539BF"/>
    <w:rsid w:val="003270B3"/>
    <w:rsid w:val="00620D37"/>
    <w:rsid w:val="0071175F"/>
    <w:rsid w:val="0095715D"/>
    <w:rsid w:val="00AA4974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25--Sit-sofa, Test 2</a:t>
            </a:r>
          </a:p>
        </c:rich>
      </c:tx>
    </c:title>
    <c:plotArea>
      <c:layout>
        <c:manualLayout>
          <c:layoutTarget val="inner"/>
          <c:xMode val="edge"/>
          <c:yMode val="edge"/>
          <c:x val="9.9130844290396744E-2"/>
          <c:y val="0.11299124731860538"/>
          <c:w val="0.88998475190601156"/>
          <c:h val="0.64543229924809564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37094742343</c:v>
                </c:pt>
                <c:pt idx="1">
                  <c:v>37094793093</c:v>
                </c:pt>
                <c:pt idx="2">
                  <c:v>37094852298</c:v>
                </c:pt>
                <c:pt idx="3">
                  <c:v>37094902255</c:v>
                </c:pt>
                <c:pt idx="4">
                  <c:v>37094952365</c:v>
                </c:pt>
                <c:pt idx="5">
                  <c:v>37095012362</c:v>
                </c:pt>
                <c:pt idx="6">
                  <c:v>37095072360</c:v>
                </c:pt>
                <c:pt idx="7">
                  <c:v>37095122317</c:v>
                </c:pt>
                <c:pt idx="8">
                  <c:v>37095173892</c:v>
                </c:pt>
                <c:pt idx="9">
                  <c:v>37095232852</c:v>
                </c:pt>
                <c:pt idx="10">
                  <c:v>37095292331</c:v>
                </c:pt>
                <c:pt idx="11">
                  <c:v>37095342349</c:v>
                </c:pt>
                <c:pt idx="12">
                  <c:v>37095392459</c:v>
                </c:pt>
                <c:pt idx="13">
                  <c:v>37095442324</c:v>
                </c:pt>
                <c:pt idx="14">
                  <c:v>37095492312</c:v>
                </c:pt>
                <c:pt idx="15">
                  <c:v>37095542330</c:v>
                </c:pt>
                <c:pt idx="16">
                  <c:v>37095603762</c:v>
                </c:pt>
                <c:pt idx="17">
                  <c:v>37095662326</c:v>
                </c:pt>
                <c:pt idx="18">
                  <c:v>37095712374</c:v>
                </c:pt>
                <c:pt idx="19">
                  <c:v>37095762301</c:v>
                </c:pt>
                <c:pt idx="20">
                  <c:v>37095812289</c:v>
                </c:pt>
                <c:pt idx="21">
                  <c:v>37095872409</c:v>
                </c:pt>
                <c:pt idx="22">
                  <c:v>37095924441</c:v>
                </c:pt>
                <c:pt idx="23">
                  <c:v>37095982333</c:v>
                </c:pt>
                <c:pt idx="24">
                  <c:v>37096042361</c:v>
                </c:pt>
                <c:pt idx="25">
                  <c:v>37096092318</c:v>
                </c:pt>
                <c:pt idx="26">
                  <c:v>37096142367</c:v>
                </c:pt>
                <c:pt idx="27">
                  <c:v>37096194613</c:v>
                </c:pt>
                <c:pt idx="28">
                  <c:v>37096252291</c:v>
                </c:pt>
                <c:pt idx="29">
                  <c:v>37096302371</c:v>
                </c:pt>
                <c:pt idx="30">
                  <c:v>37096352389</c:v>
                </c:pt>
                <c:pt idx="31">
                  <c:v>37096402346</c:v>
                </c:pt>
                <c:pt idx="32">
                  <c:v>37096462191</c:v>
                </c:pt>
                <c:pt idx="33">
                  <c:v>37096512912</c:v>
                </c:pt>
                <c:pt idx="34">
                  <c:v>37096562320</c:v>
                </c:pt>
                <c:pt idx="35">
                  <c:v>37096612338</c:v>
                </c:pt>
                <c:pt idx="36">
                  <c:v>37096662326</c:v>
                </c:pt>
                <c:pt idx="37">
                  <c:v>37096722384</c:v>
                </c:pt>
                <c:pt idx="38">
                  <c:v>37096772708</c:v>
                </c:pt>
                <c:pt idx="39">
                  <c:v>37096822329</c:v>
                </c:pt>
                <c:pt idx="40">
                  <c:v>37096872348</c:v>
                </c:pt>
                <c:pt idx="41">
                  <c:v>37096932315</c:v>
                </c:pt>
                <c:pt idx="42">
                  <c:v>37096984591</c:v>
                </c:pt>
                <c:pt idx="43">
                  <c:v>37097043795</c:v>
                </c:pt>
                <c:pt idx="44">
                  <c:v>37097092410</c:v>
                </c:pt>
                <c:pt idx="45">
                  <c:v>37097142337</c:v>
                </c:pt>
                <c:pt idx="46">
                  <c:v>37097202395</c:v>
                </c:pt>
                <c:pt idx="47">
                  <c:v>37097252291</c:v>
                </c:pt>
                <c:pt idx="48">
                  <c:v>37097302340</c:v>
                </c:pt>
                <c:pt idx="49">
                  <c:v>37097353945</c:v>
                </c:pt>
                <c:pt idx="50">
                  <c:v>37097413150</c:v>
                </c:pt>
                <c:pt idx="51">
                  <c:v>37097472323</c:v>
                </c:pt>
                <c:pt idx="52">
                  <c:v>37097522464</c:v>
                </c:pt>
                <c:pt idx="53">
                  <c:v>37097572390</c:v>
                </c:pt>
                <c:pt idx="54">
                  <c:v>37097622348</c:v>
                </c:pt>
                <c:pt idx="55">
                  <c:v>37097672305</c:v>
                </c:pt>
                <c:pt idx="56">
                  <c:v>37097724581</c:v>
                </c:pt>
                <c:pt idx="57">
                  <c:v>37097782321</c:v>
                </c:pt>
                <c:pt idx="58">
                  <c:v>37097832370</c:v>
                </c:pt>
                <c:pt idx="59">
                  <c:v>37097882327</c:v>
                </c:pt>
                <c:pt idx="60">
                  <c:v>37097934878</c:v>
                </c:pt>
                <c:pt idx="61">
                  <c:v>37097982150</c:v>
                </c:pt>
                <c:pt idx="62">
                  <c:v>37098032290</c:v>
                </c:pt>
                <c:pt idx="63">
                  <c:v>37098082309</c:v>
                </c:pt>
                <c:pt idx="64">
                  <c:v>37098133975</c:v>
                </c:pt>
                <c:pt idx="65">
                  <c:v>37098192355</c:v>
                </c:pt>
                <c:pt idx="66">
                  <c:v>37098242587</c:v>
                </c:pt>
                <c:pt idx="67">
                  <c:v>37098292392</c:v>
                </c:pt>
                <c:pt idx="68">
                  <c:v>37098342349</c:v>
                </c:pt>
                <c:pt idx="69">
                  <c:v>37098402346</c:v>
                </c:pt>
                <c:pt idx="70">
                  <c:v>37098462374</c:v>
                </c:pt>
                <c:pt idx="71">
                  <c:v>37098512820</c:v>
                </c:pt>
                <c:pt idx="72">
                  <c:v>37098572146</c:v>
                </c:pt>
                <c:pt idx="73">
                  <c:v>37098622164</c:v>
                </c:pt>
                <c:pt idx="74">
                  <c:v>37098680178</c:v>
                </c:pt>
                <c:pt idx="75">
                  <c:v>37098755282</c:v>
                </c:pt>
                <c:pt idx="76">
                  <c:v>37098812136</c:v>
                </c:pt>
                <c:pt idx="77">
                  <c:v>37098872287</c:v>
                </c:pt>
                <c:pt idx="78">
                  <c:v>37098932376</c:v>
                </c:pt>
                <c:pt idx="79">
                  <c:v>37098992282</c:v>
                </c:pt>
                <c:pt idx="80">
                  <c:v>37099052340</c:v>
                </c:pt>
                <c:pt idx="81">
                  <c:v>37099112307</c:v>
                </c:pt>
                <c:pt idx="82">
                  <c:v>37099172335</c:v>
                </c:pt>
                <c:pt idx="83">
                  <c:v>37099232272</c:v>
                </c:pt>
                <c:pt idx="84">
                  <c:v>37099292269</c:v>
                </c:pt>
                <c:pt idx="85">
                  <c:v>37099352328</c:v>
                </c:pt>
                <c:pt idx="86">
                  <c:v>37099412265</c:v>
                </c:pt>
                <c:pt idx="87">
                  <c:v>37099472323</c:v>
                </c:pt>
                <c:pt idx="88">
                  <c:v>37099532321</c:v>
                </c:pt>
                <c:pt idx="89">
                  <c:v>37099592318</c:v>
                </c:pt>
                <c:pt idx="90">
                  <c:v>37099652835</c:v>
                </c:pt>
                <c:pt idx="91">
                  <c:v>37099712985</c:v>
                </c:pt>
                <c:pt idx="92">
                  <c:v>37099782351</c:v>
                </c:pt>
                <c:pt idx="93">
                  <c:v>37099842379</c:v>
                </c:pt>
                <c:pt idx="94">
                  <c:v>37099902346</c:v>
                </c:pt>
              </c:numCache>
            </c:numRef>
          </c:cat>
          <c:val>
            <c:numRef>
              <c:f>Sheet1!$A$1:$A$95</c:f>
              <c:numCache>
                <c:formatCode>General</c:formatCode>
                <c:ptCount val="95"/>
                <c:pt idx="0">
                  <c:v>1.0187649421098697</c:v>
                </c:pt>
                <c:pt idx="1">
                  <c:v>0.98585489114632696</c:v>
                </c:pt>
                <c:pt idx="2">
                  <c:v>1.0194236330648097</c:v>
                </c:pt>
                <c:pt idx="3">
                  <c:v>0.98314696710731586</c:v>
                </c:pt>
                <c:pt idx="4">
                  <c:v>1.0456830311590499</c:v>
                </c:pt>
                <c:pt idx="5">
                  <c:v>1.0167254887433999</c:v>
                </c:pt>
                <c:pt idx="6">
                  <c:v>1.0189050220744897</c:v>
                </c:pt>
                <c:pt idx="7">
                  <c:v>0.99812417883625681</c:v>
                </c:pt>
                <c:pt idx="8">
                  <c:v>1.0349132832523897</c:v>
                </c:pt>
                <c:pt idx="9">
                  <c:v>1.1175991780780699</c:v>
                </c:pt>
                <c:pt idx="10">
                  <c:v>1.0528419221542</c:v>
                </c:pt>
                <c:pt idx="11">
                  <c:v>0.99311866170622776</c:v>
                </c:pt>
                <c:pt idx="12">
                  <c:v>1.0255014670024896</c:v>
                </c:pt>
                <c:pt idx="13">
                  <c:v>0.98671052283967398</c:v>
                </c:pt>
                <c:pt idx="14">
                  <c:v>0.94038550441961499</c:v>
                </c:pt>
                <c:pt idx="15">
                  <c:v>1.0000347065131099</c:v>
                </c:pt>
                <c:pt idx="16">
                  <c:v>0.99362753783660984</c:v>
                </c:pt>
                <c:pt idx="17">
                  <c:v>0.87302913431279416</c:v>
                </c:pt>
                <c:pt idx="18">
                  <c:v>0.32661340745866507</c:v>
                </c:pt>
                <c:pt idx="19">
                  <c:v>0.5661711566810681</c:v>
                </c:pt>
                <c:pt idx="20">
                  <c:v>0.66106878140012304</c:v>
                </c:pt>
                <c:pt idx="21">
                  <c:v>0.60433108998510798</c:v>
                </c:pt>
                <c:pt idx="22">
                  <c:v>1.4331994516008897</c:v>
                </c:pt>
                <c:pt idx="23">
                  <c:v>2.5195701228406397</c:v>
                </c:pt>
                <c:pt idx="24">
                  <c:v>1.95780586273093</c:v>
                </c:pt>
                <c:pt idx="25">
                  <c:v>1.2083972430192798</c:v>
                </c:pt>
                <c:pt idx="26">
                  <c:v>0.97024201288719714</c:v>
                </c:pt>
                <c:pt idx="27">
                  <c:v>0.83321064333930905</c:v>
                </c:pt>
                <c:pt idx="28">
                  <c:v>0.56287026673742602</c:v>
                </c:pt>
                <c:pt idx="29">
                  <c:v>0.66488913599309818</c:v>
                </c:pt>
                <c:pt idx="30">
                  <c:v>0.80970677308951011</c:v>
                </c:pt>
                <c:pt idx="31">
                  <c:v>0.90344314775764478</c:v>
                </c:pt>
                <c:pt idx="32">
                  <c:v>1.1193694744802201</c:v>
                </c:pt>
                <c:pt idx="33">
                  <c:v>1.3965484208100303</c:v>
                </c:pt>
                <c:pt idx="34">
                  <c:v>1.2450410701689698</c:v>
                </c:pt>
                <c:pt idx="35">
                  <c:v>1.2193630091955898</c:v>
                </c:pt>
                <c:pt idx="36">
                  <c:v>0.8219758538530102</c:v>
                </c:pt>
                <c:pt idx="37">
                  <c:v>0.91195764026104598</c:v>
                </c:pt>
                <c:pt idx="38">
                  <c:v>0.94498149190363101</c:v>
                </c:pt>
                <c:pt idx="39">
                  <c:v>0.85887144298417717</c:v>
                </c:pt>
                <c:pt idx="40">
                  <c:v>0.96497898332863108</c:v>
                </c:pt>
                <c:pt idx="41">
                  <c:v>1.07457018257305</c:v>
                </c:pt>
                <c:pt idx="42">
                  <c:v>1.0470767896131499</c:v>
                </c:pt>
                <c:pt idx="43">
                  <c:v>1.0533402094339899</c:v>
                </c:pt>
                <c:pt idx="44">
                  <c:v>0.99849131421980308</c:v>
                </c:pt>
                <c:pt idx="45">
                  <c:v>0.96752339424503297</c:v>
                </c:pt>
                <c:pt idx="46">
                  <c:v>0.96691910756299604</c:v>
                </c:pt>
                <c:pt idx="47">
                  <c:v>0.96937086304296194</c:v>
                </c:pt>
                <c:pt idx="48">
                  <c:v>1.00634275128896</c:v>
                </c:pt>
                <c:pt idx="49">
                  <c:v>1.0123571251663703</c:v>
                </c:pt>
                <c:pt idx="50">
                  <c:v>1.0017866271905898</c:v>
                </c:pt>
                <c:pt idx="51">
                  <c:v>0.99689038549119502</c:v>
                </c:pt>
                <c:pt idx="52">
                  <c:v>0.97848288263537908</c:v>
                </c:pt>
                <c:pt idx="53">
                  <c:v>0.98561606655251399</c:v>
                </c:pt>
                <c:pt idx="54">
                  <c:v>0.99268153245414115</c:v>
                </c:pt>
                <c:pt idx="55">
                  <c:v>1.0037314811588498</c:v>
                </c:pt>
                <c:pt idx="56">
                  <c:v>0.99974245432325903</c:v>
                </c:pt>
                <c:pt idx="57">
                  <c:v>0.98981989821733696</c:v>
                </c:pt>
                <c:pt idx="58">
                  <c:v>0.98672809020058416</c:v>
                </c:pt>
                <c:pt idx="59">
                  <c:v>0.98754882473168693</c:v>
                </c:pt>
                <c:pt idx="60">
                  <c:v>0.99176878120827194</c:v>
                </c:pt>
                <c:pt idx="61">
                  <c:v>0.99336047426226082</c:v>
                </c:pt>
                <c:pt idx="62">
                  <c:v>0.99290887007445805</c:v>
                </c:pt>
                <c:pt idx="63">
                  <c:v>0.98981989821733696</c:v>
                </c:pt>
                <c:pt idx="64">
                  <c:v>0.98911221917807901</c:v>
                </c:pt>
                <c:pt idx="65">
                  <c:v>0.98583911883800601</c:v>
                </c:pt>
                <c:pt idx="66">
                  <c:v>0.99176878120827194</c:v>
                </c:pt>
                <c:pt idx="67">
                  <c:v>0.99734018681630887</c:v>
                </c:pt>
                <c:pt idx="68">
                  <c:v>0.98114659567905094</c:v>
                </c:pt>
                <c:pt idx="69">
                  <c:v>0.9886762473195071</c:v>
                </c:pt>
                <c:pt idx="70">
                  <c:v>0.9924745660010319</c:v>
                </c:pt>
                <c:pt idx="71">
                  <c:v>0.99222090430173293</c:v>
                </c:pt>
                <c:pt idx="72">
                  <c:v>0.99849131421980308</c:v>
                </c:pt>
                <c:pt idx="73">
                  <c:v>0.98981989821733696</c:v>
                </c:pt>
                <c:pt idx="74">
                  <c:v>0.9907081803309119</c:v>
                </c:pt>
                <c:pt idx="75">
                  <c:v>0.99689038549119502</c:v>
                </c:pt>
                <c:pt idx="76">
                  <c:v>0.99814353230819919</c:v>
                </c:pt>
                <c:pt idx="77">
                  <c:v>0.91881272893280685</c:v>
                </c:pt>
                <c:pt idx="78">
                  <c:v>0.82686614059385999</c:v>
                </c:pt>
                <c:pt idx="79">
                  <c:v>0.78887177967941113</c:v>
                </c:pt>
                <c:pt idx="80">
                  <c:v>0.8188804724220351</c:v>
                </c:pt>
                <c:pt idx="81">
                  <c:v>0.83251001333451513</c:v>
                </c:pt>
                <c:pt idx="82">
                  <c:v>0.85454150302197995</c:v>
                </c:pt>
                <c:pt idx="83">
                  <c:v>0.84137100066946613</c:v>
                </c:pt>
                <c:pt idx="84">
                  <c:v>0.83149452765212895</c:v>
                </c:pt>
                <c:pt idx="85">
                  <c:v>0.86833220241244802</c:v>
                </c:pt>
                <c:pt idx="86">
                  <c:v>0.8297422602199841</c:v>
                </c:pt>
                <c:pt idx="87">
                  <c:v>0.93234597730250313</c:v>
                </c:pt>
                <c:pt idx="88">
                  <c:v>0.94018137032431803</c:v>
                </c:pt>
                <c:pt idx="89">
                  <c:v>0.93623683309216998</c:v>
                </c:pt>
                <c:pt idx="90">
                  <c:v>0.87094850620599318</c:v>
                </c:pt>
                <c:pt idx="91">
                  <c:v>0.94458440462323401</c:v>
                </c:pt>
                <c:pt idx="92">
                  <c:v>0.895209767069855</c:v>
                </c:pt>
                <c:pt idx="93">
                  <c:v>0.92625457824542401</c:v>
                </c:pt>
                <c:pt idx="94">
                  <c:v>0.90524130384470802</c:v>
                </c:pt>
              </c:numCache>
            </c:numRef>
          </c:val>
        </c:ser>
        <c:hiLowLines/>
        <c:marker val="1"/>
        <c:axId val="87029248"/>
        <c:axId val="87031168"/>
      </c:lineChart>
      <c:catAx>
        <c:axId val="870292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87031168"/>
        <c:crosses val="autoZero"/>
        <c:auto val="1"/>
        <c:lblAlgn val="ctr"/>
        <c:lblOffset val="100"/>
      </c:catAx>
      <c:valAx>
        <c:axId val="870311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8702924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>Hewlett-Packard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2012-06-25T13:57:00Z</dcterms:created>
  <dcterms:modified xsi:type="dcterms:W3CDTF">2012-06-25T14:02:00Z</dcterms:modified>
</cp:coreProperties>
</file>