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30C7" w14:textId="77777777" w:rsidR="007C60EE" w:rsidRDefault="00000000">
      <w:pPr>
        <w:pStyle w:val="Ttulo"/>
        <w:spacing w:after="300"/>
        <w:jc w:val="center"/>
      </w:pPr>
      <w:r>
        <w:t>INFORME DE EVALUACIÓN 1</w:t>
      </w:r>
    </w:p>
    <w:p w14:paraId="2A8C2846" w14:textId="77777777" w:rsidR="007C60EE" w:rsidRDefault="00000000">
      <w:pPr>
        <w:spacing w:after="120" w:line="276" w:lineRule="auto"/>
      </w:pPr>
      <w:r>
        <w:rPr>
          <w:b/>
          <w:bCs/>
          <w:color w:val="176B3A"/>
          <w:sz w:val="28"/>
          <w:szCs w:val="28"/>
        </w:rPr>
        <w:t>Estudio de caso: rediseño y mejora de plataforma web municipal</w:t>
      </w:r>
    </w:p>
    <w:p w14:paraId="5DF1C112" w14:textId="77777777" w:rsidR="007C60EE" w:rsidRDefault="00000000">
      <w:pPr>
        <w:spacing w:after="120" w:line="276" w:lineRule="auto"/>
      </w:pPr>
      <w:r>
        <w:rPr>
          <w:b/>
          <w:bCs/>
          <w:color w:val="0F4025"/>
          <w:sz w:val="26"/>
          <w:szCs w:val="26"/>
        </w:rPr>
        <w:t>Municipalidad de Colbún</w:t>
      </w:r>
    </w:p>
    <w:p w14:paraId="1E88BFDC" w14:textId="77777777" w:rsidR="007C60EE" w:rsidRDefault="007C60EE">
      <w:pPr>
        <w:spacing w:after="120" w:line="276" w:lineRule="auto"/>
      </w:pPr>
    </w:p>
    <w:tbl>
      <w:tblPr>
        <w:tblW w:w="5000" w:type="pct"/>
        <w:tblBorders>
          <w:top w:val="single" w:sz="4" w:space="0" w:color="B7C9BC"/>
          <w:left w:val="single" w:sz="4" w:space="0" w:color="B7C9BC"/>
          <w:bottom w:val="single" w:sz="4" w:space="0" w:color="B7C9BC"/>
          <w:right w:val="single" w:sz="4" w:space="0" w:color="B7C9BC"/>
          <w:insideH w:val="single" w:sz="4" w:space="0" w:color="B7C9BC"/>
          <w:insideV w:val="single" w:sz="4" w:space="0" w:color="B7C9B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9"/>
        <w:gridCol w:w="7567"/>
      </w:tblGrid>
      <w:tr w:rsidR="007C60EE" w14:paraId="378D4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76B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191C" w14:textId="77777777" w:rsidR="007C60EE" w:rsidRDefault="00000000"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shd w:val="clear" w:color="auto" w:fill="176B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3E3C" w14:textId="77777777" w:rsidR="007C60EE" w:rsidRDefault="00000000">
            <w:r>
              <w:rPr>
                <w:b/>
                <w:bCs/>
              </w:rPr>
              <w:t>Información</w:t>
            </w:r>
          </w:p>
        </w:tc>
      </w:tr>
      <w:tr w:rsidR="007C60EE" w14:paraId="3BCCE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E075" w14:textId="77777777" w:rsidR="007C60EE" w:rsidRDefault="00000000">
            <w:r>
              <w:t>Integrantes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ED1A2" w14:textId="77777777" w:rsidR="007C60EE" w:rsidRDefault="00000000">
            <w:r>
              <w:t>Kevin Riquelme; Simón Pichuante; Felipe Rojas</w:t>
            </w:r>
          </w:p>
        </w:tc>
      </w:tr>
      <w:tr w:rsidR="007C60EE" w14:paraId="24FDF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7DAA" w14:textId="77777777" w:rsidR="007C60EE" w:rsidRDefault="00000000">
            <w:r>
              <w:t>Carrera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B0AE" w14:textId="77777777" w:rsidR="007C60EE" w:rsidRDefault="00000000">
            <w:r>
              <w:t>Ingeniería de Ejecución Informática</w:t>
            </w:r>
          </w:p>
        </w:tc>
      </w:tr>
      <w:tr w:rsidR="007C60EE" w14:paraId="2BDD1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D163" w14:textId="77777777" w:rsidR="007C60EE" w:rsidRDefault="00000000">
            <w:r>
              <w:t>Académico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A259" w14:textId="77777777" w:rsidR="007C60EE" w:rsidRDefault="00000000">
            <w:r>
              <w:t>Pablo Vilches Valenzuela</w:t>
            </w:r>
          </w:p>
        </w:tc>
      </w:tr>
      <w:tr w:rsidR="007C60EE" w14:paraId="55957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5C86" w14:textId="77777777" w:rsidR="007C60EE" w:rsidRDefault="00000000">
            <w:r>
              <w:t>Fecha de entrega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6AA1" w14:textId="77777777" w:rsidR="007C60EE" w:rsidRDefault="00000000">
            <w:r>
              <w:t>21 de septiembre de 2026</w:t>
            </w:r>
          </w:p>
        </w:tc>
      </w:tr>
      <w:tr w:rsidR="007C60EE" w:rsidRPr="001E248B" w14:paraId="26049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BECA" w14:textId="77777777" w:rsidR="007C60EE" w:rsidRDefault="00000000">
            <w:r>
              <w:t>Tecnologías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43CA" w14:textId="77777777" w:rsidR="007C60EE" w:rsidRPr="001E248B" w:rsidRDefault="00000000">
            <w:pPr>
              <w:rPr>
                <w:lang w:val="en-US"/>
              </w:rPr>
            </w:pPr>
            <w:r w:rsidRPr="001E248B">
              <w:rPr>
                <w:lang w:val="en-US"/>
              </w:rPr>
              <w:t>Angular, TypeScript, HTML, CSS, Bootstrap y Bootstrap Icons</w:t>
            </w:r>
          </w:p>
        </w:tc>
      </w:tr>
      <w:tr w:rsidR="007C60EE" w14:paraId="73FBB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9F2C" w14:textId="77777777" w:rsidR="007C60EE" w:rsidRDefault="00000000">
            <w:r>
              <w:t>Alcance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1030" w14:textId="77777777" w:rsidR="007C60EE" w:rsidRDefault="00000000">
            <w:proofErr w:type="spellStart"/>
            <w:r>
              <w:t>Frontend</w:t>
            </w:r>
            <w:proofErr w:type="spellEnd"/>
            <w:r>
              <w:t xml:space="preserve">. No se utiliza API ni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1A248903" w14:textId="77777777" w:rsidR="007C60EE" w:rsidRDefault="00000000">
      <w:r>
        <w:br w:type="page"/>
      </w:r>
    </w:p>
    <w:p w14:paraId="06A8E893" w14:textId="77777777" w:rsidR="007C60EE" w:rsidRDefault="00000000">
      <w:pPr>
        <w:pStyle w:val="Ttulo1"/>
        <w:spacing w:before="260" w:after="120"/>
      </w:pPr>
      <w:r>
        <w:lastRenderedPageBreak/>
        <w:t>1. Introducción</w:t>
      </w:r>
    </w:p>
    <w:p w14:paraId="18EEF086" w14:textId="77777777" w:rsidR="007C60EE" w:rsidRDefault="00000000">
      <w:pPr>
        <w:spacing w:after="120" w:line="276" w:lineRule="auto"/>
      </w:pPr>
      <w:r>
        <w:t>El presente informe describe el desarrollo de una plataforma web para la Municipalidad de Colbún. El proyecto corresponde a un rediseño orientado a mejorar la presentación visual, la navegación, la accesibilidad y la interacción con los usuarios.</w:t>
      </w:r>
    </w:p>
    <w:p w14:paraId="218E0319" w14:textId="77777777" w:rsidR="007C60EE" w:rsidRDefault="00000000">
      <w:pPr>
        <w:spacing w:after="120" w:line="276" w:lineRule="auto"/>
      </w:pPr>
      <w:r>
        <w:t>La propuesta organiza la información municipal en distintas secciones para que los vecinos puedan conocer la municipalidad, revisar servicios y trámites, informarse sobre noticias, descubrir actividades turísticas y culturales, y comunicarse mediante formularios.</w:t>
      </w:r>
    </w:p>
    <w:p w14:paraId="60199552" w14:textId="77777777" w:rsidR="007C60EE" w:rsidRDefault="00000000">
      <w:pPr>
        <w:spacing w:after="120" w:line="276" w:lineRule="auto"/>
      </w:pPr>
      <w:r>
        <w:t xml:space="preserve">La solución corresponde solamente al </w:t>
      </w:r>
      <w:proofErr w:type="spellStart"/>
      <w:r>
        <w:t>frontend</w:t>
      </w:r>
      <w:proofErr w:type="spellEnd"/>
      <w:r>
        <w:t xml:space="preserve">. Los formularios capturan y validan los datos ingresados y los muestran mediante console.log, tal como solicita la pauta. No se incorporó API ni </w:t>
      </w:r>
      <w:proofErr w:type="spellStart"/>
      <w:r>
        <w:t>backend</w:t>
      </w:r>
      <w:proofErr w:type="spellEnd"/>
      <w:r>
        <w:t xml:space="preserve"> porque no forman parte del alcance del proyecto.</w:t>
      </w:r>
    </w:p>
    <w:p w14:paraId="50825051" w14:textId="77777777" w:rsidR="007C60EE" w:rsidRDefault="00000000">
      <w:pPr>
        <w:pStyle w:val="Ttulo1"/>
        <w:spacing w:before="260" w:after="120"/>
      </w:pPr>
      <w:r>
        <w:t>2. Descripción del caso</w:t>
      </w:r>
    </w:p>
    <w:p w14:paraId="325011FD" w14:textId="77777777" w:rsidR="007C60EE" w:rsidRDefault="00000000">
      <w:pPr>
        <w:spacing w:after="120" w:line="276" w:lineRule="auto"/>
      </w:pPr>
      <w:r>
        <w:t>La Municipalidad de Colbún necesita una plataforma web clara, ordenada y adaptable para acercar información y servicios a la comunidad. El rediseño propone una interfaz con navegación principal, páginas informativas, tarjetas de contenido, formularios y adaptación para dispositivos móviles.</w:t>
      </w:r>
    </w:p>
    <w:p w14:paraId="44CED33A" w14:textId="77777777" w:rsidR="007C60EE" w:rsidRDefault="00000000">
      <w:pPr>
        <w:spacing w:after="120" w:line="276" w:lineRule="auto"/>
      </w:pPr>
      <w:r>
        <w:t>La aplicación incluye las siguientes secciones:</w:t>
      </w:r>
    </w:p>
    <w:p w14:paraId="4D8A3A60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Inicio.</w:t>
      </w:r>
    </w:p>
    <w:p w14:paraId="4AEE5AB4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Municipalidad.</w:t>
      </w:r>
    </w:p>
    <w:p w14:paraId="351A7F76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Servicios y trámites.</w:t>
      </w:r>
    </w:p>
    <w:p w14:paraId="5498A410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Noticias.</w:t>
      </w:r>
    </w:p>
    <w:p w14:paraId="7EDADD9D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Turismo y cultura.</w:t>
      </w:r>
    </w:p>
    <w:p w14:paraId="2D74CE24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Contacto.</w:t>
      </w:r>
    </w:p>
    <w:p w14:paraId="75150986" w14:textId="77777777" w:rsidR="007C60EE" w:rsidRDefault="00000000">
      <w:pPr>
        <w:pStyle w:val="Ttulo1"/>
        <w:spacing w:before="260" w:after="120"/>
      </w:pPr>
      <w:r>
        <w:t>3. Objetivo general</w:t>
      </w:r>
    </w:p>
    <w:p w14:paraId="431B60B3" w14:textId="77777777" w:rsidR="007C60EE" w:rsidRDefault="00000000">
      <w:pPr>
        <w:spacing w:after="120" w:line="276" w:lineRule="auto"/>
      </w:pPr>
      <w:r>
        <w:t xml:space="preserve">Desarrollar el rediseño de una plataforma web municipal utilizando HTML, CSS y JavaScript mediante Angular y </w:t>
      </w:r>
      <w:proofErr w:type="spellStart"/>
      <w:r>
        <w:t>TypeScript</w:t>
      </w:r>
      <w:proofErr w:type="spellEnd"/>
      <w:r>
        <w:t>, incorporando una interfaz responsiva, accesible y funcional para la comunidad de Colbún.</w:t>
      </w:r>
    </w:p>
    <w:p w14:paraId="0C599928" w14:textId="77777777" w:rsidR="007C60EE" w:rsidRDefault="00000000">
      <w:pPr>
        <w:pStyle w:val="Ttulo1"/>
        <w:spacing w:before="260" w:after="120"/>
      </w:pPr>
      <w:r>
        <w:t>4. Objetivos específicos</w:t>
      </w:r>
    </w:p>
    <w:p w14:paraId="64555D1C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Crear una estructura HTML semántica y ordenada.</w:t>
      </w:r>
    </w:p>
    <w:p w14:paraId="39E1E33F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Separar la estructura, los estilos y la lógica de la aplicación.</w:t>
      </w:r>
    </w:p>
    <w:p w14:paraId="29D7CD3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Diseñar una interfaz visual personalizada para la Municipalidad de Colbún.</w:t>
      </w:r>
    </w:p>
    <w:p w14:paraId="56E79A74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Implementar navegación entre las distintas secciones del sitio.</w:t>
      </w:r>
    </w:p>
    <w:p w14:paraId="0E1D4330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Crear un diseño responsivo para computadores, </w:t>
      </w:r>
      <w:proofErr w:type="spellStart"/>
      <w:r>
        <w:t>tablets</w:t>
      </w:r>
      <w:proofErr w:type="spellEnd"/>
      <w:r>
        <w:t xml:space="preserve"> y celulares.</w:t>
      </w:r>
    </w:p>
    <w:p w14:paraId="13A74342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Implementar formularios de suscripción, contacto y turismo.</w:t>
      </w:r>
    </w:p>
    <w:p w14:paraId="12CC0502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Validar los datos ingresados por el usuario.</w:t>
      </w:r>
    </w:p>
    <w:p w14:paraId="37E8E2E3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Registrar los datos capturados mediante console.log.</w:t>
      </w:r>
    </w:p>
    <w:p w14:paraId="7C54EB0A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Aplicar medidas básicas de accesibilidad.</w:t>
      </w:r>
    </w:p>
    <w:p w14:paraId="60C9D0E6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Utilizar Bootstrap como apoyo para la </w:t>
      </w:r>
      <w:proofErr w:type="spellStart"/>
      <w:r>
        <w:t>responsividad</w:t>
      </w:r>
      <w:proofErr w:type="spellEnd"/>
      <w:r>
        <w:t xml:space="preserve"> y la presentación.</w:t>
      </w:r>
    </w:p>
    <w:p w14:paraId="395FE18B" w14:textId="77777777" w:rsidR="007C60EE" w:rsidRDefault="00000000">
      <w:pPr>
        <w:pStyle w:val="Ttulo1"/>
        <w:spacing w:before="260" w:after="120"/>
      </w:pPr>
      <w:r>
        <w:t>5. Tecnologías utilizadas</w:t>
      </w:r>
    </w:p>
    <w:p w14:paraId="2E5C711B" w14:textId="77777777" w:rsidR="007C60EE" w:rsidRDefault="00000000">
      <w:pPr>
        <w:pStyle w:val="Ttulo2"/>
        <w:spacing w:before="260" w:after="120"/>
      </w:pPr>
      <w:r>
        <w:t>5.1 HTML</w:t>
      </w:r>
    </w:p>
    <w:p w14:paraId="2B6BE9F5" w14:textId="77777777" w:rsidR="007C60EE" w:rsidRDefault="00000000">
      <w:pPr>
        <w:spacing w:after="120" w:line="276" w:lineRule="auto"/>
      </w:pPr>
      <w:r>
        <w:lastRenderedPageBreak/>
        <w:t xml:space="preserve">HTML se utiliza para construir la estructura de las páginas mediante etiquetas semánticas como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 xml:space="preserve">. También se utilizan formularios con etiquetas </w:t>
      </w:r>
      <w:proofErr w:type="spellStart"/>
      <w:r>
        <w:t>label</w:t>
      </w:r>
      <w:proofErr w:type="spellEnd"/>
      <w:r>
        <w:t>, campos de entrada, botones y atributos de validación.</w:t>
      </w:r>
    </w:p>
    <w:p w14:paraId="65FB2AFA" w14:textId="77777777" w:rsidR="007C60EE" w:rsidRDefault="00000000">
      <w:pPr>
        <w:pStyle w:val="Ttulo2"/>
        <w:spacing w:before="260" w:after="120"/>
      </w:pPr>
      <w:r>
        <w:t>5.2 CSS</w:t>
      </w:r>
    </w:p>
    <w:p w14:paraId="6FACA3E4" w14:textId="77777777" w:rsidR="007C60EE" w:rsidRDefault="00000000">
      <w:pPr>
        <w:spacing w:after="120" w:line="276" w:lineRule="auto"/>
      </w:pPr>
      <w:r>
        <w:t xml:space="preserve">CSS se utiliza para personalizar la apariencia del sitio. Se incorporaron variables de color, </w:t>
      </w:r>
      <w:proofErr w:type="spellStart"/>
      <w:r>
        <w:t>Flexbox</w:t>
      </w:r>
      <w:proofErr w:type="spellEnd"/>
      <w:r>
        <w:t xml:space="preserve">, CSS </w:t>
      </w:r>
      <w:proofErr w:type="spellStart"/>
      <w:r>
        <w:t>Grid</w:t>
      </w:r>
      <w:proofErr w:type="spellEnd"/>
      <w:r>
        <w:t xml:space="preserve">, media </w:t>
      </w:r>
      <w:proofErr w:type="spellStart"/>
      <w:r>
        <w:t>queries</w:t>
      </w:r>
      <w:proofErr w:type="spellEnd"/>
      <w:r>
        <w:t xml:space="preserve">, sombras, transiciones, estados </w:t>
      </w:r>
      <w:proofErr w:type="spellStart"/>
      <w:r>
        <w:t>hover</w:t>
      </w:r>
      <w:proofErr w:type="spellEnd"/>
      <w:r>
        <w:t xml:space="preserve"> y </w:t>
      </w:r>
      <w:proofErr w:type="spellStart"/>
      <w:r>
        <w:t>focus</w:t>
      </w:r>
      <w:proofErr w:type="spellEnd"/>
      <w:r>
        <w:t>-visible, además de estilos propios para navegación, tarjetas, formularios y pie de página.</w:t>
      </w:r>
    </w:p>
    <w:p w14:paraId="4D185152" w14:textId="77777777" w:rsidR="007C60EE" w:rsidRDefault="00000000">
      <w:pPr>
        <w:pStyle w:val="Ttulo2"/>
        <w:spacing w:before="260" w:after="120"/>
      </w:pPr>
      <w:r>
        <w:t xml:space="preserve">5.3 Angular y </w:t>
      </w:r>
      <w:proofErr w:type="spellStart"/>
      <w:r>
        <w:t>TypeScript</w:t>
      </w:r>
      <w:proofErr w:type="spellEnd"/>
    </w:p>
    <w:p w14:paraId="38F49B6B" w14:textId="77777777" w:rsidR="007C60EE" w:rsidRDefault="00000000">
      <w:pPr>
        <w:spacing w:after="120" w:line="276" w:lineRule="auto"/>
      </w:pPr>
      <w:r>
        <w:t xml:space="preserve">Angular organiza la aplicación mediante componentes y rutas. </w:t>
      </w:r>
      <w:proofErr w:type="spellStart"/>
      <w:r>
        <w:t>TypeScript</w:t>
      </w:r>
      <w:proofErr w:type="spellEnd"/>
      <w:r>
        <w:t xml:space="preserve"> implementa la lógica de interacción, validación y manejo de formularios. Durante la compilación, </w:t>
      </w:r>
      <w:proofErr w:type="spellStart"/>
      <w:r>
        <w:t>TypeScript</w:t>
      </w:r>
      <w:proofErr w:type="spellEnd"/>
      <w:r>
        <w:t xml:space="preserve"> se transforma en JavaScript. La interacción se realiza mediante eventos y </w:t>
      </w:r>
      <w:proofErr w:type="spellStart"/>
      <w:r>
        <w:t>bindings</w:t>
      </w:r>
      <w:proofErr w:type="spellEnd"/>
      <w:r>
        <w:t xml:space="preserve"> de Angular, como </w:t>
      </w:r>
      <w:proofErr w:type="spellStart"/>
      <w:proofErr w:type="gramStart"/>
      <w:r>
        <w:t>click</w:t>
      </w:r>
      <w:proofErr w:type="spellEnd"/>
      <w:proofErr w:type="gramEnd"/>
      <w:r>
        <w:t xml:space="preserve"> y </w:t>
      </w:r>
      <w:proofErr w:type="spellStart"/>
      <w:r>
        <w:t>ngSubmit</w:t>
      </w:r>
      <w:proofErr w:type="spellEnd"/>
      <w:r>
        <w:t>.</w:t>
      </w:r>
    </w:p>
    <w:p w14:paraId="1AFB2F8A" w14:textId="77777777" w:rsidR="007C60EE" w:rsidRDefault="00000000">
      <w:pPr>
        <w:pStyle w:val="Ttulo2"/>
        <w:spacing w:before="260" w:after="120"/>
      </w:pPr>
      <w:r>
        <w:t>5.4 Bootstrap</w:t>
      </w:r>
    </w:p>
    <w:p w14:paraId="315B888A" w14:textId="77777777" w:rsidR="007C60EE" w:rsidRDefault="00000000">
      <w:pPr>
        <w:spacing w:after="120" w:line="276" w:lineRule="auto"/>
      </w:pPr>
      <w:r>
        <w:t xml:space="preserve">Bootstrap se utiliza para apoyar la construcción del diseño responsivo mediante su sistema de grillas y clases utilitarias. También se utiliza Bootstrap </w:t>
      </w:r>
      <w:proofErr w:type="spellStart"/>
      <w:r>
        <w:t>Icons</w:t>
      </w:r>
      <w:proofErr w:type="spellEnd"/>
      <w:r>
        <w:t xml:space="preserve"> para complementar botones, tarjetas y secciones informativas.</w:t>
      </w:r>
    </w:p>
    <w:p w14:paraId="1F91F3F2" w14:textId="77777777" w:rsidR="007C60EE" w:rsidRDefault="00000000">
      <w:pPr>
        <w:pStyle w:val="Ttulo1"/>
        <w:spacing w:before="260" w:after="120"/>
      </w:pPr>
      <w:r>
        <w:t>6. Organización del proyecto</w:t>
      </w:r>
    </w:p>
    <w:p w14:paraId="3D484E46" w14:textId="77777777" w:rsidR="007C60EE" w:rsidRDefault="00000000">
      <w:pPr>
        <w:spacing w:after="120" w:line="276" w:lineRule="auto"/>
      </w:pPr>
      <w:r>
        <w:t>La estructura principal del proyecto es:</w:t>
      </w:r>
    </w:p>
    <w:p w14:paraId="19EFB896" w14:textId="77777777" w:rsidR="007C60EE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/\</w:t>
      </w:r>
      <w:proofErr w:type="gramStart"/>
      <w:r>
        <w:rPr>
          <w:rFonts w:ascii="Consolas" w:eastAsia="Consolas" w:hAnsi="Consolas" w:cs="Consolas"/>
          <w:sz w:val="19"/>
          <w:szCs w:val="19"/>
        </w:rPr>
        <w:t>n  app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/\n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pages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/\n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/\n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shared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form-validation.ts</w:t>
      </w:r>
      <w:proofErr w:type="spellEnd"/>
      <w:r>
        <w:rPr>
          <w:rFonts w:ascii="Consolas" w:eastAsia="Consolas" w:hAnsi="Consolas" w:cs="Consolas"/>
          <w:sz w:val="19"/>
          <w:szCs w:val="19"/>
        </w:rPr>
        <w:t>\n    data/</w:t>
      </w:r>
      <w:proofErr w:type="spellStart"/>
      <w:r>
        <w:rPr>
          <w:rFonts w:ascii="Consolas" w:eastAsia="Consolas" w:hAnsi="Consolas" w:cs="Consolas"/>
          <w:sz w:val="19"/>
          <w:szCs w:val="19"/>
        </w:rPr>
        <w:t>municipalidad.json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\n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app.routes</w:t>
      </w:r>
      <w:proofErr w:type="gramEnd"/>
      <w:r>
        <w:rPr>
          <w:rFonts w:ascii="Consolas" w:eastAsia="Consolas" w:hAnsi="Consolas" w:cs="Consolas"/>
          <w:sz w:val="19"/>
          <w:szCs w:val="19"/>
        </w:rPr>
        <w:t>.ts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\n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home.ts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contact.ts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turismo.ts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n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assets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images</w:t>
      </w:r>
      <w:proofErr w:type="spellEnd"/>
      <w:r>
        <w:rPr>
          <w:rFonts w:ascii="Consolas" w:eastAsia="Consolas" w:hAnsi="Consolas" w:cs="Consolas"/>
          <w:sz w:val="19"/>
          <w:szCs w:val="19"/>
        </w:rPr>
        <w:t>/\</w:t>
      </w:r>
      <w:proofErr w:type="gramStart"/>
      <w:r>
        <w:rPr>
          <w:rFonts w:ascii="Consolas" w:eastAsia="Consolas" w:hAnsi="Consolas" w:cs="Consolas"/>
          <w:sz w:val="19"/>
          <w:szCs w:val="19"/>
        </w:rPr>
        <w:t>n  styles.css</w:t>
      </w:r>
      <w:proofErr w:type="gramEnd"/>
      <w:r>
        <w:rPr>
          <w:rFonts w:ascii="Consolas" w:eastAsia="Consolas" w:hAnsi="Consolas" w:cs="Consolas"/>
          <w:sz w:val="19"/>
          <w:szCs w:val="19"/>
        </w:rPr>
        <w:t>\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n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gramEnd"/>
      <w:r>
        <w:rPr>
          <w:rFonts w:ascii="Consolas" w:eastAsia="Consolas" w:hAnsi="Consolas" w:cs="Consolas"/>
          <w:sz w:val="19"/>
          <w:szCs w:val="19"/>
        </w:rPr>
        <w:t>.ts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gramStart"/>
      <w:r>
        <w:rPr>
          <w:rFonts w:ascii="Consolas" w:eastAsia="Consolas" w:hAnsi="Consolas" w:cs="Consolas"/>
          <w:sz w:val="19"/>
          <w:szCs w:val="19"/>
        </w:rPr>
        <w:t>n  index.html</w:t>
      </w:r>
      <w:proofErr w:type="gramEnd"/>
    </w:p>
    <w:p w14:paraId="1C890E36" w14:textId="77777777" w:rsidR="007C60EE" w:rsidRDefault="00000000">
      <w:pPr>
        <w:spacing w:after="120" w:line="276" w:lineRule="auto"/>
      </w:pPr>
      <w:r>
        <w:t xml:space="preserve">La validación de formularios fue centralizada en 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form-validation.ts</w:t>
      </w:r>
      <w:proofErr w:type="spellEnd"/>
      <w:r>
        <w:t>. Esto evita repetir la misma lógica entre Contacto y Turismo y facilita el mantenimiento.</w:t>
      </w:r>
    </w:p>
    <w:p w14:paraId="50F2FE8A" w14:textId="77777777" w:rsidR="007C60EE" w:rsidRDefault="00000000">
      <w:pPr>
        <w:pStyle w:val="Ttulo1"/>
        <w:spacing w:before="260" w:after="120"/>
      </w:pPr>
      <w:r>
        <w:t>7. Descripción de las páginas</w:t>
      </w:r>
    </w:p>
    <w:p w14:paraId="151BD492" w14:textId="77777777" w:rsidR="007C60EE" w:rsidRDefault="00000000">
      <w:pPr>
        <w:pStyle w:val="Ttulo2"/>
        <w:spacing w:before="260" w:after="120"/>
      </w:pPr>
      <w:r>
        <w:t>7.1 Inicio</w:t>
      </w:r>
    </w:p>
    <w:p w14:paraId="67B68FBF" w14:textId="77777777" w:rsidR="007C60EE" w:rsidRDefault="00000000">
      <w:pPr>
        <w:spacing w:after="120" w:line="276" w:lineRule="auto"/>
      </w:pPr>
      <w:r>
        <w:t xml:space="preserve">Incluye la navegación principal, una imagen de bienvenida, accesos rápidos, noticias destacadas, información de la comuna, datos de atención y un formulario para registrar un correo. Las noticias destacadas se cargan desde </w:t>
      </w:r>
      <w:proofErr w:type="spellStart"/>
      <w:proofErr w:type="gramStart"/>
      <w:r>
        <w:t>municipalidad.json</w:t>
      </w:r>
      <w:proofErr w:type="spellEnd"/>
      <w:proofErr w:type="gramEnd"/>
      <w:r>
        <w:t>.</w:t>
      </w:r>
    </w:p>
    <w:p w14:paraId="61B580C1" w14:textId="77777777" w:rsidR="007C60EE" w:rsidRDefault="00000000">
      <w:pPr>
        <w:pStyle w:val="Ttulo2"/>
        <w:spacing w:before="260" w:after="120"/>
      </w:pPr>
      <w:r>
        <w:t>7.2 Municipalidad</w:t>
      </w:r>
    </w:p>
    <w:p w14:paraId="0B195B4F" w14:textId="77777777" w:rsidR="007C60EE" w:rsidRDefault="00000000">
      <w:pPr>
        <w:spacing w:after="120" w:line="276" w:lineRule="auto"/>
      </w:pPr>
      <w:r>
        <w:t>Presenta información general de Colbún, datos relevantes, áreas de gestión municipal y una organización general de las áreas que apoyan la gestión comunal.</w:t>
      </w:r>
    </w:p>
    <w:p w14:paraId="66D0AE74" w14:textId="77777777" w:rsidR="007C60EE" w:rsidRDefault="00000000">
      <w:pPr>
        <w:pStyle w:val="Ttulo2"/>
        <w:spacing w:before="260" w:after="120"/>
      </w:pPr>
      <w:r>
        <w:t>7.3 Servicios y trámites</w:t>
      </w:r>
    </w:p>
    <w:p w14:paraId="6EC1804A" w14:textId="77777777" w:rsidR="007C60EE" w:rsidRDefault="00000000">
      <w:pPr>
        <w:spacing w:after="120" w:line="276" w:lineRule="auto"/>
      </w:pPr>
      <w:r>
        <w:t>Presenta trámites y servicios como certificados, permisos, patentes, subsidios, autorización de eventos y consultas ciudadanas. También explica pasos generales para gestionar una solicitud.</w:t>
      </w:r>
    </w:p>
    <w:p w14:paraId="10638328" w14:textId="77777777" w:rsidR="007C60EE" w:rsidRDefault="00000000">
      <w:pPr>
        <w:pStyle w:val="Ttulo2"/>
        <w:spacing w:before="260" w:after="120"/>
      </w:pPr>
      <w:r>
        <w:t>7.4 Noticias</w:t>
      </w:r>
    </w:p>
    <w:p w14:paraId="54AB5B24" w14:textId="77777777" w:rsidR="007C60EE" w:rsidRDefault="00000000">
      <w:pPr>
        <w:spacing w:after="120" w:line="276" w:lineRule="auto"/>
      </w:pPr>
      <w:r>
        <w:t>Muestra noticias y actividades de la comunidad organizadas mediante tarjetas con categoría, título, fecha y descripción.</w:t>
      </w:r>
    </w:p>
    <w:p w14:paraId="4CD4441A" w14:textId="77777777" w:rsidR="007C60EE" w:rsidRDefault="00000000">
      <w:pPr>
        <w:pStyle w:val="Ttulo2"/>
        <w:spacing w:before="260" w:after="120"/>
      </w:pPr>
      <w:r>
        <w:t>7.5 Turismo y cultura</w:t>
      </w:r>
    </w:p>
    <w:p w14:paraId="064572FD" w14:textId="77777777" w:rsidR="007C60EE" w:rsidRDefault="00000000">
      <w:pPr>
        <w:spacing w:after="120" w:line="276" w:lineRule="auto"/>
      </w:pPr>
      <w:r>
        <w:lastRenderedPageBreak/>
        <w:t>Presenta rutas, actividades culturales, miradores, paisajes y datos de contacto de turismo. También incluye un formulario para solicitar información o coordinar actividades.</w:t>
      </w:r>
    </w:p>
    <w:p w14:paraId="315909B6" w14:textId="77777777" w:rsidR="007C60EE" w:rsidRDefault="00000000">
      <w:pPr>
        <w:pStyle w:val="Ttulo2"/>
        <w:spacing w:before="260" w:after="120"/>
      </w:pPr>
      <w:r>
        <w:t>7.6 Contacto</w:t>
      </w:r>
    </w:p>
    <w:p w14:paraId="3FD64EA1" w14:textId="77777777" w:rsidR="007C60EE" w:rsidRDefault="00000000">
      <w:pPr>
        <w:spacing w:after="120" w:line="276" w:lineRule="auto"/>
      </w:pPr>
      <w:r>
        <w:t>Presenta dirección, teléfono, correo, horario de atención y un formulario para enviar consultas a la municipalidad.</w:t>
      </w:r>
    </w:p>
    <w:p w14:paraId="1B934338" w14:textId="77777777" w:rsidR="007C60EE" w:rsidRDefault="00000000">
      <w:pPr>
        <w:pStyle w:val="Ttulo1"/>
        <w:spacing w:before="260" w:after="120"/>
      </w:pPr>
      <w:r>
        <w:t>8. Formularios, validación y console.log</w:t>
      </w:r>
    </w:p>
    <w:p w14:paraId="7B866ED1" w14:textId="77777777" w:rsidR="007C60EE" w:rsidRDefault="00000000">
      <w:pPr>
        <w:spacing w:after="120" w:line="276" w:lineRule="auto"/>
      </w:pPr>
      <w:r>
        <w:t xml:space="preserve">El proyecto contiene formularios en Inicio, Contacto y Turismo. Los formularios funcionan únicamente en el </w:t>
      </w:r>
      <w:proofErr w:type="spellStart"/>
      <w:r>
        <w:t>frontend</w:t>
      </w:r>
      <w:proofErr w:type="spellEnd"/>
      <w:r>
        <w:t>: capturan los valores, los validan, muestran mensajes al usuario y registran los datos en la consola del navegador.</w:t>
      </w:r>
    </w:p>
    <w:p w14:paraId="6F563FF5" w14:textId="77777777" w:rsidR="007C60EE" w:rsidRDefault="00000000">
      <w:pPr>
        <w:spacing w:after="120" w:line="276" w:lineRule="auto"/>
      </w:pPr>
      <w:r w:rsidRPr="001E248B">
        <w:rPr>
          <w:lang w:val="en-US"/>
        </w:rPr>
        <w:t xml:space="preserve">Se </w:t>
      </w:r>
      <w:proofErr w:type="spellStart"/>
      <w:r w:rsidRPr="001E248B">
        <w:rPr>
          <w:lang w:val="en-US"/>
        </w:rPr>
        <w:t>utilizan</w:t>
      </w:r>
      <w:proofErr w:type="spellEnd"/>
      <w:r w:rsidRPr="001E248B">
        <w:rPr>
          <w:lang w:val="en-US"/>
        </w:rPr>
        <w:t xml:space="preserve"> </w:t>
      </w:r>
      <w:proofErr w:type="spellStart"/>
      <w:r w:rsidRPr="001E248B">
        <w:rPr>
          <w:lang w:val="en-US"/>
        </w:rPr>
        <w:t>los</w:t>
      </w:r>
      <w:proofErr w:type="spellEnd"/>
      <w:r w:rsidRPr="001E248B">
        <w:rPr>
          <w:lang w:val="en-US"/>
        </w:rPr>
        <w:t xml:space="preserve"> </w:t>
      </w:r>
      <w:proofErr w:type="spellStart"/>
      <w:r w:rsidRPr="001E248B">
        <w:rPr>
          <w:lang w:val="en-US"/>
        </w:rPr>
        <w:t>atributos</w:t>
      </w:r>
      <w:proofErr w:type="spellEnd"/>
      <w:r w:rsidRPr="001E248B">
        <w:rPr>
          <w:lang w:val="en-US"/>
        </w:rPr>
        <w:t xml:space="preserve"> required, </w:t>
      </w:r>
      <w:proofErr w:type="spellStart"/>
      <w:r w:rsidRPr="001E248B">
        <w:rPr>
          <w:lang w:val="en-US"/>
        </w:rPr>
        <w:t>minlength</w:t>
      </w:r>
      <w:proofErr w:type="spellEnd"/>
      <w:r w:rsidRPr="001E248B">
        <w:rPr>
          <w:lang w:val="en-US"/>
        </w:rPr>
        <w:t xml:space="preserve">, </w:t>
      </w:r>
      <w:proofErr w:type="spellStart"/>
      <w:r w:rsidRPr="001E248B">
        <w:rPr>
          <w:lang w:val="en-US"/>
        </w:rPr>
        <w:t>maxlength</w:t>
      </w:r>
      <w:proofErr w:type="spellEnd"/>
      <w:r w:rsidRPr="001E248B">
        <w:rPr>
          <w:lang w:val="en-US"/>
        </w:rPr>
        <w:t xml:space="preserve">, pattern, type=email y type=tel. </w:t>
      </w:r>
      <w:r>
        <w:t>Además, la validación compartida comprueba nombre, correo, teléfono, asunto y mensaje.</w:t>
      </w:r>
    </w:p>
    <w:p w14:paraId="5AE099E8" w14:textId="77777777" w:rsidR="007C60EE" w:rsidRDefault="00000000">
      <w:pPr>
        <w:spacing w:after="120" w:line="276" w:lineRule="auto"/>
      </w:pPr>
      <w:r>
        <w:t xml:space="preserve">Cuando los datos son válidos, se imprime el objeto capturado mediante console.log. Esto cumple el requerimiento de la pauta y no corresponde a un </w:t>
      </w:r>
      <w:proofErr w:type="spellStart"/>
      <w:r>
        <w:t>backend</w:t>
      </w:r>
      <w:proofErr w:type="spellEnd"/>
      <w:r>
        <w:t xml:space="preserve"> ni a una API.</w:t>
      </w:r>
    </w:p>
    <w:p w14:paraId="757D3584" w14:textId="77777777" w:rsidR="007C60EE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Ejemplo: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'Datos del formulario de contacto:',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datosFormulario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5F7AF9CB" w14:textId="77777777" w:rsidR="007C60EE" w:rsidRDefault="00000000">
      <w:pPr>
        <w:pStyle w:val="Ttulo1"/>
        <w:spacing w:before="260" w:after="120"/>
      </w:pPr>
      <w:r>
        <w:t>9. Interacción y manipulación de la interfaz</w:t>
      </w:r>
    </w:p>
    <w:p w14:paraId="0BCDCFDE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El menú móvil se abre y se cierra mediante un botón.</w:t>
      </w:r>
    </w:p>
    <w:p w14:paraId="71AC396F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El atributo aria-</w:t>
      </w:r>
      <w:proofErr w:type="spellStart"/>
      <w:r>
        <w:t>expanded</w:t>
      </w:r>
      <w:proofErr w:type="spellEnd"/>
      <w:r>
        <w:t xml:space="preserve"> informa el estado del menú.</w:t>
      </w:r>
    </w:p>
    <w:p w14:paraId="77244398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El texto accesible del botón cambia </w:t>
      </w:r>
      <w:proofErr w:type="gramStart"/>
      <w:r>
        <w:t>entre abrir</w:t>
      </w:r>
      <w:proofErr w:type="gramEnd"/>
      <w:r>
        <w:t xml:space="preserve"> y cerrar.</w:t>
      </w:r>
    </w:p>
    <w:p w14:paraId="45420A3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Los formularios se procesan mediante </w:t>
      </w:r>
      <w:proofErr w:type="spellStart"/>
      <w:r>
        <w:t>ngSubmit</w:t>
      </w:r>
      <w:proofErr w:type="spellEnd"/>
      <w:r>
        <w:t>.</w:t>
      </w:r>
    </w:p>
    <w:p w14:paraId="118DC9E7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Los mensajes de error y confirmación se actualizan dinámicamente.</w:t>
      </w:r>
    </w:p>
    <w:p w14:paraId="07875D1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Las rutas se gestionan mediante Angular </w:t>
      </w:r>
      <w:proofErr w:type="spellStart"/>
      <w:r>
        <w:t>Router</w:t>
      </w:r>
      <w:proofErr w:type="spellEnd"/>
      <w:r>
        <w:t>.</w:t>
      </w:r>
    </w:p>
    <w:p w14:paraId="6F0A06DA" w14:textId="77777777" w:rsidR="007C60EE" w:rsidRDefault="00000000">
      <w:pPr>
        <w:pStyle w:val="Ttulo1"/>
        <w:spacing w:before="260" w:after="120"/>
      </w:pPr>
      <w:r>
        <w:t>10. Diseño responsivo</w:t>
      </w:r>
    </w:p>
    <w:p w14:paraId="6EB5C371" w14:textId="77777777" w:rsidR="007C60EE" w:rsidRDefault="00000000">
      <w:pPr>
        <w:spacing w:after="120" w:line="276" w:lineRule="auto"/>
      </w:pPr>
      <w:r>
        <w:t xml:space="preserve">El diseño utiliza el sistema de grillas de Bootstrap, media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Flexbox</w:t>
      </w:r>
      <w:proofErr w:type="spellEnd"/>
      <w:r>
        <w:t xml:space="preserve">, CSS </w:t>
      </w:r>
      <w:proofErr w:type="spellStart"/>
      <w:r>
        <w:t>Grid</w:t>
      </w:r>
      <w:proofErr w:type="spellEnd"/>
      <w:r>
        <w:t xml:space="preserve"> y tamaños adaptables. Las columnas se reorganizan en pantallas pequeñas, el menú se convierte en menú móvil, los formularios pasan a una columna y los botones se adaptan al ancho disponible.</w:t>
      </w:r>
    </w:p>
    <w:p w14:paraId="4E17B5C5" w14:textId="77777777" w:rsidR="007C60EE" w:rsidRDefault="00000000">
      <w:pPr>
        <w:pStyle w:val="Ttulo1"/>
        <w:spacing w:before="260" w:after="120"/>
      </w:pPr>
      <w:r>
        <w:t>11. Accesibilidad</w:t>
      </w:r>
    </w:p>
    <w:p w14:paraId="7EA519CF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Uso de etiquetas HTML semánticas.</w:t>
      </w:r>
    </w:p>
    <w:p w14:paraId="1EDC12D6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Texto alternativo en imágenes.</w:t>
      </w:r>
    </w:p>
    <w:p w14:paraId="7BCB604C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aria-</w:t>
      </w:r>
      <w:proofErr w:type="spellStart"/>
      <w:r>
        <w:t>label</w:t>
      </w:r>
      <w:proofErr w:type="spellEnd"/>
      <w:r>
        <w:t xml:space="preserve"> y aria-</w:t>
      </w:r>
      <w:proofErr w:type="spellStart"/>
      <w:r>
        <w:t>expanded</w:t>
      </w:r>
      <w:proofErr w:type="spellEnd"/>
      <w:r>
        <w:t xml:space="preserve"> en el menú.</w:t>
      </w:r>
    </w:p>
    <w:p w14:paraId="443A4B88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aria-</w:t>
      </w:r>
      <w:proofErr w:type="spellStart"/>
      <w:r>
        <w:t>current</w:t>
      </w:r>
      <w:proofErr w:type="spellEnd"/>
      <w:r>
        <w:t xml:space="preserve"> para indicar la página activa.</w:t>
      </w:r>
    </w:p>
    <w:p w14:paraId="0B70671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aria-</w:t>
      </w:r>
      <w:proofErr w:type="spellStart"/>
      <w:r>
        <w:t>labelledby</w:t>
      </w:r>
      <w:proofErr w:type="spellEnd"/>
      <w:r>
        <w:t xml:space="preserve"> para relacionar secciones con sus títulos.</w:t>
      </w:r>
    </w:p>
    <w:p w14:paraId="722EB5AA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aria-</w:t>
      </w:r>
      <w:proofErr w:type="spellStart"/>
      <w:r>
        <w:t>hidden</w:t>
      </w:r>
      <w:proofErr w:type="spellEnd"/>
      <w:r>
        <w:t xml:space="preserve"> en íconos decorativos.</w:t>
      </w:r>
    </w:p>
    <w:p w14:paraId="04FC2755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role=</w:t>
      </w:r>
      <w:proofErr w:type="spellStart"/>
      <w:r>
        <w:t>alert</w:t>
      </w:r>
      <w:proofErr w:type="spellEnd"/>
      <w:r>
        <w:t xml:space="preserve"> y aria-</w:t>
      </w:r>
      <w:proofErr w:type="spellStart"/>
      <w:r>
        <w:t>live</w:t>
      </w:r>
      <w:proofErr w:type="spellEnd"/>
      <w:r>
        <w:t xml:space="preserve"> para mensajes de error.</w:t>
      </w:r>
    </w:p>
    <w:p w14:paraId="587DA2FF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role=</w:t>
      </w:r>
      <w:proofErr w:type="gramStart"/>
      <w:r>
        <w:t>status</w:t>
      </w:r>
      <w:proofErr w:type="gramEnd"/>
      <w:r>
        <w:t xml:space="preserve"> y aria-</w:t>
      </w:r>
      <w:proofErr w:type="spellStart"/>
      <w:r>
        <w:t>live</w:t>
      </w:r>
      <w:proofErr w:type="spellEnd"/>
      <w:r>
        <w:t xml:space="preserve"> para confirmaciones.</w:t>
      </w:r>
    </w:p>
    <w:p w14:paraId="66E2F68A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Etiquetas </w:t>
      </w:r>
      <w:proofErr w:type="spellStart"/>
      <w:r>
        <w:t>label</w:t>
      </w:r>
      <w:proofErr w:type="spellEnd"/>
      <w:r>
        <w:t xml:space="preserve"> asociadas a los campos.</w:t>
      </w:r>
    </w:p>
    <w:p w14:paraId="2C18E72C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Estados de enfoque visibles mediante </w:t>
      </w:r>
      <w:proofErr w:type="spellStart"/>
      <w:r>
        <w:t>focus</w:t>
      </w:r>
      <w:proofErr w:type="spellEnd"/>
      <w:r>
        <w:t>-visible.</w:t>
      </w:r>
    </w:p>
    <w:p w14:paraId="5269510F" w14:textId="77777777" w:rsidR="007C60EE" w:rsidRDefault="00000000">
      <w:pPr>
        <w:pStyle w:val="Ttulo1"/>
        <w:spacing w:before="260" w:after="120"/>
      </w:pPr>
      <w:r>
        <w:t>12. Mejoras realizadas</w:t>
      </w:r>
    </w:p>
    <w:p w14:paraId="2D5790A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organizó la información en páginas y secciones claras.</w:t>
      </w:r>
    </w:p>
    <w:p w14:paraId="135444B6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lastRenderedPageBreak/>
        <w:t>Se incorporó una identidad visual basada en colores verdes relacionados con la comuna.</w:t>
      </w:r>
    </w:p>
    <w:p w14:paraId="22DCB3E4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agregaron accesos rápidos para trámites, noticias, turismo y contacto.</w:t>
      </w:r>
    </w:p>
    <w:p w14:paraId="07EDE708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implementó navegación responsiva.</w:t>
      </w:r>
    </w:p>
    <w:p w14:paraId="4CC4D008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agregaron formularios con validación.</w:t>
      </w:r>
    </w:p>
    <w:p w14:paraId="356DB09A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incluyeron mensajes de error y confirmación.</w:t>
      </w:r>
    </w:p>
    <w:p w14:paraId="4C1CDAC9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Se incorporaron textos alternativos y atributos ARIA.</w:t>
      </w:r>
    </w:p>
    <w:p w14:paraId="0A023EDE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 xml:space="preserve">Se separó la validación compartida para evitar duplicación en </w:t>
      </w:r>
      <w:proofErr w:type="spellStart"/>
      <w:r>
        <w:t>TypeScript</w:t>
      </w:r>
      <w:proofErr w:type="spellEnd"/>
      <w:r>
        <w:t>.</w:t>
      </w:r>
    </w:p>
    <w:p w14:paraId="13328911" w14:textId="77777777" w:rsidR="007C60EE" w:rsidRDefault="00000000">
      <w:pPr>
        <w:pStyle w:val="Ttulo1"/>
        <w:spacing w:before="260" w:after="120"/>
      </w:pPr>
      <w:r>
        <w:t>13. Cumplimiento de la rúbrica</w:t>
      </w:r>
    </w:p>
    <w:tbl>
      <w:tblPr>
        <w:tblW w:w="5000" w:type="pct"/>
        <w:tblBorders>
          <w:top w:val="single" w:sz="4" w:space="0" w:color="B7C9BC"/>
          <w:left w:val="single" w:sz="4" w:space="0" w:color="B7C9BC"/>
          <w:bottom w:val="single" w:sz="4" w:space="0" w:color="B7C9BC"/>
          <w:right w:val="single" w:sz="4" w:space="0" w:color="B7C9BC"/>
          <w:insideH w:val="single" w:sz="4" w:space="0" w:color="B7C9BC"/>
          <w:insideV w:val="single" w:sz="4" w:space="0" w:color="B7C9B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4"/>
        <w:gridCol w:w="1073"/>
        <w:gridCol w:w="5629"/>
      </w:tblGrid>
      <w:tr w:rsidR="007C60EE" w14:paraId="3906F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76B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106B" w14:textId="77777777" w:rsidR="007C60EE" w:rsidRDefault="00000000"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176B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9809" w14:textId="77777777" w:rsidR="007C60EE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176B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6FD3" w14:textId="77777777" w:rsidR="007C60EE" w:rsidRDefault="00000000">
            <w:r>
              <w:rPr>
                <w:b/>
                <w:bCs/>
              </w:rPr>
              <w:t>Observación</w:t>
            </w:r>
          </w:p>
        </w:tc>
      </w:tr>
      <w:tr w:rsidR="007C60EE" w14:paraId="3C9E7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610B" w14:textId="77777777" w:rsidR="007C60EE" w:rsidRDefault="00000000">
            <w:r>
              <w:t>Planificación y estructura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CFCB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6EB1" w14:textId="77777777" w:rsidR="007C60EE" w:rsidRDefault="00000000">
            <w:r>
              <w:t>Componentes, páginas, estilos, rutas y datos separados.</w:t>
            </w:r>
          </w:p>
        </w:tc>
      </w:tr>
      <w:tr w:rsidR="007C60EE" w14:paraId="4E16E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5F3B" w14:textId="77777777" w:rsidR="007C60EE" w:rsidRDefault="00000000">
            <w:r>
              <w:t>Estructura de formularios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2B82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E23C" w14:textId="77777777" w:rsidR="007C60EE" w:rsidRDefault="00000000">
            <w:r>
              <w:t>Formularios estructurados, capturados y validados.</w:t>
            </w:r>
          </w:p>
        </w:tc>
      </w:tr>
      <w:tr w:rsidR="007C60EE" w14:paraId="09893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493E" w14:textId="77777777" w:rsidR="007C60EE" w:rsidRDefault="00000000">
            <w:r>
              <w:t>Buenas prácticas HTML y JavaScript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B7AC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2DC2" w14:textId="77777777" w:rsidR="007C60EE" w:rsidRDefault="00000000">
            <w:r>
              <w:t>HTML semántico, eventos y lógica organizada en Angular/</w:t>
            </w:r>
            <w:proofErr w:type="spellStart"/>
            <w:r>
              <w:t>TypeScript</w:t>
            </w:r>
            <w:proofErr w:type="spellEnd"/>
            <w:r>
              <w:t>.</w:t>
            </w:r>
          </w:p>
        </w:tc>
      </w:tr>
      <w:tr w:rsidR="007C60EE" w14:paraId="0AAB3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924" w14:textId="77777777" w:rsidR="007C60EE" w:rsidRDefault="00000000">
            <w:r>
              <w:t>Uso de CSS personalizado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AE1A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F762" w14:textId="77777777" w:rsidR="007C60EE" w:rsidRDefault="00000000">
            <w:r>
              <w:t xml:space="preserve">Variables, </w:t>
            </w: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 xml:space="preserve">, media </w:t>
            </w:r>
            <w:proofErr w:type="spellStart"/>
            <w:r>
              <w:t>queries</w:t>
            </w:r>
            <w:proofErr w:type="spellEnd"/>
            <w:r>
              <w:t xml:space="preserve"> y estilos propios.</w:t>
            </w:r>
          </w:p>
        </w:tc>
      </w:tr>
      <w:tr w:rsidR="007C60EE" w14:paraId="6E79F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9D20" w14:textId="77777777" w:rsidR="007C60EE" w:rsidRDefault="00000000">
            <w:r>
              <w:t>Framework de diseño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D3B3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7CA1" w14:textId="77777777" w:rsidR="007C60EE" w:rsidRDefault="00000000">
            <w:r>
              <w:t xml:space="preserve">Bootstrap y Bootstrap </w:t>
            </w:r>
            <w:proofErr w:type="spellStart"/>
            <w:r>
              <w:t>Icons</w:t>
            </w:r>
            <w:proofErr w:type="spellEnd"/>
            <w:r>
              <w:t xml:space="preserve"> integrados.</w:t>
            </w:r>
          </w:p>
        </w:tc>
      </w:tr>
      <w:tr w:rsidR="007C60EE" w14:paraId="53607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3092" w14:textId="77777777" w:rsidR="007C60EE" w:rsidRDefault="00000000">
            <w:proofErr w:type="spellStart"/>
            <w:r>
              <w:t>Responsividad</w:t>
            </w:r>
            <w:proofErr w:type="spellEnd"/>
            <w:r>
              <w:t xml:space="preserve"> y accesibilidad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2749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D19E" w14:textId="77777777" w:rsidR="007C60EE" w:rsidRDefault="00000000">
            <w:r>
              <w:t xml:space="preserve">Menú móvil, grillas, ARIA, </w:t>
            </w:r>
            <w:proofErr w:type="spellStart"/>
            <w:r>
              <w:t>alt</w:t>
            </w:r>
            <w:proofErr w:type="spellEnd"/>
            <w:r>
              <w:t xml:space="preserve"> y </w:t>
            </w:r>
            <w:proofErr w:type="spellStart"/>
            <w:r>
              <w:t>focus</w:t>
            </w:r>
            <w:proofErr w:type="spellEnd"/>
            <w:r>
              <w:t>-visible.</w:t>
            </w:r>
          </w:p>
        </w:tc>
      </w:tr>
      <w:tr w:rsidR="007C60EE" w14:paraId="49760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D043" w14:textId="77777777" w:rsidR="007C60EE" w:rsidRDefault="00000000">
            <w:r>
              <w:t>Cumplimiento de requisitos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75AD" w14:textId="77777777" w:rsidR="007C60EE" w:rsidRDefault="00000000">
            <w:r>
              <w:t>Cumple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57CB" w14:textId="77777777" w:rsidR="007C60EE" w:rsidRDefault="00000000">
            <w:r>
              <w:t>Incluye validación, interacción y console.log.</w:t>
            </w:r>
          </w:p>
        </w:tc>
      </w:tr>
      <w:tr w:rsidR="007C60EE" w14:paraId="1A231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B4A1" w14:textId="77777777" w:rsidR="007C60EE" w:rsidRDefault="00000000">
            <w:r>
              <w:t>Interacción con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5D81" w14:textId="77777777" w:rsidR="007C60EE" w:rsidRDefault="00000000">
            <w:r>
              <w:t>No aplica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EF9B" w14:textId="77777777" w:rsidR="007C60EE" w:rsidRDefault="00000000">
            <w:r>
              <w:t xml:space="preserve">El proyecto no utiliza API ni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4EC44129" w14:textId="77777777" w:rsidR="007C60EE" w:rsidRDefault="00000000">
      <w:pPr>
        <w:pStyle w:val="Ttulo1"/>
        <w:spacing w:before="260" w:after="120"/>
      </w:pPr>
      <w:r>
        <w:t>14. Limitaciones y alcance</w:t>
      </w:r>
    </w:p>
    <w:p w14:paraId="5A049BF5" w14:textId="77777777" w:rsidR="007C60EE" w:rsidRDefault="00000000">
      <w:pPr>
        <w:spacing w:after="120" w:line="276" w:lineRule="auto"/>
      </w:pPr>
      <w:r>
        <w:t xml:space="preserve">El proyecto corresponde al </w:t>
      </w:r>
      <w:proofErr w:type="spellStart"/>
      <w:r>
        <w:t>frontend</w:t>
      </w:r>
      <w:proofErr w:type="spellEnd"/>
      <w:r>
        <w:t xml:space="preserve">. Los formularios no envían datos a un servidor ni los almacenan permanentemente. La pauta solicita captura, validación y registro mediante console.log, por lo que no se incorpora una API ni un </w:t>
      </w:r>
      <w:proofErr w:type="spellStart"/>
      <w:r>
        <w:t>backend</w:t>
      </w:r>
      <w:proofErr w:type="spellEnd"/>
      <w:r>
        <w:t>.</w:t>
      </w:r>
    </w:p>
    <w:p w14:paraId="7DDFEC94" w14:textId="77777777" w:rsidR="007C60EE" w:rsidRDefault="00000000">
      <w:pPr>
        <w:spacing w:after="120" w:line="276" w:lineRule="auto"/>
      </w:pPr>
      <w:r>
        <w:t xml:space="preserve">La aplicación utiliza Angular y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TypeScript</w:t>
      </w:r>
      <w:proofErr w:type="spellEnd"/>
      <w:r>
        <w:t xml:space="preserve"> se compila a JavaScript, por lo que la interacción final se ejecuta en el navegador como JavaScript generado por Angular.</w:t>
      </w:r>
    </w:p>
    <w:p w14:paraId="1283DD29" w14:textId="77777777" w:rsidR="007C60EE" w:rsidRDefault="00000000">
      <w:pPr>
        <w:pStyle w:val="Ttulo1"/>
        <w:spacing w:before="260" w:after="120"/>
      </w:pPr>
      <w:r>
        <w:t>15. Evidencias de funcionamiento</w:t>
      </w:r>
    </w:p>
    <w:p w14:paraId="67C816E1" w14:textId="77777777" w:rsidR="007C60EE" w:rsidRDefault="00000000">
      <w:pPr>
        <w:spacing w:after="120" w:line="276" w:lineRule="auto"/>
      </w:pPr>
      <w:r>
        <w:t>Para completar la entrega, se deben insertar capturas reales tomadas desde el navegador. Las capturas recomendadas son:</w:t>
      </w:r>
    </w:p>
    <w:p w14:paraId="02229D4B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inicio en computador.</w:t>
      </w:r>
    </w:p>
    <w:p w14:paraId="04F8FAC6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inicio en celular.</w:t>
      </w:r>
    </w:p>
    <w:p w14:paraId="5EB93E12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Menú móvil abierto.</w:t>
      </w:r>
    </w:p>
    <w:p w14:paraId="038F1598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trámites.</w:t>
      </w:r>
    </w:p>
    <w:p w14:paraId="233C2357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noticias.</w:t>
      </w:r>
    </w:p>
    <w:p w14:paraId="55248025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turismo y cultura.</w:t>
      </w:r>
    </w:p>
    <w:p w14:paraId="7454E67A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Formulario con errores de validación.</w:t>
      </w:r>
    </w:p>
    <w:p w14:paraId="781ACAC1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Formulario completado correctamente.</w:t>
      </w:r>
    </w:p>
    <w:p w14:paraId="36E158CE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lastRenderedPageBreak/>
        <w:t>Consola del navegador mostrando los datos capturados.</w:t>
      </w:r>
    </w:p>
    <w:p w14:paraId="7E18B910" w14:textId="77777777" w:rsidR="007C60EE" w:rsidRDefault="00000000">
      <w:pPr>
        <w:pStyle w:val="Prrafodelista"/>
        <w:numPr>
          <w:ilvl w:val="0"/>
          <w:numId w:val="1"/>
        </w:numPr>
        <w:spacing w:after="70" w:line="276" w:lineRule="auto"/>
      </w:pPr>
      <w:r>
        <w:t>Página de contacto.</w:t>
      </w:r>
    </w:p>
    <w:p w14:paraId="1580A00A" w14:textId="77777777" w:rsidR="007C60EE" w:rsidRDefault="00000000">
      <w:pPr>
        <w:spacing w:after="120" w:line="276" w:lineRule="auto"/>
      </w:pPr>
      <w:r>
        <w:t>Las capturas deben ser reales y deben mostrar el funcionamiento del proyecto. No se deben presentar imágenes inventadas o editadas como si fueran pruebas de funcionamiento.</w:t>
      </w:r>
    </w:p>
    <w:p w14:paraId="0288519D" w14:textId="77777777" w:rsidR="007C60EE" w:rsidRDefault="00000000">
      <w:pPr>
        <w:pStyle w:val="Ttulo1"/>
        <w:spacing w:before="260" w:after="120"/>
      </w:pPr>
      <w:r>
        <w:t>16. Conclusión</w:t>
      </w:r>
    </w:p>
    <w:p w14:paraId="42AFAD6E" w14:textId="77777777" w:rsidR="007C60EE" w:rsidRDefault="00000000">
      <w:pPr>
        <w:spacing w:after="120" w:line="276" w:lineRule="auto"/>
      </w:pPr>
      <w:r>
        <w:t>El proyecto cumple con los principales requerimientos técnicos de la pauta. Se desarrolló una plataforma municipal con HTML semántico, CSS personalizado, diseño responsivo, Bootstrap, accesibilidad básica, navegación entre páginas y formularios funcionales.</w:t>
      </w:r>
    </w:p>
    <w:p w14:paraId="689D340C" w14:textId="77777777" w:rsidR="007C60EE" w:rsidRDefault="00000000">
      <w:pPr>
        <w:spacing w:after="120" w:line="276" w:lineRule="auto"/>
      </w:pPr>
      <w:r>
        <w:t xml:space="preserve">Los formularios capturan y validan la información ingresada y muestran los datos mediante console.log, tal como solicita la evaluación. No se incorporó API ni </w:t>
      </w:r>
      <w:proofErr w:type="spellStart"/>
      <w:r>
        <w:t>backend</w:t>
      </w:r>
      <w:proofErr w:type="spellEnd"/>
      <w:r>
        <w:t xml:space="preserve"> porque el alcance corresponde únicamente al </w:t>
      </w:r>
      <w:proofErr w:type="spellStart"/>
      <w:r>
        <w:t>frontend</w:t>
      </w:r>
      <w:proofErr w:type="spellEnd"/>
      <w:r>
        <w:t>.</w:t>
      </w:r>
    </w:p>
    <w:p w14:paraId="71E28E18" w14:textId="77777777" w:rsidR="007C60EE" w:rsidRDefault="00000000">
      <w:pPr>
        <w:spacing w:after="120" w:line="276" w:lineRule="auto"/>
      </w:pPr>
      <w:r>
        <w:t>La aplicación entrega una propuesta ordenada y adaptable para la Municipalidad de Colbún, con información de servicios, noticias, turismo, cultura y contacto ciudadano.</w:t>
      </w:r>
    </w:p>
    <w:p w14:paraId="469BA8C2" w14:textId="71B31B3D" w:rsidR="007C60EE" w:rsidRDefault="007C60EE">
      <w:pPr>
        <w:spacing w:after="120" w:line="276" w:lineRule="auto"/>
      </w:pPr>
    </w:p>
    <w:sectPr w:rsidR="007C60E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68FB"/>
    <w:multiLevelType w:val="hybridMultilevel"/>
    <w:tmpl w:val="E8AEDFB4"/>
    <w:lvl w:ilvl="0" w:tplc="A5FAE14A">
      <w:start w:val="1"/>
      <w:numFmt w:val="bullet"/>
      <w:lvlText w:val="●"/>
      <w:lvlJc w:val="left"/>
      <w:pPr>
        <w:ind w:left="720" w:hanging="360"/>
      </w:pPr>
    </w:lvl>
    <w:lvl w:ilvl="1" w:tplc="780E50FC">
      <w:start w:val="1"/>
      <w:numFmt w:val="bullet"/>
      <w:lvlText w:val="○"/>
      <w:lvlJc w:val="left"/>
      <w:pPr>
        <w:ind w:left="1440" w:hanging="360"/>
      </w:pPr>
    </w:lvl>
    <w:lvl w:ilvl="2" w:tplc="47D2B5A8">
      <w:start w:val="1"/>
      <w:numFmt w:val="bullet"/>
      <w:lvlText w:val="■"/>
      <w:lvlJc w:val="left"/>
      <w:pPr>
        <w:ind w:left="2160" w:hanging="360"/>
      </w:pPr>
    </w:lvl>
    <w:lvl w:ilvl="3" w:tplc="906849DC">
      <w:start w:val="1"/>
      <w:numFmt w:val="bullet"/>
      <w:lvlText w:val="●"/>
      <w:lvlJc w:val="left"/>
      <w:pPr>
        <w:ind w:left="2880" w:hanging="360"/>
      </w:pPr>
    </w:lvl>
    <w:lvl w:ilvl="4" w:tplc="D084D83A">
      <w:start w:val="1"/>
      <w:numFmt w:val="bullet"/>
      <w:lvlText w:val="○"/>
      <w:lvlJc w:val="left"/>
      <w:pPr>
        <w:ind w:left="3600" w:hanging="360"/>
      </w:pPr>
    </w:lvl>
    <w:lvl w:ilvl="5" w:tplc="CD6680FC">
      <w:start w:val="1"/>
      <w:numFmt w:val="bullet"/>
      <w:lvlText w:val="■"/>
      <w:lvlJc w:val="left"/>
      <w:pPr>
        <w:ind w:left="4320" w:hanging="360"/>
      </w:pPr>
    </w:lvl>
    <w:lvl w:ilvl="6" w:tplc="E0966DD0">
      <w:start w:val="1"/>
      <w:numFmt w:val="bullet"/>
      <w:lvlText w:val="●"/>
      <w:lvlJc w:val="left"/>
      <w:pPr>
        <w:ind w:left="5040" w:hanging="360"/>
      </w:pPr>
    </w:lvl>
    <w:lvl w:ilvl="7" w:tplc="6818FC7C">
      <w:start w:val="1"/>
      <w:numFmt w:val="bullet"/>
      <w:lvlText w:val="●"/>
      <w:lvlJc w:val="left"/>
      <w:pPr>
        <w:ind w:left="5760" w:hanging="360"/>
      </w:pPr>
    </w:lvl>
    <w:lvl w:ilvl="8" w:tplc="CEC624F2">
      <w:start w:val="1"/>
      <w:numFmt w:val="bullet"/>
      <w:lvlText w:val="●"/>
      <w:lvlJc w:val="left"/>
      <w:pPr>
        <w:ind w:left="6480" w:hanging="360"/>
      </w:pPr>
    </w:lvl>
  </w:abstractNum>
  <w:num w:numId="1" w16cid:durableId="72438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EE"/>
    <w:rsid w:val="001E248B"/>
    <w:rsid w:val="0073238F"/>
    <w:rsid w:val="007C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7A09"/>
  <w15:docId w15:val="{076C5D53-B6DC-4393-8B86-DEAE9C53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F4025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76B3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1535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Evaluación 1 - Municipalidad de Colbún</dc:title>
  <dc:creator>Kevin Riquelme, Simón Pichuante y Felipe Rojas</dc:creator>
  <dc:description>Informe de rediseño y mejora de una plataforma web municipal.</dc:description>
  <cp:lastModifiedBy>Kevin M. Riquelme Rifo</cp:lastModifiedBy>
  <cp:revision>2</cp:revision>
  <dcterms:created xsi:type="dcterms:W3CDTF">2026-09-21T20:51:00Z</dcterms:created>
  <dcterms:modified xsi:type="dcterms:W3CDTF">2026-09-21T20:53:00Z</dcterms:modified>
</cp:coreProperties>
</file>