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04A455" w14:textId="77777777" w:rsidR="003746D1" w:rsidRPr="00250CB4" w:rsidRDefault="00BA7446">
      <w:pPr>
        <w:jc w:val="center"/>
        <w:rPr>
          <w:rFonts w:ascii="Segoe UI" w:hAnsi="Segoe UI" w:cs="Segoe UI"/>
          <w:b/>
          <w:smallCaps/>
          <w:color w:val="262626" w:themeColor="text1" w:themeTint="D9"/>
          <w:sz w:val="36"/>
          <w:szCs w:val="36"/>
        </w:rPr>
      </w:pPr>
      <w:r>
        <w:rPr>
          <w:rFonts w:ascii="Segoe UI" w:hAnsi="Segoe UI" w:cs="Segoe UI"/>
          <w:b/>
          <w:smallCaps/>
          <w:noProof/>
          <w:color w:val="262626" w:themeColor="text1" w:themeTint="D9"/>
          <w:sz w:val="36"/>
          <w:szCs w:val="36"/>
        </w:rPr>
        <w:drawing>
          <wp:inline distT="0" distB="0" distL="0" distR="0" wp14:anchorId="0FB8A403" wp14:editId="3978B94B">
            <wp:extent cx="5943600" cy="1238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FWI-pageheader.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1238250"/>
                    </a:xfrm>
                    <a:prstGeom prst="rect">
                      <a:avLst/>
                    </a:prstGeom>
                  </pic:spPr>
                </pic:pic>
              </a:graphicData>
            </a:graphic>
          </wp:inline>
        </w:drawing>
      </w:r>
    </w:p>
    <w:p w14:paraId="48823CC2" w14:textId="77777777" w:rsidR="003746D1" w:rsidRPr="00E22724" w:rsidRDefault="003746D1">
      <w:pPr>
        <w:jc w:val="center"/>
        <w:rPr>
          <w:rFonts w:ascii="Arial" w:hAnsi="Arial" w:cs="Arial"/>
          <w:b/>
          <w:smallCaps/>
          <w:color w:val="262626" w:themeColor="text1" w:themeTint="D9"/>
          <w:sz w:val="36"/>
          <w:szCs w:val="36"/>
        </w:rPr>
      </w:pPr>
    </w:p>
    <w:p w14:paraId="0D94EE52" w14:textId="6F2659AA" w:rsidR="00B97C57" w:rsidRDefault="00DC7367" w:rsidP="00757ADF">
      <w:pPr>
        <w:jc w:val="center"/>
        <w:rPr>
          <w:rFonts w:ascii="Arial" w:hAnsi="Arial" w:cs="Arial"/>
          <w:b/>
          <w:smallCaps/>
          <w:color w:val="262626" w:themeColor="text1" w:themeTint="D9"/>
          <w:sz w:val="52"/>
          <w:szCs w:val="52"/>
        </w:rPr>
      </w:pPr>
      <w:r>
        <w:rPr>
          <w:rFonts w:ascii="Arial" w:hAnsi="Arial" w:cs="Arial"/>
          <w:b/>
          <w:smallCaps/>
          <w:color w:val="262626" w:themeColor="text1" w:themeTint="D9"/>
          <w:sz w:val="52"/>
          <w:szCs w:val="52"/>
        </w:rPr>
        <w:t>Assessment of</w:t>
      </w:r>
      <w:r w:rsidR="00684FAB">
        <w:rPr>
          <w:rFonts w:ascii="Arial" w:hAnsi="Arial" w:cs="Arial"/>
          <w:b/>
          <w:smallCaps/>
          <w:color w:val="262626" w:themeColor="text1" w:themeTint="D9"/>
          <w:sz w:val="52"/>
          <w:szCs w:val="52"/>
        </w:rPr>
        <w:t xml:space="preserve"> Effects of Water Level Changes on Lakes and Wetlands in the Central Florida Water Initiative Planning Area</w:t>
      </w:r>
      <w:r>
        <w:rPr>
          <w:rFonts w:ascii="Arial" w:hAnsi="Arial" w:cs="Arial"/>
          <w:b/>
          <w:smallCaps/>
          <w:color w:val="262626" w:themeColor="text1" w:themeTint="D9"/>
          <w:sz w:val="52"/>
          <w:szCs w:val="52"/>
        </w:rPr>
        <w:t xml:space="preserve"> </w:t>
      </w:r>
    </w:p>
    <w:p w14:paraId="5E21A2FE" w14:textId="77777777" w:rsidR="00227C66" w:rsidRDefault="00227C66" w:rsidP="00757ADF">
      <w:pPr>
        <w:jc w:val="center"/>
        <w:rPr>
          <w:rFonts w:ascii="Arial" w:hAnsi="Arial" w:cs="Arial"/>
          <w:b/>
          <w:smallCaps/>
          <w:color w:val="262626" w:themeColor="text1" w:themeTint="D9"/>
          <w:sz w:val="52"/>
          <w:szCs w:val="52"/>
        </w:rPr>
      </w:pPr>
    </w:p>
    <w:p w14:paraId="2714B549" w14:textId="607B7B19" w:rsidR="00227C66" w:rsidRDefault="00227C66" w:rsidP="00757ADF">
      <w:pPr>
        <w:jc w:val="center"/>
        <w:rPr>
          <w:rFonts w:ascii="Arial" w:hAnsi="Arial" w:cs="Arial"/>
          <w:b/>
          <w:smallCaps/>
          <w:color w:val="262626" w:themeColor="text1" w:themeTint="D9"/>
          <w:sz w:val="52"/>
          <w:szCs w:val="52"/>
        </w:rPr>
      </w:pPr>
      <w:r>
        <w:rPr>
          <w:rFonts w:ascii="Segoe UI" w:hAnsi="Segoe UI" w:cs="Segoe UI"/>
          <w:b/>
          <w:smallCaps/>
          <w:noProof/>
          <w:color w:val="262626" w:themeColor="text1" w:themeTint="D9"/>
          <w:sz w:val="28"/>
          <w:szCs w:val="28"/>
        </w:rPr>
        <w:drawing>
          <wp:inline distT="0" distB="0" distL="0" distR="0" wp14:anchorId="7C2E5627" wp14:editId="72B47D37">
            <wp:extent cx="3632200" cy="2724150"/>
            <wp:effectExtent l="19050" t="19050" r="2540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434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46303" cy="2734727"/>
                    </a:xfrm>
                    <a:prstGeom prst="rect">
                      <a:avLst/>
                    </a:prstGeom>
                    <a:ln w="19050">
                      <a:solidFill>
                        <a:schemeClr val="tx1"/>
                      </a:solidFill>
                    </a:ln>
                  </pic:spPr>
                </pic:pic>
              </a:graphicData>
            </a:graphic>
          </wp:inline>
        </w:drawing>
      </w:r>
    </w:p>
    <w:p w14:paraId="25878374" w14:textId="4B76C948" w:rsidR="00757ADF" w:rsidRPr="00E22724" w:rsidRDefault="00DC7367" w:rsidP="00757ADF">
      <w:pPr>
        <w:jc w:val="center"/>
        <w:rPr>
          <w:rFonts w:ascii="Arial" w:hAnsi="Arial" w:cs="Arial"/>
          <w:b/>
          <w:smallCaps/>
          <w:color w:val="262626" w:themeColor="text1" w:themeTint="D9"/>
          <w:sz w:val="36"/>
          <w:szCs w:val="36"/>
        </w:rPr>
      </w:pPr>
      <w:r>
        <w:rPr>
          <w:rFonts w:ascii="Arial" w:hAnsi="Arial" w:cs="Arial"/>
          <w:b/>
          <w:smallCaps/>
          <w:color w:val="262626" w:themeColor="text1" w:themeTint="D9"/>
          <w:sz w:val="52"/>
          <w:szCs w:val="52"/>
        </w:rPr>
        <w:t xml:space="preserve"> </w:t>
      </w:r>
    </w:p>
    <w:p w14:paraId="5ACAAD70" w14:textId="77777777" w:rsidR="008B211E" w:rsidRPr="00E22724" w:rsidRDefault="008B211E">
      <w:pPr>
        <w:jc w:val="center"/>
        <w:rPr>
          <w:rFonts w:ascii="Arial" w:hAnsi="Arial" w:cs="Arial"/>
          <w:b/>
          <w:smallCaps/>
          <w:color w:val="262626" w:themeColor="text1" w:themeTint="D9"/>
          <w:sz w:val="28"/>
          <w:szCs w:val="28"/>
        </w:rPr>
      </w:pPr>
    </w:p>
    <w:p w14:paraId="24557659" w14:textId="492B1E0D" w:rsidR="00ED2B2C" w:rsidRPr="00227C66" w:rsidRDefault="00ED2B2C">
      <w:pPr>
        <w:jc w:val="center"/>
        <w:rPr>
          <w:rFonts w:ascii="Arial" w:hAnsi="Arial" w:cs="Arial"/>
          <w:b/>
          <w:smallCaps/>
          <w:color w:val="262626" w:themeColor="text1" w:themeTint="D9"/>
          <w:sz w:val="28"/>
          <w:szCs w:val="28"/>
        </w:rPr>
      </w:pPr>
      <w:r w:rsidRPr="00227C66">
        <w:rPr>
          <w:rFonts w:ascii="Arial" w:hAnsi="Arial" w:cs="Arial"/>
          <w:b/>
          <w:smallCaps/>
          <w:color w:val="262626" w:themeColor="text1" w:themeTint="D9"/>
          <w:sz w:val="28"/>
          <w:szCs w:val="28"/>
        </w:rPr>
        <w:t>Central Florida Water Initiative’s Environmental Measures Team</w:t>
      </w:r>
    </w:p>
    <w:p w14:paraId="356C89BC" w14:textId="77777777" w:rsidR="00227C66" w:rsidRPr="00227C66" w:rsidRDefault="00227C66">
      <w:pPr>
        <w:jc w:val="center"/>
        <w:rPr>
          <w:rFonts w:ascii="Arial" w:hAnsi="Arial" w:cs="Arial"/>
          <w:b/>
          <w:smallCaps/>
          <w:color w:val="262626" w:themeColor="text1" w:themeTint="D9"/>
          <w:sz w:val="32"/>
          <w:szCs w:val="32"/>
        </w:rPr>
      </w:pPr>
    </w:p>
    <w:p w14:paraId="2C6C99A6" w14:textId="706C0A75" w:rsidR="003746D1" w:rsidRPr="00227C66" w:rsidRDefault="00ED2B2C">
      <w:pPr>
        <w:jc w:val="center"/>
        <w:rPr>
          <w:rFonts w:ascii="Arial" w:hAnsi="Arial" w:cs="Arial"/>
          <w:b/>
          <w:smallCaps/>
          <w:color w:val="262626" w:themeColor="text1" w:themeTint="D9"/>
          <w:sz w:val="28"/>
          <w:szCs w:val="28"/>
        </w:rPr>
      </w:pPr>
      <w:r w:rsidRPr="00227C66">
        <w:rPr>
          <w:rFonts w:ascii="Arial" w:hAnsi="Arial" w:cs="Arial"/>
          <w:b/>
          <w:smallCaps/>
          <w:color w:val="262626" w:themeColor="text1" w:themeTint="D9"/>
          <w:sz w:val="28"/>
          <w:szCs w:val="28"/>
        </w:rPr>
        <w:t xml:space="preserve">February </w:t>
      </w:r>
      <w:r w:rsidR="00072035">
        <w:rPr>
          <w:rFonts w:ascii="Arial" w:hAnsi="Arial" w:cs="Arial"/>
          <w:b/>
          <w:smallCaps/>
          <w:color w:val="262626" w:themeColor="text1" w:themeTint="D9"/>
          <w:sz w:val="28"/>
          <w:szCs w:val="28"/>
        </w:rPr>
        <w:t>2</w:t>
      </w:r>
      <w:r w:rsidR="00315DD8">
        <w:rPr>
          <w:rFonts w:ascii="Arial" w:hAnsi="Arial" w:cs="Arial"/>
          <w:b/>
          <w:smallCaps/>
          <w:color w:val="262626" w:themeColor="text1" w:themeTint="D9"/>
          <w:sz w:val="28"/>
          <w:szCs w:val="28"/>
        </w:rPr>
        <w:t>2</w:t>
      </w:r>
      <w:r w:rsidR="006442A0" w:rsidRPr="00227C66">
        <w:rPr>
          <w:rFonts w:ascii="Arial" w:hAnsi="Arial" w:cs="Arial"/>
          <w:b/>
          <w:smallCaps/>
          <w:color w:val="262626" w:themeColor="text1" w:themeTint="D9"/>
          <w:sz w:val="28"/>
          <w:szCs w:val="28"/>
        </w:rPr>
        <w:t>, 201</w:t>
      </w:r>
      <w:r w:rsidRPr="00227C66">
        <w:rPr>
          <w:rFonts w:ascii="Arial" w:hAnsi="Arial" w:cs="Arial"/>
          <w:b/>
          <w:smallCaps/>
          <w:color w:val="262626" w:themeColor="text1" w:themeTint="D9"/>
          <w:sz w:val="28"/>
          <w:szCs w:val="28"/>
        </w:rPr>
        <w:t>9</w:t>
      </w:r>
    </w:p>
    <w:p w14:paraId="5B5382B6" w14:textId="2DCA6BA4" w:rsidR="00227C66" w:rsidRDefault="00227C66">
      <w:pPr>
        <w:jc w:val="center"/>
        <w:rPr>
          <w:rFonts w:ascii="Arial" w:hAnsi="Arial" w:cs="Arial"/>
          <w:b/>
          <w:smallCaps/>
          <w:color w:val="262626" w:themeColor="text1" w:themeTint="D9"/>
          <w:sz w:val="28"/>
          <w:szCs w:val="28"/>
        </w:rPr>
      </w:pPr>
    </w:p>
    <w:p w14:paraId="49903F28" w14:textId="28D6CACD" w:rsidR="00227C66" w:rsidRPr="00E22724" w:rsidRDefault="00227C66">
      <w:pPr>
        <w:jc w:val="center"/>
        <w:rPr>
          <w:rFonts w:ascii="Arial" w:hAnsi="Arial" w:cs="Arial"/>
          <w:b/>
          <w:smallCaps/>
          <w:color w:val="262626" w:themeColor="text1" w:themeTint="D9"/>
          <w:sz w:val="28"/>
          <w:szCs w:val="28"/>
        </w:rPr>
      </w:pPr>
      <w:r>
        <w:rPr>
          <w:rFonts w:ascii="Arial" w:hAnsi="Arial" w:cs="Arial"/>
          <w:b/>
          <w:smallCaps/>
          <w:color w:val="262626" w:themeColor="text1" w:themeTint="D9"/>
          <w:sz w:val="28"/>
          <w:szCs w:val="28"/>
        </w:rPr>
        <w:t>DRAFT REPORT</w:t>
      </w:r>
    </w:p>
    <w:p w14:paraId="5D4F47B9" w14:textId="77777777" w:rsidR="00557475" w:rsidRDefault="00557475">
      <w:pPr>
        <w:jc w:val="center"/>
        <w:rPr>
          <w:rFonts w:ascii="Segoe UI" w:hAnsi="Segoe UI" w:cs="Segoe UI"/>
          <w:b/>
          <w:smallCaps/>
          <w:color w:val="262626" w:themeColor="text1" w:themeTint="D9"/>
          <w:sz w:val="28"/>
          <w:szCs w:val="28"/>
        </w:rPr>
      </w:pPr>
    </w:p>
    <w:p w14:paraId="4DAABA7B" w14:textId="77777777" w:rsidR="00227C66" w:rsidRDefault="00227C66" w:rsidP="004F632D">
      <w:pPr>
        <w:jc w:val="center"/>
        <w:rPr>
          <w:rFonts w:ascii="Segoe UI" w:hAnsi="Segoe UI" w:cs="Segoe UI"/>
          <w:b/>
          <w:smallCaps/>
          <w:noProof/>
          <w:color w:val="262626" w:themeColor="text1" w:themeTint="D9"/>
          <w:sz w:val="28"/>
          <w:szCs w:val="28"/>
        </w:rPr>
      </w:pPr>
    </w:p>
    <w:p w14:paraId="46E80EC0" w14:textId="64FAE3A2" w:rsidR="00D17277" w:rsidRDefault="00D17277">
      <w:pPr>
        <w:rPr>
          <w:rFonts w:ascii="Arial" w:hAnsi="Arial" w:cs="Arial"/>
          <w:smallCaps/>
          <w:color w:val="17365D" w:themeColor="text2" w:themeShade="BF"/>
          <w:sz w:val="28"/>
          <w:szCs w:val="28"/>
          <w:u w:val="single"/>
        </w:rPr>
        <w:sectPr w:rsidR="00D17277" w:rsidSect="00137F74">
          <w:footerReference w:type="default" r:id="rId13"/>
          <w:pgSz w:w="12240" w:h="15840" w:code="1"/>
          <w:pgMar w:top="1440" w:right="1440" w:bottom="1440" w:left="1440" w:header="720" w:footer="720" w:gutter="0"/>
          <w:pgNumType w:start="1"/>
          <w:cols w:space="720"/>
          <w:titlePg/>
          <w:docGrid w:linePitch="272"/>
        </w:sectPr>
      </w:pPr>
      <w:bookmarkStart w:id="0" w:name="_Toc305664477"/>
      <w:bookmarkStart w:id="1" w:name="_Toc411782748"/>
      <w:bookmarkStart w:id="2" w:name="Introduction"/>
    </w:p>
    <w:p w14:paraId="31A4B06A" w14:textId="3115DF50" w:rsidR="005A287B" w:rsidRPr="00E22724" w:rsidRDefault="009E0C8D" w:rsidP="005A287B">
      <w:pPr>
        <w:pStyle w:val="Heading1"/>
        <w:jc w:val="left"/>
        <w:rPr>
          <w:rFonts w:ascii="Arial" w:hAnsi="Arial" w:cs="Arial"/>
          <w:smallCaps/>
          <w:color w:val="17365D" w:themeColor="text2" w:themeShade="BF"/>
          <w:sz w:val="28"/>
          <w:szCs w:val="28"/>
          <w:u w:val="single"/>
        </w:rPr>
      </w:pPr>
      <w:r>
        <w:rPr>
          <w:rFonts w:ascii="Arial" w:hAnsi="Arial" w:cs="Arial"/>
          <w:smallCaps/>
          <w:color w:val="17365D" w:themeColor="text2" w:themeShade="BF"/>
          <w:sz w:val="28"/>
          <w:szCs w:val="28"/>
          <w:u w:val="single"/>
        </w:rPr>
        <w:lastRenderedPageBreak/>
        <w:t>Table of Contents</w:t>
      </w:r>
    </w:p>
    <w:p w14:paraId="1610AFA6" w14:textId="77777777" w:rsidR="005A287B" w:rsidRPr="00E22724" w:rsidRDefault="005A287B" w:rsidP="005A287B">
      <w:pPr>
        <w:rPr>
          <w:rFonts w:ascii="Arial" w:hAnsi="Arial" w:cs="Arial"/>
          <w:color w:val="262626" w:themeColor="text1" w:themeTint="D9"/>
          <w:sz w:val="24"/>
          <w:szCs w:val="24"/>
        </w:rPr>
      </w:pPr>
    </w:p>
    <w:p w14:paraId="1BA93CA9" w14:textId="26AF98E8" w:rsidR="004F20EB" w:rsidRPr="00AA31A5" w:rsidRDefault="004F20EB" w:rsidP="00AA31A5">
      <w:pPr>
        <w:pStyle w:val="ListParagraph"/>
        <w:numPr>
          <w:ilvl w:val="0"/>
          <w:numId w:val="17"/>
        </w:numPr>
        <w:rPr>
          <w:rFonts w:ascii="Arial" w:hAnsi="Arial" w:cs="Arial"/>
          <w:color w:val="262626" w:themeColor="text1" w:themeTint="D9"/>
          <w:sz w:val="24"/>
          <w:szCs w:val="24"/>
        </w:rPr>
      </w:pPr>
      <w:r w:rsidRPr="00AA31A5">
        <w:rPr>
          <w:rFonts w:ascii="Arial" w:hAnsi="Arial" w:cs="Arial"/>
          <w:color w:val="262626" w:themeColor="text1" w:themeTint="D9"/>
          <w:sz w:val="24"/>
          <w:szCs w:val="24"/>
        </w:rPr>
        <w:t>Introduction and Background</w:t>
      </w:r>
    </w:p>
    <w:p w14:paraId="50A6B661" w14:textId="4E8E952A" w:rsidR="00AA31A5" w:rsidRDefault="00AA31A5" w:rsidP="00AA31A5">
      <w:pPr>
        <w:rPr>
          <w:rFonts w:ascii="Arial" w:hAnsi="Arial" w:cs="Arial"/>
          <w:color w:val="262626" w:themeColor="text1" w:themeTint="D9"/>
          <w:sz w:val="24"/>
          <w:szCs w:val="24"/>
        </w:rPr>
      </w:pPr>
    </w:p>
    <w:p w14:paraId="4EFD4306" w14:textId="2B4549C7" w:rsidR="00AA31A5" w:rsidRPr="00AA31A5" w:rsidRDefault="00AA31A5" w:rsidP="00AA31A5">
      <w:pPr>
        <w:rPr>
          <w:rFonts w:ascii="Arial" w:hAnsi="Arial" w:cs="Arial"/>
          <w:color w:val="262626" w:themeColor="text1" w:themeTint="D9"/>
          <w:sz w:val="24"/>
          <w:szCs w:val="24"/>
        </w:rPr>
      </w:pPr>
      <w:r w:rsidRPr="00AA31A5">
        <w:rPr>
          <w:rFonts w:ascii="Arial" w:hAnsi="Arial" w:cs="Arial"/>
          <w:color w:val="262626" w:themeColor="text1" w:themeTint="D9"/>
          <w:sz w:val="24"/>
          <w:szCs w:val="24"/>
          <w:highlight w:val="yellow"/>
        </w:rPr>
        <w:t>Kym</w:t>
      </w:r>
    </w:p>
    <w:p w14:paraId="0B4AB876" w14:textId="77777777" w:rsidR="004F20EB" w:rsidRDefault="004F20EB">
      <w:pPr>
        <w:rPr>
          <w:rFonts w:ascii="Arial" w:hAnsi="Arial" w:cs="Arial"/>
          <w:color w:val="262626" w:themeColor="text1" w:themeTint="D9"/>
          <w:sz w:val="24"/>
          <w:szCs w:val="24"/>
        </w:rPr>
      </w:pPr>
    </w:p>
    <w:p w14:paraId="7D714BC6" w14:textId="3A73D43F" w:rsidR="004F20EB" w:rsidRPr="00AA31A5" w:rsidRDefault="004F20EB" w:rsidP="00AA31A5">
      <w:pPr>
        <w:pStyle w:val="ListParagraph"/>
        <w:numPr>
          <w:ilvl w:val="0"/>
          <w:numId w:val="17"/>
        </w:numPr>
        <w:rPr>
          <w:rFonts w:ascii="Arial" w:hAnsi="Arial" w:cs="Arial"/>
          <w:color w:val="262626" w:themeColor="text1" w:themeTint="D9"/>
          <w:sz w:val="24"/>
          <w:szCs w:val="24"/>
        </w:rPr>
      </w:pPr>
      <w:r w:rsidRPr="00AA31A5">
        <w:rPr>
          <w:rFonts w:ascii="Arial" w:hAnsi="Arial" w:cs="Arial"/>
          <w:color w:val="262626" w:themeColor="text1" w:themeTint="D9"/>
          <w:sz w:val="24"/>
          <w:szCs w:val="24"/>
        </w:rPr>
        <w:t>Methodology Options for Wetlands and Lakes Analysis</w:t>
      </w:r>
    </w:p>
    <w:p w14:paraId="62F05EDB" w14:textId="374FC5CE" w:rsidR="00AA31A5" w:rsidRDefault="00AA31A5" w:rsidP="00AA31A5">
      <w:pPr>
        <w:rPr>
          <w:rFonts w:ascii="Arial" w:hAnsi="Arial" w:cs="Arial"/>
          <w:color w:val="262626" w:themeColor="text1" w:themeTint="D9"/>
          <w:sz w:val="24"/>
          <w:szCs w:val="24"/>
        </w:rPr>
      </w:pPr>
    </w:p>
    <w:p w14:paraId="0A644EC6" w14:textId="198E21C5" w:rsidR="00AA31A5" w:rsidRPr="00AA31A5" w:rsidRDefault="00AA31A5" w:rsidP="00AA31A5">
      <w:pPr>
        <w:rPr>
          <w:rFonts w:ascii="Arial" w:hAnsi="Arial" w:cs="Arial"/>
          <w:color w:val="262626" w:themeColor="text1" w:themeTint="D9"/>
          <w:sz w:val="24"/>
          <w:szCs w:val="24"/>
        </w:rPr>
      </w:pPr>
      <w:r w:rsidRPr="00184558">
        <w:rPr>
          <w:rFonts w:ascii="Arial" w:hAnsi="Arial" w:cs="Arial"/>
          <w:color w:val="262626" w:themeColor="text1" w:themeTint="D9"/>
          <w:sz w:val="24"/>
          <w:szCs w:val="24"/>
          <w:highlight w:val="yellow"/>
        </w:rPr>
        <w:t>Kym</w:t>
      </w:r>
    </w:p>
    <w:p w14:paraId="6733A019" w14:textId="77777777" w:rsidR="004F20EB" w:rsidRDefault="004F20EB">
      <w:pPr>
        <w:rPr>
          <w:rFonts w:ascii="Arial" w:hAnsi="Arial" w:cs="Arial"/>
          <w:color w:val="262626" w:themeColor="text1" w:themeTint="D9"/>
          <w:sz w:val="24"/>
          <w:szCs w:val="24"/>
        </w:rPr>
      </w:pPr>
    </w:p>
    <w:p w14:paraId="07934F6D" w14:textId="7FEDD139" w:rsidR="00AF2E39" w:rsidRDefault="00662DAD">
      <w:pPr>
        <w:rPr>
          <w:rFonts w:ascii="Arial" w:hAnsi="Arial" w:cs="Arial"/>
          <w:color w:val="262626" w:themeColor="text1" w:themeTint="D9"/>
          <w:sz w:val="24"/>
          <w:szCs w:val="24"/>
        </w:rPr>
      </w:pPr>
      <w:r>
        <w:rPr>
          <w:rFonts w:ascii="Arial" w:hAnsi="Arial" w:cs="Arial"/>
          <w:color w:val="262626" w:themeColor="text1" w:themeTint="D9"/>
          <w:sz w:val="24"/>
          <w:szCs w:val="24"/>
        </w:rPr>
        <w:t xml:space="preserve">3.0 </w:t>
      </w:r>
      <w:r w:rsidR="004F20EB">
        <w:rPr>
          <w:rFonts w:ascii="Arial" w:hAnsi="Arial" w:cs="Arial"/>
          <w:color w:val="262626" w:themeColor="text1" w:themeTint="D9"/>
          <w:sz w:val="24"/>
          <w:szCs w:val="24"/>
        </w:rPr>
        <w:t>2018 Assessment of Class 1 Wetlands</w:t>
      </w:r>
    </w:p>
    <w:p w14:paraId="6AEDB68C" w14:textId="74F0677B" w:rsidR="00AF2E39" w:rsidRDefault="00AF2E39">
      <w:pPr>
        <w:rPr>
          <w:rFonts w:ascii="Arial" w:hAnsi="Arial" w:cs="Arial"/>
          <w:color w:val="262626" w:themeColor="text1" w:themeTint="D9"/>
          <w:sz w:val="24"/>
          <w:szCs w:val="24"/>
        </w:rPr>
      </w:pPr>
    </w:p>
    <w:p w14:paraId="308A2B43" w14:textId="000BECC4" w:rsidR="00184558" w:rsidRDefault="00184558">
      <w:pPr>
        <w:rPr>
          <w:rFonts w:ascii="Arial" w:hAnsi="Arial" w:cs="Arial"/>
          <w:color w:val="262626" w:themeColor="text1" w:themeTint="D9"/>
          <w:sz w:val="24"/>
          <w:szCs w:val="24"/>
        </w:rPr>
      </w:pPr>
      <w:r w:rsidRPr="00184558">
        <w:rPr>
          <w:rFonts w:ascii="Arial" w:hAnsi="Arial" w:cs="Arial"/>
          <w:color w:val="262626" w:themeColor="text1" w:themeTint="D9"/>
          <w:sz w:val="24"/>
          <w:szCs w:val="24"/>
          <w:highlight w:val="yellow"/>
        </w:rPr>
        <w:t>Kym, Kris H., Lisa</w:t>
      </w:r>
    </w:p>
    <w:p w14:paraId="087AAFCA" w14:textId="77777777" w:rsidR="00184558" w:rsidRDefault="00184558">
      <w:pPr>
        <w:rPr>
          <w:rFonts w:ascii="Arial" w:hAnsi="Arial" w:cs="Arial"/>
          <w:color w:val="262626" w:themeColor="text1" w:themeTint="D9"/>
          <w:sz w:val="24"/>
          <w:szCs w:val="24"/>
        </w:rPr>
      </w:pPr>
    </w:p>
    <w:p w14:paraId="5CB675D9" w14:textId="25470360" w:rsidR="00E80613" w:rsidRPr="00184558" w:rsidRDefault="00AF2E39" w:rsidP="00184558">
      <w:pPr>
        <w:pStyle w:val="ListParagraph"/>
        <w:numPr>
          <w:ilvl w:val="0"/>
          <w:numId w:val="17"/>
        </w:numPr>
        <w:rPr>
          <w:rFonts w:ascii="Arial" w:hAnsi="Arial" w:cs="Arial"/>
          <w:color w:val="262626" w:themeColor="text1" w:themeTint="D9"/>
          <w:sz w:val="24"/>
          <w:szCs w:val="24"/>
        </w:rPr>
      </w:pPr>
      <w:bookmarkStart w:id="3" w:name="_Hlk3470702"/>
      <w:r w:rsidRPr="00184558">
        <w:rPr>
          <w:rFonts w:ascii="Arial" w:hAnsi="Arial" w:cs="Arial"/>
          <w:color w:val="262626" w:themeColor="text1" w:themeTint="D9"/>
          <w:sz w:val="24"/>
          <w:szCs w:val="24"/>
        </w:rPr>
        <w:t>Determination of Class 1 Wetlands Water Level Data Period of Record for Wetlands Analysis</w:t>
      </w:r>
      <w:r w:rsidR="004F20EB" w:rsidRPr="00184558">
        <w:rPr>
          <w:rFonts w:ascii="Arial" w:hAnsi="Arial" w:cs="Arial"/>
          <w:color w:val="262626" w:themeColor="text1" w:themeTint="D9"/>
          <w:sz w:val="24"/>
          <w:szCs w:val="24"/>
        </w:rPr>
        <w:t xml:space="preserve"> </w:t>
      </w:r>
    </w:p>
    <w:p w14:paraId="2171C95F" w14:textId="795692D0" w:rsidR="00184558" w:rsidRDefault="00184558" w:rsidP="00184558">
      <w:pPr>
        <w:rPr>
          <w:rFonts w:ascii="Arial" w:hAnsi="Arial" w:cs="Arial"/>
          <w:color w:val="262626" w:themeColor="text1" w:themeTint="D9"/>
          <w:sz w:val="24"/>
          <w:szCs w:val="24"/>
        </w:rPr>
      </w:pPr>
    </w:p>
    <w:p w14:paraId="094B39E4" w14:textId="24497811" w:rsidR="00184558" w:rsidRDefault="00184558" w:rsidP="00184558">
      <w:pPr>
        <w:rPr>
          <w:rFonts w:ascii="Arial" w:hAnsi="Arial" w:cs="Arial"/>
          <w:color w:val="262626" w:themeColor="text1" w:themeTint="D9"/>
          <w:sz w:val="24"/>
          <w:szCs w:val="24"/>
        </w:rPr>
      </w:pPr>
      <w:r w:rsidRPr="00184558">
        <w:rPr>
          <w:rFonts w:ascii="Arial" w:hAnsi="Arial" w:cs="Arial"/>
          <w:color w:val="262626" w:themeColor="text1" w:themeTint="D9"/>
          <w:sz w:val="24"/>
          <w:szCs w:val="24"/>
          <w:highlight w:val="yellow"/>
        </w:rPr>
        <w:t>Kym and Kevin</w:t>
      </w:r>
    </w:p>
    <w:p w14:paraId="6E32D2DD" w14:textId="5AAE9F55" w:rsidR="00A77514" w:rsidRDefault="00ED63A3" w:rsidP="00184558">
      <w:pPr>
        <w:rPr>
          <w:rFonts w:ascii="Arial" w:hAnsi="Arial" w:cs="Arial"/>
          <w:color w:val="262626" w:themeColor="text1" w:themeTint="D9"/>
          <w:sz w:val="24"/>
          <w:szCs w:val="24"/>
        </w:rPr>
      </w:pPr>
      <w:r>
        <w:rPr>
          <w:rFonts w:ascii="Arial" w:hAnsi="Arial" w:cs="Arial"/>
          <w:color w:val="262626" w:themeColor="text1" w:themeTint="D9"/>
          <w:sz w:val="24"/>
          <w:szCs w:val="24"/>
        </w:rPr>
        <w:t xml:space="preserve">The determination of the water level </w:t>
      </w:r>
      <w:r w:rsidR="00115A9E">
        <w:rPr>
          <w:rFonts w:ascii="Arial" w:hAnsi="Arial" w:cs="Arial"/>
          <w:color w:val="262626" w:themeColor="text1" w:themeTint="D9"/>
          <w:sz w:val="24"/>
          <w:szCs w:val="24"/>
        </w:rPr>
        <w:t xml:space="preserve">data </w:t>
      </w:r>
      <w:r>
        <w:rPr>
          <w:rFonts w:ascii="Arial" w:hAnsi="Arial" w:cs="Arial"/>
          <w:color w:val="262626" w:themeColor="text1" w:themeTint="D9"/>
          <w:sz w:val="24"/>
          <w:szCs w:val="24"/>
        </w:rPr>
        <w:t xml:space="preserve">period of record required that all the available data be </w:t>
      </w:r>
      <w:r w:rsidR="00A77514">
        <w:rPr>
          <w:rFonts w:ascii="Arial" w:hAnsi="Arial" w:cs="Arial"/>
          <w:color w:val="262626" w:themeColor="text1" w:themeTint="D9"/>
          <w:sz w:val="24"/>
          <w:szCs w:val="24"/>
        </w:rPr>
        <w:t>preprocess</w:t>
      </w:r>
      <w:r w:rsidR="00115A9E">
        <w:rPr>
          <w:rFonts w:ascii="Arial" w:hAnsi="Arial" w:cs="Arial"/>
          <w:color w:val="262626" w:themeColor="text1" w:themeTint="D9"/>
          <w:sz w:val="24"/>
          <w:szCs w:val="24"/>
        </w:rPr>
        <w:t>ed</w:t>
      </w:r>
      <w:r>
        <w:rPr>
          <w:rFonts w:ascii="Arial" w:hAnsi="Arial" w:cs="Arial"/>
          <w:color w:val="262626" w:themeColor="text1" w:themeTint="D9"/>
          <w:sz w:val="24"/>
          <w:szCs w:val="24"/>
        </w:rPr>
        <w:t xml:space="preserve">.  This involved reformatting the available data as well as eliminating redundant or non-relevant data and creating data sets that were in a consistent form.  </w:t>
      </w:r>
    </w:p>
    <w:p w14:paraId="0A626AE3" w14:textId="77777777" w:rsidR="00A77514" w:rsidRDefault="00A77514" w:rsidP="00184558">
      <w:pPr>
        <w:rPr>
          <w:rFonts w:ascii="Arial" w:hAnsi="Arial" w:cs="Arial"/>
          <w:color w:val="262626" w:themeColor="text1" w:themeTint="D9"/>
          <w:sz w:val="24"/>
          <w:szCs w:val="24"/>
        </w:rPr>
      </w:pPr>
    </w:p>
    <w:p w14:paraId="46758BFB" w14:textId="15954C42" w:rsidR="00A77514" w:rsidRDefault="00ED63A3" w:rsidP="00184558">
      <w:pPr>
        <w:rPr>
          <w:rFonts w:ascii="Arial" w:hAnsi="Arial" w:cs="Arial"/>
          <w:color w:val="262626" w:themeColor="text1" w:themeTint="D9"/>
          <w:sz w:val="24"/>
          <w:szCs w:val="24"/>
        </w:rPr>
      </w:pPr>
      <w:r>
        <w:rPr>
          <w:rFonts w:ascii="Arial" w:hAnsi="Arial" w:cs="Arial"/>
          <w:color w:val="262626" w:themeColor="text1" w:themeTint="D9"/>
          <w:sz w:val="24"/>
          <w:szCs w:val="24"/>
        </w:rPr>
        <w:t xml:space="preserve">Historic water levels </w:t>
      </w:r>
      <w:r w:rsidR="00A77514">
        <w:rPr>
          <w:rFonts w:ascii="Arial" w:hAnsi="Arial" w:cs="Arial"/>
          <w:color w:val="262626" w:themeColor="text1" w:themeTint="D9"/>
          <w:sz w:val="24"/>
          <w:szCs w:val="24"/>
        </w:rPr>
        <w:t xml:space="preserve">for each Class 1 Wetland </w:t>
      </w:r>
      <w:r>
        <w:rPr>
          <w:rFonts w:ascii="Arial" w:hAnsi="Arial" w:cs="Arial"/>
          <w:color w:val="262626" w:themeColor="text1" w:themeTint="D9"/>
          <w:sz w:val="24"/>
          <w:szCs w:val="24"/>
        </w:rPr>
        <w:t xml:space="preserve">were summarized to present P80 water levels for </w:t>
      </w:r>
      <w:r w:rsidR="00115A9E">
        <w:rPr>
          <w:rFonts w:ascii="Arial" w:hAnsi="Arial" w:cs="Arial"/>
          <w:color w:val="262626" w:themeColor="text1" w:themeTint="D9"/>
          <w:sz w:val="24"/>
          <w:szCs w:val="24"/>
        </w:rPr>
        <w:t>several</w:t>
      </w:r>
      <w:r w:rsidR="00634587">
        <w:rPr>
          <w:rFonts w:ascii="Arial" w:hAnsi="Arial" w:cs="Arial"/>
          <w:color w:val="262626" w:themeColor="text1" w:themeTint="D9"/>
          <w:sz w:val="24"/>
          <w:szCs w:val="24"/>
        </w:rPr>
        <w:t xml:space="preserve"> date </w:t>
      </w:r>
      <w:r>
        <w:rPr>
          <w:rFonts w:ascii="Arial" w:hAnsi="Arial" w:cs="Arial"/>
          <w:color w:val="262626" w:themeColor="text1" w:themeTint="D9"/>
          <w:sz w:val="24"/>
          <w:szCs w:val="24"/>
        </w:rPr>
        <w:t>ranges</w:t>
      </w:r>
      <w:r w:rsidR="00634587">
        <w:rPr>
          <w:rFonts w:ascii="Arial" w:hAnsi="Arial" w:cs="Arial"/>
          <w:color w:val="262626" w:themeColor="text1" w:themeTint="D9"/>
          <w:sz w:val="24"/>
          <w:szCs w:val="24"/>
        </w:rPr>
        <w:t xml:space="preserve">.  A series of </w:t>
      </w:r>
      <w:r w:rsidR="00A77514">
        <w:rPr>
          <w:rFonts w:ascii="Arial" w:hAnsi="Arial" w:cs="Arial"/>
          <w:color w:val="262626" w:themeColor="text1" w:themeTint="D9"/>
          <w:sz w:val="24"/>
          <w:szCs w:val="24"/>
        </w:rPr>
        <w:t xml:space="preserve">date </w:t>
      </w:r>
      <w:r w:rsidR="00634587">
        <w:rPr>
          <w:rFonts w:ascii="Arial" w:hAnsi="Arial" w:cs="Arial"/>
          <w:color w:val="262626" w:themeColor="text1" w:themeTint="D9"/>
          <w:sz w:val="24"/>
          <w:szCs w:val="24"/>
        </w:rPr>
        <w:t xml:space="preserve">ranges </w:t>
      </w:r>
      <w:r w:rsidR="00A77514">
        <w:rPr>
          <w:rFonts w:ascii="Arial" w:hAnsi="Arial" w:cs="Arial"/>
          <w:color w:val="262626" w:themeColor="text1" w:themeTint="D9"/>
          <w:sz w:val="24"/>
          <w:szCs w:val="24"/>
        </w:rPr>
        <w:t xml:space="preserve">for P80 water levels, </w:t>
      </w:r>
      <w:r w:rsidR="00634587">
        <w:rPr>
          <w:rFonts w:ascii="Arial" w:hAnsi="Arial" w:cs="Arial"/>
          <w:color w:val="262626" w:themeColor="text1" w:themeTint="D9"/>
          <w:sz w:val="24"/>
          <w:szCs w:val="24"/>
        </w:rPr>
        <w:t>all starting with 2006 and ending in 2011 through 2017</w:t>
      </w:r>
      <w:r w:rsidR="00A77514">
        <w:rPr>
          <w:rFonts w:ascii="Arial" w:hAnsi="Arial" w:cs="Arial"/>
          <w:color w:val="262626" w:themeColor="text1" w:themeTint="D9"/>
          <w:sz w:val="24"/>
          <w:szCs w:val="24"/>
        </w:rPr>
        <w:t>,</w:t>
      </w:r>
      <w:r w:rsidR="00634587">
        <w:rPr>
          <w:rFonts w:ascii="Arial" w:hAnsi="Arial" w:cs="Arial"/>
          <w:color w:val="262626" w:themeColor="text1" w:themeTint="D9"/>
          <w:sz w:val="24"/>
          <w:szCs w:val="24"/>
        </w:rPr>
        <w:t xml:space="preserve"> were graphed as line charts </w:t>
      </w:r>
      <w:r w:rsidR="00115A9E">
        <w:rPr>
          <w:rFonts w:ascii="Arial" w:hAnsi="Arial" w:cs="Arial"/>
          <w:color w:val="262626" w:themeColor="text1" w:themeTint="D9"/>
          <w:sz w:val="24"/>
          <w:szCs w:val="24"/>
        </w:rPr>
        <w:t>and</w:t>
      </w:r>
      <w:r w:rsidR="00634587">
        <w:rPr>
          <w:rFonts w:ascii="Arial" w:hAnsi="Arial" w:cs="Arial"/>
          <w:color w:val="262626" w:themeColor="text1" w:themeTint="D9"/>
          <w:sz w:val="24"/>
          <w:szCs w:val="24"/>
        </w:rPr>
        <w:t xml:space="preserve"> help</w:t>
      </w:r>
      <w:r w:rsidR="00115A9E">
        <w:rPr>
          <w:rFonts w:ascii="Arial" w:hAnsi="Arial" w:cs="Arial"/>
          <w:color w:val="262626" w:themeColor="text1" w:themeTint="D9"/>
          <w:sz w:val="24"/>
          <w:szCs w:val="24"/>
        </w:rPr>
        <w:t>ed</w:t>
      </w:r>
      <w:r w:rsidR="00634587">
        <w:rPr>
          <w:rFonts w:ascii="Arial" w:hAnsi="Arial" w:cs="Arial"/>
          <w:color w:val="262626" w:themeColor="text1" w:themeTint="D9"/>
          <w:sz w:val="24"/>
          <w:szCs w:val="24"/>
        </w:rPr>
        <w:t xml:space="preserve"> determine </w:t>
      </w:r>
      <w:r w:rsidR="00115A9E">
        <w:rPr>
          <w:rFonts w:ascii="Arial" w:hAnsi="Arial" w:cs="Arial"/>
          <w:color w:val="262626" w:themeColor="text1" w:themeTint="D9"/>
          <w:sz w:val="24"/>
          <w:szCs w:val="24"/>
        </w:rPr>
        <w:t>that</w:t>
      </w:r>
      <w:r w:rsidR="00634587">
        <w:rPr>
          <w:rFonts w:ascii="Arial" w:hAnsi="Arial" w:cs="Arial"/>
          <w:color w:val="262626" w:themeColor="text1" w:themeTint="D9"/>
          <w:sz w:val="24"/>
          <w:szCs w:val="24"/>
        </w:rPr>
        <w:t xml:space="preserve"> the most current data was representative </w:t>
      </w:r>
      <w:r w:rsidR="00115A9E">
        <w:rPr>
          <w:rFonts w:ascii="Arial" w:hAnsi="Arial" w:cs="Arial"/>
          <w:color w:val="262626" w:themeColor="text1" w:themeTint="D9"/>
          <w:sz w:val="24"/>
          <w:szCs w:val="24"/>
        </w:rPr>
        <w:t>of</w:t>
      </w:r>
      <w:r w:rsidR="00634587">
        <w:rPr>
          <w:rFonts w:ascii="Arial" w:hAnsi="Arial" w:cs="Arial"/>
          <w:color w:val="262626" w:themeColor="text1" w:themeTint="D9"/>
          <w:sz w:val="24"/>
          <w:szCs w:val="24"/>
        </w:rPr>
        <w:t xml:space="preserve"> a non-extreme</w:t>
      </w:r>
      <w:r>
        <w:rPr>
          <w:rFonts w:ascii="Arial" w:hAnsi="Arial" w:cs="Arial"/>
          <w:color w:val="262626" w:themeColor="text1" w:themeTint="D9"/>
          <w:sz w:val="24"/>
          <w:szCs w:val="24"/>
        </w:rPr>
        <w:t xml:space="preserve"> </w:t>
      </w:r>
      <w:r w:rsidR="00634587">
        <w:rPr>
          <w:rFonts w:ascii="Arial" w:hAnsi="Arial" w:cs="Arial"/>
          <w:color w:val="262626" w:themeColor="text1" w:themeTint="D9"/>
          <w:sz w:val="24"/>
          <w:szCs w:val="24"/>
        </w:rPr>
        <w:t xml:space="preserve">condition.  An additional series of </w:t>
      </w:r>
      <w:r w:rsidR="00A77514">
        <w:rPr>
          <w:rFonts w:ascii="Arial" w:hAnsi="Arial" w:cs="Arial"/>
          <w:color w:val="262626" w:themeColor="text1" w:themeTint="D9"/>
          <w:sz w:val="24"/>
          <w:szCs w:val="24"/>
        </w:rPr>
        <w:t xml:space="preserve">date </w:t>
      </w:r>
      <w:r w:rsidR="00634587">
        <w:rPr>
          <w:rFonts w:ascii="Arial" w:hAnsi="Arial" w:cs="Arial"/>
          <w:color w:val="262626" w:themeColor="text1" w:themeTint="D9"/>
          <w:sz w:val="24"/>
          <w:szCs w:val="24"/>
        </w:rPr>
        <w:t>ranges</w:t>
      </w:r>
      <w:r w:rsidR="00A77514">
        <w:rPr>
          <w:rFonts w:ascii="Arial" w:hAnsi="Arial" w:cs="Arial"/>
          <w:color w:val="262626" w:themeColor="text1" w:themeTint="D9"/>
          <w:sz w:val="24"/>
          <w:szCs w:val="24"/>
        </w:rPr>
        <w:t>,</w:t>
      </w:r>
      <w:r w:rsidR="00634587">
        <w:rPr>
          <w:rFonts w:ascii="Arial" w:hAnsi="Arial" w:cs="Arial"/>
          <w:color w:val="262626" w:themeColor="text1" w:themeTint="D9"/>
          <w:sz w:val="24"/>
          <w:szCs w:val="24"/>
        </w:rPr>
        <w:t xml:space="preserve"> all ending with 2017 and starting from 2006 through 2011</w:t>
      </w:r>
      <w:r w:rsidR="00A77514">
        <w:rPr>
          <w:rFonts w:ascii="Arial" w:hAnsi="Arial" w:cs="Arial"/>
          <w:color w:val="262626" w:themeColor="text1" w:themeTint="D9"/>
          <w:sz w:val="24"/>
          <w:szCs w:val="24"/>
        </w:rPr>
        <w:t>,</w:t>
      </w:r>
      <w:r w:rsidR="00634587">
        <w:rPr>
          <w:rFonts w:ascii="Arial" w:hAnsi="Arial" w:cs="Arial"/>
          <w:color w:val="262626" w:themeColor="text1" w:themeTint="D9"/>
          <w:sz w:val="24"/>
          <w:szCs w:val="24"/>
        </w:rPr>
        <w:t xml:space="preserve"> were graphed as line charts to help determine which period provided the longest record while not generally exhibiting a large deviation from the later years.  </w:t>
      </w:r>
    </w:p>
    <w:p w14:paraId="466F52F3" w14:textId="77777777" w:rsidR="00A77514" w:rsidRDefault="00A77514" w:rsidP="00184558">
      <w:pPr>
        <w:rPr>
          <w:rFonts w:ascii="Arial" w:hAnsi="Arial" w:cs="Arial"/>
          <w:color w:val="262626" w:themeColor="text1" w:themeTint="D9"/>
          <w:sz w:val="24"/>
          <w:szCs w:val="24"/>
        </w:rPr>
      </w:pPr>
    </w:p>
    <w:p w14:paraId="318FF5A0" w14:textId="600B7C11" w:rsidR="00AC5B3A" w:rsidRDefault="00974009" w:rsidP="00184558">
      <w:pPr>
        <w:rPr>
          <w:rFonts w:ascii="Arial" w:hAnsi="Arial" w:cs="Arial"/>
          <w:color w:val="262626" w:themeColor="text1" w:themeTint="D9"/>
          <w:sz w:val="24"/>
          <w:szCs w:val="24"/>
        </w:rPr>
      </w:pPr>
      <w:r>
        <w:rPr>
          <w:rFonts w:ascii="Arial" w:hAnsi="Arial" w:cs="Arial"/>
          <w:color w:val="262626" w:themeColor="text1" w:themeTint="D9"/>
          <w:sz w:val="24"/>
          <w:szCs w:val="24"/>
        </w:rPr>
        <w:t>All d</w:t>
      </w:r>
      <w:r w:rsidR="00A77514">
        <w:rPr>
          <w:rFonts w:ascii="Arial" w:hAnsi="Arial" w:cs="Arial"/>
          <w:color w:val="262626" w:themeColor="text1" w:themeTint="D9"/>
          <w:sz w:val="24"/>
          <w:szCs w:val="24"/>
        </w:rPr>
        <w:t xml:space="preserve">ate </w:t>
      </w:r>
      <w:r>
        <w:rPr>
          <w:rFonts w:ascii="Arial" w:hAnsi="Arial" w:cs="Arial"/>
          <w:color w:val="262626" w:themeColor="text1" w:themeTint="D9"/>
          <w:sz w:val="24"/>
          <w:szCs w:val="24"/>
        </w:rPr>
        <w:t>r</w:t>
      </w:r>
      <w:r w:rsidR="00A77514">
        <w:rPr>
          <w:rFonts w:ascii="Arial" w:hAnsi="Arial" w:cs="Arial"/>
          <w:color w:val="262626" w:themeColor="text1" w:themeTint="D9"/>
          <w:sz w:val="24"/>
          <w:szCs w:val="24"/>
        </w:rPr>
        <w:t xml:space="preserve">ange </w:t>
      </w:r>
      <w:r>
        <w:rPr>
          <w:rFonts w:ascii="Arial" w:hAnsi="Arial" w:cs="Arial"/>
          <w:color w:val="262626" w:themeColor="text1" w:themeTint="D9"/>
          <w:sz w:val="24"/>
          <w:szCs w:val="24"/>
        </w:rPr>
        <w:t xml:space="preserve">P80 data sets ending in 2017 </w:t>
      </w:r>
      <w:r w:rsidR="00A77514">
        <w:rPr>
          <w:rFonts w:ascii="Arial" w:hAnsi="Arial" w:cs="Arial"/>
          <w:color w:val="262626" w:themeColor="text1" w:themeTint="D9"/>
          <w:sz w:val="24"/>
          <w:szCs w:val="24"/>
        </w:rPr>
        <w:t xml:space="preserve">were analyzed using </w:t>
      </w:r>
      <w:r w:rsidR="00A77514">
        <w:rPr>
          <w:rFonts w:ascii="Arial" w:hAnsi="Arial" w:cs="Arial"/>
          <w:color w:val="262626" w:themeColor="text1" w:themeTint="D9"/>
          <w:sz w:val="24"/>
          <w:szCs w:val="24"/>
        </w:rPr>
        <w:t>Shapiro-Wilkes test for Normality</w:t>
      </w:r>
      <w:r w:rsidR="00A77514">
        <w:rPr>
          <w:rFonts w:ascii="Arial" w:hAnsi="Arial" w:cs="Arial"/>
          <w:color w:val="262626" w:themeColor="text1" w:themeTint="D9"/>
          <w:sz w:val="24"/>
          <w:szCs w:val="24"/>
        </w:rPr>
        <w:t xml:space="preserve"> as well as presented as QQ plots to help identify outliers. </w:t>
      </w:r>
      <w:r w:rsidR="00115A9E">
        <w:rPr>
          <w:rFonts w:ascii="Arial" w:hAnsi="Arial" w:cs="Arial"/>
          <w:color w:val="262626" w:themeColor="text1" w:themeTint="D9"/>
          <w:sz w:val="24"/>
          <w:szCs w:val="24"/>
        </w:rPr>
        <w:t xml:space="preserve">A couple wetlands were determined to be outliers to a normal data set and excluded from the Class 1 wetlands. </w:t>
      </w:r>
      <w:r w:rsidR="00634587">
        <w:rPr>
          <w:rFonts w:ascii="Arial" w:hAnsi="Arial" w:cs="Arial"/>
          <w:color w:val="262626" w:themeColor="text1" w:themeTint="D9"/>
          <w:sz w:val="24"/>
          <w:szCs w:val="24"/>
        </w:rPr>
        <w:t xml:space="preserve">Date ranges 2009-2017 and </w:t>
      </w:r>
      <w:r w:rsidR="00634587">
        <w:rPr>
          <w:rFonts w:ascii="Arial" w:hAnsi="Arial" w:cs="Arial"/>
          <w:color w:val="262626" w:themeColor="text1" w:themeTint="D9"/>
          <w:sz w:val="24"/>
          <w:szCs w:val="24"/>
        </w:rPr>
        <w:t>20</w:t>
      </w:r>
      <w:r w:rsidR="00634587">
        <w:rPr>
          <w:rFonts w:ascii="Arial" w:hAnsi="Arial" w:cs="Arial"/>
          <w:color w:val="262626" w:themeColor="text1" w:themeTint="D9"/>
          <w:sz w:val="24"/>
          <w:szCs w:val="24"/>
        </w:rPr>
        <w:t>10</w:t>
      </w:r>
      <w:r w:rsidR="00634587">
        <w:rPr>
          <w:rFonts w:ascii="Arial" w:hAnsi="Arial" w:cs="Arial"/>
          <w:color w:val="262626" w:themeColor="text1" w:themeTint="D9"/>
          <w:sz w:val="24"/>
          <w:szCs w:val="24"/>
        </w:rPr>
        <w:t xml:space="preserve">-2017 </w:t>
      </w:r>
      <w:r w:rsidR="00A77514">
        <w:rPr>
          <w:rFonts w:ascii="Arial" w:hAnsi="Arial" w:cs="Arial"/>
          <w:color w:val="262626" w:themeColor="text1" w:themeTint="D9"/>
          <w:sz w:val="24"/>
          <w:szCs w:val="24"/>
        </w:rPr>
        <w:t xml:space="preserve">P80 rank results appeared to be </w:t>
      </w:r>
      <w:r w:rsidR="00634587">
        <w:rPr>
          <w:rFonts w:ascii="Arial" w:hAnsi="Arial" w:cs="Arial"/>
          <w:color w:val="262626" w:themeColor="text1" w:themeTint="D9"/>
          <w:sz w:val="24"/>
          <w:szCs w:val="24"/>
        </w:rPr>
        <w:t xml:space="preserve">very close </w:t>
      </w:r>
      <w:r w:rsidR="00A77514">
        <w:rPr>
          <w:rFonts w:ascii="Arial" w:hAnsi="Arial" w:cs="Arial"/>
          <w:color w:val="262626" w:themeColor="text1" w:themeTint="D9"/>
          <w:sz w:val="24"/>
          <w:szCs w:val="24"/>
        </w:rPr>
        <w:t>and</w:t>
      </w:r>
      <w:r w:rsidR="00634587">
        <w:rPr>
          <w:rFonts w:ascii="Arial" w:hAnsi="Arial" w:cs="Arial"/>
          <w:color w:val="262626" w:themeColor="text1" w:themeTint="D9"/>
          <w:sz w:val="24"/>
          <w:szCs w:val="24"/>
        </w:rPr>
        <w:t xml:space="preserve"> ultimately </w:t>
      </w:r>
      <w:r w:rsidR="00A77514">
        <w:rPr>
          <w:rFonts w:ascii="Arial" w:hAnsi="Arial" w:cs="Arial"/>
          <w:color w:val="262626" w:themeColor="text1" w:themeTint="D9"/>
          <w:sz w:val="24"/>
          <w:szCs w:val="24"/>
        </w:rPr>
        <w:t xml:space="preserve">2009-2017 </w:t>
      </w:r>
      <w:r w:rsidR="00A77514">
        <w:rPr>
          <w:rFonts w:ascii="Arial" w:hAnsi="Arial" w:cs="Arial"/>
          <w:color w:val="262626" w:themeColor="text1" w:themeTint="D9"/>
          <w:sz w:val="24"/>
          <w:szCs w:val="24"/>
        </w:rPr>
        <w:t xml:space="preserve">was </w:t>
      </w:r>
      <w:r w:rsidR="00634587">
        <w:rPr>
          <w:rFonts w:ascii="Arial" w:hAnsi="Arial" w:cs="Arial"/>
          <w:color w:val="262626" w:themeColor="text1" w:themeTint="D9"/>
          <w:sz w:val="24"/>
          <w:szCs w:val="24"/>
        </w:rPr>
        <w:t xml:space="preserve">selected </w:t>
      </w:r>
      <w:r w:rsidR="00A77514">
        <w:rPr>
          <w:rFonts w:ascii="Arial" w:hAnsi="Arial" w:cs="Arial"/>
          <w:color w:val="262626" w:themeColor="text1" w:themeTint="D9"/>
          <w:sz w:val="24"/>
          <w:szCs w:val="24"/>
        </w:rPr>
        <w:t>since it met the test for normality and had the longer period of record.</w:t>
      </w:r>
    </w:p>
    <w:p w14:paraId="12FD78BA" w14:textId="77777777" w:rsidR="00ED63A3" w:rsidRDefault="00ED63A3" w:rsidP="00184558">
      <w:pPr>
        <w:rPr>
          <w:rFonts w:ascii="Arial" w:hAnsi="Arial" w:cs="Arial"/>
          <w:color w:val="262626" w:themeColor="text1" w:themeTint="D9"/>
          <w:sz w:val="24"/>
          <w:szCs w:val="24"/>
        </w:rPr>
      </w:pPr>
    </w:p>
    <w:p w14:paraId="2F3719A0" w14:textId="19B3ECD6" w:rsidR="00974009" w:rsidRDefault="00974009">
      <w:pPr>
        <w:rPr>
          <w:rFonts w:ascii="Arial" w:hAnsi="Arial" w:cs="Arial"/>
          <w:color w:val="262626" w:themeColor="text1" w:themeTint="D9"/>
          <w:sz w:val="24"/>
          <w:szCs w:val="24"/>
        </w:rPr>
      </w:pPr>
      <w:r>
        <w:rPr>
          <w:rFonts w:ascii="Arial" w:hAnsi="Arial" w:cs="Arial"/>
          <w:color w:val="262626" w:themeColor="text1" w:themeTint="D9"/>
          <w:sz w:val="24"/>
          <w:szCs w:val="24"/>
        </w:rPr>
        <w:br w:type="page"/>
      </w:r>
    </w:p>
    <w:bookmarkEnd w:id="3"/>
    <w:p w14:paraId="26917D8C" w14:textId="77777777" w:rsidR="00F24DE3" w:rsidRDefault="00F24DE3">
      <w:pPr>
        <w:rPr>
          <w:rFonts w:ascii="Arial" w:hAnsi="Arial" w:cs="Arial"/>
          <w:color w:val="262626" w:themeColor="text1" w:themeTint="D9"/>
          <w:sz w:val="24"/>
          <w:szCs w:val="24"/>
        </w:rPr>
      </w:pPr>
    </w:p>
    <w:p w14:paraId="6E4A7FC7" w14:textId="63A84F23" w:rsidR="00F24DE3" w:rsidRPr="00184558" w:rsidRDefault="00F24DE3" w:rsidP="00184558">
      <w:pPr>
        <w:pStyle w:val="ListParagraph"/>
        <w:numPr>
          <w:ilvl w:val="0"/>
          <w:numId w:val="17"/>
        </w:numPr>
        <w:rPr>
          <w:rFonts w:ascii="Arial" w:hAnsi="Arial" w:cs="Arial"/>
          <w:color w:val="262626" w:themeColor="text1" w:themeTint="D9"/>
          <w:sz w:val="24"/>
          <w:szCs w:val="24"/>
        </w:rPr>
      </w:pPr>
      <w:bookmarkStart w:id="4" w:name="_Hlk3470742"/>
      <w:bookmarkStart w:id="5" w:name="_GoBack"/>
      <w:r w:rsidRPr="00184558">
        <w:rPr>
          <w:rFonts w:ascii="Arial" w:hAnsi="Arial" w:cs="Arial"/>
          <w:color w:val="262626" w:themeColor="text1" w:themeTint="D9"/>
          <w:sz w:val="24"/>
          <w:szCs w:val="24"/>
        </w:rPr>
        <w:t>Wetlands Analysis</w:t>
      </w:r>
    </w:p>
    <w:p w14:paraId="40D70663" w14:textId="02A54DB5" w:rsidR="00184558" w:rsidRDefault="00184558" w:rsidP="00184558">
      <w:pPr>
        <w:rPr>
          <w:rFonts w:ascii="Arial" w:hAnsi="Arial" w:cs="Arial"/>
          <w:color w:val="262626" w:themeColor="text1" w:themeTint="D9"/>
          <w:sz w:val="24"/>
          <w:szCs w:val="24"/>
        </w:rPr>
      </w:pPr>
      <w:r w:rsidRPr="00184558">
        <w:rPr>
          <w:rFonts w:ascii="Arial" w:hAnsi="Arial" w:cs="Arial"/>
          <w:color w:val="262626" w:themeColor="text1" w:themeTint="D9"/>
          <w:sz w:val="24"/>
          <w:szCs w:val="24"/>
          <w:highlight w:val="yellow"/>
        </w:rPr>
        <w:t>Kym, Kevin, and David</w:t>
      </w:r>
    </w:p>
    <w:p w14:paraId="1AA2C856" w14:textId="77777777" w:rsidR="00974009" w:rsidRDefault="00974009" w:rsidP="00184558">
      <w:pPr>
        <w:rPr>
          <w:rFonts w:ascii="Arial" w:hAnsi="Arial" w:cs="Arial"/>
          <w:color w:val="262626" w:themeColor="text1" w:themeTint="D9"/>
          <w:sz w:val="24"/>
          <w:szCs w:val="24"/>
        </w:rPr>
      </w:pPr>
    </w:p>
    <w:p w14:paraId="088760B9" w14:textId="54C0CE40" w:rsidR="00AF4683" w:rsidRDefault="00AF4683" w:rsidP="00AF4683">
      <w:pPr>
        <w:rPr>
          <w:rFonts w:ascii="Arial" w:hAnsi="Arial" w:cs="Arial"/>
          <w:color w:val="262626" w:themeColor="text1" w:themeTint="D9"/>
          <w:sz w:val="24"/>
          <w:szCs w:val="24"/>
        </w:rPr>
      </w:pPr>
    </w:p>
    <w:p w14:paraId="15BB3E2C" w14:textId="5C3F4697" w:rsidR="00974009" w:rsidRPr="00F91315" w:rsidRDefault="00F91315" w:rsidP="00974009">
      <w:pPr>
        <w:rPr>
          <w:rFonts w:ascii="Arial" w:hAnsi="Arial" w:cs="Arial"/>
          <w:b/>
          <w:color w:val="262626" w:themeColor="text1" w:themeTint="D9"/>
          <w:sz w:val="24"/>
          <w:szCs w:val="24"/>
        </w:rPr>
      </w:pPr>
      <w:r>
        <w:rPr>
          <w:rFonts w:ascii="Arial" w:hAnsi="Arial" w:cs="Arial"/>
          <w:b/>
          <w:color w:val="262626" w:themeColor="text1" w:themeTint="D9"/>
          <w:sz w:val="24"/>
          <w:szCs w:val="24"/>
        </w:rPr>
        <w:t xml:space="preserve">Prepare and </w:t>
      </w:r>
      <w:r w:rsidR="00974009" w:rsidRPr="008751F8">
        <w:rPr>
          <w:rFonts w:ascii="Arial" w:hAnsi="Arial" w:cs="Arial"/>
          <w:b/>
          <w:color w:val="262626" w:themeColor="text1" w:themeTint="D9"/>
          <w:sz w:val="24"/>
          <w:szCs w:val="24"/>
        </w:rPr>
        <w:t>Compile water level data for each Class 1 wetland:</w:t>
      </w:r>
    </w:p>
    <w:p w14:paraId="4B4CC878" w14:textId="35D2B384" w:rsidR="00974009" w:rsidRDefault="00974009" w:rsidP="00974009">
      <w:pPr>
        <w:rPr>
          <w:rFonts w:ascii="Arial" w:hAnsi="Arial" w:cs="Arial"/>
          <w:color w:val="262626" w:themeColor="text1" w:themeTint="D9"/>
          <w:sz w:val="24"/>
          <w:szCs w:val="24"/>
        </w:rPr>
      </w:pPr>
      <w:r>
        <w:rPr>
          <w:rFonts w:ascii="Arial" w:hAnsi="Arial" w:cs="Arial"/>
          <w:color w:val="262626" w:themeColor="text1" w:themeTint="D9"/>
          <w:sz w:val="24"/>
          <w:szCs w:val="24"/>
        </w:rPr>
        <w:t>Each District (SWFWMD, SJRWMD, and SFWMD) compiled spreadsheets of water level data for an initial list of Class 1 wetlands</w:t>
      </w:r>
      <w:r w:rsidR="00F91315">
        <w:rPr>
          <w:rFonts w:ascii="Arial" w:hAnsi="Arial" w:cs="Arial"/>
          <w:color w:val="262626" w:themeColor="text1" w:themeTint="D9"/>
          <w:sz w:val="24"/>
          <w:szCs w:val="24"/>
        </w:rPr>
        <w:t xml:space="preserve"> and collaborated on the table of Class 1 Wetland Survey results. (</w:t>
      </w:r>
      <w:r w:rsidR="00F91315" w:rsidRPr="00F91315">
        <w:rPr>
          <w:rFonts w:ascii="Arial" w:hAnsi="Arial" w:cs="Arial"/>
          <w:color w:val="262626" w:themeColor="text1" w:themeTint="D9"/>
          <w:sz w:val="24"/>
          <w:szCs w:val="24"/>
        </w:rPr>
        <w:t>"</w:t>
      </w:r>
      <w:r w:rsidR="00F91315" w:rsidRPr="00F91315">
        <w:rPr>
          <w:rFonts w:ascii="Arial" w:hAnsi="Arial" w:cs="Arial"/>
          <w:color w:val="262626" w:themeColor="text1" w:themeTint="D9"/>
        </w:rPr>
        <w:t>Class 1 Wetland Info for Analysis ALLv1.xlsx</w:t>
      </w:r>
      <w:r w:rsidR="00F91315" w:rsidRPr="00F91315">
        <w:rPr>
          <w:rFonts w:ascii="Arial" w:hAnsi="Arial" w:cs="Arial"/>
          <w:color w:val="262626" w:themeColor="text1" w:themeTint="D9"/>
          <w:sz w:val="24"/>
          <w:szCs w:val="24"/>
        </w:rPr>
        <w:t>"</w:t>
      </w:r>
      <w:r w:rsidR="00F91315">
        <w:rPr>
          <w:rFonts w:ascii="Arial" w:hAnsi="Arial" w:cs="Arial"/>
          <w:color w:val="262626" w:themeColor="text1" w:themeTint="D9"/>
          <w:sz w:val="24"/>
          <w:szCs w:val="24"/>
        </w:rPr>
        <w:t>)</w:t>
      </w:r>
    </w:p>
    <w:p w14:paraId="6F3DAB1D" w14:textId="77777777" w:rsidR="005072BA" w:rsidRDefault="005072BA" w:rsidP="00974009">
      <w:pPr>
        <w:rPr>
          <w:rFonts w:ascii="Arial" w:hAnsi="Arial" w:cs="Arial"/>
          <w:color w:val="262626" w:themeColor="text1" w:themeTint="D9"/>
          <w:sz w:val="24"/>
          <w:szCs w:val="24"/>
        </w:rPr>
      </w:pPr>
    </w:p>
    <w:p w14:paraId="5BB37D0F" w14:textId="77777777" w:rsidR="00974009" w:rsidRPr="00F91315" w:rsidRDefault="00974009" w:rsidP="00F91315">
      <w:pPr>
        <w:pStyle w:val="ListParagraph"/>
        <w:numPr>
          <w:ilvl w:val="0"/>
          <w:numId w:val="19"/>
        </w:numPr>
        <w:rPr>
          <w:rFonts w:ascii="Arial" w:hAnsi="Arial" w:cs="Arial"/>
          <w:color w:val="262626" w:themeColor="text1" w:themeTint="D9"/>
          <w:sz w:val="24"/>
          <w:szCs w:val="24"/>
        </w:rPr>
      </w:pPr>
      <w:r w:rsidRPr="00F91315">
        <w:rPr>
          <w:rFonts w:ascii="Arial" w:hAnsi="Arial" w:cs="Arial"/>
          <w:b/>
          <w:color w:val="262626" w:themeColor="text1" w:themeTint="D9"/>
          <w:sz w:val="24"/>
          <w:szCs w:val="24"/>
        </w:rPr>
        <w:t>SFWMD</w:t>
      </w:r>
      <w:r w:rsidRPr="00F91315">
        <w:rPr>
          <w:rFonts w:ascii="Arial" w:hAnsi="Arial" w:cs="Arial"/>
          <w:color w:val="262626" w:themeColor="text1" w:themeTint="D9"/>
          <w:sz w:val="24"/>
          <w:szCs w:val="24"/>
        </w:rPr>
        <w:t xml:space="preserve"> provided three individual files for wetland areas (</w:t>
      </w:r>
      <w:proofErr w:type="spellStart"/>
      <w:r w:rsidRPr="00F91315">
        <w:rPr>
          <w:rFonts w:ascii="Arial" w:hAnsi="Arial" w:cs="Arial"/>
          <w:color w:val="262626" w:themeColor="text1" w:themeTint="D9"/>
          <w:sz w:val="24"/>
          <w:szCs w:val="24"/>
        </w:rPr>
        <w:t>TibetButler</w:t>
      </w:r>
      <w:proofErr w:type="spellEnd"/>
      <w:r w:rsidRPr="00F91315">
        <w:rPr>
          <w:rFonts w:ascii="Arial" w:hAnsi="Arial" w:cs="Arial"/>
          <w:color w:val="262626" w:themeColor="text1" w:themeTint="D9"/>
          <w:sz w:val="24"/>
          <w:szCs w:val="24"/>
        </w:rPr>
        <w:t xml:space="preserve">, </w:t>
      </w:r>
      <w:proofErr w:type="spellStart"/>
      <w:r w:rsidRPr="00F91315">
        <w:rPr>
          <w:rFonts w:ascii="Arial" w:hAnsi="Arial" w:cs="Arial"/>
          <w:color w:val="262626" w:themeColor="text1" w:themeTint="D9"/>
          <w:sz w:val="24"/>
          <w:szCs w:val="24"/>
        </w:rPr>
        <w:t>WalkerRanch</w:t>
      </w:r>
      <w:proofErr w:type="spellEnd"/>
      <w:r w:rsidRPr="00F91315">
        <w:rPr>
          <w:rFonts w:ascii="Arial" w:hAnsi="Arial" w:cs="Arial"/>
          <w:color w:val="262626" w:themeColor="text1" w:themeTint="D9"/>
          <w:sz w:val="24"/>
          <w:szCs w:val="24"/>
        </w:rPr>
        <w:t xml:space="preserve">, and </w:t>
      </w:r>
      <w:proofErr w:type="spellStart"/>
      <w:r w:rsidRPr="00F91315">
        <w:rPr>
          <w:rFonts w:ascii="Arial" w:hAnsi="Arial" w:cs="Arial"/>
          <w:color w:val="262626" w:themeColor="text1" w:themeTint="D9"/>
          <w:sz w:val="24"/>
          <w:szCs w:val="24"/>
        </w:rPr>
        <w:t>SplitOak</w:t>
      </w:r>
      <w:proofErr w:type="spellEnd"/>
      <w:r w:rsidRPr="00F91315">
        <w:rPr>
          <w:rFonts w:ascii="Arial" w:hAnsi="Arial" w:cs="Arial"/>
          <w:color w:val="262626" w:themeColor="text1" w:themeTint="D9"/>
          <w:sz w:val="24"/>
          <w:szCs w:val="24"/>
        </w:rPr>
        <w:t xml:space="preserve">) having multiple stations per file and formatted with comma separated values (.csv) Lookup files were also provided for UTM Coordinates (meters) and </w:t>
      </w:r>
      <w:proofErr w:type="spellStart"/>
      <w:r w:rsidRPr="00F91315">
        <w:rPr>
          <w:rFonts w:ascii="Arial" w:hAnsi="Arial" w:cs="Arial"/>
          <w:color w:val="262626" w:themeColor="text1" w:themeTint="D9"/>
          <w:sz w:val="24"/>
          <w:szCs w:val="24"/>
        </w:rPr>
        <w:t>CorpsCon</w:t>
      </w:r>
      <w:proofErr w:type="spellEnd"/>
      <w:r w:rsidRPr="00F91315">
        <w:rPr>
          <w:rFonts w:ascii="Arial" w:hAnsi="Arial" w:cs="Arial"/>
          <w:color w:val="262626" w:themeColor="text1" w:themeTint="D9"/>
          <w:sz w:val="24"/>
          <w:szCs w:val="24"/>
        </w:rPr>
        <w:t xml:space="preserve"> Datum Adjustments from NGVD29 to NAVD88.</w:t>
      </w:r>
    </w:p>
    <w:p w14:paraId="0FD17DA5" w14:textId="6490E89A" w:rsidR="00974009" w:rsidRPr="00F91315" w:rsidRDefault="00974009" w:rsidP="00F91315">
      <w:pPr>
        <w:pStyle w:val="ListParagraph"/>
        <w:numPr>
          <w:ilvl w:val="0"/>
          <w:numId w:val="19"/>
        </w:numPr>
        <w:rPr>
          <w:rFonts w:ascii="Arial" w:hAnsi="Arial" w:cs="Arial"/>
          <w:color w:val="262626" w:themeColor="text1" w:themeTint="D9"/>
          <w:sz w:val="24"/>
          <w:szCs w:val="24"/>
        </w:rPr>
      </w:pPr>
      <w:r w:rsidRPr="00F91315">
        <w:rPr>
          <w:rFonts w:ascii="Arial" w:hAnsi="Arial" w:cs="Arial"/>
          <w:b/>
          <w:color w:val="262626" w:themeColor="text1" w:themeTint="D9"/>
          <w:sz w:val="24"/>
          <w:szCs w:val="24"/>
        </w:rPr>
        <w:t>SJRWMD</w:t>
      </w:r>
      <w:r w:rsidRPr="00F91315">
        <w:rPr>
          <w:rFonts w:ascii="Arial" w:hAnsi="Arial" w:cs="Arial"/>
          <w:color w:val="262626" w:themeColor="text1" w:themeTint="D9"/>
          <w:sz w:val="24"/>
          <w:szCs w:val="24"/>
        </w:rPr>
        <w:t xml:space="preserve"> provided Water level data in a single MS Excel workbook </w:t>
      </w:r>
      <w:r w:rsidR="00F91315" w:rsidRPr="00F91315">
        <w:rPr>
          <w:rFonts w:ascii="Arial" w:hAnsi="Arial" w:cs="Arial"/>
          <w:color w:val="262626" w:themeColor="text1" w:themeTint="D9"/>
          <w:sz w:val="24"/>
          <w:szCs w:val="24"/>
        </w:rPr>
        <w:t>(</w:t>
      </w:r>
      <w:r w:rsidRPr="00F91315">
        <w:rPr>
          <w:rFonts w:ascii="Arial" w:hAnsi="Arial" w:cs="Arial"/>
          <w:color w:val="262626" w:themeColor="text1" w:themeTint="D9"/>
          <w:sz w:val="24"/>
          <w:szCs w:val="24"/>
        </w:rPr>
        <w:t>“</w:t>
      </w:r>
      <w:r w:rsidRPr="00F91315">
        <w:rPr>
          <w:rFonts w:ascii="Arial" w:hAnsi="Arial" w:cs="Arial"/>
          <w:color w:val="262626" w:themeColor="text1" w:themeTint="D9"/>
        </w:rPr>
        <w:t>Class 1 Wetlands NAVD 88.xlsx</w:t>
      </w:r>
      <w:r w:rsidRPr="00F91315">
        <w:rPr>
          <w:rFonts w:ascii="Arial" w:hAnsi="Arial" w:cs="Arial"/>
          <w:color w:val="262626" w:themeColor="text1" w:themeTint="D9"/>
          <w:sz w:val="24"/>
          <w:szCs w:val="24"/>
        </w:rPr>
        <w:t>”</w:t>
      </w:r>
      <w:r w:rsidR="00F91315" w:rsidRPr="00F91315">
        <w:rPr>
          <w:rFonts w:ascii="Arial" w:hAnsi="Arial" w:cs="Arial"/>
          <w:color w:val="262626" w:themeColor="text1" w:themeTint="D9"/>
          <w:sz w:val="24"/>
          <w:szCs w:val="24"/>
        </w:rPr>
        <w:t>)</w:t>
      </w:r>
      <w:r w:rsidRPr="00F91315">
        <w:rPr>
          <w:rFonts w:ascii="Arial" w:hAnsi="Arial" w:cs="Arial"/>
          <w:color w:val="262626" w:themeColor="text1" w:themeTint="D9"/>
          <w:sz w:val="24"/>
          <w:szCs w:val="24"/>
        </w:rPr>
        <w:t xml:space="preserve"> with 17 tabs (or worksheets) for each station with water levels reported as NAVD 88.  </w:t>
      </w:r>
    </w:p>
    <w:p w14:paraId="72CDEA92" w14:textId="3CE304BE" w:rsidR="00974009" w:rsidRDefault="00974009" w:rsidP="00F91315">
      <w:pPr>
        <w:pStyle w:val="ListParagraph"/>
        <w:numPr>
          <w:ilvl w:val="0"/>
          <w:numId w:val="19"/>
        </w:numPr>
        <w:rPr>
          <w:rFonts w:ascii="Arial" w:hAnsi="Arial" w:cs="Arial"/>
          <w:color w:val="262626" w:themeColor="text1" w:themeTint="D9"/>
          <w:sz w:val="24"/>
          <w:szCs w:val="24"/>
        </w:rPr>
      </w:pPr>
      <w:r w:rsidRPr="00F91315">
        <w:rPr>
          <w:rFonts w:ascii="Arial" w:hAnsi="Arial" w:cs="Arial"/>
          <w:b/>
          <w:color w:val="262626" w:themeColor="text1" w:themeTint="D9"/>
          <w:sz w:val="24"/>
          <w:szCs w:val="24"/>
        </w:rPr>
        <w:t>SWFWMD</w:t>
      </w:r>
      <w:r w:rsidRPr="00F91315">
        <w:rPr>
          <w:rFonts w:ascii="Arial" w:hAnsi="Arial" w:cs="Arial"/>
          <w:color w:val="262626" w:themeColor="text1" w:themeTint="D9"/>
          <w:sz w:val="24"/>
          <w:szCs w:val="24"/>
        </w:rPr>
        <w:t xml:space="preserve"> provided 36 MS Excel workbooks, many with multiple “Site </w:t>
      </w:r>
      <w:proofErr w:type="gramStart"/>
      <w:r w:rsidRPr="00F91315">
        <w:rPr>
          <w:rFonts w:ascii="Arial" w:hAnsi="Arial" w:cs="Arial"/>
          <w:color w:val="262626" w:themeColor="text1" w:themeTint="D9"/>
          <w:sz w:val="24"/>
          <w:szCs w:val="24"/>
        </w:rPr>
        <w:t>ID”s</w:t>
      </w:r>
      <w:proofErr w:type="gramEnd"/>
      <w:r w:rsidRPr="00F91315">
        <w:rPr>
          <w:rFonts w:ascii="Arial" w:hAnsi="Arial" w:cs="Arial"/>
          <w:color w:val="262626" w:themeColor="text1" w:themeTint="D9"/>
          <w:sz w:val="24"/>
          <w:szCs w:val="24"/>
        </w:rPr>
        <w:t xml:space="preserve"> (each on  separate tabs or worksheets). Initially all stations had hydrographs plotted and information reviewed to determine which tab was the most representative Site ID for a wetland. Original data sets were backed-up and extraneous tabs removed from the spreadsheets. Several </w:t>
      </w:r>
      <w:r w:rsidR="00F91315" w:rsidRPr="00F91315">
        <w:rPr>
          <w:rFonts w:ascii="Arial" w:hAnsi="Arial" w:cs="Arial"/>
          <w:color w:val="262626" w:themeColor="text1" w:themeTint="D9"/>
          <w:sz w:val="24"/>
          <w:szCs w:val="24"/>
        </w:rPr>
        <w:t>s</w:t>
      </w:r>
      <w:r w:rsidRPr="00F91315">
        <w:rPr>
          <w:rFonts w:ascii="Arial" w:hAnsi="Arial" w:cs="Arial"/>
          <w:color w:val="262626" w:themeColor="text1" w:themeTint="D9"/>
          <w:sz w:val="24"/>
          <w:szCs w:val="24"/>
        </w:rPr>
        <w:t xml:space="preserve">ites </w:t>
      </w:r>
      <w:r w:rsidR="00F91315" w:rsidRPr="00F91315">
        <w:rPr>
          <w:rFonts w:ascii="Arial" w:hAnsi="Arial" w:cs="Arial"/>
          <w:color w:val="262626" w:themeColor="text1" w:themeTint="D9"/>
          <w:sz w:val="24"/>
          <w:szCs w:val="24"/>
        </w:rPr>
        <w:t xml:space="preserve">had </w:t>
      </w:r>
      <w:r w:rsidRPr="00F91315">
        <w:rPr>
          <w:rFonts w:ascii="Arial" w:hAnsi="Arial" w:cs="Arial"/>
          <w:color w:val="262626" w:themeColor="text1" w:themeTint="D9"/>
          <w:sz w:val="24"/>
          <w:szCs w:val="24"/>
        </w:rPr>
        <w:t xml:space="preserve">data </w:t>
      </w:r>
      <w:r w:rsidR="00F91315" w:rsidRPr="00F91315">
        <w:rPr>
          <w:rFonts w:ascii="Arial" w:hAnsi="Arial" w:cs="Arial"/>
          <w:color w:val="262626" w:themeColor="text1" w:themeTint="D9"/>
          <w:sz w:val="24"/>
          <w:szCs w:val="24"/>
        </w:rPr>
        <w:t xml:space="preserve">reported </w:t>
      </w:r>
      <w:r w:rsidRPr="00F91315">
        <w:rPr>
          <w:rFonts w:ascii="Arial" w:hAnsi="Arial" w:cs="Arial"/>
          <w:color w:val="262626" w:themeColor="text1" w:themeTint="D9"/>
          <w:sz w:val="24"/>
          <w:szCs w:val="24"/>
        </w:rPr>
        <w:t xml:space="preserve">in NAVD88.  Those </w:t>
      </w:r>
      <w:r w:rsidR="00F91315" w:rsidRPr="00F91315">
        <w:rPr>
          <w:rFonts w:ascii="Arial" w:hAnsi="Arial" w:cs="Arial"/>
          <w:color w:val="262626" w:themeColor="text1" w:themeTint="D9"/>
          <w:sz w:val="24"/>
          <w:szCs w:val="24"/>
        </w:rPr>
        <w:t>with water levels</w:t>
      </w:r>
      <w:r w:rsidRPr="00F91315">
        <w:rPr>
          <w:rFonts w:ascii="Arial" w:hAnsi="Arial" w:cs="Arial"/>
          <w:color w:val="262626" w:themeColor="text1" w:themeTint="D9"/>
          <w:sz w:val="24"/>
          <w:szCs w:val="24"/>
        </w:rPr>
        <w:t xml:space="preserve"> reported as NGVD29 required identification of a “</w:t>
      </w:r>
      <w:r w:rsidR="00F91315" w:rsidRPr="00F91315">
        <w:rPr>
          <w:rFonts w:ascii="Arial" w:hAnsi="Arial" w:cs="Arial"/>
          <w:color w:val="262626" w:themeColor="text1" w:themeTint="D9"/>
          <w:sz w:val="24"/>
          <w:szCs w:val="24"/>
        </w:rPr>
        <w:t xml:space="preserve">datum </w:t>
      </w:r>
      <w:r w:rsidRPr="00F91315">
        <w:rPr>
          <w:rFonts w:ascii="Arial" w:hAnsi="Arial" w:cs="Arial"/>
          <w:color w:val="262626" w:themeColor="text1" w:themeTint="D9"/>
          <w:sz w:val="24"/>
          <w:szCs w:val="24"/>
        </w:rPr>
        <w:t>shift” value to be applied to each water level value in a formula within each spreadsheet prior to further processing.</w:t>
      </w:r>
    </w:p>
    <w:p w14:paraId="4BBC3B6C" w14:textId="77777777" w:rsidR="005072BA" w:rsidRPr="005072BA" w:rsidRDefault="005072BA" w:rsidP="005072BA">
      <w:pPr>
        <w:rPr>
          <w:rFonts w:ascii="Arial" w:hAnsi="Arial" w:cs="Arial"/>
          <w:color w:val="262626" w:themeColor="text1" w:themeTint="D9"/>
          <w:sz w:val="24"/>
          <w:szCs w:val="24"/>
        </w:rPr>
      </w:pPr>
    </w:p>
    <w:p w14:paraId="60ACD5C1" w14:textId="13216E1F" w:rsidR="00974009" w:rsidRPr="008751F8" w:rsidRDefault="00F91315" w:rsidP="00F91315">
      <w:pPr>
        <w:rPr>
          <w:rFonts w:ascii="Arial" w:hAnsi="Arial" w:cs="Arial"/>
          <w:b/>
          <w:color w:val="262626" w:themeColor="text1" w:themeTint="D9"/>
          <w:sz w:val="24"/>
          <w:szCs w:val="24"/>
        </w:rPr>
      </w:pPr>
      <w:r>
        <w:rPr>
          <w:rFonts w:ascii="Arial" w:hAnsi="Arial" w:cs="Arial"/>
          <w:b/>
          <w:color w:val="262626" w:themeColor="text1" w:themeTint="D9"/>
          <w:sz w:val="24"/>
          <w:szCs w:val="24"/>
        </w:rPr>
        <w:t xml:space="preserve">Interpolate </w:t>
      </w:r>
      <w:r w:rsidR="00974009" w:rsidRPr="008751F8">
        <w:rPr>
          <w:rFonts w:ascii="Arial" w:hAnsi="Arial" w:cs="Arial"/>
          <w:b/>
          <w:color w:val="262626" w:themeColor="text1" w:themeTint="D9"/>
          <w:sz w:val="24"/>
          <w:szCs w:val="24"/>
        </w:rPr>
        <w:t>Missing Data:</w:t>
      </w:r>
    </w:p>
    <w:p w14:paraId="61912A8C" w14:textId="048A43E0" w:rsidR="00974009" w:rsidRDefault="00974009" w:rsidP="00974009">
      <w:pPr>
        <w:ind w:firstLine="405"/>
        <w:rPr>
          <w:rFonts w:ascii="Arial" w:hAnsi="Arial" w:cs="Arial"/>
          <w:color w:val="262626" w:themeColor="text1" w:themeTint="D9"/>
          <w:sz w:val="24"/>
          <w:szCs w:val="24"/>
        </w:rPr>
      </w:pPr>
      <w:r>
        <w:rPr>
          <w:rFonts w:ascii="Arial" w:hAnsi="Arial" w:cs="Arial"/>
          <w:color w:val="262626" w:themeColor="text1" w:themeTint="D9"/>
          <w:sz w:val="24"/>
          <w:szCs w:val="24"/>
        </w:rPr>
        <w:t xml:space="preserve">Since </w:t>
      </w:r>
      <w:r w:rsidR="00F91315">
        <w:rPr>
          <w:rFonts w:ascii="Arial" w:hAnsi="Arial" w:cs="Arial"/>
          <w:color w:val="262626" w:themeColor="text1" w:themeTint="D9"/>
          <w:sz w:val="24"/>
          <w:szCs w:val="24"/>
        </w:rPr>
        <w:t>many</w:t>
      </w:r>
      <w:r>
        <w:rPr>
          <w:rFonts w:ascii="Arial" w:hAnsi="Arial" w:cs="Arial"/>
          <w:color w:val="262626" w:themeColor="text1" w:themeTint="D9"/>
          <w:sz w:val="24"/>
          <w:szCs w:val="24"/>
        </w:rPr>
        <w:t xml:space="preserve"> of the stations had missing data </w:t>
      </w:r>
      <w:r w:rsidR="00F91315">
        <w:rPr>
          <w:rFonts w:ascii="Arial" w:hAnsi="Arial" w:cs="Arial"/>
          <w:color w:val="262626" w:themeColor="text1" w:themeTint="D9"/>
          <w:sz w:val="24"/>
          <w:szCs w:val="24"/>
        </w:rPr>
        <w:t xml:space="preserve">or differing reporting frequencies </w:t>
      </w:r>
      <w:r>
        <w:rPr>
          <w:rFonts w:ascii="Arial" w:hAnsi="Arial" w:cs="Arial"/>
          <w:color w:val="262626" w:themeColor="text1" w:themeTint="D9"/>
          <w:sz w:val="24"/>
          <w:szCs w:val="24"/>
        </w:rPr>
        <w:t xml:space="preserve">it was determined that these gaps </w:t>
      </w:r>
      <w:r w:rsidR="00F91315">
        <w:rPr>
          <w:rFonts w:ascii="Arial" w:hAnsi="Arial" w:cs="Arial"/>
          <w:color w:val="262626" w:themeColor="text1" w:themeTint="D9"/>
          <w:sz w:val="24"/>
          <w:szCs w:val="24"/>
        </w:rPr>
        <w:t xml:space="preserve">(in daily frequency) </w:t>
      </w:r>
      <w:r>
        <w:rPr>
          <w:rFonts w:ascii="Arial" w:hAnsi="Arial" w:cs="Arial"/>
          <w:color w:val="262626" w:themeColor="text1" w:themeTint="D9"/>
          <w:sz w:val="24"/>
          <w:szCs w:val="24"/>
        </w:rPr>
        <w:t>should be imputed or filled using linear interpolation.  Unbounded periods of missing data were not extrapolated and left as missing.</w:t>
      </w:r>
    </w:p>
    <w:p w14:paraId="033547C3" w14:textId="2E0EB73E" w:rsidR="005072BA" w:rsidRDefault="005072BA" w:rsidP="005072BA">
      <w:pPr>
        <w:rPr>
          <w:rFonts w:ascii="Arial" w:hAnsi="Arial" w:cs="Arial"/>
          <w:color w:val="262626" w:themeColor="text1" w:themeTint="D9"/>
          <w:sz w:val="24"/>
          <w:szCs w:val="24"/>
        </w:rPr>
      </w:pPr>
    </w:p>
    <w:p w14:paraId="1F974047" w14:textId="31CD9588" w:rsidR="005072BA" w:rsidRDefault="005072BA" w:rsidP="005072BA">
      <w:pPr>
        <w:rPr>
          <w:rFonts w:ascii="Arial" w:hAnsi="Arial" w:cs="Arial"/>
          <w:color w:val="262626" w:themeColor="text1" w:themeTint="D9"/>
          <w:sz w:val="24"/>
          <w:szCs w:val="24"/>
        </w:rPr>
      </w:pPr>
      <w:r>
        <w:rPr>
          <w:rFonts w:ascii="Arial" w:hAnsi="Arial" w:cs="Arial"/>
          <w:color w:val="262626" w:themeColor="text1" w:themeTint="D9"/>
          <w:sz w:val="24"/>
          <w:szCs w:val="24"/>
        </w:rPr>
        <w:t xml:space="preserve">The programming language “R” was used to develop scripts to process the data.  These scripts provide a means to repeatedly and consistently process all the available wetland input data and each series of model runs very quickly. They also provide a way to reprocess all the data as new model runs, new data, updates or corrections to data, and/or elimination of stations took place. </w:t>
      </w:r>
      <w:r>
        <w:rPr>
          <w:rFonts w:ascii="Arial" w:hAnsi="Arial" w:cs="Arial"/>
          <w:color w:val="262626" w:themeColor="text1" w:themeTint="D9"/>
          <w:sz w:val="24"/>
          <w:szCs w:val="24"/>
        </w:rPr>
        <w:t xml:space="preserve"> And finally, they provide a clear and detailed set of documentation of the processing steps, someone with a programming background can use in the future.</w:t>
      </w:r>
    </w:p>
    <w:p w14:paraId="0598903C" w14:textId="77777777" w:rsidR="005072BA" w:rsidRDefault="005072BA" w:rsidP="005072BA">
      <w:pPr>
        <w:rPr>
          <w:rFonts w:ascii="Arial" w:hAnsi="Arial" w:cs="Arial"/>
          <w:color w:val="262626" w:themeColor="text1" w:themeTint="D9"/>
          <w:sz w:val="24"/>
          <w:szCs w:val="24"/>
        </w:rPr>
      </w:pPr>
    </w:p>
    <w:p w14:paraId="191A2A1C" w14:textId="77777777" w:rsidR="00974009" w:rsidRPr="00AF4683" w:rsidRDefault="00974009" w:rsidP="00F91315">
      <w:pPr>
        <w:rPr>
          <w:rFonts w:ascii="Arial" w:hAnsi="Arial" w:cs="Arial"/>
          <w:b/>
          <w:color w:val="262626" w:themeColor="text1" w:themeTint="D9"/>
          <w:sz w:val="24"/>
          <w:szCs w:val="24"/>
        </w:rPr>
      </w:pPr>
      <w:r w:rsidRPr="00AF4683">
        <w:rPr>
          <w:rFonts w:ascii="Arial" w:hAnsi="Arial" w:cs="Arial"/>
          <w:b/>
          <w:color w:val="262626" w:themeColor="text1" w:themeTint="D9"/>
          <w:sz w:val="24"/>
          <w:szCs w:val="24"/>
        </w:rPr>
        <w:t>Process the Data:</w:t>
      </w:r>
    </w:p>
    <w:p w14:paraId="4A5CC067" w14:textId="24EE7EA0" w:rsidR="00974009" w:rsidRDefault="00974009" w:rsidP="00F91315">
      <w:pPr>
        <w:ind w:firstLine="405"/>
        <w:rPr>
          <w:rFonts w:ascii="Arial" w:hAnsi="Arial" w:cs="Arial"/>
          <w:color w:val="262626" w:themeColor="text1" w:themeTint="D9"/>
        </w:rPr>
      </w:pPr>
      <w:r>
        <w:rPr>
          <w:rFonts w:ascii="Arial" w:hAnsi="Arial" w:cs="Arial"/>
          <w:color w:val="262626" w:themeColor="text1" w:themeTint="D9"/>
          <w:sz w:val="24"/>
          <w:szCs w:val="24"/>
        </w:rPr>
        <w:t xml:space="preserve">Three </w:t>
      </w:r>
      <w:r w:rsidR="00F91315">
        <w:rPr>
          <w:rFonts w:ascii="Arial" w:hAnsi="Arial" w:cs="Arial"/>
          <w:color w:val="262626" w:themeColor="text1" w:themeTint="D9"/>
          <w:sz w:val="24"/>
          <w:szCs w:val="24"/>
        </w:rPr>
        <w:t>similar</w:t>
      </w:r>
      <w:r>
        <w:rPr>
          <w:rFonts w:ascii="Arial" w:hAnsi="Arial" w:cs="Arial"/>
          <w:color w:val="262626" w:themeColor="text1" w:themeTint="D9"/>
          <w:sz w:val="24"/>
          <w:szCs w:val="24"/>
        </w:rPr>
        <w:t xml:space="preserve"> scripts were created to perform the initial processing of the water level data.  </w:t>
      </w:r>
      <w:r w:rsidR="00F91315">
        <w:rPr>
          <w:rFonts w:ascii="Arial" w:hAnsi="Arial" w:cs="Arial"/>
          <w:color w:val="262626" w:themeColor="text1" w:themeTint="D9"/>
          <w:sz w:val="24"/>
          <w:szCs w:val="24"/>
        </w:rPr>
        <w:t>(</w:t>
      </w:r>
      <w:proofErr w:type="spellStart"/>
      <w:r w:rsidRPr="001024B3">
        <w:rPr>
          <w:rFonts w:ascii="Arial" w:hAnsi="Arial" w:cs="Arial"/>
          <w:color w:val="262626" w:themeColor="text1" w:themeTint="D9"/>
        </w:rPr>
        <w:t>WetlandStressSFWMDsYr.R</w:t>
      </w:r>
      <w:proofErr w:type="spellEnd"/>
      <w:r w:rsidR="00F91315">
        <w:rPr>
          <w:rFonts w:ascii="Arial" w:hAnsi="Arial" w:cs="Arial"/>
          <w:color w:val="262626" w:themeColor="text1" w:themeTint="D9"/>
        </w:rPr>
        <w:t xml:space="preserve">, </w:t>
      </w:r>
      <w:proofErr w:type="spellStart"/>
      <w:r w:rsidRPr="001024B3">
        <w:rPr>
          <w:rFonts w:ascii="Arial" w:hAnsi="Arial" w:cs="Arial"/>
          <w:color w:val="262626" w:themeColor="text1" w:themeTint="D9"/>
        </w:rPr>
        <w:t>WetlandStressSWFWMDsYr.R</w:t>
      </w:r>
      <w:proofErr w:type="spellEnd"/>
      <w:r w:rsidR="00F91315">
        <w:rPr>
          <w:rFonts w:ascii="Arial" w:hAnsi="Arial" w:cs="Arial"/>
          <w:color w:val="262626" w:themeColor="text1" w:themeTint="D9"/>
        </w:rPr>
        <w:t>,</w:t>
      </w:r>
      <w:r w:rsidR="00115A9E">
        <w:rPr>
          <w:rFonts w:ascii="Arial" w:hAnsi="Arial" w:cs="Arial"/>
          <w:color w:val="262626" w:themeColor="text1" w:themeTint="D9"/>
        </w:rPr>
        <w:t xml:space="preserve"> </w:t>
      </w:r>
      <w:proofErr w:type="spellStart"/>
      <w:r w:rsidRPr="001024B3">
        <w:rPr>
          <w:rFonts w:ascii="Arial" w:hAnsi="Arial" w:cs="Arial"/>
          <w:color w:val="262626" w:themeColor="text1" w:themeTint="D9"/>
        </w:rPr>
        <w:t>WetlandStressSJRWMDsYr.R</w:t>
      </w:r>
      <w:proofErr w:type="spellEnd"/>
      <w:r w:rsidR="00F91315">
        <w:rPr>
          <w:rFonts w:ascii="Arial" w:hAnsi="Arial" w:cs="Arial"/>
          <w:color w:val="262626" w:themeColor="text1" w:themeTint="D9"/>
        </w:rPr>
        <w:t>)</w:t>
      </w:r>
    </w:p>
    <w:p w14:paraId="634E1D7C" w14:textId="77777777" w:rsidR="00974009" w:rsidRDefault="00974009" w:rsidP="00974009">
      <w:pPr>
        <w:ind w:firstLine="720"/>
        <w:rPr>
          <w:rFonts w:ascii="Arial" w:hAnsi="Arial" w:cs="Arial"/>
          <w:color w:val="262626" w:themeColor="text1" w:themeTint="D9"/>
        </w:rPr>
      </w:pPr>
    </w:p>
    <w:p w14:paraId="46CE17BB" w14:textId="77777777" w:rsidR="00974009" w:rsidRDefault="00974009" w:rsidP="00F91315">
      <w:pPr>
        <w:rPr>
          <w:rFonts w:ascii="Arial" w:hAnsi="Arial" w:cs="Arial"/>
          <w:color w:val="262626" w:themeColor="text1" w:themeTint="D9"/>
          <w:sz w:val="24"/>
          <w:szCs w:val="24"/>
        </w:rPr>
      </w:pPr>
      <w:r>
        <w:rPr>
          <w:rFonts w:ascii="Arial" w:hAnsi="Arial" w:cs="Arial"/>
          <w:color w:val="262626" w:themeColor="text1" w:themeTint="D9"/>
          <w:sz w:val="24"/>
          <w:szCs w:val="24"/>
        </w:rPr>
        <w:t>The purpose of these scripts:</w:t>
      </w:r>
      <w:r>
        <w:rPr>
          <w:rFonts w:ascii="Arial" w:hAnsi="Arial" w:cs="Arial"/>
          <w:color w:val="262626" w:themeColor="text1" w:themeTint="D9"/>
          <w:sz w:val="24"/>
          <w:szCs w:val="24"/>
        </w:rPr>
        <w:tab/>
        <w:t xml:space="preserve"> </w:t>
      </w:r>
    </w:p>
    <w:p w14:paraId="6B713A2C" w14:textId="77777777" w:rsidR="00974009" w:rsidRPr="00AF4683" w:rsidRDefault="00974009" w:rsidP="00F91315">
      <w:pPr>
        <w:pStyle w:val="ListParagraph"/>
        <w:numPr>
          <w:ilvl w:val="0"/>
          <w:numId w:val="18"/>
        </w:numPr>
        <w:ind w:left="540" w:hanging="540"/>
        <w:rPr>
          <w:rFonts w:ascii="Arial" w:hAnsi="Arial" w:cs="Arial"/>
          <w:color w:val="262626" w:themeColor="text1" w:themeTint="D9"/>
          <w:sz w:val="22"/>
          <w:szCs w:val="22"/>
        </w:rPr>
      </w:pPr>
      <w:r w:rsidRPr="00AF4683">
        <w:rPr>
          <w:rFonts w:ascii="Arial" w:hAnsi="Arial" w:cs="Arial"/>
          <w:color w:val="262626" w:themeColor="text1" w:themeTint="D9"/>
          <w:sz w:val="22"/>
          <w:szCs w:val="22"/>
        </w:rPr>
        <w:t>Compile the data from multiple sources into data sets which can be merged</w:t>
      </w:r>
    </w:p>
    <w:p w14:paraId="71D190A2" w14:textId="77777777" w:rsidR="00974009" w:rsidRPr="00AF4683" w:rsidRDefault="00974009" w:rsidP="00F91315">
      <w:pPr>
        <w:pStyle w:val="ListParagraph"/>
        <w:numPr>
          <w:ilvl w:val="0"/>
          <w:numId w:val="18"/>
        </w:numPr>
        <w:ind w:left="540" w:hanging="540"/>
        <w:rPr>
          <w:rFonts w:ascii="Arial" w:hAnsi="Arial" w:cs="Arial"/>
          <w:color w:val="262626" w:themeColor="text1" w:themeTint="D9"/>
          <w:sz w:val="22"/>
          <w:szCs w:val="22"/>
        </w:rPr>
      </w:pPr>
      <w:r w:rsidRPr="00AF4683">
        <w:rPr>
          <w:rFonts w:ascii="Arial" w:hAnsi="Arial" w:cs="Arial"/>
          <w:color w:val="262626" w:themeColor="text1" w:themeTint="D9"/>
          <w:sz w:val="22"/>
          <w:szCs w:val="22"/>
        </w:rPr>
        <w:t>Fill in missing data</w:t>
      </w:r>
    </w:p>
    <w:p w14:paraId="0FA6915D" w14:textId="77777777" w:rsidR="00974009" w:rsidRPr="00AF4683" w:rsidRDefault="00974009" w:rsidP="00F91315">
      <w:pPr>
        <w:pStyle w:val="ListParagraph"/>
        <w:numPr>
          <w:ilvl w:val="0"/>
          <w:numId w:val="18"/>
        </w:numPr>
        <w:ind w:left="540" w:hanging="540"/>
        <w:rPr>
          <w:rFonts w:ascii="Arial" w:hAnsi="Arial" w:cs="Arial"/>
          <w:color w:val="262626" w:themeColor="text1" w:themeTint="D9"/>
          <w:sz w:val="22"/>
          <w:szCs w:val="22"/>
        </w:rPr>
      </w:pPr>
      <w:r w:rsidRPr="00AF4683">
        <w:rPr>
          <w:rFonts w:ascii="Arial" w:hAnsi="Arial" w:cs="Arial"/>
          <w:color w:val="262626" w:themeColor="text1" w:themeTint="D9"/>
          <w:sz w:val="22"/>
          <w:szCs w:val="22"/>
        </w:rPr>
        <w:t>Calculate P80 levels, for each wetland and for multiple date ranges</w:t>
      </w:r>
    </w:p>
    <w:p w14:paraId="04234FAA" w14:textId="77777777" w:rsidR="00974009" w:rsidRDefault="00974009" w:rsidP="00F91315">
      <w:pPr>
        <w:pStyle w:val="ListParagraph"/>
        <w:numPr>
          <w:ilvl w:val="0"/>
          <w:numId w:val="18"/>
        </w:numPr>
        <w:ind w:left="540" w:hanging="540"/>
        <w:rPr>
          <w:rFonts w:ascii="Arial" w:hAnsi="Arial" w:cs="Arial"/>
          <w:color w:val="262626" w:themeColor="text1" w:themeTint="D9"/>
          <w:sz w:val="22"/>
          <w:szCs w:val="22"/>
        </w:rPr>
      </w:pPr>
      <w:r w:rsidRPr="00AF4683">
        <w:rPr>
          <w:rFonts w:ascii="Arial" w:hAnsi="Arial" w:cs="Arial"/>
          <w:color w:val="262626" w:themeColor="text1" w:themeTint="D9"/>
          <w:sz w:val="22"/>
          <w:szCs w:val="22"/>
        </w:rPr>
        <w:t xml:space="preserve">Create graphs for each Wetland </w:t>
      </w:r>
    </w:p>
    <w:p w14:paraId="59B3ED0C" w14:textId="77777777" w:rsidR="00974009" w:rsidRDefault="00974009" w:rsidP="00F91315">
      <w:pPr>
        <w:pStyle w:val="ListParagraph"/>
        <w:numPr>
          <w:ilvl w:val="1"/>
          <w:numId w:val="18"/>
        </w:numPr>
        <w:ind w:left="1080" w:hanging="540"/>
        <w:rPr>
          <w:rFonts w:ascii="Arial" w:hAnsi="Arial" w:cs="Arial"/>
          <w:color w:val="262626" w:themeColor="text1" w:themeTint="D9"/>
          <w:sz w:val="22"/>
          <w:szCs w:val="22"/>
        </w:rPr>
      </w:pPr>
      <w:r w:rsidRPr="00AF4683">
        <w:rPr>
          <w:rFonts w:ascii="Arial" w:hAnsi="Arial" w:cs="Arial"/>
          <w:color w:val="262626" w:themeColor="text1" w:themeTint="D9"/>
          <w:sz w:val="22"/>
          <w:szCs w:val="22"/>
        </w:rPr>
        <w:t>Line Charts of P80 Rank Water Levels comparing date ranges</w:t>
      </w:r>
    </w:p>
    <w:p w14:paraId="6699B95A" w14:textId="77777777" w:rsidR="00974009" w:rsidRPr="00AF4683" w:rsidRDefault="00974009" w:rsidP="00F91315">
      <w:pPr>
        <w:pStyle w:val="ListParagraph"/>
        <w:numPr>
          <w:ilvl w:val="1"/>
          <w:numId w:val="18"/>
        </w:numPr>
        <w:ind w:left="1080" w:hanging="540"/>
        <w:rPr>
          <w:rFonts w:ascii="Arial" w:hAnsi="Arial" w:cs="Arial"/>
          <w:color w:val="262626" w:themeColor="text1" w:themeTint="D9"/>
          <w:sz w:val="22"/>
          <w:szCs w:val="22"/>
        </w:rPr>
      </w:pPr>
      <w:r w:rsidRPr="00AF4683">
        <w:rPr>
          <w:rFonts w:ascii="Arial" w:hAnsi="Arial" w:cs="Arial"/>
          <w:color w:val="262626" w:themeColor="text1" w:themeTint="D9"/>
          <w:sz w:val="22"/>
          <w:szCs w:val="22"/>
        </w:rPr>
        <w:t>Histograms of Water Levels</w:t>
      </w:r>
    </w:p>
    <w:p w14:paraId="3268A34A" w14:textId="77777777" w:rsidR="00974009" w:rsidRPr="00AF4683" w:rsidRDefault="00974009" w:rsidP="00F91315">
      <w:pPr>
        <w:pStyle w:val="ListParagraph"/>
        <w:numPr>
          <w:ilvl w:val="1"/>
          <w:numId w:val="18"/>
        </w:numPr>
        <w:ind w:left="1080" w:hanging="540"/>
        <w:rPr>
          <w:rFonts w:ascii="Arial" w:hAnsi="Arial" w:cs="Arial"/>
          <w:color w:val="262626" w:themeColor="text1" w:themeTint="D9"/>
          <w:sz w:val="22"/>
          <w:szCs w:val="22"/>
        </w:rPr>
      </w:pPr>
      <w:r w:rsidRPr="00AF4683">
        <w:rPr>
          <w:rFonts w:ascii="Arial" w:hAnsi="Arial" w:cs="Arial"/>
          <w:color w:val="262626" w:themeColor="text1" w:themeTint="D9"/>
          <w:sz w:val="22"/>
          <w:szCs w:val="22"/>
        </w:rPr>
        <w:t>Timeseries Hydrographs of available Water Levels for 2006 thru 2017</w:t>
      </w:r>
    </w:p>
    <w:p w14:paraId="03B5479E" w14:textId="403B5F43" w:rsidR="00974009" w:rsidRDefault="00974009" w:rsidP="00F91315">
      <w:pPr>
        <w:rPr>
          <w:rFonts w:ascii="Arial" w:hAnsi="Arial" w:cs="Arial"/>
          <w:color w:val="262626" w:themeColor="text1" w:themeTint="D9"/>
          <w:sz w:val="24"/>
          <w:szCs w:val="24"/>
        </w:rPr>
      </w:pPr>
    </w:p>
    <w:p w14:paraId="40C2768A" w14:textId="380660D3" w:rsidR="002329AC" w:rsidRPr="002329AC" w:rsidRDefault="002329AC" w:rsidP="002329AC">
      <w:pPr>
        <w:rPr>
          <w:rFonts w:ascii="Arial" w:hAnsi="Arial" w:cs="Arial"/>
          <w:b/>
          <w:color w:val="262626" w:themeColor="text1" w:themeTint="D9"/>
          <w:sz w:val="24"/>
          <w:szCs w:val="24"/>
        </w:rPr>
      </w:pPr>
      <w:r w:rsidRPr="002329AC">
        <w:rPr>
          <w:rFonts w:ascii="Arial" w:hAnsi="Arial" w:cs="Arial"/>
          <w:b/>
          <w:color w:val="262626" w:themeColor="text1" w:themeTint="D9"/>
          <w:sz w:val="24"/>
          <w:szCs w:val="24"/>
        </w:rPr>
        <w:t xml:space="preserve">Calculate </w:t>
      </w:r>
      <w:r>
        <w:rPr>
          <w:rFonts w:ascii="Arial" w:hAnsi="Arial" w:cs="Arial"/>
          <w:b/>
          <w:color w:val="262626" w:themeColor="text1" w:themeTint="D9"/>
          <w:sz w:val="24"/>
          <w:szCs w:val="24"/>
        </w:rPr>
        <w:t>M</w:t>
      </w:r>
      <w:r w:rsidRPr="002329AC">
        <w:rPr>
          <w:rFonts w:ascii="Arial" w:hAnsi="Arial" w:cs="Arial"/>
          <w:b/>
          <w:color w:val="262626" w:themeColor="text1" w:themeTint="D9"/>
          <w:sz w:val="24"/>
          <w:szCs w:val="24"/>
        </w:rPr>
        <w:t xml:space="preserve">odels for Probable </w:t>
      </w:r>
      <w:r>
        <w:rPr>
          <w:rFonts w:ascii="Arial" w:hAnsi="Arial" w:cs="Arial"/>
          <w:b/>
          <w:color w:val="262626" w:themeColor="text1" w:themeTint="D9"/>
          <w:sz w:val="24"/>
          <w:szCs w:val="24"/>
        </w:rPr>
        <w:t>C</w:t>
      </w:r>
      <w:r w:rsidRPr="002329AC">
        <w:rPr>
          <w:rFonts w:ascii="Arial" w:hAnsi="Arial" w:cs="Arial"/>
          <w:b/>
          <w:color w:val="262626" w:themeColor="text1" w:themeTint="D9"/>
          <w:sz w:val="24"/>
          <w:szCs w:val="24"/>
        </w:rPr>
        <w:t>hange in Stress:</w:t>
      </w:r>
    </w:p>
    <w:p w14:paraId="612F8836" w14:textId="5ECA0C42" w:rsidR="0089628B" w:rsidRDefault="0089628B" w:rsidP="00AF4683">
      <w:pPr>
        <w:rPr>
          <w:rFonts w:asciiTheme="minorHAnsi" w:eastAsiaTheme="minorEastAsia" w:hAnsiTheme="minorHAnsi"/>
          <w:color w:val="000000" w:themeColor="text1"/>
          <w:kern w:val="24"/>
          <w:sz w:val="24"/>
          <w:szCs w:val="24"/>
        </w:rPr>
      </w:pPr>
      <w:r w:rsidRPr="002329AC">
        <w:rPr>
          <w:rFonts w:asciiTheme="minorHAnsi" w:hAnsiTheme="minorHAnsi" w:cs="Arial"/>
          <w:color w:val="262626" w:themeColor="text1" w:themeTint="D9"/>
          <w:sz w:val="24"/>
          <w:szCs w:val="24"/>
        </w:rPr>
        <w:t xml:space="preserve">Calculate </w:t>
      </w:r>
      <w:r w:rsidRPr="002329AC">
        <w:rPr>
          <w:rFonts w:asciiTheme="minorHAnsi" w:eastAsiaTheme="minorEastAsia" w:hAnsiTheme="minorHAnsi"/>
          <w:iCs/>
          <w:color w:val="000000" w:themeColor="text1"/>
          <w:kern w:val="24"/>
          <w:sz w:val="24"/>
          <w:szCs w:val="24"/>
        </w:rPr>
        <w:t xml:space="preserve">probability of stressed wetlands becoming unstressed </w:t>
      </w:r>
      <w:r w:rsidRPr="002329AC">
        <w:rPr>
          <w:rFonts w:asciiTheme="minorHAnsi" w:eastAsiaTheme="minorEastAsia" w:hAnsiTheme="minorHAnsi"/>
          <w:iCs/>
          <w:color w:val="000000" w:themeColor="text1"/>
          <w:kern w:val="24"/>
          <w:sz w:val="24"/>
          <w:szCs w:val="24"/>
        </w:rPr>
        <w:t xml:space="preserve">and unstressed </w:t>
      </w:r>
      <w:r w:rsidRPr="002329AC">
        <w:rPr>
          <w:rFonts w:asciiTheme="minorHAnsi" w:eastAsiaTheme="minorEastAsia" w:hAnsiTheme="minorHAnsi"/>
          <w:iCs/>
          <w:color w:val="000000" w:themeColor="text1"/>
          <w:kern w:val="24"/>
          <w:sz w:val="24"/>
          <w:szCs w:val="24"/>
        </w:rPr>
        <w:t xml:space="preserve">wetlands </w:t>
      </w:r>
      <w:r w:rsidRPr="002329AC">
        <w:rPr>
          <w:rFonts w:asciiTheme="minorHAnsi" w:eastAsiaTheme="minorEastAsia" w:hAnsiTheme="minorHAnsi"/>
          <w:iCs/>
          <w:color w:val="000000" w:themeColor="text1"/>
          <w:kern w:val="24"/>
          <w:sz w:val="24"/>
          <w:szCs w:val="24"/>
        </w:rPr>
        <w:t xml:space="preserve">becoming stressed </w:t>
      </w:r>
      <w:r w:rsidRPr="002329AC">
        <w:rPr>
          <w:rFonts w:asciiTheme="minorHAnsi" w:eastAsiaTheme="minorEastAsia" w:hAnsiTheme="minorHAnsi"/>
          <w:iCs/>
          <w:color w:val="000000" w:themeColor="text1"/>
          <w:kern w:val="24"/>
          <w:sz w:val="24"/>
          <w:szCs w:val="24"/>
        </w:rPr>
        <w:t xml:space="preserve">for a </w:t>
      </w:r>
      <w:r w:rsidRPr="002329AC">
        <w:rPr>
          <w:rFonts w:asciiTheme="minorHAnsi" w:eastAsiaTheme="minorEastAsia" w:hAnsiTheme="minorHAnsi"/>
          <w:iCs/>
          <w:color w:val="000000" w:themeColor="text1"/>
          <w:kern w:val="24"/>
          <w:sz w:val="24"/>
          <w:szCs w:val="24"/>
        </w:rPr>
        <w:t xml:space="preserve">range of values representing an imposed </w:t>
      </w:r>
      <w:r w:rsidRPr="002329AC">
        <w:rPr>
          <w:rFonts w:asciiTheme="minorHAnsi" w:hAnsiTheme="minorHAnsi"/>
          <w:sz w:val="24"/>
          <w:szCs w:val="24"/>
        </w:rPr>
        <w:t>change of hydrologic index value</w:t>
      </w:r>
      <w:r w:rsidRPr="002329AC">
        <w:rPr>
          <w:rFonts w:asciiTheme="minorHAnsi" w:hAnsiTheme="minorHAnsi"/>
          <w:sz w:val="24"/>
          <w:szCs w:val="24"/>
        </w:rPr>
        <w:t>s</w:t>
      </w:r>
      <w:r w:rsidRPr="002329AC">
        <w:rPr>
          <w:rFonts w:asciiTheme="minorHAnsi" w:hAnsiTheme="minorHAnsi"/>
          <w:sz w:val="24"/>
          <w:szCs w:val="24"/>
        </w:rPr>
        <w:t xml:space="preserve"> (</w:t>
      </w:r>
      <m:oMath>
        <m:r>
          <w:rPr>
            <w:rFonts w:ascii="Cambria Math" w:hAnsi="Cambria Math"/>
            <w:sz w:val="24"/>
            <w:szCs w:val="24"/>
          </w:rPr>
          <m:t>∆θ</m:t>
        </m:r>
      </m:oMath>
      <w:r w:rsidRPr="002329AC">
        <w:rPr>
          <w:rFonts w:asciiTheme="minorHAnsi" w:hAnsiTheme="minorHAnsi"/>
          <w:sz w:val="24"/>
          <w:szCs w:val="24"/>
        </w:rPr>
        <w:t>)</w:t>
      </w:r>
      <w:r w:rsidRPr="002329AC">
        <w:rPr>
          <w:rFonts w:asciiTheme="minorHAnsi" w:hAnsiTheme="minorHAnsi"/>
          <w:sz w:val="24"/>
          <w:szCs w:val="24"/>
        </w:rPr>
        <w:t xml:space="preserve"> for a range of </w:t>
      </w:r>
      <w:r w:rsidR="002329AC" w:rsidRPr="002329AC">
        <w:rPr>
          <w:rFonts w:asciiTheme="minorHAnsi" w:hAnsiTheme="minorHAnsi"/>
          <w:sz w:val="24"/>
          <w:szCs w:val="24"/>
        </w:rPr>
        <w:t xml:space="preserve">initial values </w:t>
      </w:r>
      <w:r w:rsidR="002329AC" w:rsidRPr="002329AC">
        <w:rPr>
          <w:rFonts w:asciiTheme="minorHAnsi" w:hAnsiTheme="minorHAnsi"/>
          <w:sz w:val="24"/>
          <w:szCs w:val="24"/>
        </w:rPr>
        <w:t xml:space="preserve">of </w:t>
      </w:r>
      <m:oMath>
        <m:sSub>
          <m:sSubPr>
            <m:ctrlPr>
              <w:rPr>
                <w:rFonts w:ascii="Cambria Math" w:eastAsiaTheme="minorEastAsia" w:hAnsi="Cambria Math"/>
                <w:i/>
                <w:color w:val="000000" w:themeColor="text1"/>
                <w:kern w:val="24"/>
                <w:sz w:val="24"/>
                <w:szCs w:val="24"/>
              </w:rPr>
            </m:ctrlPr>
          </m:sSubPr>
          <m:e>
            <m:r>
              <w:rPr>
                <w:rFonts w:ascii="Cambria Math" w:eastAsiaTheme="minorEastAsia" w:hAnsi="Cambria Math"/>
                <w:color w:val="000000" w:themeColor="text1"/>
                <w:kern w:val="24"/>
                <w:sz w:val="24"/>
                <w:szCs w:val="24"/>
              </w:rPr>
              <m:t>θ</m:t>
            </m:r>
          </m:e>
          <m:sub>
            <m:r>
              <w:rPr>
                <w:rFonts w:ascii="Cambria Math" w:eastAsiaTheme="minorEastAsia" w:hAnsi="Cambria Math"/>
                <w:color w:val="000000" w:themeColor="text1"/>
                <w:kern w:val="24"/>
                <w:sz w:val="24"/>
                <w:szCs w:val="24"/>
              </w:rPr>
              <m:t>1</m:t>
            </m:r>
          </m:sub>
        </m:sSub>
      </m:oMath>
      <w:r w:rsidR="002329AC" w:rsidRPr="002329AC">
        <w:rPr>
          <w:rFonts w:asciiTheme="minorHAnsi" w:eastAsiaTheme="minorEastAsia" w:hAnsiTheme="minorHAnsi"/>
          <w:color w:val="000000" w:themeColor="text1"/>
          <w:kern w:val="24"/>
          <w:sz w:val="24"/>
          <w:szCs w:val="24"/>
        </w:rPr>
        <w:t>.</w:t>
      </w:r>
    </w:p>
    <w:p w14:paraId="08453026" w14:textId="0E0B6264" w:rsidR="002329AC" w:rsidRPr="002329AC" w:rsidRDefault="002329AC" w:rsidP="00AF4683">
      <w:pPr>
        <w:rPr>
          <w:rFonts w:asciiTheme="minorHAnsi" w:eastAsiaTheme="minorEastAsia" w:hAnsiTheme="minorHAnsi"/>
          <w:color w:val="000000" w:themeColor="text1"/>
          <w:kern w:val="24"/>
          <w:sz w:val="24"/>
          <w:szCs w:val="24"/>
        </w:rPr>
      </w:pPr>
      <w:r>
        <w:rPr>
          <w:rFonts w:asciiTheme="minorHAnsi" w:eastAsiaTheme="minorEastAsia" w:hAnsiTheme="minorHAnsi"/>
          <w:color w:val="000000" w:themeColor="text1"/>
          <w:kern w:val="24"/>
          <w:sz w:val="24"/>
          <w:szCs w:val="24"/>
        </w:rPr>
        <w:tab/>
      </w:r>
      <m:oMath>
        <m:sSub>
          <m:sSubPr>
            <m:ctrlPr>
              <w:rPr>
                <w:rFonts w:ascii="Cambria Math" w:eastAsia="Cambria Math" w:hAnsi="Cambria Math"/>
                <w:i/>
                <w:iCs/>
                <w:color w:val="000000" w:themeColor="text1"/>
                <w:kern w:val="24"/>
                <w:sz w:val="28"/>
                <w:szCs w:val="28"/>
              </w:rPr>
            </m:ctrlPr>
          </m:sSubPr>
          <m:e>
            <m:acc>
              <m:accPr>
                <m:chr m:val="̅"/>
                <m:ctrlPr>
                  <w:rPr>
                    <w:rFonts w:ascii="Cambria Math" w:eastAsia="Cambria Math" w:hAnsi="Cambria Math"/>
                    <w:i/>
                    <w:iCs/>
                    <w:color w:val="000000" w:themeColor="text1"/>
                    <w:kern w:val="24"/>
                    <w:sz w:val="28"/>
                    <w:szCs w:val="28"/>
                  </w:rPr>
                </m:ctrlPr>
              </m:accPr>
              <m:e>
                <m:r>
                  <w:rPr>
                    <w:rFonts w:ascii="Cambria Math" w:eastAsia="Cambria Math" w:hAnsi="Cambria Math"/>
                    <w:color w:val="000000" w:themeColor="text1"/>
                    <w:kern w:val="24"/>
                    <w:sz w:val="28"/>
                    <w:szCs w:val="28"/>
                  </w:rPr>
                  <m:t>Ζ</m:t>
                </m:r>
              </m:e>
            </m:acc>
          </m:e>
          <m:sub>
            <m:r>
              <w:rPr>
                <w:rFonts w:ascii="Cambria Math" w:eastAsia="Cambria Math" w:hAnsi="Cambria Math"/>
                <w:color w:val="000000" w:themeColor="text1"/>
                <w:kern w:val="24"/>
                <w:sz w:val="28"/>
                <w:szCs w:val="28"/>
              </w:rPr>
              <m:t>u→s</m:t>
            </m:r>
          </m:sub>
        </m:sSub>
        <m:r>
          <w:rPr>
            <w:rFonts w:ascii="Cambria Math" w:eastAsia="Cambria Math" w:hAnsi="Cambria Math"/>
            <w:color w:val="000000" w:themeColor="text1"/>
            <w:kern w:val="24"/>
            <w:sz w:val="28"/>
            <w:szCs w:val="28"/>
          </w:rPr>
          <m:t> </m:t>
        </m:r>
        <m:d>
          <m:dPr>
            <m:ctrlPr>
              <w:rPr>
                <w:rFonts w:ascii="Cambria Math" w:eastAsia="Cambria Math" w:hAnsi="Cambria Math"/>
                <w:i/>
                <w:color w:val="000000" w:themeColor="text1"/>
                <w:kern w:val="24"/>
                <w:sz w:val="28"/>
                <w:szCs w:val="28"/>
              </w:rPr>
            </m:ctrlPr>
          </m:dPr>
          <m:e>
            <m:r>
              <w:rPr>
                <w:rFonts w:ascii="Cambria Math" w:eastAsia="Cambria Math" w:hAnsi="Cambria Math"/>
                <w:color w:val="000000" w:themeColor="text1"/>
                <w:kern w:val="24"/>
                <w:sz w:val="28"/>
                <w:szCs w:val="28"/>
              </w:rPr>
              <m:t>∆θ</m:t>
            </m:r>
          </m:e>
        </m:d>
        <m:r>
          <w:rPr>
            <w:rFonts w:ascii="Cambria Math" w:eastAsia="Cambria Math" w:hAnsi="Cambria Math"/>
            <w:color w:val="000000" w:themeColor="text1"/>
            <w:kern w:val="24"/>
            <w:sz w:val="28"/>
            <w:szCs w:val="28"/>
          </w:rPr>
          <m:t> = </m:t>
        </m:r>
        <m:nary>
          <m:naryPr>
            <m:ctrlPr>
              <w:rPr>
                <w:rFonts w:ascii="Cambria Math" w:eastAsia="Cambria Math" w:hAnsi="Cambria Math"/>
                <w:i/>
                <w:iCs/>
                <w:color w:val="000000" w:themeColor="text1"/>
                <w:kern w:val="24"/>
                <w:sz w:val="28"/>
                <w:szCs w:val="28"/>
              </w:rPr>
            </m:ctrlPr>
          </m:naryPr>
          <m:sub>
            <m:r>
              <m:rPr>
                <m:brk m:alnAt="1"/>
              </m:rPr>
              <w:rPr>
                <w:rFonts w:ascii="Cambria Math" w:eastAsia="Cambria Math" w:hAnsi="Cambria Math"/>
                <w:color w:val="000000" w:themeColor="text1"/>
                <w:kern w:val="24"/>
                <w:sz w:val="28"/>
                <w:szCs w:val="28"/>
              </w:rPr>
              <m:t>-∞</m:t>
            </m:r>
          </m:sub>
          <m:sup>
            <m:r>
              <w:rPr>
                <w:rFonts w:ascii="Cambria Math" w:eastAsia="Cambria Math" w:hAnsi="Cambria Math"/>
                <w:color w:val="000000" w:themeColor="text1"/>
                <w:kern w:val="24"/>
                <w:sz w:val="28"/>
                <w:szCs w:val="28"/>
              </w:rPr>
              <m:t>∞</m:t>
            </m:r>
          </m:sup>
          <m:e>
            <m:sSub>
              <m:sSubPr>
                <m:ctrlPr>
                  <w:rPr>
                    <w:rFonts w:ascii="Cambria Math" w:eastAsia="Cambria Math" w:hAnsi="Cambria Math"/>
                    <w:i/>
                    <w:iCs/>
                    <w:color w:val="000000" w:themeColor="text1"/>
                    <w:kern w:val="24"/>
                    <w:sz w:val="28"/>
                    <w:szCs w:val="28"/>
                  </w:rPr>
                </m:ctrlPr>
              </m:sSubPr>
              <m:e>
                <m:r>
                  <w:rPr>
                    <w:rFonts w:ascii="Cambria Math" w:eastAsia="Cambria Math" w:hAnsi="Cambria Math"/>
                    <w:color w:val="000000" w:themeColor="text1"/>
                    <w:kern w:val="24"/>
                    <w:sz w:val="28"/>
                    <w:szCs w:val="28"/>
                  </w:rPr>
                  <m:t>p</m:t>
                </m:r>
              </m:e>
              <m:sub>
                <m:r>
                  <w:rPr>
                    <w:rFonts w:ascii="Cambria Math" w:eastAsia="Cambria Math" w:hAnsi="Cambria Math"/>
                    <w:color w:val="000000" w:themeColor="text1"/>
                    <w:kern w:val="24"/>
                    <w:sz w:val="28"/>
                    <w:szCs w:val="28"/>
                  </w:rPr>
                  <m:t>uθ</m:t>
                </m:r>
              </m:sub>
            </m:sSub>
            <m:d>
              <m:dPr>
                <m:ctrlPr>
                  <w:rPr>
                    <w:rFonts w:ascii="Cambria Math" w:eastAsia="Cambria Math" w:hAnsi="Cambria Math"/>
                    <w:i/>
                    <w:color w:val="000000" w:themeColor="text1"/>
                    <w:kern w:val="24"/>
                    <w:sz w:val="28"/>
                    <w:szCs w:val="28"/>
                  </w:rPr>
                </m:ctrlPr>
              </m:dPr>
              <m:e>
                <m:r>
                  <w:rPr>
                    <w:rFonts w:ascii="Cambria Math" w:eastAsia="Cambria Math" w:hAnsi="Cambria Math"/>
                    <w:color w:val="000000" w:themeColor="text1"/>
                    <w:kern w:val="24"/>
                    <w:sz w:val="28"/>
                    <w:szCs w:val="28"/>
                  </w:rPr>
                  <m:t>θ</m:t>
                </m:r>
              </m:e>
            </m:d>
            <m:r>
              <w:rPr>
                <w:rFonts w:ascii="Cambria Math" w:eastAsia="Cambria Math" w:hAnsi="Cambria Math"/>
                <w:color w:val="000000" w:themeColor="text1"/>
                <w:kern w:val="24"/>
                <w:sz w:val="28"/>
                <w:szCs w:val="28"/>
              </w:rPr>
              <m:t> </m:t>
            </m:r>
            <m:sSub>
              <m:sSubPr>
                <m:ctrlPr>
                  <w:rPr>
                    <w:rFonts w:ascii="Cambria Math" w:eastAsia="Cambria Math" w:hAnsi="Cambria Math"/>
                    <w:i/>
                    <w:iCs/>
                    <w:color w:val="000000" w:themeColor="text1"/>
                    <w:kern w:val="24"/>
                    <w:sz w:val="28"/>
                    <w:szCs w:val="28"/>
                  </w:rPr>
                </m:ctrlPr>
              </m:sSubPr>
              <m:e>
                <m:r>
                  <w:rPr>
                    <w:rFonts w:ascii="Cambria Math" w:eastAsia="Cambria Math" w:hAnsi="Cambria Math"/>
                    <w:color w:val="000000" w:themeColor="text1"/>
                    <w:kern w:val="24"/>
                    <w:sz w:val="28"/>
                    <w:szCs w:val="28"/>
                  </w:rPr>
                  <m:t>ζ</m:t>
                </m:r>
              </m:e>
              <m:sub>
                <m:r>
                  <w:rPr>
                    <w:rFonts w:ascii="Cambria Math" w:eastAsia="Cambria Math" w:hAnsi="Cambria Math"/>
                    <w:color w:val="000000" w:themeColor="text1"/>
                    <w:kern w:val="24"/>
                    <w:sz w:val="28"/>
                    <w:szCs w:val="28"/>
                  </w:rPr>
                  <m:t>u→s</m:t>
                </m:r>
              </m:sub>
            </m:sSub>
            <m:d>
              <m:dPr>
                <m:ctrlPr>
                  <w:rPr>
                    <w:rFonts w:ascii="Cambria Math" w:eastAsia="Cambria Math" w:hAnsi="Cambria Math"/>
                    <w:i/>
                    <w:color w:val="000000" w:themeColor="text1"/>
                    <w:kern w:val="24"/>
                    <w:sz w:val="28"/>
                    <w:szCs w:val="28"/>
                  </w:rPr>
                </m:ctrlPr>
              </m:dPr>
              <m:e>
                <m:r>
                  <w:rPr>
                    <w:rFonts w:ascii="Cambria Math" w:eastAsia="Cambria Math" w:hAnsi="Cambria Math"/>
                    <w:color w:val="000000" w:themeColor="text1"/>
                    <w:kern w:val="24"/>
                    <w:sz w:val="28"/>
                    <w:szCs w:val="28"/>
                  </w:rPr>
                  <m:t>θ</m:t>
                </m:r>
                <m:r>
                  <m:rPr>
                    <m:nor/>
                  </m:rPr>
                  <w:rPr>
                    <w:rFonts w:ascii="Cambria Math" w:eastAsia="Cambria Math" w:hAnsi="Cambria Math"/>
                    <w:color w:val="000000" w:themeColor="text1"/>
                    <w:kern w:val="24"/>
                    <w:sz w:val="28"/>
                    <w:szCs w:val="28"/>
                  </w:rPr>
                  <m:t xml:space="preserve">, </m:t>
                </m:r>
                <m:r>
                  <w:rPr>
                    <w:rFonts w:ascii="Cambria Math" w:eastAsia="Cambria Math" w:hAnsi="Cambria Math"/>
                    <w:color w:val="000000" w:themeColor="text1"/>
                    <w:kern w:val="24"/>
                    <w:sz w:val="28"/>
                    <w:szCs w:val="28"/>
                  </w:rPr>
                  <m:t>θ+∆θ</m:t>
                </m:r>
              </m:e>
            </m:d>
            <m:r>
              <w:rPr>
                <w:rFonts w:ascii="Cambria Math" w:eastAsia="Cambria Math" w:hAnsi="Cambria Math"/>
                <w:color w:val="000000" w:themeColor="text1"/>
                <w:kern w:val="24"/>
                <w:sz w:val="28"/>
                <w:szCs w:val="28"/>
              </w:rPr>
              <m:t> dθ</m:t>
            </m:r>
          </m:e>
        </m:nary>
      </m:oMath>
    </w:p>
    <w:p w14:paraId="1A588201" w14:textId="67BD4DED" w:rsidR="002329AC" w:rsidRDefault="002329AC" w:rsidP="00AF4683">
      <w:pPr>
        <w:rPr>
          <w:iCs/>
          <w:color w:val="000000" w:themeColor="text1"/>
          <w:kern w:val="24"/>
          <w:sz w:val="28"/>
        </w:rPr>
      </w:pPr>
      <w:r>
        <w:tab/>
      </w:r>
      <m:oMath>
        <m:sSub>
          <m:sSubPr>
            <m:ctrlPr>
              <w:rPr>
                <w:rFonts w:ascii="Cambria Math" w:eastAsiaTheme="minorEastAsia" w:hAnsi="Cambria Math"/>
                <w:i/>
                <w:iCs/>
                <w:color w:val="000000" w:themeColor="text1"/>
                <w:kern w:val="24"/>
                <w:sz w:val="28"/>
              </w:rPr>
            </m:ctrlPr>
          </m:sSubPr>
          <m:e>
            <m:acc>
              <m:accPr>
                <m:chr m:val="̅"/>
                <m:ctrlPr>
                  <w:rPr>
                    <w:rFonts w:ascii="Cambria Math" w:eastAsiaTheme="minorEastAsia" w:hAnsi="Cambria Math"/>
                    <w:i/>
                    <w:color w:val="000000" w:themeColor="text1"/>
                    <w:kern w:val="24"/>
                    <w:sz w:val="28"/>
                  </w:rPr>
                </m:ctrlPr>
              </m:accPr>
              <m:e>
                <m:r>
                  <w:rPr>
                    <w:rFonts w:ascii="Cambria Math" w:eastAsia="Cambria Math" w:hAnsi="Cambria Math"/>
                    <w:color w:val="000000" w:themeColor="text1"/>
                    <w:kern w:val="24"/>
                    <w:sz w:val="28"/>
                    <w:szCs w:val="28"/>
                  </w:rPr>
                  <m:t>Ζ</m:t>
                </m:r>
              </m:e>
            </m:acc>
          </m:e>
          <m:sub>
            <m:r>
              <w:rPr>
                <w:rFonts w:ascii="Cambria Math" w:eastAsia="Cambria Math" w:hAnsi="Cambria Math"/>
                <w:color w:val="000000" w:themeColor="text1"/>
                <w:kern w:val="24"/>
                <w:sz w:val="28"/>
              </w:rPr>
              <m:t>s→u</m:t>
            </m:r>
          </m:sub>
        </m:sSub>
        <m:r>
          <w:rPr>
            <w:rFonts w:ascii="Cambria Math" w:eastAsia="Cambria Math" w:hAnsi="Cambria Math"/>
            <w:color w:val="000000" w:themeColor="text1"/>
            <w:kern w:val="24"/>
            <w:sz w:val="28"/>
          </w:rPr>
          <m:t> </m:t>
        </m:r>
        <m:d>
          <m:dPr>
            <m:ctrlPr>
              <w:rPr>
                <w:rFonts w:ascii="Cambria Math" w:eastAsia="Cambria Math" w:hAnsi="Cambria Math"/>
                <w:i/>
                <w:color w:val="000000" w:themeColor="text1"/>
                <w:kern w:val="24"/>
                <w:sz w:val="28"/>
              </w:rPr>
            </m:ctrlPr>
          </m:dPr>
          <m:e>
            <m:r>
              <w:rPr>
                <w:rFonts w:ascii="Cambria Math" w:eastAsia="Cambria Math" w:hAnsi="Cambria Math"/>
                <w:color w:val="000000" w:themeColor="text1"/>
                <w:kern w:val="24"/>
                <w:sz w:val="28"/>
              </w:rPr>
              <m:t>∆θ</m:t>
            </m:r>
          </m:e>
        </m:d>
        <m:r>
          <w:rPr>
            <w:rFonts w:ascii="Cambria Math" w:eastAsia="Cambria Math" w:hAnsi="Cambria Math"/>
            <w:color w:val="000000" w:themeColor="text1"/>
            <w:kern w:val="24"/>
            <w:sz w:val="28"/>
          </w:rPr>
          <m:t> = </m:t>
        </m:r>
        <m:nary>
          <m:naryPr>
            <m:ctrlPr>
              <w:rPr>
                <w:rFonts w:ascii="Cambria Math" w:eastAsia="Cambria Math" w:hAnsi="Cambria Math"/>
                <w:i/>
                <w:iCs/>
                <w:color w:val="000000" w:themeColor="text1"/>
                <w:kern w:val="24"/>
                <w:sz w:val="28"/>
              </w:rPr>
            </m:ctrlPr>
          </m:naryPr>
          <m:sub>
            <m:r>
              <m:rPr>
                <m:brk m:alnAt="1"/>
              </m:rPr>
              <w:rPr>
                <w:rFonts w:ascii="Cambria Math" w:eastAsia="Cambria Math" w:hAnsi="Cambria Math"/>
                <w:color w:val="000000" w:themeColor="text1"/>
                <w:kern w:val="24"/>
                <w:sz w:val="28"/>
              </w:rPr>
              <m:t>-∞</m:t>
            </m:r>
          </m:sub>
          <m:sup>
            <m:r>
              <w:rPr>
                <w:rFonts w:ascii="Cambria Math" w:eastAsia="Cambria Math" w:hAnsi="Cambria Math"/>
                <w:color w:val="000000" w:themeColor="text1"/>
                <w:kern w:val="24"/>
                <w:sz w:val="28"/>
              </w:rPr>
              <m:t>∞</m:t>
            </m:r>
          </m:sup>
          <m:e>
            <m:sSub>
              <m:sSubPr>
                <m:ctrlPr>
                  <w:rPr>
                    <w:rFonts w:ascii="Cambria Math" w:eastAsia="Cambria Math" w:hAnsi="Cambria Math"/>
                    <w:i/>
                    <w:iCs/>
                    <w:color w:val="000000" w:themeColor="text1"/>
                    <w:kern w:val="24"/>
                    <w:sz w:val="28"/>
                  </w:rPr>
                </m:ctrlPr>
              </m:sSubPr>
              <m:e>
                <m:r>
                  <w:rPr>
                    <w:rFonts w:ascii="Cambria Math" w:eastAsia="Cambria Math" w:hAnsi="Cambria Math"/>
                    <w:color w:val="000000" w:themeColor="text1"/>
                    <w:kern w:val="24"/>
                    <w:sz w:val="28"/>
                  </w:rPr>
                  <m:t>p</m:t>
                </m:r>
              </m:e>
              <m:sub>
                <m:r>
                  <w:rPr>
                    <w:rFonts w:ascii="Cambria Math" w:eastAsia="Cambria Math" w:hAnsi="Cambria Math"/>
                    <w:color w:val="000000" w:themeColor="text1"/>
                    <w:kern w:val="24"/>
                    <w:sz w:val="28"/>
                  </w:rPr>
                  <m:t>sθ</m:t>
                </m:r>
              </m:sub>
            </m:sSub>
            <m:d>
              <m:dPr>
                <m:ctrlPr>
                  <w:rPr>
                    <w:rFonts w:ascii="Cambria Math" w:eastAsia="Cambria Math" w:hAnsi="Cambria Math"/>
                    <w:i/>
                    <w:color w:val="000000" w:themeColor="text1"/>
                    <w:kern w:val="24"/>
                    <w:sz w:val="28"/>
                  </w:rPr>
                </m:ctrlPr>
              </m:dPr>
              <m:e>
                <m:r>
                  <w:rPr>
                    <w:rFonts w:ascii="Cambria Math" w:eastAsia="Cambria Math" w:hAnsi="Cambria Math"/>
                    <w:color w:val="000000" w:themeColor="text1"/>
                    <w:kern w:val="24"/>
                    <w:sz w:val="28"/>
                  </w:rPr>
                  <m:t>θ</m:t>
                </m:r>
              </m:e>
            </m:d>
            <m:r>
              <w:rPr>
                <w:rFonts w:ascii="Cambria Math" w:eastAsia="Cambria Math" w:hAnsi="Cambria Math"/>
                <w:color w:val="000000" w:themeColor="text1"/>
                <w:kern w:val="24"/>
                <w:sz w:val="28"/>
              </w:rPr>
              <m:t> </m:t>
            </m:r>
            <m:sSub>
              <m:sSubPr>
                <m:ctrlPr>
                  <w:rPr>
                    <w:rFonts w:ascii="Cambria Math" w:eastAsiaTheme="minorEastAsia" w:hAnsi="Cambria Math"/>
                    <w:i/>
                    <w:iCs/>
                    <w:color w:val="000000" w:themeColor="text1"/>
                    <w:kern w:val="24"/>
                    <w:sz w:val="28"/>
                  </w:rPr>
                </m:ctrlPr>
              </m:sSubPr>
              <m:e>
                <m:r>
                  <w:rPr>
                    <w:rFonts w:ascii="Cambria Math" w:eastAsiaTheme="minorEastAsia" w:hAnsi="Cambria Math"/>
                    <w:color w:val="000000" w:themeColor="text1"/>
                    <w:kern w:val="24"/>
                    <w:sz w:val="28"/>
                  </w:rPr>
                  <m:t>ζ</m:t>
                </m:r>
              </m:e>
              <m:sub>
                <m:r>
                  <w:rPr>
                    <w:rFonts w:ascii="Cambria Math" w:eastAsia="Cambria Math" w:hAnsi="Cambria Math"/>
                    <w:color w:val="000000" w:themeColor="text1"/>
                    <w:kern w:val="24"/>
                    <w:sz w:val="28"/>
                  </w:rPr>
                  <m:t>s→u</m:t>
                </m:r>
              </m:sub>
            </m:sSub>
            <m:d>
              <m:dPr>
                <m:ctrlPr>
                  <w:rPr>
                    <w:rFonts w:ascii="Cambria Math" w:eastAsia="Cambria Math" w:hAnsi="Cambria Math"/>
                    <w:i/>
                    <w:color w:val="000000" w:themeColor="text1"/>
                    <w:kern w:val="24"/>
                    <w:sz w:val="28"/>
                  </w:rPr>
                </m:ctrlPr>
              </m:dPr>
              <m:e>
                <m:r>
                  <w:rPr>
                    <w:rFonts w:ascii="Cambria Math" w:eastAsia="Cambria Math" w:hAnsi="Cambria Math"/>
                    <w:color w:val="000000" w:themeColor="text1"/>
                    <w:kern w:val="24"/>
                    <w:sz w:val="28"/>
                  </w:rPr>
                  <m:t>θ</m:t>
                </m:r>
                <m:r>
                  <m:rPr>
                    <m:nor/>
                  </m:rPr>
                  <w:rPr>
                    <w:rFonts w:ascii="Cambria Math" w:eastAsia="Cambria Math" w:hAnsi="Cambria Math"/>
                    <w:color w:val="000000" w:themeColor="text1"/>
                    <w:kern w:val="24"/>
                    <w:sz w:val="28"/>
                  </w:rPr>
                  <m:t xml:space="preserve">, </m:t>
                </m:r>
                <m:r>
                  <w:rPr>
                    <w:rFonts w:ascii="Cambria Math" w:eastAsia="Cambria Math" w:hAnsi="Cambria Math"/>
                    <w:color w:val="000000" w:themeColor="text1"/>
                    <w:kern w:val="24"/>
                    <w:sz w:val="28"/>
                  </w:rPr>
                  <m:t>θ+∆θ</m:t>
                </m:r>
              </m:e>
            </m:d>
            <m:r>
              <w:rPr>
                <w:rFonts w:ascii="Cambria Math" w:eastAsia="Cambria Math" w:hAnsi="Cambria Math"/>
                <w:color w:val="000000" w:themeColor="text1"/>
                <w:kern w:val="24"/>
                <w:sz w:val="28"/>
              </w:rPr>
              <m:t> dθ</m:t>
            </m:r>
          </m:e>
        </m:nary>
      </m:oMath>
    </w:p>
    <w:p w14:paraId="64635DAE" w14:textId="77777777" w:rsidR="002329AC" w:rsidRDefault="002329AC" w:rsidP="00AF4683"/>
    <w:p w14:paraId="229888FE" w14:textId="2886B050" w:rsidR="00AF4683" w:rsidRDefault="00AF4683" w:rsidP="00AF4683">
      <w:pPr>
        <w:rPr>
          <w:rFonts w:ascii="Arial" w:hAnsi="Arial" w:cs="Arial"/>
          <w:color w:val="262626" w:themeColor="text1" w:themeTint="D9"/>
        </w:rPr>
      </w:pPr>
      <w:r>
        <w:rPr>
          <w:rFonts w:ascii="Arial" w:hAnsi="Arial" w:cs="Arial"/>
          <w:color w:val="262626" w:themeColor="text1" w:themeTint="D9"/>
          <w:sz w:val="24"/>
          <w:szCs w:val="24"/>
        </w:rPr>
        <w:t>An additional program (</w:t>
      </w:r>
      <w:proofErr w:type="spellStart"/>
      <w:r w:rsidRPr="00B909A1">
        <w:rPr>
          <w:rFonts w:ascii="Arial" w:hAnsi="Arial" w:cs="Arial"/>
          <w:color w:val="262626" w:themeColor="text1" w:themeTint="D9"/>
        </w:rPr>
        <w:t>ZetaCalcIntegrals.R</w:t>
      </w:r>
      <w:proofErr w:type="spellEnd"/>
      <w:r>
        <w:rPr>
          <w:rFonts w:ascii="Arial" w:hAnsi="Arial" w:cs="Arial"/>
          <w:color w:val="262626" w:themeColor="text1" w:themeTint="D9"/>
          <w:sz w:val="24"/>
          <w:szCs w:val="24"/>
        </w:rPr>
        <w:t>) was developed to e</w:t>
      </w:r>
      <w:r w:rsidRPr="00B909A1">
        <w:rPr>
          <w:rFonts w:ascii="Arial" w:hAnsi="Arial" w:cs="Arial"/>
          <w:color w:val="262626" w:themeColor="text1" w:themeTint="D9"/>
          <w:sz w:val="24"/>
          <w:szCs w:val="24"/>
        </w:rPr>
        <w:t xml:space="preserve">valuate </w:t>
      </w:r>
      <w:r>
        <w:rPr>
          <w:rFonts w:ascii="Arial" w:hAnsi="Arial" w:cs="Arial"/>
          <w:color w:val="262626" w:themeColor="text1" w:themeTint="D9"/>
          <w:sz w:val="24"/>
          <w:szCs w:val="24"/>
        </w:rPr>
        <w:t>the data compiled from the initial scripts and w</w:t>
      </w:r>
      <w:r w:rsidRPr="00B909A1">
        <w:rPr>
          <w:rFonts w:ascii="Arial" w:hAnsi="Arial" w:cs="Arial"/>
          <w:color w:val="262626" w:themeColor="text1" w:themeTint="D9"/>
          <w:sz w:val="24"/>
          <w:szCs w:val="24"/>
        </w:rPr>
        <w:t xml:space="preserve">etland </w:t>
      </w:r>
      <w:r>
        <w:rPr>
          <w:rFonts w:ascii="Arial" w:hAnsi="Arial" w:cs="Arial"/>
          <w:color w:val="262626" w:themeColor="text1" w:themeTint="D9"/>
          <w:sz w:val="24"/>
          <w:szCs w:val="24"/>
        </w:rPr>
        <w:t>s</w:t>
      </w:r>
      <w:r w:rsidRPr="00B909A1">
        <w:rPr>
          <w:rFonts w:ascii="Arial" w:hAnsi="Arial" w:cs="Arial"/>
          <w:color w:val="262626" w:themeColor="text1" w:themeTint="D9"/>
          <w:sz w:val="24"/>
          <w:szCs w:val="24"/>
        </w:rPr>
        <w:t>tress criteria</w:t>
      </w:r>
      <w:r>
        <w:rPr>
          <w:rFonts w:ascii="Arial" w:hAnsi="Arial" w:cs="Arial"/>
          <w:color w:val="262626" w:themeColor="text1" w:themeTint="D9"/>
          <w:sz w:val="24"/>
          <w:szCs w:val="24"/>
        </w:rPr>
        <w:t xml:space="preserve"> from wetland surveys</w:t>
      </w:r>
      <w:r w:rsidRPr="00B909A1">
        <w:rPr>
          <w:rFonts w:ascii="Arial" w:hAnsi="Arial" w:cs="Arial"/>
          <w:color w:val="262626" w:themeColor="text1" w:themeTint="D9"/>
          <w:sz w:val="24"/>
          <w:szCs w:val="24"/>
        </w:rPr>
        <w:t xml:space="preserve"> to compute Zetas</w:t>
      </w:r>
      <w:r>
        <w:rPr>
          <w:rFonts w:ascii="Arial" w:hAnsi="Arial" w:cs="Arial"/>
          <w:color w:val="262626" w:themeColor="text1" w:themeTint="D9"/>
          <w:sz w:val="24"/>
          <w:szCs w:val="24"/>
        </w:rPr>
        <w:t xml:space="preserve"> (see </w:t>
      </w:r>
      <w:r w:rsidRPr="00B909A1">
        <w:rPr>
          <w:rFonts w:ascii="Arial" w:hAnsi="Arial" w:cs="Arial"/>
          <w:i/>
          <w:color w:val="262626" w:themeColor="text1" w:themeTint="D9"/>
          <w:sz w:val="24"/>
          <w:szCs w:val="24"/>
        </w:rPr>
        <w:t>docs</w:t>
      </w:r>
      <w:r>
        <w:rPr>
          <w:rFonts w:ascii="Arial" w:hAnsi="Arial" w:cs="Arial"/>
          <w:color w:val="262626" w:themeColor="text1" w:themeTint="D9"/>
          <w:sz w:val="24"/>
          <w:szCs w:val="24"/>
        </w:rPr>
        <w:t>) as i</w:t>
      </w:r>
      <w:r w:rsidRPr="00B909A1">
        <w:rPr>
          <w:rFonts w:ascii="Arial" w:hAnsi="Arial" w:cs="Arial"/>
          <w:color w:val="262626" w:themeColor="text1" w:themeTint="D9"/>
          <w:sz w:val="24"/>
          <w:szCs w:val="24"/>
        </w:rPr>
        <w:t xml:space="preserve">ntegral functions </w:t>
      </w:r>
      <w:r>
        <w:rPr>
          <w:rFonts w:ascii="Arial" w:hAnsi="Arial" w:cs="Arial"/>
          <w:color w:val="262626" w:themeColor="text1" w:themeTint="D9"/>
          <w:sz w:val="24"/>
          <w:szCs w:val="24"/>
        </w:rPr>
        <w:t>which can be used to predict</w:t>
      </w:r>
      <w:r w:rsidRPr="00B909A1">
        <w:rPr>
          <w:rFonts w:ascii="Arial" w:hAnsi="Arial" w:cs="Arial"/>
          <w:color w:val="262626" w:themeColor="text1" w:themeTint="D9"/>
          <w:sz w:val="24"/>
          <w:szCs w:val="24"/>
        </w:rPr>
        <w:t xml:space="preserve"> </w:t>
      </w:r>
      <w:r>
        <w:rPr>
          <w:rFonts w:ascii="Arial" w:hAnsi="Arial" w:cs="Arial"/>
          <w:color w:val="262626" w:themeColor="text1" w:themeTint="D9"/>
          <w:sz w:val="24"/>
          <w:szCs w:val="24"/>
        </w:rPr>
        <w:t>p</w:t>
      </w:r>
      <w:r w:rsidRPr="00B909A1">
        <w:rPr>
          <w:rFonts w:ascii="Arial" w:hAnsi="Arial" w:cs="Arial"/>
          <w:color w:val="262626" w:themeColor="text1" w:themeTint="D9"/>
          <w:sz w:val="24"/>
          <w:szCs w:val="24"/>
        </w:rPr>
        <w:t xml:space="preserve">robable </w:t>
      </w:r>
      <w:r>
        <w:rPr>
          <w:rFonts w:ascii="Arial" w:hAnsi="Arial" w:cs="Arial"/>
          <w:color w:val="262626" w:themeColor="text1" w:themeTint="D9"/>
          <w:sz w:val="24"/>
          <w:szCs w:val="24"/>
        </w:rPr>
        <w:t>c</w:t>
      </w:r>
      <w:r w:rsidRPr="00B909A1">
        <w:rPr>
          <w:rFonts w:ascii="Arial" w:hAnsi="Arial" w:cs="Arial"/>
          <w:color w:val="262626" w:themeColor="text1" w:themeTint="D9"/>
          <w:sz w:val="24"/>
          <w:szCs w:val="24"/>
        </w:rPr>
        <w:t xml:space="preserve">hange in </w:t>
      </w:r>
      <w:r>
        <w:rPr>
          <w:rFonts w:ascii="Arial" w:hAnsi="Arial" w:cs="Arial"/>
          <w:color w:val="262626" w:themeColor="text1" w:themeTint="D9"/>
          <w:sz w:val="24"/>
          <w:szCs w:val="24"/>
        </w:rPr>
        <w:t>s</w:t>
      </w:r>
      <w:r w:rsidRPr="00B909A1">
        <w:rPr>
          <w:rFonts w:ascii="Arial" w:hAnsi="Arial" w:cs="Arial"/>
          <w:color w:val="262626" w:themeColor="text1" w:themeTint="D9"/>
          <w:sz w:val="24"/>
          <w:szCs w:val="24"/>
        </w:rPr>
        <w:t xml:space="preserve">tressed </w:t>
      </w:r>
      <w:r>
        <w:rPr>
          <w:rFonts w:ascii="Arial" w:hAnsi="Arial" w:cs="Arial"/>
          <w:color w:val="262626" w:themeColor="text1" w:themeTint="D9"/>
          <w:sz w:val="24"/>
          <w:szCs w:val="24"/>
        </w:rPr>
        <w:t>a</w:t>
      </w:r>
      <w:r w:rsidRPr="00B909A1">
        <w:rPr>
          <w:rFonts w:ascii="Arial" w:hAnsi="Arial" w:cs="Arial"/>
          <w:color w:val="262626" w:themeColor="text1" w:themeTint="D9"/>
          <w:sz w:val="24"/>
          <w:szCs w:val="24"/>
        </w:rPr>
        <w:t>cres</w:t>
      </w:r>
      <w:r>
        <w:rPr>
          <w:rFonts w:ascii="Arial" w:hAnsi="Arial" w:cs="Arial"/>
          <w:color w:val="262626" w:themeColor="text1" w:themeTint="D9"/>
          <w:sz w:val="24"/>
          <w:szCs w:val="24"/>
        </w:rPr>
        <w:t>.  This program generates “</w:t>
      </w:r>
      <w:proofErr w:type="spellStart"/>
      <w:r w:rsidRPr="00092F67">
        <w:rPr>
          <w:rFonts w:ascii="Arial" w:hAnsi="Arial" w:cs="Arial"/>
          <w:i/>
          <w:color w:val="262626" w:themeColor="text1" w:themeTint="D9"/>
          <w:sz w:val="24"/>
          <w:szCs w:val="24"/>
        </w:rPr>
        <w:t>zetaModels</w:t>
      </w:r>
      <w:proofErr w:type="spellEnd"/>
      <w:r>
        <w:rPr>
          <w:rFonts w:ascii="Arial" w:hAnsi="Arial" w:cs="Arial"/>
          <w:i/>
          <w:color w:val="262626" w:themeColor="text1" w:themeTint="D9"/>
          <w:sz w:val="24"/>
          <w:szCs w:val="24"/>
        </w:rPr>
        <w:t>”</w:t>
      </w:r>
      <w:r>
        <w:rPr>
          <w:rFonts w:ascii="Arial" w:hAnsi="Arial" w:cs="Arial"/>
          <w:color w:val="262626" w:themeColor="text1" w:themeTint="D9"/>
          <w:sz w:val="24"/>
          <w:szCs w:val="24"/>
        </w:rPr>
        <w:t xml:space="preserve"> (equivalent to 9</w:t>
      </w:r>
      <w:r w:rsidRPr="00092F67">
        <w:rPr>
          <w:rFonts w:ascii="Arial" w:hAnsi="Arial" w:cs="Arial"/>
          <w:color w:val="262626" w:themeColor="text1" w:themeTint="D9"/>
          <w:sz w:val="24"/>
          <w:szCs w:val="24"/>
          <w:vertAlign w:val="superscript"/>
        </w:rPr>
        <w:t>th</w:t>
      </w:r>
      <w:r>
        <w:rPr>
          <w:rFonts w:ascii="Arial" w:hAnsi="Arial" w:cs="Arial"/>
          <w:color w:val="262626" w:themeColor="text1" w:themeTint="D9"/>
          <w:sz w:val="24"/>
          <w:szCs w:val="24"/>
        </w:rPr>
        <w:t xml:space="preserve"> order polynomial equations) which are used by </w:t>
      </w:r>
      <w:r w:rsidRPr="00092F67">
        <w:rPr>
          <w:rFonts w:ascii="Arial" w:hAnsi="Arial" w:cs="Arial"/>
          <w:color w:val="262626" w:themeColor="text1" w:themeTint="D9"/>
        </w:rPr>
        <w:t>P80headDiffProbabilities.R</w:t>
      </w:r>
      <w:r>
        <w:rPr>
          <w:rFonts w:ascii="Arial" w:hAnsi="Arial" w:cs="Arial"/>
          <w:color w:val="262626" w:themeColor="text1" w:themeTint="D9"/>
        </w:rPr>
        <w:t>.</w:t>
      </w:r>
    </w:p>
    <w:p w14:paraId="50CC31D1" w14:textId="77777777" w:rsidR="00AF4683" w:rsidRDefault="00AF4683" w:rsidP="00AF4683">
      <w:pPr>
        <w:rPr>
          <w:rFonts w:ascii="Arial" w:hAnsi="Arial" w:cs="Arial"/>
          <w:color w:val="262626" w:themeColor="text1" w:themeTint="D9"/>
        </w:rPr>
      </w:pPr>
    </w:p>
    <w:p w14:paraId="522E8358" w14:textId="68DC22F8" w:rsidR="00D47224" w:rsidRDefault="00AF4683" w:rsidP="00D47224">
      <w:pPr>
        <w:rPr>
          <w:rFonts w:ascii="Arial" w:hAnsi="Arial" w:cs="Arial"/>
          <w:color w:val="262626" w:themeColor="text1" w:themeTint="D9"/>
          <w:sz w:val="24"/>
          <w:szCs w:val="24"/>
        </w:rPr>
      </w:pPr>
      <w:r w:rsidRPr="00D47224">
        <w:rPr>
          <w:rFonts w:ascii="Arial" w:hAnsi="Arial" w:cs="Arial"/>
          <w:color w:val="262626" w:themeColor="text1" w:themeTint="D9"/>
          <w:sz w:val="24"/>
          <w:szCs w:val="24"/>
        </w:rPr>
        <w:t xml:space="preserve">A final program </w:t>
      </w:r>
      <w:r w:rsidRPr="00D47224">
        <w:rPr>
          <w:rFonts w:ascii="Arial" w:hAnsi="Arial" w:cs="Arial"/>
          <w:color w:val="262626" w:themeColor="text1" w:themeTint="D9"/>
        </w:rPr>
        <w:t>P80headDiffProbabilities.R</w:t>
      </w:r>
      <w:r w:rsidRPr="00D47224">
        <w:rPr>
          <w:rFonts w:ascii="Arial" w:hAnsi="Arial" w:cs="Arial"/>
          <w:color w:val="262626" w:themeColor="text1" w:themeTint="D9"/>
          <w:sz w:val="24"/>
          <w:szCs w:val="24"/>
        </w:rPr>
        <w:t xml:space="preserve"> processes </w:t>
      </w:r>
      <w:r w:rsidR="002329AC" w:rsidRPr="00D47224">
        <w:rPr>
          <w:rFonts w:ascii="Arial" w:hAnsi="Arial" w:cs="Arial"/>
          <w:color w:val="262626" w:themeColor="text1" w:themeTint="D9"/>
          <w:sz w:val="24"/>
          <w:szCs w:val="24"/>
        </w:rPr>
        <w:t>two</w:t>
      </w:r>
      <w:r w:rsidRPr="00D47224">
        <w:rPr>
          <w:rFonts w:ascii="Arial" w:hAnsi="Arial" w:cs="Arial"/>
          <w:color w:val="262626" w:themeColor="text1" w:themeTint="D9"/>
          <w:sz w:val="24"/>
          <w:szCs w:val="24"/>
        </w:rPr>
        <w:t xml:space="preserve"> </w:t>
      </w:r>
      <w:proofErr w:type="spellStart"/>
      <w:r w:rsidRPr="00D47224">
        <w:rPr>
          <w:rFonts w:ascii="Arial" w:hAnsi="Arial" w:cs="Arial"/>
          <w:color w:val="262626" w:themeColor="text1" w:themeTint="D9"/>
          <w:sz w:val="24"/>
          <w:szCs w:val="24"/>
        </w:rPr>
        <w:t>Modflow</w:t>
      </w:r>
      <w:proofErr w:type="spellEnd"/>
      <w:r w:rsidRPr="00D47224">
        <w:rPr>
          <w:rFonts w:ascii="Arial" w:hAnsi="Arial" w:cs="Arial"/>
          <w:color w:val="262626" w:themeColor="text1" w:themeTint="D9"/>
          <w:sz w:val="24"/>
          <w:szCs w:val="24"/>
        </w:rPr>
        <w:t xml:space="preserve"> model </w:t>
      </w:r>
      <w:r w:rsidR="00C76092">
        <w:rPr>
          <w:rFonts w:ascii="Arial" w:hAnsi="Arial" w:cs="Arial"/>
          <w:color w:val="262626" w:themeColor="text1" w:themeTint="D9"/>
          <w:sz w:val="24"/>
          <w:szCs w:val="24"/>
        </w:rPr>
        <w:t>binary heads data files</w:t>
      </w:r>
      <w:r w:rsidRPr="00D47224">
        <w:rPr>
          <w:rFonts w:ascii="Arial" w:hAnsi="Arial" w:cs="Arial"/>
          <w:color w:val="262626" w:themeColor="text1" w:themeTint="D9"/>
          <w:sz w:val="24"/>
          <w:szCs w:val="24"/>
        </w:rPr>
        <w:t xml:space="preserve"> </w:t>
      </w:r>
      <w:r w:rsidR="002329AC" w:rsidRPr="00D47224">
        <w:rPr>
          <w:rFonts w:ascii="Arial" w:hAnsi="Arial" w:cs="Arial"/>
          <w:color w:val="262626" w:themeColor="text1" w:themeTint="D9"/>
          <w:sz w:val="24"/>
          <w:szCs w:val="24"/>
        </w:rPr>
        <w:t>to produc</w:t>
      </w:r>
      <w:r w:rsidR="00D47224" w:rsidRPr="00D47224">
        <w:rPr>
          <w:rFonts w:ascii="Arial" w:hAnsi="Arial" w:cs="Arial"/>
          <w:color w:val="262626" w:themeColor="text1" w:themeTint="D9"/>
          <w:sz w:val="24"/>
          <w:szCs w:val="24"/>
        </w:rPr>
        <w:t>e</w:t>
      </w:r>
      <w:r w:rsidR="002329AC" w:rsidRPr="00D47224">
        <w:rPr>
          <w:rFonts w:ascii="Arial" w:hAnsi="Arial" w:cs="Arial"/>
          <w:color w:val="262626" w:themeColor="text1" w:themeTint="D9"/>
          <w:sz w:val="24"/>
          <w:szCs w:val="24"/>
        </w:rPr>
        <w:t xml:space="preserve"> </w:t>
      </w:r>
      <w:r w:rsidR="00C76092">
        <w:rPr>
          <w:rFonts w:ascii="Arial" w:hAnsi="Arial" w:cs="Arial"/>
          <w:color w:val="262626" w:themeColor="text1" w:themeTint="D9"/>
          <w:sz w:val="24"/>
          <w:szCs w:val="24"/>
        </w:rPr>
        <w:t>t</w:t>
      </w:r>
      <w:r w:rsidR="0040780C">
        <w:rPr>
          <w:rFonts w:ascii="Arial" w:hAnsi="Arial" w:cs="Arial"/>
          <w:color w:val="262626" w:themeColor="text1" w:themeTint="D9"/>
          <w:sz w:val="24"/>
          <w:szCs w:val="24"/>
        </w:rPr>
        <w:t xml:space="preserve">wo arrays of </w:t>
      </w:r>
      <w:r w:rsidR="00C76092">
        <w:rPr>
          <w:rFonts w:ascii="Arial" w:hAnsi="Arial" w:cs="Arial"/>
          <w:color w:val="262626" w:themeColor="text1" w:themeTint="D9"/>
          <w:sz w:val="24"/>
          <w:szCs w:val="24"/>
        </w:rPr>
        <w:t>“</w:t>
      </w:r>
      <w:r w:rsidR="0040780C">
        <w:rPr>
          <w:rFonts w:ascii="Arial" w:hAnsi="Arial" w:cs="Arial"/>
          <w:color w:val="262626" w:themeColor="text1" w:themeTint="D9"/>
          <w:sz w:val="24"/>
          <w:szCs w:val="24"/>
        </w:rPr>
        <w:t xml:space="preserve">P80 </w:t>
      </w:r>
      <w:r w:rsidR="00C76092">
        <w:rPr>
          <w:rFonts w:ascii="Arial" w:hAnsi="Arial" w:cs="Arial"/>
          <w:color w:val="262626" w:themeColor="text1" w:themeTint="D9"/>
          <w:sz w:val="24"/>
          <w:szCs w:val="24"/>
        </w:rPr>
        <w:t>H</w:t>
      </w:r>
      <w:r w:rsidR="0040780C">
        <w:rPr>
          <w:rFonts w:ascii="Arial" w:hAnsi="Arial" w:cs="Arial"/>
          <w:color w:val="262626" w:themeColor="text1" w:themeTint="D9"/>
          <w:sz w:val="24"/>
          <w:szCs w:val="24"/>
        </w:rPr>
        <w:t>eads</w:t>
      </w:r>
      <w:r w:rsidR="00C76092">
        <w:rPr>
          <w:rFonts w:ascii="Arial" w:hAnsi="Arial" w:cs="Arial"/>
          <w:color w:val="262626" w:themeColor="text1" w:themeTint="D9"/>
          <w:sz w:val="24"/>
          <w:szCs w:val="24"/>
        </w:rPr>
        <w:t>”</w:t>
      </w:r>
      <w:r w:rsidR="0040780C">
        <w:rPr>
          <w:rFonts w:ascii="Arial" w:hAnsi="Arial" w:cs="Arial"/>
          <w:color w:val="262626" w:themeColor="text1" w:themeTint="D9"/>
          <w:sz w:val="24"/>
          <w:szCs w:val="24"/>
        </w:rPr>
        <w:t xml:space="preserve"> (</w:t>
      </w:r>
      <w:r w:rsidR="00C76092">
        <w:rPr>
          <w:rFonts w:ascii="Arial" w:hAnsi="Arial" w:cs="Arial"/>
          <w:color w:val="262626" w:themeColor="text1" w:themeTint="D9"/>
          <w:sz w:val="24"/>
          <w:szCs w:val="24"/>
        </w:rPr>
        <w:t>“</w:t>
      </w:r>
      <w:r w:rsidR="0040780C">
        <w:rPr>
          <w:rFonts w:ascii="Arial" w:hAnsi="Arial" w:cs="Arial"/>
          <w:color w:val="262626" w:themeColor="text1" w:themeTint="D9"/>
          <w:sz w:val="24"/>
          <w:szCs w:val="24"/>
        </w:rPr>
        <w:t>Reference Condition</w:t>
      </w:r>
      <w:r w:rsidR="00C76092">
        <w:rPr>
          <w:rFonts w:ascii="Arial" w:hAnsi="Arial" w:cs="Arial"/>
          <w:color w:val="262626" w:themeColor="text1" w:themeTint="D9"/>
          <w:sz w:val="24"/>
          <w:szCs w:val="24"/>
        </w:rPr>
        <w:t>”</w:t>
      </w:r>
      <w:r w:rsidR="0040780C">
        <w:rPr>
          <w:rFonts w:ascii="Arial" w:hAnsi="Arial" w:cs="Arial"/>
          <w:color w:val="262626" w:themeColor="text1" w:themeTint="D9"/>
          <w:sz w:val="24"/>
          <w:szCs w:val="24"/>
        </w:rPr>
        <w:t xml:space="preserve"> and </w:t>
      </w:r>
      <w:r w:rsidR="00C76092">
        <w:rPr>
          <w:rFonts w:ascii="Arial" w:hAnsi="Arial" w:cs="Arial"/>
          <w:color w:val="262626" w:themeColor="text1" w:themeTint="D9"/>
          <w:sz w:val="24"/>
          <w:szCs w:val="24"/>
        </w:rPr>
        <w:t>“</w:t>
      </w:r>
      <w:r w:rsidR="0040780C">
        <w:rPr>
          <w:rFonts w:ascii="Arial" w:hAnsi="Arial" w:cs="Arial"/>
          <w:color w:val="262626" w:themeColor="text1" w:themeTint="D9"/>
          <w:sz w:val="24"/>
          <w:szCs w:val="24"/>
        </w:rPr>
        <w:t>Future Simulation</w:t>
      </w:r>
      <w:r w:rsidR="00C76092">
        <w:rPr>
          <w:rFonts w:ascii="Arial" w:hAnsi="Arial" w:cs="Arial"/>
          <w:color w:val="262626" w:themeColor="text1" w:themeTint="D9"/>
          <w:sz w:val="24"/>
          <w:szCs w:val="24"/>
        </w:rPr>
        <w:t>”</w:t>
      </w:r>
      <w:r w:rsidR="0040780C">
        <w:rPr>
          <w:rFonts w:ascii="Arial" w:hAnsi="Arial" w:cs="Arial"/>
          <w:color w:val="262626" w:themeColor="text1" w:themeTint="D9"/>
          <w:sz w:val="24"/>
          <w:szCs w:val="24"/>
        </w:rPr>
        <w:t>)</w:t>
      </w:r>
      <w:r w:rsidR="00C76092">
        <w:rPr>
          <w:rFonts w:ascii="Arial" w:hAnsi="Arial" w:cs="Arial"/>
          <w:color w:val="262626" w:themeColor="text1" w:themeTint="D9"/>
          <w:sz w:val="24"/>
          <w:szCs w:val="24"/>
        </w:rPr>
        <w:t>,</w:t>
      </w:r>
      <w:r w:rsidR="0040780C">
        <w:rPr>
          <w:rFonts w:ascii="Arial" w:hAnsi="Arial" w:cs="Arial"/>
          <w:color w:val="262626" w:themeColor="text1" w:themeTint="D9"/>
          <w:sz w:val="24"/>
          <w:szCs w:val="24"/>
        </w:rPr>
        <w:t xml:space="preserve"> calculated cell by cell for a single layer as the 80</w:t>
      </w:r>
      <w:r w:rsidR="0040780C" w:rsidRPr="0040780C">
        <w:rPr>
          <w:rFonts w:ascii="Arial" w:hAnsi="Arial" w:cs="Arial"/>
          <w:color w:val="262626" w:themeColor="text1" w:themeTint="D9"/>
          <w:sz w:val="24"/>
          <w:szCs w:val="24"/>
          <w:vertAlign w:val="superscript"/>
        </w:rPr>
        <w:t>th</w:t>
      </w:r>
      <w:r w:rsidR="0040780C">
        <w:rPr>
          <w:rFonts w:ascii="Arial" w:hAnsi="Arial" w:cs="Arial"/>
          <w:color w:val="262626" w:themeColor="text1" w:themeTint="D9"/>
          <w:sz w:val="24"/>
          <w:szCs w:val="24"/>
        </w:rPr>
        <w:t xml:space="preserve"> percentile rank over the period of the model simulation (133 </w:t>
      </w:r>
      <w:r w:rsidR="00C76092">
        <w:rPr>
          <w:rFonts w:ascii="Arial" w:hAnsi="Arial" w:cs="Arial"/>
          <w:color w:val="262626" w:themeColor="text1" w:themeTint="D9"/>
          <w:sz w:val="24"/>
          <w:szCs w:val="24"/>
        </w:rPr>
        <w:t xml:space="preserve">monthly </w:t>
      </w:r>
      <w:r w:rsidR="0040780C">
        <w:rPr>
          <w:rFonts w:ascii="Arial" w:hAnsi="Arial" w:cs="Arial"/>
          <w:color w:val="262626" w:themeColor="text1" w:themeTint="D9"/>
          <w:sz w:val="24"/>
          <w:szCs w:val="24"/>
        </w:rPr>
        <w:t>stress periods)</w:t>
      </w:r>
      <w:r w:rsidR="00C76092">
        <w:rPr>
          <w:rFonts w:ascii="Arial" w:hAnsi="Arial" w:cs="Arial"/>
          <w:color w:val="262626" w:themeColor="text1" w:themeTint="D9"/>
          <w:sz w:val="24"/>
          <w:szCs w:val="24"/>
        </w:rPr>
        <w:t>.</w:t>
      </w:r>
      <w:r w:rsidR="00D47224" w:rsidRPr="00D47224">
        <w:rPr>
          <w:rFonts w:ascii="Arial" w:hAnsi="Arial" w:cs="Arial"/>
          <w:color w:val="262626" w:themeColor="text1" w:themeTint="D9"/>
          <w:sz w:val="24"/>
          <w:szCs w:val="24"/>
        </w:rPr>
        <w:t xml:space="preserve"> </w:t>
      </w:r>
      <w:r w:rsidR="0040780C">
        <w:rPr>
          <w:rFonts w:ascii="Arial" w:hAnsi="Arial" w:cs="Arial"/>
          <w:color w:val="262626" w:themeColor="text1" w:themeTint="D9"/>
          <w:sz w:val="24"/>
          <w:szCs w:val="24"/>
        </w:rPr>
        <w:t>The difference in these two arrays</w:t>
      </w:r>
      <w:r w:rsidR="00D47224" w:rsidRPr="00D47224">
        <w:rPr>
          <w:rFonts w:ascii="Arial" w:hAnsi="Arial" w:cs="Arial"/>
          <w:color w:val="262626" w:themeColor="text1" w:themeTint="D9"/>
          <w:sz w:val="24"/>
          <w:szCs w:val="24"/>
        </w:rPr>
        <w:t xml:space="preserve"> represent </w:t>
      </w:r>
      <w:r w:rsidR="00D47224" w:rsidRPr="00D47224">
        <w:rPr>
          <w:rFonts w:ascii="Arial" w:eastAsiaTheme="minorEastAsia" w:hAnsi="Arial" w:cs="Arial"/>
          <w:iCs/>
          <w:color w:val="000000" w:themeColor="text1"/>
          <w:kern w:val="24"/>
          <w:sz w:val="24"/>
          <w:szCs w:val="24"/>
        </w:rPr>
        <w:t>the</w:t>
      </w:r>
      <w:r w:rsidR="00D47224" w:rsidRPr="00D47224">
        <w:rPr>
          <w:rFonts w:ascii="Arial" w:eastAsiaTheme="minorEastAsia" w:hAnsi="Arial" w:cs="Arial"/>
          <w:iCs/>
          <w:color w:val="000000" w:themeColor="text1"/>
          <w:kern w:val="24"/>
          <w:sz w:val="24"/>
          <w:szCs w:val="24"/>
        </w:rPr>
        <w:t xml:space="preserve"> imposed </w:t>
      </w:r>
      <w:r w:rsidR="00D47224" w:rsidRPr="00D47224">
        <w:rPr>
          <w:rFonts w:ascii="Arial" w:hAnsi="Arial" w:cs="Arial"/>
          <w:sz w:val="24"/>
          <w:szCs w:val="24"/>
        </w:rPr>
        <w:t>change of hydrologic index values (</w:t>
      </w:r>
      <m:oMath>
        <m:r>
          <w:rPr>
            <w:rFonts w:ascii="Cambria Math" w:hAnsi="Cambria Math" w:cs="Arial"/>
            <w:sz w:val="24"/>
            <w:szCs w:val="24"/>
          </w:rPr>
          <m:t>∆θ</m:t>
        </m:r>
      </m:oMath>
      <w:r w:rsidR="00D47224" w:rsidRPr="00D47224">
        <w:rPr>
          <w:rFonts w:ascii="Arial" w:hAnsi="Arial" w:cs="Arial"/>
          <w:sz w:val="24"/>
          <w:szCs w:val="24"/>
        </w:rPr>
        <w:t xml:space="preserve">) </w:t>
      </w:r>
      <w:r w:rsidRPr="00AF4683">
        <w:rPr>
          <w:rFonts w:ascii="Arial" w:hAnsi="Arial" w:cs="Arial"/>
          <w:color w:val="262626" w:themeColor="text1" w:themeTint="D9"/>
          <w:sz w:val="24"/>
          <w:szCs w:val="24"/>
        </w:rPr>
        <w:t xml:space="preserve">for </w:t>
      </w:r>
      <w:r w:rsidR="0040780C">
        <w:rPr>
          <w:rFonts w:ascii="Arial" w:hAnsi="Arial" w:cs="Arial"/>
          <w:color w:val="262626" w:themeColor="text1" w:themeTint="D9"/>
          <w:sz w:val="24"/>
          <w:szCs w:val="24"/>
        </w:rPr>
        <w:t xml:space="preserve">a </w:t>
      </w:r>
      <w:r w:rsidR="00C76092">
        <w:rPr>
          <w:rFonts w:ascii="Arial" w:hAnsi="Arial" w:cs="Arial"/>
          <w:color w:val="262626" w:themeColor="text1" w:themeTint="D9"/>
          <w:sz w:val="24"/>
          <w:szCs w:val="24"/>
        </w:rPr>
        <w:t>model l</w:t>
      </w:r>
      <w:r w:rsidRPr="00AF4683">
        <w:rPr>
          <w:rFonts w:ascii="Arial" w:hAnsi="Arial" w:cs="Arial"/>
          <w:color w:val="262626" w:themeColor="text1" w:themeTint="D9"/>
          <w:sz w:val="24"/>
          <w:szCs w:val="24"/>
        </w:rPr>
        <w:t>ayer</w:t>
      </w:r>
      <w:r w:rsidR="0040780C">
        <w:rPr>
          <w:rFonts w:ascii="Arial" w:hAnsi="Arial" w:cs="Arial"/>
          <w:color w:val="262626" w:themeColor="text1" w:themeTint="D9"/>
          <w:sz w:val="24"/>
          <w:szCs w:val="24"/>
        </w:rPr>
        <w:t xml:space="preserve"> (</w:t>
      </w:r>
      <w:r w:rsidR="00C76092">
        <w:rPr>
          <w:rFonts w:ascii="Arial" w:hAnsi="Arial" w:cs="Arial"/>
          <w:color w:val="262626" w:themeColor="text1" w:themeTint="D9"/>
          <w:sz w:val="24"/>
          <w:szCs w:val="24"/>
        </w:rPr>
        <w:t xml:space="preserve">Layer </w:t>
      </w:r>
      <w:r w:rsidRPr="00AF4683">
        <w:rPr>
          <w:rFonts w:ascii="Arial" w:hAnsi="Arial" w:cs="Arial"/>
          <w:color w:val="262626" w:themeColor="text1" w:themeTint="D9"/>
          <w:sz w:val="24"/>
          <w:szCs w:val="24"/>
        </w:rPr>
        <w:t xml:space="preserve">1 </w:t>
      </w:r>
      <w:r w:rsidR="00C76092">
        <w:rPr>
          <w:rFonts w:ascii="Arial" w:hAnsi="Arial" w:cs="Arial"/>
          <w:color w:val="262626" w:themeColor="text1" w:themeTint="D9"/>
          <w:sz w:val="24"/>
          <w:szCs w:val="24"/>
        </w:rPr>
        <w:t xml:space="preserve">representing the Surficial Aquifer </w:t>
      </w:r>
      <w:r w:rsidRPr="00AF4683">
        <w:rPr>
          <w:rFonts w:ascii="Arial" w:hAnsi="Arial" w:cs="Arial"/>
          <w:color w:val="262626" w:themeColor="text1" w:themeTint="D9"/>
          <w:sz w:val="24"/>
          <w:szCs w:val="24"/>
        </w:rPr>
        <w:t>an</w:t>
      </w:r>
      <w:r w:rsidR="00C76092">
        <w:rPr>
          <w:rFonts w:ascii="Arial" w:hAnsi="Arial" w:cs="Arial"/>
          <w:color w:val="262626" w:themeColor="text1" w:themeTint="D9"/>
          <w:sz w:val="24"/>
          <w:szCs w:val="24"/>
        </w:rPr>
        <w:t>d</w:t>
      </w:r>
      <w:r w:rsidRPr="00AF4683">
        <w:rPr>
          <w:rFonts w:ascii="Arial" w:hAnsi="Arial" w:cs="Arial"/>
          <w:color w:val="262626" w:themeColor="text1" w:themeTint="D9"/>
          <w:sz w:val="24"/>
          <w:szCs w:val="24"/>
        </w:rPr>
        <w:t xml:space="preserve"> Layer 3</w:t>
      </w:r>
      <w:r w:rsidR="00C76092">
        <w:rPr>
          <w:rFonts w:ascii="Arial" w:hAnsi="Arial" w:cs="Arial"/>
          <w:color w:val="262626" w:themeColor="text1" w:themeTint="D9"/>
          <w:sz w:val="24"/>
          <w:szCs w:val="24"/>
        </w:rPr>
        <w:t xml:space="preserve"> for the Upper Floridan Aquifer</w:t>
      </w:r>
      <w:r w:rsidR="0040780C">
        <w:rPr>
          <w:rFonts w:ascii="Arial" w:hAnsi="Arial" w:cs="Arial"/>
          <w:color w:val="262626" w:themeColor="text1" w:themeTint="D9"/>
          <w:sz w:val="24"/>
          <w:szCs w:val="24"/>
        </w:rPr>
        <w:t xml:space="preserve">) with values for each </w:t>
      </w:r>
      <w:r w:rsidR="00C76092">
        <w:rPr>
          <w:rFonts w:ascii="Arial" w:hAnsi="Arial" w:cs="Arial"/>
          <w:color w:val="262626" w:themeColor="text1" w:themeTint="D9"/>
          <w:sz w:val="24"/>
          <w:szCs w:val="24"/>
        </w:rPr>
        <w:t>model cell in the processed layer.</w:t>
      </w:r>
      <w:r w:rsidR="00D47224">
        <w:rPr>
          <w:rFonts w:ascii="Arial" w:hAnsi="Arial" w:cs="Arial"/>
          <w:color w:val="262626" w:themeColor="text1" w:themeTint="D9"/>
          <w:sz w:val="24"/>
          <w:szCs w:val="24"/>
        </w:rPr>
        <w:t xml:space="preserve">  </w:t>
      </w:r>
    </w:p>
    <w:p w14:paraId="25928F18" w14:textId="77777777" w:rsidR="0040780C" w:rsidRDefault="0040780C" w:rsidP="00D47224">
      <w:pPr>
        <w:rPr>
          <w:rFonts w:ascii="Arial" w:hAnsi="Arial" w:cs="Arial"/>
          <w:color w:val="262626" w:themeColor="text1" w:themeTint="D9"/>
          <w:sz w:val="24"/>
          <w:szCs w:val="24"/>
        </w:rPr>
      </w:pPr>
    </w:p>
    <w:p w14:paraId="4AF727C4" w14:textId="2829F0A2" w:rsidR="00AF4683" w:rsidRPr="00AF4683" w:rsidRDefault="00D47224" w:rsidP="00D47224">
      <w:pPr>
        <w:rPr>
          <w:rFonts w:ascii="Arial" w:hAnsi="Arial" w:cs="Arial"/>
          <w:color w:val="262626" w:themeColor="text1" w:themeTint="D9"/>
          <w:sz w:val="24"/>
          <w:szCs w:val="24"/>
        </w:rPr>
      </w:pPr>
      <w:r>
        <w:rPr>
          <w:rFonts w:ascii="Arial" w:hAnsi="Arial" w:cs="Arial"/>
          <w:color w:val="262626" w:themeColor="text1" w:themeTint="D9"/>
          <w:sz w:val="24"/>
          <w:szCs w:val="24"/>
        </w:rPr>
        <w:t xml:space="preserve">These </w:t>
      </w:r>
      <m:oMath>
        <m:r>
          <w:rPr>
            <w:rFonts w:ascii="Cambria Math" w:hAnsi="Cambria Math" w:cs="Arial"/>
            <w:sz w:val="24"/>
            <w:szCs w:val="24"/>
          </w:rPr>
          <m:t>∆θ</m:t>
        </m:r>
      </m:oMath>
      <w:r>
        <w:rPr>
          <w:rFonts w:ascii="Arial" w:hAnsi="Arial" w:cs="Arial"/>
          <w:color w:val="262626" w:themeColor="text1" w:themeTint="D9"/>
          <w:sz w:val="24"/>
          <w:szCs w:val="24"/>
        </w:rPr>
        <w:t xml:space="preserve"> are used as input to the “</w:t>
      </w:r>
      <w:proofErr w:type="spellStart"/>
      <w:r>
        <w:rPr>
          <w:rFonts w:ascii="Arial" w:hAnsi="Arial" w:cs="Arial"/>
          <w:color w:val="262626" w:themeColor="text1" w:themeTint="D9"/>
          <w:sz w:val="24"/>
          <w:szCs w:val="24"/>
        </w:rPr>
        <w:t>zetaModels</w:t>
      </w:r>
      <w:proofErr w:type="spellEnd"/>
      <w:r>
        <w:rPr>
          <w:rFonts w:ascii="Arial" w:hAnsi="Arial" w:cs="Arial"/>
          <w:color w:val="262626" w:themeColor="text1" w:themeTint="D9"/>
          <w:sz w:val="24"/>
          <w:szCs w:val="24"/>
        </w:rPr>
        <w:t xml:space="preserve">” </w:t>
      </w:r>
      <w:r w:rsidR="00AF4683" w:rsidRPr="00AF4683">
        <w:rPr>
          <w:rFonts w:ascii="Arial" w:hAnsi="Arial" w:cs="Arial"/>
          <w:color w:val="262626" w:themeColor="text1" w:themeTint="D9"/>
          <w:sz w:val="24"/>
          <w:szCs w:val="24"/>
        </w:rPr>
        <w:t>to create probability matri</w:t>
      </w:r>
      <w:r>
        <w:rPr>
          <w:rFonts w:ascii="Arial" w:hAnsi="Arial" w:cs="Arial"/>
          <w:color w:val="262626" w:themeColor="text1" w:themeTint="D9"/>
          <w:sz w:val="24"/>
          <w:szCs w:val="24"/>
        </w:rPr>
        <w:t>ces for each combination of wetland physiographic type and initial stress status.</w:t>
      </w:r>
      <w:r w:rsidR="0040780C">
        <w:rPr>
          <w:rFonts w:ascii="Arial" w:hAnsi="Arial" w:cs="Arial"/>
          <w:color w:val="262626" w:themeColor="text1" w:themeTint="D9"/>
          <w:sz w:val="24"/>
          <w:szCs w:val="24"/>
        </w:rPr>
        <w:t xml:space="preserve">  The matrices are intersected with wetland points for class 1, 2, and 3 and the acres represented in</w:t>
      </w:r>
      <w:r w:rsidR="00C76092">
        <w:rPr>
          <w:rFonts w:ascii="Arial" w:hAnsi="Arial" w:cs="Arial"/>
          <w:color w:val="262626" w:themeColor="text1" w:themeTint="D9"/>
          <w:sz w:val="24"/>
          <w:szCs w:val="24"/>
        </w:rPr>
        <w:t xml:space="preserve"> </w:t>
      </w:r>
      <w:r w:rsidR="005072BA">
        <w:rPr>
          <w:rFonts w:ascii="Arial" w:hAnsi="Arial" w:cs="Arial"/>
          <w:color w:val="262626" w:themeColor="text1" w:themeTint="D9"/>
          <w:sz w:val="24"/>
          <w:szCs w:val="24"/>
        </w:rPr>
        <w:t xml:space="preserve">the intersected </w:t>
      </w:r>
      <w:r w:rsidR="00C76092">
        <w:rPr>
          <w:rFonts w:ascii="Arial" w:hAnsi="Arial" w:cs="Arial"/>
          <w:color w:val="262626" w:themeColor="text1" w:themeTint="D9"/>
          <w:sz w:val="24"/>
          <w:szCs w:val="24"/>
        </w:rPr>
        <w:t>model</w:t>
      </w:r>
      <w:r w:rsidR="0040780C">
        <w:rPr>
          <w:rFonts w:ascii="Arial" w:hAnsi="Arial" w:cs="Arial"/>
          <w:color w:val="262626" w:themeColor="text1" w:themeTint="D9"/>
          <w:sz w:val="24"/>
          <w:szCs w:val="24"/>
        </w:rPr>
        <w:t xml:space="preserve"> </w:t>
      </w:r>
      <w:r w:rsidR="005072BA">
        <w:rPr>
          <w:rFonts w:ascii="Arial" w:hAnsi="Arial" w:cs="Arial"/>
          <w:color w:val="262626" w:themeColor="text1" w:themeTint="D9"/>
          <w:sz w:val="24"/>
          <w:szCs w:val="24"/>
        </w:rPr>
        <w:t>cell</w:t>
      </w:r>
      <w:r w:rsidR="00AF4683" w:rsidRPr="00AF4683">
        <w:rPr>
          <w:rFonts w:ascii="Arial" w:hAnsi="Arial" w:cs="Arial"/>
          <w:color w:val="262626" w:themeColor="text1" w:themeTint="D9"/>
          <w:sz w:val="24"/>
          <w:szCs w:val="24"/>
        </w:rPr>
        <w:t xml:space="preserve"> </w:t>
      </w:r>
      <w:r w:rsidR="00C76092">
        <w:rPr>
          <w:rFonts w:ascii="Arial" w:hAnsi="Arial" w:cs="Arial"/>
          <w:color w:val="262626" w:themeColor="text1" w:themeTint="D9"/>
          <w:sz w:val="24"/>
          <w:szCs w:val="24"/>
        </w:rPr>
        <w:t xml:space="preserve">are multiplied by the Zeta to produce the </w:t>
      </w:r>
      <w:r w:rsidR="005072BA">
        <w:rPr>
          <w:rFonts w:ascii="Arial" w:hAnsi="Arial" w:cs="Arial"/>
          <w:color w:val="262626" w:themeColor="text1" w:themeTint="D9"/>
          <w:sz w:val="24"/>
          <w:szCs w:val="24"/>
        </w:rPr>
        <w:t xml:space="preserve">acres of </w:t>
      </w:r>
      <w:r w:rsidR="00AF4683" w:rsidRPr="00AF4683">
        <w:rPr>
          <w:rFonts w:ascii="Arial" w:hAnsi="Arial" w:cs="Arial"/>
          <w:color w:val="262626" w:themeColor="text1" w:themeTint="D9"/>
          <w:sz w:val="24"/>
          <w:szCs w:val="24"/>
        </w:rPr>
        <w:t xml:space="preserve">change in </w:t>
      </w:r>
      <w:r w:rsidR="00C76092">
        <w:rPr>
          <w:rFonts w:ascii="Arial" w:hAnsi="Arial" w:cs="Arial"/>
          <w:color w:val="262626" w:themeColor="text1" w:themeTint="D9"/>
          <w:sz w:val="24"/>
          <w:szCs w:val="24"/>
        </w:rPr>
        <w:t xml:space="preserve">wetland </w:t>
      </w:r>
      <w:r w:rsidR="00AF4683" w:rsidRPr="00AF4683">
        <w:rPr>
          <w:rFonts w:ascii="Arial" w:hAnsi="Arial" w:cs="Arial"/>
          <w:color w:val="262626" w:themeColor="text1" w:themeTint="D9"/>
          <w:sz w:val="24"/>
          <w:szCs w:val="24"/>
        </w:rPr>
        <w:t>stress by wetland type (ridge or plain) from stress</w:t>
      </w:r>
      <w:r w:rsidR="005072BA">
        <w:rPr>
          <w:rFonts w:ascii="Arial" w:hAnsi="Arial" w:cs="Arial"/>
          <w:color w:val="262626" w:themeColor="text1" w:themeTint="D9"/>
          <w:sz w:val="24"/>
          <w:szCs w:val="24"/>
        </w:rPr>
        <w:t>ed</w:t>
      </w:r>
      <w:r w:rsidR="00AF4683" w:rsidRPr="00AF4683">
        <w:rPr>
          <w:rFonts w:ascii="Arial" w:hAnsi="Arial" w:cs="Arial"/>
          <w:color w:val="262626" w:themeColor="text1" w:themeTint="D9"/>
          <w:sz w:val="24"/>
          <w:szCs w:val="24"/>
        </w:rPr>
        <w:t xml:space="preserve"> to unstress and from unstressed to stressed.</w:t>
      </w:r>
      <w:r w:rsidR="00AF4683">
        <w:rPr>
          <w:rFonts w:ascii="Arial" w:hAnsi="Arial" w:cs="Arial"/>
          <w:color w:val="262626" w:themeColor="text1" w:themeTint="D9"/>
          <w:sz w:val="24"/>
          <w:szCs w:val="24"/>
        </w:rPr>
        <w:t xml:space="preserve">  The results are provided as maps and raster datasets of net change in stressed acres for </w:t>
      </w:r>
      <w:r w:rsidR="00605FF1">
        <w:rPr>
          <w:rFonts w:ascii="Arial" w:hAnsi="Arial" w:cs="Arial"/>
          <w:color w:val="262626" w:themeColor="text1" w:themeTint="D9"/>
          <w:sz w:val="24"/>
          <w:szCs w:val="24"/>
        </w:rPr>
        <w:t xml:space="preserve">wetland model cells influenced by </w:t>
      </w:r>
      <w:r w:rsidR="00AF4683">
        <w:rPr>
          <w:rFonts w:ascii="Arial" w:hAnsi="Arial" w:cs="Arial"/>
          <w:color w:val="262626" w:themeColor="text1" w:themeTint="D9"/>
          <w:sz w:val="24"/>
          <w:szCs w:val="24"/>
        </w:rPr>
        <w:t xml:space="preserve">Surficial </w:t>
      </w:r>
      <w:r w:rsidR="005072BA">
        <w:rPr>
          <w:rFonts w:ascii="Arial" w:hAnsi="Arial" w:cs="Arial"/>
          <w:color w:val="262626" w:themeColor="text1" w:themeTint="D9"/>
          <w:sz w:val="24"/>
          <w:szCs w:val="24"/>
        </w:rPr>
        <w:t xml:space="preserve">Aquifer </w:t>
      </w:r>
      <w:r w:rsidR="00AF4683">
        <w:rPr>
          <w:rFonts w:ascii="Arial" w:hAnsi="Arial" w:cs="Arial"/>
          <w:color w:val="262626" w:themeColor="text1" w:themeTint="D9"/>
          <w:sz w:val="24"/>
          <w:szCs w:val="24"/>
        </w:rPr>
        <w:t>and Upper Floridan</w:t>
      </w:r>
      <w:r w:rsidR="005072BA">
        <w:rPr>
          <w:rFonts w:ascii="Arial" w:hAnsi="Arial" w:cs="Arial"/>
          <w:color w:val="262626" w:themeColor="text1" w:themeTint="D9"/>
          <w:sz w:val="24"/>
          <w:szCs w:val="24"/>
        </w:rPr>
        <w:t xml:space="preserve"> Aquifer water level differences</w:t>
      </w:r>
      <w:r w:rsidR="00605FF1">
        <w:rPr>
          <w:rFonts w:ascii="Arial" w:hAnsi="Arial" w:cs="Arial"/>
          <w:color w:val="262626" w:themeColor="text1" w:themeTint="D9"/>
          <w:sz w:val="24"/>
          <w:szCs w:val="24"/>
        </w:rPr>
        <w:t>.  Tables of results are also produced summarizing change in stress acres by wetland Class (1, 2, 3), physiographic regions (plain or ridge) as well as initial stress status (stressed or not stressed)</w:t>
      </w:r>
    </w:p>
    <w:p w14:paraId="06BD76C7" w14:textId="77777777" w:rsidR="00AF4683" w:rsidRDefault="00AF4683" w:rsidP="00AF4683">
      <w:pPr>
        <w:rPr>
          <w:rFonts w:ascii="Arial" w:hAnsi="Arial" w:cs="Arial"/>
          <w:color w:val="262626" w:themeColor="text1" w:themeTint="D9"/>
          <w:sz w:val="24"/>
          <w:szCs w:val="24"/>
        </w:rPr>
      </w:pPr>
    </w:p>
    <w:p w14:paraId="2D826B57" w14:textId="77777777" w:rsidR="00AF4683" w:rsidRDefault="00AF4683" w:rsidP="00AF4683">
      <w:pPr>
        <w:rPr>
          <w:rFonts w:ascii="Arial" w:hAnsi="Arial" w:cs="Arial"/>
          <w:color w:val="262626" w:themeColor="text1" w:themeTint="D9"/>
          <w:sz w:val="24"/>
          <w:szCs w:val="24"/>
        </w:rPr>
      </w:pPr>
    </w:p>
    <w:p w14:paraId="7F5CA12C" w14:textId="368A395A" w:rsidR="00AF4683" w:rsidRPr="00B909A1" w:rsidRDefault="00AF4683" w:rsidP="00AF4683">
      <w:pPr>
        <w:rPr>
          <w:rFonts w:ascii="Arial" w:hAnsi="Arial" w:cs="Arial"/>
          <w:i/>
        </w:rPr>
      </w:pPr>
      <w:r w:rsidRPr="00B909A1">
        <w:rPr>
          <w:rFonts w:ascii="Arial" w:hAnsi="Arial" w:cs="Arial"/>
          <w:i/>
          <w:color w:val="262626" w:themeColor="text1" w:themeTint="D9"/>
          <w:sz w:val="24"/>
          <w:szCs w:val="24"/>
        </w:rPr>
        <w:t>*doc</w:t>
      </w:r>
      <w:r>
        <w:rPr>
          <w:rFonts w:ascii="Arial" w:hAnsi="Arial" w:cs="Arial"/>
          <w:i/>
          <w:color w:val="262626" w:themeColor="text1" w:themeTint="D9"/>
          <w:sz w:val="24"/>
          <w:szCs w:val="24"/>
        </w:rPr>
        <w:t>s</w:t>
      </w:r>
      <w:r w:rsidRPr="00B909A1">
        <w:rPr>
          <w:rFonts w:ascii="Arial" w:hAnsi="Arial" w:cs="Arial"/>
          <w:i/>
          <w:color w:val="262626" w:themeColor="text1" w:themeTint="D9"/>
          <w:sz w:val="24"/>
          <w:szCs w:val="24"/>
        </w:rPr>
        <w:t xml:space="preserve"> = </w:t>
      </w:r>
      <w:r>
        <w:rPr>
          <w:rFonts w:ascii="Arial" w:hAnsi="Arial" w:cs="Arial"/>
          <w:i/>
          <w:color w:val="262626" w:themeColor="text1" w:themeTint="D9"/>
          <w:sz w:val="24"/>
          <w:szCs w:val="24"/>
        </w:rPr>
        <w:t>“</w:t>
      </w:r>
      <w:r w:rsidRPr="00B909A1">
        <w:rPr>
          <w:rFonts w:ascii="Arial" w:hAnsi="Arial" w:cs="Arial"/>
          <w:i/>
        </w:rPr>
        <w:t>Development of a Statistical Predictor of Wetland Stress Caused by Alteration of Surface Water Levels</w:t>
      </w:r>
      <w:r w:rsidR="00974009">
        <w:rPr>
          <w:rFonts w:ascii="Arial" w:hAnsi="Arial" w:cs="Arial"/>
          <w:i/>
        </w:rPr>
        <w:t>,</w:t>
      </w:r>
      <w:r>
        <w:rPr>
          <w:rFonts w:ascii="Arial" w:hAnsi="Arial" w:cs="Arial"/>
          <w:i/>
        </w:rPr>
        <w:t xml:space="preserve"> </w:t>
      </w:r>
      <w:r w:rsidRPr="00B909A1">
        <w:rPr>
          <w:rFonts w:ascii="Arial" w:hAnsi="Arial" w:cs="Arial"/>
          <w:i/>
        </w:rPr>
        <w:t>by</w:t>
      </w:r>
      <w:r>
        <w:rPr>
          <w:rFonts w:ascii="Arial" w:hAnsi="Arial" w:cs="Arial"/>
          <w:i/>
        </w:rPr>
        <w:t xml:space="preserve"> </w:t>
      </w:r>
      <w:r w:rsidRPr="00B909A1">
        <w:rPr>
          <w:rFonts w:ascii="Arial" w:hAnsi="Arial" w:cs="Arial"/>
          <w:i/>
        </w:rPr>
        <w:t>David F. MacIntyre, P.E.</w:t>
      </w:r>
      <w:r>
        <w:rPr>
          <w:rFonts w:ascii="Arial" w:hAnsi="Arial" w:cs="Arial"/>
          <w:i/>
        </w:rPr>
        <w:t xml:space="preserve">, </w:t>
      </w:r>
      <w:r w:rsidRPr="00B909A1">
        <w:rPr>
          <w:rFonts w:ascii="Arial" w:hAnsi="Arial" w:cs="Arial"/>
          <w:i/>
        </w:rPr>
        <w:t xml:space="preserve">August 2014” </w:t>
      </w:r>
    </w:p>
    <w:p w14:paraId="1FA01A82" w14:textId="77777777" w:rsidR="00AF4683" w:rsidRDefault="00AF4683" w:rsidP="00AF4683">
      <w:pPr>
        <w:rPr>
          <w:rFonts w:ascii="Arial" w:hAnsi="Arial" w:cs="Arial"/>
          <w:color w:val="262626" w:themeColor="text1" w:themeTint="D9"/>
          <w:sz w:val="24"/>
          <w:szCs w:val="24"/>
        </w:rPr>
      </w:pPr>
    </w:p>
    <w:bookmarkEnd w:id="4"/>
    <w:bookmarkEnd w:id="5"/>
    <w:p w14:paraId="7D252633" w14:textId="77777777" w:rsidR="00AF4683" w:rsidRPr="00184558" w:rsidRDefault="00AF4683" w:rsidP="00184558">
      <w:pPr>
        <w:rPr>
          <w:rFonts w:ascii="Arial" w:hAnsi="Arial" w:cs="Arial"/>
          <w:color w:val="262626" w:themeColor="text1" w:themeTint="D9"/>
          <w:sz w:val="24"/>
          <w:szCs w:val="24"/>
        </w:rPr>
      </w:pPr>
    </w:p>
    <w:p w14:paraId="5D92FEF4" w14:textId="6B4BBE44" w:rsidR="00EF280A" w:rsidRDefault="00EF280A">
      <w:pPr>
        <w:rPr>
          <w:rFonts w:ascii="Arial" w:hAnsi="Arial" w:cs="Arial"/>
          <w:color w:val="262626" w:themeColor="text1" w:themeTint="D9"/>
          <w:sz w:val="24"/>
          <w:szCs w:val="24"/>
        </w:rPr>
      </w:pPr>
    </w:p>
    <w:p w14:paraId="53CF188F" w14:textId="343235A0" w:rsidR="00EF280A" w:rsidRPr="00184558" w:rsidRDefault="00EF280A" w:rsidP="00184558">
      <w:pPr>
        <w:pStyle w:val="ListParagraph"/>
        <w:numPr>
          <w:ilvl w:val="0"/>
          <w:numId w:val="17"/>
        </w:numPr>
        <w:rPr>
          <w:rFonts w:ascii="Arial" w:hAnsi="Arial" w:cs="Arial"/>
          <w:color w:val="262626" w:themeColor="text1" w:themeTint="D9"/>
          <w:sz w:val="24"/>
          <w:szCs w:val="24"/>
        </w:rPr>
      </w:pPr>
      <w:r w:rsidRPr="00184558">
        <w:rPr>
          <w:rFonts w:ascii="Arial" w:hAnsi="Arial" w:cs="Arial"/>
          <w:color w:val="262626" w:themeColor="text1" w:themeTint="D9"/>
          <w:sz w:val="24"/>
          <w:szCs w:val="24"/>
        </w:rPr>
        <w:t>Summary</w:t>
      </w:r>
    </w:p>
    <w:p w14:paraId="3B2C7932" w14:textId="31F242D1" w:rsidR="00184558" w:rsidRDefault="00184558" w:rsidP="00184558">
      <w:pPr>
        <w:rPr>
          <w:rFonts w:ascii="Arial" w:hAnsi="Arial" w:cs="Arial"/>
          <w:color w:val="262626" w:themeColor="text1" w:themeTint="D9"/>
          <w:sz w:val="24"/>
          <w:szCs w:val="24"/>
        </w:rPr>
      </w:pPr>
    </w:p>
    <w:p w14:paraId="35FA2AB6" w14:textId="7BC9C5CF" w:rsidR="00184558" w:rsidRPr="00184558" w:rsidRDefault="00184558" w:rsidP="00184558">
      <w:pPr>
        <w:rPr>
          <w:rFonts w:ascii="Arial" w:hAnsi="Arial" w:cs="Arial"/>
          <w:color w:val="262626" w:themeColor="text1" w:themeTint="D9"/>
          <w:sz w:val="24"/>
          <w:szCs w:val="24"/>
        </w:rPr>
      </w:pPr>
      <w:r w:rsidRPr="00184558">
        <w:rPr>
          <w:rFonts w:ascii="Arial" w:hAnsi="Arial" w:cs="Arial"/>
          <w:color w:val="262626" w:themeColor="text1" w:themeTint="D9"/>
          <w:sz w:val="24"/>
          <w:szCs w:val="24"/>
          <w:highlight w:val="yellow"/>
        </w:rPr>
        <w:t>Kym</w:t>
      </w:r>
    </w:p>
    <w:p w14:paraId="170C2ED5" w14:textId="496D6C4F" w:rsidR="00EF280A" w:rsidRDefault="00EF280A">
      <w:pPr>
        <w:rPr>
          <w:rFonts w:ascii="Arial" w:hAnsi="Arial" w:cs="Arial"/>
          <w:color w:val="262626" w:themeColor="text1" w:themeTint="D9"/>
          <w:sz w:val="24"/>
          <w:szCs w:val="24"/>
        </w:rPr>
      </w:pPr>
    </w:p>
    <w:p w14:paraId="05E0DEC1" w14:textId="3A206274" w:rsidR="00EF280A" w:rsidRPr="00184558" w:rsidRDefault="00EF280A" w:rsidP="00184558">
      <w:pPr>
        <w:pStyle w:val="ListParagraph"/>
        <w:numPr>
          <w:ilvl w:val="0"/>
          <w:numId w:val="17"/>
        </w:numPr>
        <w:rPr>
          <w:rFonts w:ascii="Arial" w:hAnsi="Arial" w:cs="Arial"/>
          <w:color w:val="262626" w:themeColor="text1" w:themeTint="D9"/>
          <w:sz w:val="24"/>
          <w:szCs w:val="24"/>
        </w:rPr>
      </w:pPr>
      <w:r w:rsidRPr="00184558">
        <w:rPr>
          <w:rFonts w:ascii="Arial" w:hAnsi="Arial" w:cs="Arial"/>
          <w:color w:val="262626" w:themeColor="text1" w:themeTint="D9"/>
          <w:sz w:val="24"/>
          <w:szCs w:val="24"/>
        </w:rPr>
        <w:t>References</w:t>
      </w:r>
    </w:p>
    <w:p w14:paraId="23421B5C" w14:textId="45DE12F0" w:rsidR="00184558" w:rsidRDefault="00184558" w:rsidP="00184558">
      <w:pPr>
        <w:rPr>
          <w:rFonts w:ascii="Arial" w:hAnsi="Arial" w:cs="Arial"/>
          <w:color w:val="262626" w:themeColor="text1" w:themeTint="D9"/>
          <w:sz w:val="24"/>
          <w:szCs w:val="24"/>
        </w:rPr>
      </w:pPr>
    </w:p>
    <w:p w14:paraId="73894F43" w14:textId="3BF42AD9" w:rsidR="00184558" w:rsidRPr="00184558" w:rsidRDefault="00184558" w:rsidP="00184558">
      <w:pPr>
        <w:rPr>
          <w:rFonts w:ascii="Arial" w:hAnsi="Arial" w:cs="Arial"/>
          <w:color w:val="262626" w:themeColor="text1" w:themeTint="D9"/>
          <w:sz w:val="24"/>
          <w:szCs w:val="24"/>
        </w:rPr>
      </w:pPr>
      <w:r w:rsidRPr="00184558">
        <w:rPr>
          <w:rFonts w:ascii="Arial" w:hAnsi="Arial" w:cs="Arial"/>
          <w:color w:val="262626" w:themeColor="text1" w:themeTint="D9"/>
          <w:sz w:val="24"/>
          <w:szCs w:val="24"/>
          <w:highlight w:val="yellow"/>
        </w:rPr>
        <w:t>Kym</w:t>
      </w:r>
    </w:p>
    <w:p w14:paraId="00C88034" w14:textId="77777777" w:rsidR="00E80613" w:rsidRDefault="00E80613">
      <w:pPr>
        <w:rPr>
          <w:rFonts w:ascii="Arial" w:hAnsi="Arial" w:cs="Arial"/>
          <w:color w:val="000000" w:themeColor="text1"/>
          <w:sz w:val="24"/>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32C20E" w14:textId="77777777" w:rsidR="00E80613" w:rsidRDefault="00E80613">
      <w:pPr>
        <w:rPr>
          <w:rFonts w:ascii="Arial" w:hAnsi="Arial" w:cs="Arial"/>
          <w:color w:val="000000" w:themeColor="text1"/>
          <w:sz w:val="24"/>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D16209" w14:textId="77777777" w:rsidR="00E80613" w:rsidRDefault="00E80613">
      <w:pPr>
        <w:rPr>
          <w:rFonts w:ascii="Arial" w:hAnsi="Arial" w:cs="Arial"/>
          <w:color w:val="000000" w:themeColor="text1"/>
          <w:sz w:val="24"/>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3659AD" w14:textId="77777777" w:rsidR="00E80613" w:rsidRDefault="00E80613">
      <w:pPr>
        <w:rPr>
          <w:rFonts w:ascii="Arial" w:hAnsi="Arial" w:cs="Arial"/>
          <w:color w:val="000000" w:themeColor="text1"/>
          <w:sz w:val="24"/>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BCD835" w14:textId="77777777" w:rsidR="00E80613" w:rsidRDefault="00E80613">
      <w:pPr>
        <w:rPr>
          <w:rFonts w:ascii="Arial" w:hAnsi="Arial" w:cs="Arial"/>
          <w:color w:val="000000" w:themeColor="text1"/>
          <w:sz w:val="24"/>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C6A337" w14:textId="77777777" w:rsidR="00E80613" w:rsidRDefault="00E80613">
      <w:pPr>
        <w:rPr>
          <w:rFonts w:ascii="Arial" w:hAnsi="Arial" w:cs="Arial"/>
          <w:color w:val="000000" w:themeColor="text1"/>
          <w:sz w:val="24"/>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B1F4A7" w14:textId="77777777" w:rsidR="00AF2E39" w:rsidRDefault="00AF2E39">
      <w:pPr>
        <w:rPr>
          <w:rFonts w:ascii="Arial" w:hAnsi="Arial" w:cs="Arial"/>
          <w:b/>
          <w:smallCaps/>
          <w:color w:val="17365D" w:themeColor="text2" w:themeShade="BF"/>
          <w:sz w:val="28"/>
          <w:szCs w:val="28"/>
          <w:u w:val="single"/>
        </w:rPr>
      </w:pPr>
      <w:r>
        <w:rPr>
          <w:rFonts w:ascii="Arial" w:hAnsi="Arial" w:cs="Arial"/>
          <w:smallCaps/>
          <w:color w:val="17365D" w:themeColor="text2" w:themeShade="BF"/>
          <w:sz w:val="28"/>
          <w:szCs w:val="28"/>
          <w:u w:val="single"/>
        </w:rPr>
        <w:br w:type="page"/>
      </w:r>
    </w:p>
    <w:p w14:paraId="4F8AAB40" w14:textId="77E40D33" w:rsidR="003746D1" w:rsidRPr="00E22724" w:rsidRDefault="001358DC" w:rsidP="00A93593">
      <w:pPr>
        <w:pStyle w:val="Heading1"/>
        <w:jc w:val="left"/>
        <w:rPr>
          <w:rFonts w:ascii="Arial" w:hAnsi="Arial" w:cs="Arial"/>
          <w:smallCaps/>
          <w:color w:val="17365D" w:themeColor="text2" w:themeShade="BF"/>
          <w:sz w:val="28"/>
          <w:szCs w:val="28"/>
          <w:u w:val="single"/>
        </w:rPr>
      </w:pPr>
      <w:r>
        <w:rPr>
          <w:rFonts w:ascii="Arial" w:hAnsi="Arial" w:cs="Arial"/>
          <w:smallCaps/>
          <w:color w:val="17365D" w:themeColor="text2" w:themeShade="BF"/>
          <w:sz w:val="28"/>
          <w:szCs w:val="28"/>
          <w:u w:val="single"/>
        </w:rPr>
        <w:lastRenderedPageBreak/>
        <w:t xml:space="preserve">1.0 </w:t>
      </w:r>
      <w:r w:rsidR="003746D1" w:rsidRPr="00E22724">
        <w:rPr>
          <w:rFonts w:ascii="Arial" w:hAnsi="Arial" w:cs="Arial"/>
          <w:smallCaps/>
          <w:color w:val="17365D" w:themeColor="text2" w:themeShade="BF"/>
          <w:sz w:val="28"/>
          <w:szCs w:val="28"/>
          <w:u w:val="single"/>
        </w:rPr>
        <w:t>Introduction</w:t>
      </w:r>
      <w:r w:rsidR="00E3129E">
        <w:rPr>
          <w:rFonts w:ascii="Arial" w:hAnsi="Arial" w:cs="Arial"/>
          <w:smallCaps/>
          <w:color w:val="17365D" w:themeColor="text2" w:themeShade="BF"/>
          <w:sz w:val="28"/>
          <w:szCs w:val="28"/>
          <w:u w:val="single"/>
        </w:rPr>
        <w:t xml:space="preserve"> and </w:t>
      </w:r>
      <w:r w:rsidR="00B15BE7" w:rsidRPr="00E22724">
        <w:rPr>
          <w:rFonts w:ascii="Arial" w:hAnsi="Arial" w:cs="Arial"/>
          <w:smallCaps/>
          <w:color w:val="17365D" w:themeColor="text2" w:themeShade="BF"/>
          <w:sz w:val="28"/>
          <w:szCs w:val="28"/>
          <w:u w:val="single"/>
        </w:rPr>
        <w:t>Background</w:t>
      </w:r>
      <w:bookmarkEnd w:id="0"/>
      <w:bookmarkEnd w:id="1"/>
    </w:p>
    <w:bookmarkEnd w:id="2"/>
    <w:p w14:paraId="15D88561" w14:textId="77777777" w:rsidR="00C664E7" w:rsidRPr="00E22724" w:rsidRDefault="00C664E7" w:rsidP="003746D1">
      <w:pPr>
        <w:rPr>
          <w:rFonts w:ascii="Arial" w:hAnsi="Arial" w:cs="Arial"/>
          <w:color w:val="262626" w:themeColor="text1" w:themeTint="D9"/>
          <w:sz w:val="24"/>
          <w:szCs w:val="24"/>
        </w:rPr>
      </w:pPr>
    </w:p>
    <w:p w14:paraId="2E818686" w14:textId="5FE10BED" w:rsidR="00C04013" w:rsidRPr="00E22724" w:rsidRDefault="00C664E7" w:rsidP="00200F23">
      <w:pPr>
        <w:jc w:val="both"/>
        <w:rPr>
          <w:rFonts w:ascii="Arial" w:hAnsi="Arial" w:cs="Arial"/>
          <w:color w:val="262626" w:themeColor="text1" w:themeTint="D9"/>
          <w:sz w:val="24"/>
          <w:szCs w:val="24"/>
          <w:u w:val="single"/>
        </w:rPr>
      </w:pPr>
      <w:bookmarkStart w:id="6" w:name="_Toc313542172"/>
      <w:r w:rsidRPr="00E22724">
        <w:rPr>
          <w:rFonts w:ascii="Arial" w:hAnsi="Arial" w:cs="Arial"/>
          <w:color w:val="262626" w:themeColor="text1" w:themeTint="D9"/>
          <w:sz w:val="24"/>
          <w:szCs w:val="24"/>
        </w:rPr>
        <w:t>The Environmental Measures Team (EMT)</w:t>
      </w:r>
      <w:r w:rsidR="00D32D1D">
        <w:rPr>
          <w:rFonts w:ascii="Arial" w:hAnsi="Arial" w:cs="Arial"/>
          <w:color w:val="262626" w:themeColor="text1" w:themeTint="D9"/>
          <w:sz w:val="24"/>
          <w:szCs w:val="24"/>
        </w:rPr>
        <w:t xml:space="preserve">, a </w:t>
      </w:r>
      <w:proofErr w:type="spellStart"/>
      <w:r w:rsidR="00D32D1D">
        <w:rPr>
          <w:rFonts w:ascii="Arial" w:hAnsi="Arial" w:cs="Arial"/>
          <w:color w:val="262626" w:themeColor="text1" w:themeTint="D9"/>
          <w:sz w:val="24"/>
          <w:szCs w:val="24"/>
        </w:rPr>
        <w:t>subteam</w:t>
      </w:r>
      <w:proofErr w:type="spellEnd"/>
      <w:r w:rsidR="00D32D1D">
        <w:rPr>
          <w:rFonts w:ascii="Arial" w:hAnsi="Arial" w:cs="Arial"/>
          <w:color w:val="262626" w:themeColor="text1" w:themeTint="D9"/>
          <w:sz w:val="24"/>
          <w:szCs w:val="24"/>
        </w:rPr>
        <w:t xml:space="preserve"> of the Water Resources Assessment Team (WRAT), </w:t>
      </w:r>
      <w:r w:rsidRPr="00E22724">
        <w:rPr>
          <w:rFonts w:ascii="Arial" w:hAnsi="Arial" w:cs="Arial"/>
          <w:color w:val="262626" w:themeColor="text1" w:themeTint="D9"/>
          <w:sz w:val="24"/>
          <w:szCs w:val="24"/>
        </w:rPr>
        <w:t>is a technical support group</w:t>
      </w:r>
      <w:r w:rsidR="002D4954">
        <w:rPr>
          <w:rFonts w:ascii="Arial" w:hAnsi="Arial" w:cs="Arial"/>
          <w:color w:val="262626" w:themeColor="text1" w:themeTint="D9"/>
          <w:sz w:val="24"/>
          <w:szCs w:val="24"/>
        </w:rPr>
        <w:t xml:space="preserve"> consisting of </w:t>
      </w:r>
      <w:r w:rsidR="00840AC8">
        <w:rPr>
          <w:rFonts w:ascii="Arial" w:hAnsi="Arial" w:cs="Arial"/>
          <w:color w:val="262626" w:themeColor="text1" w:themeTint="D9"/>
          <w:sz w:val="24"/>
          <w:szCs w:val="24"/>
        </w:rPr>
        <w:t>scientists from th</w:t>
      </w:r>
      <w:r w:rsidR="00397362">
        <w:rPr>
          <w:rFonts w:ascii="Arial" w:hAnsi="Arial" w:cs="Arial"/>
          <w:color w:val="262626" w:themeColor="text1" w:themeTint="D9"/>
          <w:sz w:val="24"/>
          <w:szCs w:val="24"/>
        </w:rPr>
        <w:t>ree water management</w:t>
      </w:r>
      <w:r w:rsidR="000D21CE">
        <w:rPr>
          <w:rFonts w:ascii="Arial" w:hAnsi="Arial" w:cs="Arial"/>
          <w:color w:val="262626" w:themeColor="text1" w:themeTint="D9"/>
          <w:sz w:val="24"/>
          <w:szCs w:val="24"/>
        </w:rPr>
        <w:t xml:space="preserve"> districts</w:t>
      </w:r>
      <w:r w:rsidR="004D3CAA">
        <w:rPr>
          <w:rFonts w:ascii="Arial" w:hAnsi="Arial" w:cs="Arial"/>
          <w:color w:val="262626" w:themeColor="text1" w:themeTint="D9"/>
          <w:sz w:val="24"/>
          <w:szCs w:val="24"/>
        </w:rPr>
        <w:t xml:space="preserve"> </w:t>
      </w:r>
      <w:r w:rsidR="004D3CAA" w:rsidRPr="00E22724">
        <w:rPr>
          <w:rFonts w:ascii="Arial" w:hAnsi="Arial" w:cs="Arial"/>
          <w:color w:val="262626" w:themeColor="text1" w:themeTint="D9"/>
          <w:sz w:val="24"/>
          <w:szCs w:val="24"/>
        </w:rPr>
        <w:t>–</w:t>
      </w:r>
      <w:r w:rsidR="004D3CAA">
        <w:rPr>
          <w:rFonts w:ascii="Arial" w:hAnsi="Arial" w:cs="Arial"/>
          <w:color w:val="262626" w:themeColor="text1" w:themeTint="D9"/>
          <w:sz w:val="24"/>
          <w:szCs w:val="24"/>
        </w:rPr>
        <w:t xml:space="preserve"> </w:t>
      </w:r>
      <w:r w:rsidR="000D21CE">
        <w:rPr>
          <w:rFonts w:ascii="Arial" w:hAnsi="Arial" w:cs="Arial"/>
          <w:color w:val="262626" w:themeColor="text1" w:themeTint="D9"/>
          <w:sz w:val="24"/>
          <w:szCs w:val="24"/>
        </w:rPr>
        <w:t>South Florida Water Management District (SFWMD), St. Johns River Water Management District (SJRWMD), and Southwest Florida Water Management District (SFWMD)</w:t>
      </w:r>
      <w:r w:rsidR="004D3CAA">
        <w:rPr>
          <w:rFonts w:ascii="Arial" w:hAnsi="Arial" w:cs="Arial"/>
          <w:color w:val="262626" w:themeColor="text1" w:themeTint="D9"/>
          <w:sz w:val="24"/>
          <w:szCs w:val="24"/>
        </w:rPr>
        <w:t xml:space="preserve"> </w:t>
      </w:r>
      <w:r w:rsidR="004D3CAA" w:rsidRPr="00E22724">
        <w:rPr>
          <w:rFonts w:ascii="Arial" w:hAnsi="Arial" w:cs="Arial"/>
          <w:color w:val="262626" w:themeColor="text1" w:themeTint="D9"/>
          <w:sz w:val="24"/>
          <w:szCs w:val="24"/>
        </w:rPr>
        <w:t>–</w:t>
      </w:r>
      <w:r w:rsidR="004D3CAA">
        <w:rPr>
          <w:rFonts w:ascii="Arial" w:hAnsi="Arial" w:cs="Arial"/>
          <w:color w:val="262626" w:themeColor="text1" w:themeTint="D9"/>
          <w:sz w:val="24"/>
          <w:szCs w:val="24"/>
        </w:rPr>
        <w:t xml:space="preserve"> </w:t>
      </w:r>
      <w:r w:rsidR="000D21CE">
        <w:rPr>
          <w:rFonts w:ascii="Arial" w:hAnsi="Arial" w:cs="Arial"/>
          <w:color w:val="262626" w:themeColor="text1" w:themeTint="D9"/>
          <w:sz w:val="24"/>
          <w:szCs w:val="24"/>
        </w:rPr>
        <w:t>a</w:t>
      </w:r>
      <w:r w:rsidR="00840AC8">
        <w:rPr>
          <w:rFonts w:ascii="Arial" w:hAnsi="Arial" w:cs="Arial"/>
          <w:color w:val="262626" w:themeColor="text1" w:themeTint="D9"/>
          <w:sz w:val="24"/>
          <w:szCs w:val="24"/>
        </w:rPr>
        <w:t>nd public supply utilit</w:t>
      </w:r>
      <w:r w:rsidR="00365F7B">
        <w:rPr>
          <w:rFonts w:ascii="Arial" w:hAnsi="Arial" w:cs="Arial"/>
          <w:color w:val="262626" w:themeColor="text1" w:themeTint="D9"/>
          <w:sz w:val="24"/>
          <w:szCs w:val="24"/>
        </w:rPr>
        <w:t xml:space="preserve">y representatives </w:t>
      </w:r>
      <w:r w:rsidR="00840AC8">
        <w:rPr>
          <w:rFonts w:ascii="Arial" w:hAnsi="Arial" w:cs="Arial"/>
          <w:color w:val="262626" w:themeColor="text1" w:themeTint="D9"/>
          <w:sz w:val="24"/>
          <w:szCs w:val="24"/>
        </w:rPr>
        <w:t>w</w:t>
      </w:r>
      <w:r w:rsidRPr="00E22724">
        <w:rPr>
          <w:rFonts w:ascii="Arial" w:hAnsi="Arial" w:cs="Arial"/>
          <w:color w:val="262626" w:themeColor="text1" w:themeTint="D9"/>
          <w:sz w:val="24"/>
          <w:szCs w:val="24"/>
        </w:rPr>
        <w:t>hich p</w:t>
      </w:r>
      <w:r w:rsidR="00586BC6">
        <w:rPr>
          <w:rFonts w:ascii="Arial" w:hAnsi="Arial" w:cs="Arial"/>
          <w:color w:val="262626" w:themeColor="text1" w:themeTint="D9"/>
          <w:sz w:val="24"/>
          <w:szCs w:val="24"/>
        </w:rPr>
        <w:t xml:space="preserve">erforms environmental assessments of wetlands and surface waters and other related work in support of determining sustainable groundwater withdrawals in the </w:t>
      </w:r>
      <w:r w:rsidR="002B7ED4" w:rsidRPr="00E22724">
        <w:rPr>
          <w:rFonts w:ascii="Arial" w:hAnsi="Arial" w:cs="Arial"/>
          <w:color w:val="262626" w:themeColor="text1" w:themeTint="D9"/>
          <w:sz w:val="24"/>
          <w:szCs w:val="24"/>
        </w:rPr>
        <w:t>Central Florida Water Initiative (</w:t>
      </w:r>
      <w:r w:rsidRPr="00E22724">
        <w:rPr>
          <w:rFonts w:ascii="Arial" w:hAnsi="Arial" w:cs="Arial"/>
          <w:color w:val="262626" w:themeColor="text1" w:themeTint="D9"/>
          <w:sz w:val="24"/>
          <w:szCs w:val="24"/>
        </w:rPr>
        <w:t>CFWI</w:t>
      </w:r>
      <w:r w:rsidR="002B7ED4" w:rsidRPr="00E22724">
        <w:rPr>
          <w:rFonts w:ascii="Arial" w:hAnsi="Arial" w:cs="Arial"/>
          <w:color w:val="262626" w:themeColor="text1" w:themeTint="D9"/>
          <w:sz w:val="24"/>
          <w:szCs w:val="24"/>
        </w:rPr>
        <w:t>)</w:t>
      </w:r>
      <w:r w:rsidRPr="00E22724">
        <w:rPr>
          <w:rFonts w:ascii="Arial" w:hAnsi="Arial" w:cs="Arial"/>
          <w:color w:val="262626" w:themeColor="text1" w:themeTint="D9"/>
          <w:sz w:val="24"/>
          <w:szCs w:val="24"/>
        </w:rPr>
        <w:t xml:space="preserve"> </w:t>
      </w:r>
      <w:r w:rsidR="00E120A4">
        <w:rPr>
          <w:rFonts w:ascii="Arial" w:hAnsi="Arial" w:cs="Arial"/>
          <w:color w:val="262626" w:themeColor="text1" w:themeTint="D9"/>
          <w:sz w:val="24"/>
          <w:szCs w:val="24"/>
        </w:rPr>
        <w:t xml:space="preserve">planning </w:t>
      </w:r>
      <w:r w:rsidRPr="00E22724">
        <w:rPr>
          <w:rFonts w:ascii="Arial" w:hAnsi="Arial" w:cs="Arial"/>
          <w:color w:val="262626" w:themeColor="text1" w:themeTint="D9"/>
          <w:sz w:val="24"/>
          <w:szCs w:val="24"/>
        </w:rPr>
        <w:t>area.</w:t>
      </w:r>
      <w:r w:rsidR="003E7F3C">
        <w:rPr>
          <w:rFonts w:ascii="Arial" w:hAnsi="Arial" w:cs="Arial"/>
          <w:color w:val="262626" w:themeColor="text1" w:themeTint="D9"/>
          <w:sz w:val="24"/>
          <w:szCs w:val="24"/>
        </w:rPr>
        <w:t xml:space="preserve"> </w:t>
      </w:r>
      <w:r w:rsidR="003D6579">
        <w:rPr>
          <w:rFonts w:ascii="Arial" w:hAnsi="Arial" w:cs="Arial"/>
          <w:color w:val="262626" w:themeColor="text1" w:themeTint="D9"/>
          <w:sz w:val="24"/>
          <w:szCs w:val="24"/>
        </w:rPr>
        <w:t>T</w:t>
      </w:r>
      <w:r w:rsidR="00C04013" w:rsidRPr="00E22724">
        <w:rPr>
          <w:rFonts w:ascii="Arial" w:hAnsi="Arial" w:cs="Arial"/>
          <w:color w:val="262626" w:themeColor="text1" w:themeTint="D9"/>
          <w:sz w:val="24"/>
          <w:szCs w:val="24"/>
        </w:rPr>
        <w:t>he EMT currently consists of the following members:</w:t>
      </w:r>
    </w:p>
    <w:p w14:paraId="3A128391" w14:textId="77777777" w:rsidR="00C04013" w:rsidRPr="00E22724" w:rsidRDefault="00C04013" w:rsidP="00C04013">
      <w:pPr>
        <w:rPr>
          <w:rFonts w:ascii="Arial" w:hAnsi="Arial" w:cs="Arial"/>
          <w:color w:val="262626" w:themeColor="text1" w:themeTint="D9"/>
          <w:sz w:val="24"/>
          <w:szCs w:val="24"/>
          <w:u w:val="single"/>
        </w:rPr>
      </w:pPr>
    </w:p>
    <w:p w14:paraId="734E370D" w14:textId="77777777" w:rsidR="00C04013" w:rsidRPr="00E22724" w:rsidRDefault="00C04013" w:rsidP="00200F23">
      <w:pPr>
        <w:pStyle w:val="ListParagraph"/>
        <w:numPr>
          <w:ilvl w:val="0"/>
          <w:numId w:val="3"/>
        </w:numPr>
        <w:jc w:val="both"/>
        <w:rPr>
          <w:rFonts w:ascii="Arial" w:hAnsi="Arial" w:cs="Arial"/>
          <w:color w:val="262626" w:themeColor="text1" w:themeTint="D9"/>
          <w:sz w:val="24"/>
          <w:szCs w:val="24"/>
        </w:rPr>
      </w:pPr>
      <w:r w:rsidRPr="00E22724">
        <w:rPr>
          <w:rFonts w:ascii="Arial" w:hAnsi="Arial" w:cs="Arial"/>
          <w:color w:val="262626" w:themeColor="text1" w:themeTint="D9"/>
          <w:sz w:val="24"/>
          <w:szCs w:val="24"/>
        </w:rPr>
        <w:t xml:space="preserve">Kym Rouse Holzwart – EMT Chair and SWFWMD </w:t>
      </w:r>
      <w:r w:rsidR="00C0535A" w:rsidRPr="00E22724">
        <w:rPr>
          <w:rFonts w:ascii="Arial" w:hAnsi="Arial" w:cs="Arial"/>
          <w:color w:val="262626" w:themeColor="text1" w:themeTint="D9"/>
          <w:sz w:val="24"/>
          <w:szCs w:val="24"/>
        </w:rPr>
        <w:t>r</w:t>
      </w:r>
      <w:r w:rsidRPr="00E22724">
        <w:rPr>
          <w:rFonts w:ascii="Arial" w:hAnsi="Arial" w:cs="Arial"/>
          <w:color w:val="262626" w:themeColor="text1" w:themeTint="D9"/>
          <w:sz w:val="24"/>
          <w:szCs w:val="24"/>
        </w:rPr>
        <w:t>epresentative</w:t>
      </w:r>
    </w:p>
    <w:p w14:paraId="1AA2E4B6" w14:textId="77777777" w:rsidR="00C04013" w:rsidRPr="00B54C63" w:rsidRDefault="00C04013" w:rsidP="00200F23">
      <w:pPr>
        <w:pStyle w:val="ListParagraph"/>
        <w:numPr>
          <w:ilvl w:val="0"/>
          <w:numId w:val="3"/>
        </w:numPr>
        <w:jc w:val="both"/>
        <w:rPr>
          <w:rFonts w:ascii="Arial" w:hAnsi="Arial" w:cs="Arial"/>
          <w:color w:val="262626" w:themeColor="text1" w:themeTint="D9"/>
          <w:sz w:val="24"/>
          <w:szCs w:val="24"/>
        </w:rPr>
      </w:pPr>
      <w:r w:rsidRPr="00B54C63">
        <w:rPr>
          <w:rFonts w:ascii="Arial" w:hAnsi="Arial" w:cs="Arial"/>
          <w:color w:val="262626" w:themeColor="text1" w:themeTint="D9"/>
          <w:sz w:val="24"/>
          <w:szCs w:val="24"/>
        </w:rPr>
        <w:t>David MacIntyre – EMT Co-Chair</w:t>
      </w:r>
      <w:r w:rsidR="00C0535A" w:rsidRPr="00B54C63">
        <w:rPr>
          <w:rFonts w:ascii="Arial" w:hAnsi="Arial" w:cs="Arial"/>
          <w:color w:val="262626" w:themeColor="text1" w:themeTint="D9"/>
          <w:sz w:val="24"/>
          <w:szCs w:val="24"/>
        </w:rPr>
        <w:t xml:space="preserve"> and environmental consultant</w:t>
      </w:r>
      <w:r w:rsidR="00675342" w:rsidRPr="00B54C63">
        <w:rPr>
          <w:rFonts w:ascii="Arial" w:hAnsi="Arial" w:cs="Arial"/>
          <w:color w:val="262626" w:themeColor="text1" w:themeTint="D9"/>
          <w:sz w:val="24"/>
          <w:szCs w:val="24"/>
        </w:rPr>
        <w:t xml:space="preserve"> </w:t>
      </w:r>
      <w:r w:rsidR="00776A75" w:rsidRPr="00B54C63">
        <w:rPr>
          <w:rFonts w:ascii="Arial" w:hAnsi="Arial" w:cs="Arial"/>
          <w:color w:val="262626" w:themeColor="text1" w:themeTint="D9"/>
          <w:sz w:val="24"/>
          <w:szCs w:val="24"/>
        </w:rPr>
        <w:t>(</w:t>
      </w:r>
      <w:proofErr w:type="spellStart"/>
      <w:r w:rsidR="00776A75" w:rsidRPr="00B54C63">
        <w:rPr>
          <w:rFonts w:ascii="Arial" w:hAnsi="Arial" w:cs="Arial"/>
          <w:color w:val="262626" w:themeColor="text1" w:themeTint="D9"/>
          <w:sz w:val="24"/>
          <w:szCs w:val="24"/>
        </w:rPr>
        <w:t>AquaSciTech</w:t>
      </w:r>
      <w:proofErr w:type="spellEnd"/>
      <w:r w:rsidR="00776A75" w:rsidRPr="00B54C63">
        <w:rPr>
          <w:rFonts w:ascii="Arial" w:hAnsi="Arial" w:cs="Arial"/>
          <w:color w:val="262626" w:themeColor="text1" w:themeTint="D9"/>
          <w:sz w:val="24"/>
          <w:szCs w:val="24"/>
        </w:rPr>
        <w:t xml:space="preserve"> Consulting) </w:t>
      </w:r>
      <w:r w:rsidR="00675342" w:rsidRPr="00B54C63">
        <w:rPr>
          <w:rFonts w:ascii="Arial" w:hAnsi="Arial" w:cs="Arial"/>
          <w:color w:val="262626" w:themeColor="text1" w:themeTint="D9"/>
          <w:sz w:val="24"/>
          <w:szCs w:val="24"/>
        </w:rPr>
        <w:t>representing</w:t>
      </w:r>
      <w:r w:rsidR="00B54C63" w:rsidRPr="00B54C63">
        <w:rPr>
          <w:rFonts w:ascii="Arial" w:hAnsi="Arial" w:cs="Arial"/>
          <w:color w:val="262626" w:themeColor="text1" w:themeTint="D9"/>
          <w:sz w:val="24"/>
          <w:szCs w:val="24"/>
        </w:rPr>
        <w:t xml:space="preserve"> St. Cloud, TOHO Water Authority, Orange County, Polk County, and Reedy Creek Improvement District (STOPR)</w:t>
      </w:r>
      <w:r w:rsidR="00675342" w:rsidRPr="00B54C63">
        <w:rPr>
          <w:rFonts w:ascii="Arial" w:hAnsi="Arial" w:cs="Arial"/>
          <w:color w:val="262626" w:themeColor="text1" w:themeTint="D9"/>
          <w:sz w:val="24"/>
          <w:szCs w:val="24"/>
        </w:rPr>
        <w:t xml:space="preserve"> </w:t>
      </w:r>
    </w:p>
    <w:p w14:paraId="762CDEAC" w14:textId="77777777" w:rsidR="004D3CAA" w:rsidRPr="00E22724" w:rsidRDefault="004D3CAA" w:rsidP="00200F23">
      <w:pPr>
        <w:pStyle w:val="ListParagraph"/>
        <w:numPr>
          <w:ilvl w:val="0"/>
          <w:numId w:val="3"/>
        </w:numPr>
        <w:jc w:val="both"/>
        <w:rPr>
          <w:rFonts w:ascii="Arial" w:hAnsi="Arial" w:cs="Arial"/>
          <w:color w:val="262626" w:themeColor="text1" w:themeTint="D9"/>
          <w:sz w:val="24"/>
          <w:szCs w:val="24"/>
        </w:rPr>
      </w:pPr>
      <w:r w:rsidRPr="00E22724">
        <w:rPr>
          <w:rFonts w:ascii="Arial" w:hAnsi="Arial" w:cs="Arial"/>
          <w:color w:val="262626" w:themeColor="text1" w:themeTint="D9"/>
          <w:sz w:val="24"/>
          <w:szCs w:val="24"/>
        </w:rPr>
        <w:t xml:space="preserve">Shirley Denton – Environmental consultant </w:t>
      </w:r>
      <w:r w:rsidR="00776A75">
        <w:rPr>
          <w:rFonts w:ascii="Arial" w:hAnsi="Arial" w:cs="Arial"/>
          <w:color w:val="262626" w:themeColor="text1" w:themeTint="D9"/>
          <w:sz w:val="24"/>
          <w:szCs w:val="24"/>
        </w:rPr>
        <w:t>(</w:t>
      </w:r>
      <w:proofErr w:type="spellStart"/>
      <w:r w:rsidR="00776A75">
        <w:rPr>
          <w:rFonts w:ascii="Arial" w:hAnsi="Arial" w:cs="Arial"/>
          <w:color w:val="262626" w:themeColor="text1" w:themeTint="D9"/>
          <w:sz w:val="24"/>
          <w:szCs w:val="24"/>
        </w:rPr>
        <w:t>Cardno</w:t>
      </w:r>
      <w:proofErr w:type="spellEnd"/>
      <w:r w:rsidR="00776A75">
        <w:rPr>
          <w:rFonts w:ascii="Arial" w:hAnsi="Arial" w:cs="Arial"/>
          <w:color w:val="262626" w:themeColor="text1" w:themeTint="D9"/>
          <w:sz w:val="24"/>
          <w:szCs w:val="24"/>
        </w:rPr>
        <w:t xml:space="preserve">) </w:t>
      </w:r>
      <w:r w:rsidRPr="00E22724">
        <w:rPr>
          <w:rFonts w:ascii="Arial" w:hAnsi="Arial" w:cs="Arial"/>
          <w:color w:val="262626" w:themeColor="text1" w:themeTint="D9"/>
          <w:sz w:val="24"/>
          <w:szCs w:val="24"/>
        </w:rPr>
        <w:t>representing Orlando Utilities Commission</w:t>
      </w:r>
      <w:bookmarkStart w:id="7" w:name="_Acceptance_Criteria"/>
      <w:bookmarkStart w:id="8" w:name="_Toc305664483"/>
      <w:bookmarkStart w:id="9" w:name="_Toc411782754"/>
      <w:bookmarkEnd w:id="7"/>
      <w:r>
        <w:rPr>
          <w:rFonts w:ascii="Arial" w:hAnsi="Arial" w:cs="Arial"/>
          <w:color w:val="262626" w:themeColor="text1" w:themeTint="D9"/>
          <w:sz w:val="24"/>
          <w:szCs w:val="24"/>
        </w:rPr>
        <w:t xml:space="preserve"> (OUC)</w:t>
      </w:r>
    </w:p>
    <w:bookmarkEnd w:id="8"/>
    <w:bookmarkEnd w:id="9"/>
    <w:p w14:paraId="32677468" w14:textId="77777777" w:rsidR="00C04013" w:rsidRPr="00E22724" w:rsidRDefault="00C04013" w:rsidP="00200F23">
      <w:pPr>
        <w:pStyle w:val="ListParagraph"/>
        <w:numPr>
          <w:ilvl w:val="0"/>
          <w:numId w:val="3"/>
        </w:numPr>
        <w:jc w:val="both"/>
        <w:rPr>
          <w:rFonts w:ascii="Arial" w:hAnsi="Arial" w:cs="Arial"/>
          <w:color w:val="262626" w:themeColor="text1" w:themeTint="D9"/>
          <w:sz w:val="24"/>
          <w:szCs w:val="24"/>
        </w:rPr>
      </w:pPr>
      <w:r w:rsidRPr="00E22724">
        <w:rPr>
          <w:rFonts w:ascii="Arial" w:hAnsi="Arial" w:cs="Arial"/>
          <w:color w:val="262626" w:themeColor="text1" w:themeTint="D9"/>
          <w:sz w:val="24"/>
          <w:szCs w:val="24"/>
        </w:rPr>
        <w:t>Kristian Holmberg – SJRMWD Representative</w:t>
      </w:r>
    </w:p>
    <w:p w14:paraId="45E98070" w14:textId="1EA93025" w:rsidR="00C04013" w:rsidRDefault="00C04013" w:rsidP="00200F23">
      <w:pPr>
        <w:pStyle w:val="ListParagraph"/>
        <w:numPr>
          <w:ilvl w:val="0"/>
          <w:numId w:val="3"/>
        </w:numPr>
        <w:jc w:val="both"/>
        <w:rPr>
          <w:rFonts w:ascii="Arial" w:hAnsi="Arial" w:cs="Arial"/>
          <w:color w:val="262626" w:themeColor="text1" w:themeTint="D9"/>
          <w:sz w:val="24"/>
          <w:szCs w:val="24"/>
        </w:rPr>
      </w:pPr>
      <w:r w:rsidRPr="00E22724">
        <w:rPr>
          <w:rFonts w:ascii="Arial" w:hAnsi="Arial" w:cs="Arial"/>
          <w:color w:val="262626" w:themeColor="text1" w:themeTint="D9"/>
          <w:sz w:val="24"/>
          <w:szCs w:val="24"/>
        </w:rPr>
        <w:t>Lisa Prather – SFWMD Representative</w:t>
      </w:r>
    </w:p>
    <w:p w14:paraId="22E25C8D" w14:textId="77777777" w:rsidR="005B5EAF" w:rsidRDefault="005B5EAF" w:rsidP="005B5EAF">
      <w:pPr>
        <w:pStyle w:val="ListParagraph"/>
        <w:numPr>
          <w:ilvl w:val="0"/>
          <w:numId w:val="3"/>
        </w:numPr>
        <w:jc w:val="both"/>
        <w:rPr>
          <w:rFonts w:ascii="Arial" w:hAnsi="Arial" w:cs="Arial"/>
          <w:color w:val="262626" w:themeColor="text1" w:themeTint="D9"/>
          <w:sz w:val="24"/>
          <w:szCs w:val="24"/>
        </w:rPr>
      </w:pPr>
      <w:r>
        <w:rPr>
          <w:rFonts w:ascii="Arial" w:hAnsi="Arial" w:cs="Arial"/>
          <w:color w:val="262626" w:themeColor="text1" w:themeTint="D9"/>
          <w:sz w:val="24"/>
          <w:szCs w:val="24"/>
        </w:rPr>
        <w:t xml:space="preserve">Kevin Rodberg </w:t>
      </w:r>
      <w:r w:rsidRPr="00E22724">
        <w:rPr>
          <w:rFonts w:ascii="Arial" w:hAnsi="Arial" w:cs="Arial"/>
          <w:color w:val="262626" w:themeColor="text1" w:themeTint="D9"/>
          <w:sz w:val="24"/>
          <w:szCs w:val="24"/>
        </w:rPr>
        <w:t>– SFWMD Representative</w:t>
      </w:r>
    </w:p>
    <w:p w14:paraId="29F12D8B" w14:textId="77777777" w:rsidR="00C04013" w:rsidRPr="00E22724" w:rsidRDefault="00C04013" w:rsidP="00630078">
      <w:pPr>
        <w:rPr>
          <w:rFonts w:ascii="Arial" w:hAnsi="Arial" w:cs="Arial"/>
          <w:color w:val="262626" w:themeColor="text1" w:themeTint="D9"/>
          <w:sz w:val="24"/>
          <w:szCs w:val="24"/>
        </w:rPr>
      </w:pPr>
    </w:p>
    <w:p w14:paraId="246CF3B5" w14:textId="3D483561" w:rsidR="0041284C" w:rsidRDefault="000A4C94" w:rsidP="00200F23">
      <w:pPr>
        <w:jc w:val="both"/>
        <w:rPr>
          <w:rFonts w:ascii="Arial" w:hAnsi="Arial" w:cs="Arial"/>
          <w:color w:val="262626" w:themeColor="text1" w:themeTint="D9"/>
          <w:sz w:val="24"/>
          <w:szCs w:val="24"/>
        </w:rPr>
      </w:pPr>
      <w:r>
        <w:rPr>
          <w:rFonts w:ascii="Arial" w:hAnsi="Arial" w:cs="Arial"/>
          <w:color w:val="262626" w:themeColor="text1" w:themeTint="D9"/>
          <w:sz w:val="24"/>
          <w:szCs w:val="24"/>
        </w:rPr>
        <w:t xml:space="preserve">For the </w:t>
      </w:r>
      <w:r w:rsidR="00880E7F">
        <w:rPr>
          <w:rFonts w:ascii="Arial" w:hAnsi="Arial" w:cs="Arial"/>
          <w:color w:val="262626" w:themeColor="text1" w:themeTint="D9"/>
          <w:sz w:val="24"/>
          <w:szCs w:val="24"/>
        </w:rPr>
        <w:t>2015 CFWI Regional Water Supply Plan</w:t>
      </w:r>
      <w:r w:rsidR="000F1898">
        <w:rPr>
          <w:rFonts w:ascii="Arial" w:hAnsi="Arial" w:cs="Arial"/>
          <w:color w:val="262626" w:themeColor="text1" w:themeTint="D9"/>
          <w:sz w:val="24"/>
          <w:szCs w:val="24"/>
        </w:rPr>
        <w:t xml:space="preserve"> </w:t>
      </w:r>
      <w:r w:rsidR="00880E7F">
        <w:rPr>
          <w:rFonts w:ascii="Arial" w:hAnsi="Arial" w:cs="Arial"/>
          <w:color w:val="262626" w:themeColor="text1" w:themeTint="D9"/>
          <w:sz w:val="24"/>
          <w:szCs w:val="24"/>
        </w:rPr>
        <w:t>(R</w:t>
      </w:r>
      <w:r w:rsidR="005757CB">
        <w:rPr>
          <w:rFonts w:ascii="Arial" w:hAnsi="Arial" w:cs="Arial"/>
          <w:color w:val="262626" w:themeColor="text1" w:themeTint="D9"/>
          <w:sz w:val="24"/>
          <w:szCs w:val="24"/>
        </w:rPr>
        <w:t>WSP)</w:t>
      </w:r>
      <w:r>
        <w:rPr>
          <w:rFonts w:ascii="Arial" w:hAnsi="Arial" w:cs="Arial"/>
          <w:color w:val="262626" w:themeColor="text1" w:themeTint="D9"/>
          <w:sz w:val="24"/>
          <w:szCs w:val="24"/>
        </w:rPr>
        <w:t>, t</w:t>
      </w:r>
      <w:r w:rsidR="007645AD">
        <w:rPr>
          <w:rFonts w:ascii="Arial" w:hAnsi="Arial" w:cs="Arial"/>
          <w:color w:val="262626" w:themeColor="text1" w:themeTint="D9"/>
          <w:sz w:val="24"/>
          <w:szCs w:val="24"/>
        </w:rPr>
        <w:t xml:space="preserve">he </w:t>
      </w:r>
      <w:r>
        <w:rPr>
          <w:rFonts w:ascii="Arial" w:hAnsi="Arial" w:cs="Arial"/>
          <w:color w:val="262626" w:themeColor="text1" w:themeTint="D9"/>
          <w:sz w:val="24"/>
          <w:szCs w:val="24"/>
        </w:rPr>
        <w:t xml:space="preserve">EMT’s </w:t>
      </w:r>
      <w:r w:rsidR="007645AD">
        <w:rPr>
          <w:rFonts w:ascii="Arial" w:hAnsi="Arial" w:cs="Arial"/>
          <w:color w:val="262626" w:themeColor="text1" w:themeTint="D9"/>
          <w:sz w:val="24"/>
          <w:szCs w:val="24"/>
        </w:rPr>
        <w:t xml:space="preserve">evaluation of </w:t>
      </w:r>
      <w:r w:rsidR="002B5593">
        <w:rPr>
          <w:rFonts w:ascii="Arial" w:hAnsi="Arial" w:cs="Arial"/>
          <w:color w:val="262626" w:themeColor="text1" w:themeTint="D9"/>
          <w:sz w:val="24"/>
          <w:szCs w:val="24"/>
        </w:rPr>
        <w:t xml:space="preserve">wetlands and </w:t>
      </w:r>
      <w:r w:rsidR="007645AD">
        <w:rPr>
          <w:rFonts w:ascii="Arial" w:hAnsi="Arial" w:cs="Arial"/>
          <w:color w:val="262626" w:themeColor="text1" w:themeTint="D9"/>
          <w:sz w:val="24"/>
          <w:szCs w:val="24"/>
        </w:rPr>
        <w:t>lakes</w:t>
      </w:r>
      <w:r w:rsidR="002A6091">
        <w:rPr>
          <w:rFonts w:ascii="Arial" w:hAnsi="Arial" w:cs="Arial"/>
          <w:color w:val="262626" w:themeColor="text1" w:themeTint="D9"/>
          <w:sz w:val="24"/>
          <w:szCs w:val="24"/>
        </w:rPr>
        <w:t>, most</w:t>
      </w:r>
      <w:r w:rsidR="007645AD">
        <w:rPr>
          <w:rFonts w:ascii="Arial" w:hAnsi="Arial" w:cs="Arial"/>
          <w:color w:val="262626" w:themeColor="text1" w:themeTint="D9"/>
          <w:sz w:val="24"/>
          <w:szCs w:val="24"/>
        </w:rPr>
        <w:t xml:space="preserve"> without adopted minimum flows and levels (MFLs)</w:t>
      </w:r>
      <w:r w:rsidR="002A6091">
        <w:rPr>
          <w:rFonts w:ascii="Arial" w:hAnsi="Arial" w:cs="Arial"/>
          <w:color w:val="262626" w:themeColor="text1" w:themeTint="D9"/>
          <w:sz w:val="24"/>
          <w:szCs w:val="24"/>
        </w:rPr>
        <w:t>,</w:t>
      </w:r>
      <w:r w:rsidR="007645AD">
        <w:rPr>
          <w:rFonts w:ascii="Arial" w:hAnsi="Arial" w:cs="Arial"/>
          <w:color w:val="262626" w:themeColor="text1" w:themeTint="D9"/>
          <w:sz w:val="24"/>
          <w:szCs w:val="24"/>
        </w:rPr>
        <w:t xml:space="preserve"> within the CFWI </w:t>
      </w:r>
      <w:r w:rsidR="001C3863">
        <w:rPr>
          <w:rFonts w:ascii="Arial" w:hAnsi="Arial" w:cs="Arial"/>
          <w:color w:val="262626" w:themeColor="text1" w:themeTint="D9"/>
          <w:sz w:val="24"/>
          <w:szCs w:val="24"/>
        </w:rPr>
        <w:t xml:space="preserve">planning area </w:t>
      </w:r>
      <w:r w:rsidR="007645AD">
        <w:rPr>
          <w:rFonts w:ascii="Arial" w:hAnsi="Arial" w:cs="Arial"/>
          <w:color w:val="262626" w:themeColor="text1" w:themeTint="D9"/>
          <w:sz w:val="24"/>
          <w:szCs w:val="24"/>
        </w:rPr>
        <w:t>was an in</w:t>
      </w:r>
      <w:r w:rsidR="00E905FC">
        <w:rPr>
          <w:rFonts w:ascii="Arial" w:hAnsi="Arial" w:cs="Arial"/>
          <w:color w:val="262626" w:themeColor="text1" w:themeTint="D9"/>
          <w:sz w:val="24"/>
          <w:szCs w:val="24"/>
        </w:rPr>
        <w:t xml:space="preserve">tegral </w:t>
      </w:r>
      <w:r>
        <w:rPr>
          <w:rFonts w:ascii="Arial" w:hAnsi="Arial" w:cs="Arial"/>
          <w:color w:val="262626" w:themeColor="text1" w:themeTint="D9"/>
          <w:sz w:val="24"/>
          <w:szCs w:val="24"/>
        </w:rPr>
        <w:t>component</w:t>
      </w:r>
      <w:r w:rsidR="00E905FC">
        <w:rPr>
          <w:rFonts w:ascii="Arial" w:hAnsi="Arial" w:cs="Arial"/>
          <w:color w:val="262626" w:themeColor="text1" w:themeTint="D9"/>
          <w:sz w:val="24"/>
          <w:szCs w:val="24"/>
        </w:rPr>
        <w:t xml:space="preserve">. </w:t>
      </w:r>
      <w:r w:rsidR="00F631A3">
        <w:rPr>
          <w:rFonts w:ascii="Arial" w:hAnsi="Arial" w:cs="Arial"/>
          <w:color w:val="262626" w:themeColor="text1" w:themeTint="D9"/>
          <w:sz w:val="24"/>
          <w:szCs w:val="24"/>
        </w:rPr>
        <w:t>T</w:t>
      </w:r>
      <w:r w:rsidR="00E905FC">
        <w:rPr>
          <w:rFonts w:ascii="Arial" w:hAnsi="Arial" w:cs="Arial"/>
          <w:color w:val="262626" w:themeColor="text1" w:themeTint="D9"/>
          <w:sz w:val="24"/>
          <w:szCs w:val="24"/>
        </w:rPr>
        <w:t xml:space="preserve">he EMT was tasked with determining the current status of isolated wetlands </w:t>
      </w:r>
      <w:r w:rsidR="00DF3E02">
        <w:rPr>
          <w:rFonts w:ascii="Arial" w:hAnsi="Arial" w:cs="Arial"/>
          <w:color w:val="262626" w:themeColor="text1" w:themeTint="D9"/>
          <w:sz w:val="24"/>
          <w:szCs w:val="24"/>
        </w:rPr>
        <w:t xml:space="preserve">and lakes </w:t>
      </w:r>
      <w:r w:rsidR="00E905FC">
        <w:rPr>
          <w:rFonts w:ascii="Arial" w:hAnsi="Arial" w:cs="Arial"/>
          <w:color w:val="262626" w:themeColor="text1" w:themeTint="D9"/>
          <w:sz w:val="24"/>
          <w:szCs w:val="24"/>
        </w:rPr>
        <w:t xml:space="preserve">with respect </w:t>
      </w:r>
      <w:r>
        <w:rPr>
          <w:rFonts w:ascii="Arial" w:hAnsi="Arial" w:cs="Arial"/>
          <w:color w:val="262626" w:themeColor="text1" w:themeTint="D9"/>
          <w:sz w:val="24"/>
          <w:szCs w:val="24"/>
        </w:rPr>
        <w:t>t</w:t>
      </w:r>
      <w:r w:rsidR="00E905FC">
        <w:rPr>
          <w:rFonts w:ascii="Arial" w:hAnsi="Arial" w:cs="Arial"/>
          <w:color w:val="262626" w:themeColor="text1" w:themeTint="D9"/>
          <w:sz w:val="24"/>
          <w:szCs w:val="24"/>
        </w:rPr>
        <w:t>o</w:t>
      </w:r>
      <w:r>
        <w:rPr>
          <w:rFonts w:ascii="Arial" w:hAnsi="Arial" w:cs="Arial"/>
          <w:color w:val="262626" w:themeColor="text1" w:themeTint="D9"/>
          <w:sz w:val="24"/>
          <w:szCs w:val="24"/>
        </w:rPr>
        <w:t xml:space="preserve"> </w:t>
      </w:r>
      <w:r w:rsidR="00E905FC">
        <w:rPr>
          <w:rFonts w:ascii="Arial" w:hAnsi="Arial" w:cs="Arial"/>
          <w:color w:val="262626" w:themeColor="text1" w:themeTint="D9"/>
          <w:sz w:val="24"/>
          <w:szCs w:val="24"/>
        </w:rPr>
        <w:t xml:space="preserve">hydrologic stress and alteration and to develop tools to evaluate modeled future wetland conditions within the CFWI </w:t>
      </w:r>
      <w:r w:rsidR="001C3863">
        <w:rPr>
          <w:rFonts w:ascii="Arial" w:hAnsi="Arial" w:cs="Arial"/>
          <w:color w:val="262626" w:themeColor="text1" w:themeTint="D9"/>
          <w:sz w:val="24"/>
          <w:szCs w:val="24"/>
        </w:rPr>
        <w:t>planning area</w:t>
      </w:r>
      <w:r w:rsidR="00E905FC">
        <w:rPr>
          <w:rFonts w:ascii="Arial" w:hAnsi="Arial" w:cs="Arial"/>
          <w:color w:val="262626" w:themeColor="text1" w:themeTint="D9"/>
          <w:sz w:val="24"/>
          <w:szCs w:val="24"/>
        </w:rPr>
        <w:t>.</w:t>
      </w:r>
      <w:r w:rsidR="00FA6532">
        <w:rPr>
          <w:rFonts w:ascii="Arial" w:hAnsi="Arial" w:cs="Arial"/>
          <w:color w:val="262626" w:themeColor="text1" w:themeTint="D9"/>
          <w:sz w:val="24"/>
          <w:szCs w:val="24"/>
        </w:rPr>
        <w:t xml:space="preserve"> </w:t>
      </w:r>
    </w:p>
    <w:p w14:paraId="02CE21CD" w14:textId="77777777" w:rsidR="0041284C" w:rsidRDefault="0041284C" w:rsidP="00200F23">
      <w:pPr>
        <w:jc w:val="both"/>
        <w:rPr>
          <w:rFonts w:ascii="Arial" w:hAnsi="Arial" w:cs="Arial"/>
          <w:color w:val="262626" w:themeColor="text1" w:themeTint="D9"/>
          <w:sz w:val="24"/>
          <w:szCs w:val="24"/>
        </w:rPr>
      </w:pPr>
    </w:p>
    <w:p w14:paraId="38F36E0B" w14:textId="6F335DB1" w:rsidR="005E3C70" w:rsidRPr="005E3C70" w:rsidRDefault="00FA6532" w:rsidP="00200F23">
      <w:pPr>
        <w:jc w:val="both"/>
        <w:rPr>
          <w:rFonts w:ascii="Arial" w:hAnsi="Arial" w:cs="Arial"/>
          <w:color w:val="262626" w:themeColor="text1" w:themeTint="D9"/>
          <w:sz w:val="24"/>
          <w:szCs w:val="24"/>
        </w:rPr>
      </w:pPr>
      <w:r>
        <w:rPr>
          <w:rFonts w:ascii="Arial" w:hAnsi="Arial" w:cs="Arial"/>
          <w:color w:val="262626" w:themeColor="text1" w:themeTint="D9"/>
          <w:sz w:val="24"/>
          <w:szCs w:val="24"/>
        </w:rPr>
        <w:t>B</w:t>
      </w:r>
      <w:r w:rsidR="00863CF9" w:rsidRPr="005E3C70">
        <w:rPr>
          <w:rFonts w:ascii="Arial" w:hAnsi="Arial" w:cs="Arial"/>
          <w:sz w:val="24"/>
          <w:szCs w:val="24"/>
        </w:rPr>
        <w:t xml:space="preserve">etween 2007 and 2012, over 350 </w:t>
      </w:r>
      <w:r w:rsidR="00EB6C6A">
        <w:rPr>
          <w:rFonts w:ascii="Arial" w:hAnsi="Arial" w:cs="Arial"/>
          <w:sz w:val="24"/>
          <w:szCs w:val="24"/>
        </w:rPr>
        <w:t xml:space="preserve">primarily </w:t>
      </w:r>
      <w:r w:rsidR="0040024E">
        <w:rPr>
          <w:rFonts w:ascii="Arial" w:hAnsi="Arial" w:cs="Arial"/>
          <w:sz w:val="24"/>
          <w:szCs w:val="24"/>
        </w:rPr>
        <w:t xml:space="preserve">isolated </w:t>
      </w:r>
      <w:r w:rsidR="00863CF9" w:rsidRPr="005E3C70">
        <w:rPr>
          <w:rFonts w:ascii="Arial" w:hAnsi="Arial" w:cs="Arial"/>
          <w:sz w:val="24"/>
          <w:szCs w:val="24"/>
        </w:rPr>
        <w:t>wetland</w:t>
      </w:r>
      <w:r w:rsidR="00DF3E02">
        <w:rPr>
          <w:rFonts w:ascii="Arial" w:hAnsi="Arial" w:cs="Arial"/>
          <w:sz w:val="24"/>
          <w:szCs w:val="24"/>
        </w:rPr>
        <w:t xml:space="preserve">s and lakes </w:t>
      </w:r>
      <w:r w:rsidR="00863CF9" w:rsidRPr="005E3C70">
        <w:rPr>
          <w:rFonts w:ascii="Arial" w:hAnsi="Arial" w:cs="Arial"/>
          <w:sz w:val="24"/>
          <w:szCs w:val="24"/>
        </w:rPr>
        <w:t xml:space="preserve">within and near the CFWI </w:t>
      </w:r>
      <w:r w:rsidR="001C3863">
        <w:rPr>
          <w:rFonts w:ascii="Arial" w:hAnsi="Arial" w:cs="Arial"/>
          <w:sz w:val="24"/>
          <w:szCs w:val="24"/>
        </w:rPr>
        <w:t xml:space="preserve">planning </w:t>
      </w:r>
      <w:r w:rsidR="007D5EFA">
        <w:rPr>
          <w:rFonts w:ascii="Arial" w:hAnsi="Arial" w:cs="Arial"/>
          <w:sz w:val="24"/>
          <w:szCs w:val="24"/>
        </w:rPr>
        <w:t>a</w:t>
      </w:r>
      <w:r w:rsidR="00863CF9" w:rsidRPr="005E3C70">
        <w:rPr>
          <w:rFonts w:ascii="Arial" w:hAnsi="Arial" w:cs="Arial"/>
          <w:sz w:val="24"/>
          <w:szCs w:val="24"/>
        </w:rPr>
        <w:t xml:space="preserve">rea were visited and assessed by </w:t>
      </w:r>
      <w:r w:rsidR="001276D3">
        <w:rPr>
          <w:rFonts w:ascii="Arial" w:hAnsi="Arial" w:cs="Arial"/>
          <w:sz w:val="24"/>
          <w:szCs w:val="24"/>
        </w:rPr>
        <w:t>consultants for the Central Florida Coordination Area (CFCA)</w:t>
      </w:r>
      <w:r w:rsidR="001E5A08">
        <w:rPr>
          <w:rFonts w:ascii="Arial" w:hAnsi="Arial" w:cs="Arial"/>
          <w:sz w:val="24"/>
          <w:szCs w:val="24"/>
        </w:rPr>
        <w:t xml:space="preserve"> team</w:t>
      </w:r>
      <w:r w:rsidR="001276D3">
        <w:rPr>
          <w:rFonts w:ascii="Arial" w:hAnsi="Arial" w:cs="Arial"/>
          <w:sz w:val="24"/>
          <w:szCs w:val="24"/>
        </w:rPr>
        <w:t>, the predecessor to the CFWI</w:t>
      </w:r>
      <w:r w:rsidR="001E5A08">
        <w:rPr>
          <w:rFonts w:ascii="Arial" w:hAnsi="Arial" w:cs="Arial"/>
          <w:sz w:val="24"/>
          <w:szCs w:val="24"/>
        </w:rPr>
        <w:t xml:space="preserve"> </w:t>
      </w:r>
      <w:r w:rsidR="009557F7">
        <w:rPr>
          <w:rFonts w:ascii="Arial" w:hAnsi="Arial" w:cs="Arial"/>
          <w:sz w:val="24"/>
          <w:szCs w:val="24"/>
        </w:rPr>
        <w:t xml:space="preserve">(CFWI </w:t>
      </w:r>
      <w:r w:rsidR="000C5955">
        <w:rPr>
          <w:rFonts w:ascii="Arial" w:hAnsi="Arial" w:cs="Arial"/>
          <w:sz w:val="24"/>
          <w:szCs w:val="24"/>
        </w:rPr>
        <w:t xml:space="preserve">EMT </w:t>
      </w:r>
      <w:r w:rsidR="009557F7">
        <w:rPr>
          <w:rFonts w:ascii="Arial" w:hAnsi="Arial" w:cs="Arial"/>
          <w:sz w:val="24"/>
          <w:szCs w:val="24"/>
        </w:rPr>
        <w:t>2013)</w:t>
      </w:r>
      <w:r w:rsidR="00863CF9" w:rsidRPr="005E3C70">
        <w:rPr>
          <w:rFonts w:ascii="Arial" w:hAnsi="Arial" w:cs="Arial"/>
          <w:sz w:val="24"/>
          <w:szCs w:val="24"/>
        </w:rPr>
        <w:t>.</w:t>
      </w:r>
      <w:r w:rsidR="0041284C">
        <w:rPr>
          <w:rFonts w:ascii="Arial" w:hAnsi="Arial" w:cs="Arial"/>
          <w:sz w:val="24"/>
          <w:szCs w:val="24"/>
        </w:rPr>
        <w:t xml:space="preserve"> The CFCA team met to review the consultant’s reports, evaluate aerial photographs, and categorize the wetlands as Stressed or Not Stressed. The EMT conducted field visits to re-evaluate proposed Class 1 wetlands.</w:t>
      </w:r>
      <w:r w:rsidR="006E04F7">
        <w:rPr>
          <w:rFonts w:ascii="Arial" w:hAnsi="Arial" w:cs="Arial"/>
          <w:sz w:val="24"/>
          <w:szCs w:val="24"/>
        </w:rPr>
        <w:t xml:space="preserve"> </w:t>
      </w:r>
      <w:r w:rsidR="005E3C70" w:rsidRPr="005E3C70">
        <w:rPr>
          <w:rFonts w:ascii="Arial" w:hAnsi="Arial" w:cs="Arial"/>
          <w:color w:val="262626" w:themeColor="text1" w:themeTint="D9"/>
          <w:sz w:val="24"/>
          <w:szCs w:val="24"/>
        </w:rPr>
        <w:t>The wetlands</w:t>
      </w:r>
      <w:r w:rsidR="00B1251D">
        <w:rPr>
          <w:rFonts w:ascii="Arial" w:hAnsi="Arial" w:cs="Arial"/>
          <w:color w:val="262626" w:themeColor="text1" w:themeTint="D9"/>
          <w:sz w:val="24"/>
          <w:szCs w:val="24"/>
        </w:rPr>
        <w:t xml:space="preserve"> and </w:t>
      </w:r>
      <w:r w:rsidR="00DF3E02">
        <w:rPr>
          <w:rFonts w:ascii="Arial" w:hAnsi="Arial" w:cs="Arial"/>
          <w:color w:val="262626" w:themeColor="text1" w:themeTint="D9"/>
          <w:sz w:val="24"/>
          <w:szCs w:val="24"/>
        </w:rPr>
        <w:t>lakes</w:t>
      </w:r>
      <w:r w:rsidR="003F5F27">
        <w:rPr>
          <w:rFonts w:ascii="Arial" w:hAnsi="Arial" w:cs="Arial"/>
          <w:color w:val="262626" w:themeColor="text1" w:themeTint="D9"/>
          <w:sz w:val="24"/>
          <w:szCs w:val="24"/>
        </w:rPr>
        <w:t xml:space="preserve"> </w:t>
      </w:r>
      <w:r w:rsidR="005E3C70" w:rsidRPr="005E3C70">
        <w:rPr>
          <w:rFonts w:ascii="Arial" w:hAnsi="Arial" w:cs="Arial"/>
          <w:color w:val="262626" w:themeColor="text1" w:themeTint="D9"/>
          <w:sz w:val="24"/>
          <w:szCs w:val="24"/>
        </w:rPr>
        <w:t>were divided into three classes based on the amount of information available</w:t>
      </w:r>
      <w:r w:rsidR="009F5FCC">
        <w:rPr>
          <w:rFonts w:ascii="Arial" w:hAnsi="Arial" w:cs="Arial"/>
          <w:color w:val="262626" w:themeColor="text1" w:themeTint="D9"/>
          <w:sz w:val="24"/>
          <w:szCs w:val="24"/>
        </w:rPr>
        <w:t>; each wetland class is described below.</w:t>
      </w:r>
    </w:p>
    <w:p w14:paraId="6DD17B28" w14:textId="77777777" w:rsidR="005E3C70" w:rsidRPr="005E3C70" w:rsidRDefault="005E3C70" w:rsidP="00200F23">
      <w:pPr>
        <w:jc w:val="both"/>
        <w:rPr>
          <w:rFonts w:ascii="Arial" w:hAnsi="Arial" w:cs="Arial"/>
          <w:color w:val="262626" w:themeColor="text1" w:themeTint="D9"/>
          <w:sz w:val="24"/>
          <w:szCs w:val="24"/>
        </w:rPr>
      </w:pPr>
    </w:p>
    <w:p w14:paraId="186E923D" w14:textId="77777777" w:rsidR="005E3C70" w:rsidRPr="005E3C70" w:rsidRDefault="005E3C70" w:rsidP="00200F23">
      <w:pPr>
        <w:pStyle w:val="ListParagraph"/>
        <w:numPr>
          <w:ilvl w:val="0"/>
          <w:numId w:val="7"/>
        </w:numPr>
        <w:jc w:val="both"/>
        <w:rPr>
          <w:rFonts w:ascii="Arial" w:hAnsi="Arial" w:cs="Arial"/>
          <w:color w:val="262626" w:themeColor="text1" w:themeTint="D9"/>
          <w:sz w:val="24"/>
          <w:szCs w:val="24"/>
        </w:rPr>
      </w:pPr>
      <w:r w:rsidRPr="005E3C70">
        <w:rPr>
          <w:rFonts w:ascii="Arial" w:hAnsi="Arial" w:cs="Arial"/>
          <w:color w:val="262626" w:themeColor="text1" w:themeTint="D9"/>
          <w:sz w:val="24"/>
          <w:szCs w:val="24"/>
        </w:rPr>
        <w:t xml:space="preserve">Class 1 </w:t>
      </w:r>
      <w:r w:rsidR="00224AD1">
        <w:rPr>
          <w:rFonts w:ascii="Arial" w:hAnsi="Arial" w:cs="Arial"/>
          <w:color w:val="262626" w:themeColor="text1" w:themeTint="D9"/>
          <w:sz w:val="24"/>
          <w:szCs w:val="24"/>
        </w:rPr>
        <w:t>w</w:t>
      </w:r>
      <w:r w:rsidRPr="005E3C70">
        <w:rPr>
          <w:rFonts w:ascii="Arial" w:hAnsi="Arial" w:cs="Arial"/>
          <w:color w:val="262626" w:themeColor="text1" w:themeTint="D9"/>
          <w:sz w:val="24"/>
          <w:szCs w:val="24"/>
        </w:rPr>
        <w:t xml:space="preserve">etlands: </w:t>
      </w:r>
      <w:r w:rsidR="001A48B0">
        <w:rPr>
          <w:rFonts w:ascii="Arial" w:hAnsi="Arial" w:cs="Arial"/>
          <w:color w:val="262626" w:themeColor="text1" w:themeTint="D9"/>
          <w:sz w:val="24"/>
          <w:szCs w:val="24"/>
        </w:rPr>
        <w:t xml:space="preserve">These </w:t>
      </w:r>
      <w:r w:rsidRPr="005E3C70">
        <w:rPr>
          <w:rFonts w:ascii="Arial" w:hAnsi="Arial" w:cs="Arial"/>
          <w:color w:val="262626" w:themeColor="text1" w:themeTint="D9"/>
          <w:sz w:val="24"/>
          <w:szCs w:val="24"/>
        </w:rPr>
        <w:t xml:space="preserve">44 wetlands </w:t>
      </w:r>
      <w:r w:rsidR="00DF3E02">
        <w:rPr>
          <w:rFonts w:ascii="Arial" w:hAnsi="Arial" w:cs="Arial"/>
          <w:color w:val="262626" w:themeColor="text1" w:themeTint="D9"/>
          <w:sz w:val="24"/>
          <w:szCs w:val="24"/>
        </w:rPr>
        <w:t xml:space="preserve">and lakes </w:t>
      </w:r>
      <w:r w:rsidR="00C223C9">
        <w:rPr>
          <w:rFonts w:ascii="Arial" w:hAnsi="Arial" w:cs="Arial"/>
          <w:color w:val="262626" w:themeColor="text1" w:themeTint="D9"/>
          <w:sz w:val="24"/>
          <w:szCs w:val="24"/>
        </w:rPr>
        <w:t>w</w:t>
      </w:r>
      <w:r w:rsidRPr="005E3C70">
        <w:rPr>
          <w:rFonts w:ascii="Arial" w:hAnsi="Arial" w:cs="Arial"/>
          <w:color w:val="262626" w:themeColor="text1" w:themeTint="D9"/>
          <w:sz w:val="24"/>
          <w:szCs w:val="24"/>
        </w:rPr>
        <w:t>ere studied in detail</w:t>
      </w:r>
      <w:r w:rsidR="00C223C9">
        <w:rPr>
          <w:rFonts w:ascii="Arial" w:hAnsi="Arial" w:cs="Arial"/>
          <w:color w:val="262626" w:themeColor="text1" w:themeTint="D9"/>
          <w:sz w:val="24"/>
          <w:szCs w:val="24"/>
        </w:rPr>
        <w:t>. The h</w:t>
      </w:r>
      <w:r w:rsidRPr="005E3C70">
        <w:rPr>
          <w:rFonts w:ascii="Arial" w:hAnsi="Arial" w:cs="Arial"/>
          <w:color w:val="262626" w:themeColor="text1" w:themeTint="D9"/>
          <w:sz w:val="24"/>
          <w:szCs w:val="24"/>
        </w:rPr>
        <w:t>ydrologic conditions</w:t>
      </w:r>
      <w:r w:rsidR="00B25196">
        <w:rPr>
          <w:rFonts w:ascii="Arial" w:hAnsi="Arial" w:cs="Arial"/>
          <w:color w:val="262626" w:themeColor="text1" w:themeTint="D9"/>
          <w:sz w:val="24"/>
          <w:szCs w:val="24"/>
        </w:rPr>
        <w:t xml:space="preserve"> were known</w:t>
      </w:r>
      <w:r w:rsidRPr="005E3C70">
        <w:rPr>
          <w:rFonts w:ascii="Arial" w:hAnsi="Arial" w:cs="Arial"/>
          <w:color w:val="262626" w:themeColor="text1" w:themeTint="D9"/>
          <w:sz w:val="24"/>
          <w:szCs w:val="24"/>
        </w:rPr>
        <w:t xml:space="preserve"> (</w:t>
      </w:r>
      <w:r w:rsidR="006E26FB">
        <w:rPr>
          <w:rFonts w:ascii="Arial" w:hAnsi="Arial" w:cs="Arial"/>
          <w:color w:val="262626" w:themeColor="text1" w:themeTint="D9"/>
          <w:sz w:val="24"/>
          <w:szCs w:val="24"/>
        </w:rPr>
        <w:t xml:space="preserve">long-term </w:t>
      </w:r>
      <w:r w:rsidRPr="005E3C70">
        <w:rPr>
          <w:rFonts w:ascii="Arial" w:hAnsi="Arial" w:cs="Arial"/>
          <w:color w:val="262626" w:themeColor="text1" w:themeTint="D9"/>
          <w:sz w:val="24"/>
          <w:szCs w:val="24"/>
        </w:rPr>
        <w:t xml:space="preserve">water level </w:t>
      </w:r>
      <w:r w:rsidR="003D697C">
        <w:rPr>
          <w:rFonts w:ascii="Arial" w:hAnsi="Arial" w:cs="Arial"/>
          <w:color w:val="262626" w:themeColor="text1" w:themeTint="D9"/>
          <w:sz w:val="24"/>
          <w:szCs w:val="24"/>
        </w:rPr>
        <w:t xml:space="preserve">data </w:t>
      </w:r>
      <w:r w:rsidRPr="005E3C70">
        <w:rPr>
          <w:rFonts w:ascii="Arial" w:hAnsi="Arial" w:cs="Arial"/>
          <w:color w:val="262626" w:themeColor="text1" w:themeTint="D9"/>
          <w:sz w:val="24"/>
          <w:szCs w:val="24"/>
        </w:rPr>
        <w:t>and wetland edge elevation)</w:t>
      </w:r>
      <w:r w:rsidR="00B25196">
        <w:rPr>
          <w:rFonts w:ascii="Arial" w:hAnsi="Arial" w:cs="Arial"/>
          <w:color w:val="262626" w:themeColor="text1" w:themeTint="D9"/>
          <w:sz w:val="24"/>
          <w:szCs w:val="24"/>
        </w:rPr>
        <w:t>, and they w</w:t>
      </w:r>
      <w:r w:rsidRPr="005E3C70">
        <w:rPr>
          <w:rFonts w:ascii="Arial" w:hAnsi="Arial" w:cs="Arial"/>
          <w:color w:val="262626" w:themeColor="text1" w:themeTint="D9"/>
          <w:sz w:val="24"/>
          <w:szCs w:val="24"/>
        </w:rPr>
        <w:t>ere assessed to determine whether they were stressed or unstressed.</w:t>
      </w:r>
    </w:p>
    <w:p w14:paraId="64ECE66E" w14:textId="77777777" w:rsidR="005E3C70" w:rsidRPr="005E3C70" w:rsidRDefault="005E3C70" w:rsidP="00200F23">
      <w:pPr>
        <w:pStyle w:val="ListParagraph"/>
        <w:numPr>
          <w:ilvl w:val="0"/>
          <w:numId w:val="7"/>
        </w:numPr>
        <w:jc w:val="both"/>
        <w:rPr>
          <w:rFonts w:ascii="Arial" w:hAnsi="Arial" w:cs="Arial"/>
          <w:color w:val="262626" w:themeColor="text1" w:themeTint="D9"/>
          <w:sz w:val="24"/>
          <w:szCs w:val="24"/>
        </w:rPr>
      </w:pPr>
      <w:r w:rsidRPr="005E3C70">
        <w:rPr>
          <w:rFonts w:ascii="Arial" w:hAnsi="Arial" w:cs="Arial"/>
          <w:color w:val="262626" w:themeColor="text1" w:themeTint="D9"/>
          <w:sz w:val="24"/>
          <w:szCs w:val="24"/>
        </w:rPr>
        <w:t xml:space="preserve">Class 2 </w:t>
      </w:r>
      <w:r w:rsidR="00224AD1">
        <w:rPr>
          <w:rFonts w:ascii="Arial" w:hAnsi="Arial" w:cs="Arial"/>
          <w:color w:val="262626" w:themeColor="text1" w:themeTint="D9"/>
          <w:sz w:val="24"/>
          <w:szCs w:val="24"/>
        </w:rPr>
        <w:t>w</w:t>
      </w:r>
      <w:r w:rsidRPr="005E3C70">
        <w:rPr>
          <w:rFonts w:ascii="Arial" w:hAnsi="Arial" w:cs="Arial"/>
          <w:color w:val="262626" w:themeColor="text1" w:themeTint="D9"/>
          <w:sz w:val="24"/>
          <w:szCs w:val="24"/>
        </w:rPr>
        <w:t xml:space="preserve">etlands: </w:t>
      </w:r>
      <w:r w:rsidR="00C223C9">
        <w:rPr>
          <w:rFonts w:ascii="Arial" w:hAnsi="Arial" w:cs="Arial"/>
          <w:color w:val="262626" w:themeColor="text1" w:themeTint="D9"/>
          <w:sz w:val="24"/>
          <w:szCs w:val="24"/>
        </w:rPr>
        <w:t>This class includes a</w:t>
      </w:r>
      <w:r w:rsidR="00C8663F">
        <w:rPr>
          <w:rFonts w:ascii="Arial" w:hAnsi="Arial" w:cs="Arial"/>
          <w:color w:val="262626" w:themeColor="text1" w:themeTint="D9"/>
          <w:sz w:val="24"/>
          <w:szCs w:val="24"/>
        </w:rPr>
        <w:t xml:space="preserve">pproximately 200 </w:t>
      </w:r>
      <w:r w:rsidRPr="005E3C70">
        <w:rPr>
          <w:rFonts w:ascii="Arial" w:hAnsi="Arial" w:cs="Arial"/>
          <w:color w:val="262626" w:themeColor="text1" w:themeTint="D9"/>
          <w:sz w:val="24"/>
          <w:szCs w:val="24"/>
        </w:rPr>
        <w:t xml:space="preserve">wetlands </w:t>
      </w:r>
      <w:r w:rsidR="00DF3E02">
        <w:rPr>
          <w:rFonts w:ascii="Arial" w:hAnsi="Arial" w:cs="Arial"/>
          <w:color w:val="262626" w:themeColor="text1" w:themeTint="D9"/>
          <w:sz w:val="24"/>
          <w:szCs w:val="24"/>
        </w:rPr>
        <w:t xml:space="preserve">and lakes </w:t>
      </w:r>
      <w:r w:rsidRPr="005E3C70">
        <w:rPr>
          <w:rFonts w:ascii="Arial" w:hAnsi="Arial" w:cs="Arial"/>
          <w:color w:val="262626" w:themeColor="text1" w:themeTint="D9"/>
          <w:sz w:val="24"/>
          <w:szCs w:val="24"/>
        </w:rPr>
        <w:t xml:space="preserve">where the environmental condition of the wetland was known, but there was insufficient water level data to </w:t>
      </w:r>
      <w:r w:rsidR="005679E8">
        <w:rPr>
          <w:rFonts w:ascii="Arial" w:hAnsi="Arial" w:cs="Arial"/>
          <w:color w:val="262626" w:themeColor="text1" w:themeTint="D9"/>
          <w:sz w:val="24"/>
          <w:szCs w:val="24"/>
        </w:rPr>
        <w:t>asses</w:t>
      </w:r>
      <w:r w:rsidR="00052F9D">
        <w:rPr>
          <w:rFonts w:ascii="Arial" w:hAnsi="Arial" w:cs="Arial"/>
          <w:color w:val="262626" w:themeColor="text1" w:themeTint="D9"/>
          <w:sz w:val="24"/>
          <w:szCs w:val="24"/>
        </w:rPr>
        <w:t>s</w:t>
      </w:r>
      <w:r w:rsidR="005679E8">
        <w:rPr>
          <w:rFonts w:ascii="Arial" w:hAnsi="Arial" w:cs="Arial"/>
          <w:color w:val="262626" w:themeColor="text1" w:themeTint="D9"/>
          <w:sz w:val="24"/>
          <w:szCs w:val="24"/>
        </w:rPr>
        <w:t xml:space="preserve"> </w:t>
      </w:r>
      <w:r w:rsidRPr="005E3C70">
        <w:rPr>
          <w:rFonts w:ascii="Arial" w:hAnsi="Arial" w:cs="Arial"/>
          <w:color w:val="262626" w:themeColor="text1" w:themeTint="D9"/>
          <w:sz w:val="24"/>
          <w:szCs w:val="24"/>
        </w:rPr>
        <w:t>the</w:t>
      </w:r>
      <w:r w:rsidR="00C223C9">
        <w:rPr>
          <w:rFonts w:ascii="Arial" w:hAnsi="Arial" w:cs="Arial"/>
          <w:color w:val="262626" w:themeColor="text1" w:themeTint="D9"/>
          <w:sz w:val="24"/>
          <w:szCs w:val="24"/>
        </w:rPr>
        <w:t xml:space="preserve"> </w:t>
      </w:r>
      <w:r w:rsidRPr="005E3C70">
        <w:rPr>
          <w:rFonts w:ascii="Arial" w:hAnsi="Arial" w:cs="Arial"/>
          <w:color w:val="262626" w:themeColor="text1" w:themeTint="D9"/>
          <w:sz w:val="24"/>
          <w:szCs w:val="24"/>
        </w:rPr>
        <w:t xml:space="preserve">hydrologic conditions. </w:t>
      </w:r>
    </w:p>
    <w:p w14:paraId="6F50F39B" w14:textId="2C840A8E" w:rsidR="005E3C70" w:rsidRPr="005E3C70" w:rsidRDefault="005E3C70" w:rsidP="00200F23">
      <w:pPr>
        <w:pStyle w:val="ListParagraph"/>
        <w:numPr>
          <w:ilvl w:val="0"/>
          <w:numId w:val="7"/>
        </w:numPr>
        <w:jc w:val="both"/>
        <w:rPr>
          <w:rFonts w:ascii="Arial" w:hAnsi="Arial" w:cs="Arial"/>
          <w:color w:val="262626" w:themeColor="text1" w:themeTint="D9"/>
          <w:sz w:val="24"/>
          <w:szCs w:val="24"/>
        </w:rPr>
      </w:pPr>
      <w:r w:rsidRPr="005E3C70">
        <w:rPr>
          <w:rFonts w:ascii="Arial" w:hAnsi="Arial" w:cs="Arial"/>
          <w:color w:val="262626" w:themeColor="text1" w:themeTint="D9"/>
          <w:sz w:val="24"/>
          <w:szCs w:val="24"/>
        </w:rPr>
        <w:lastRenderedPageBreak/>
        <w:t xml:space="preserve">Class 3 </w:t>
      </w:r>
      <w:r w:rsidR="00224AD1">
        <w:rPr>
          <w:rFonts w:ascii="Arial" w:hAnsi="Arial" w:cs="Arial"/>
          <w:color w:val="262626" w:themeColor="text1" w:themeTint="D9"/>
          <w:sz w:val="24"/>
          <w:szCs w:val="24"/>
        </w:rPr>
        <w:t>w</w:t>
      </w:r>
      <w:r w:rsidRPr="005E3C70">
        <w:rPr>
          <w:rFonts w:ascii="Arial" w:hAnsi="Arial" w:cs="Arial"/>
          <w:color w:val="262626" w:themeColor="text1" w:themeTint="D9"/>
          <w:sz w:val="24"/>
          <w:szCs w:val="24"/>
        </w:rPr>
        <w:t>etlands: Thousands of</w:t>
      </w:r>
      <w:r w:rsidR="000E61F8">
        <w:rPr>
          <w:rFonts w:ascii="Arial" w:hAnsi="Arial" w:cs="Arial"/>
          <w:color w:val="262626" w:themeColor="text1" w:themeTint="D9"/>
          <w:sz w:val="24"/>
          <w:szCs w:val="24"/>
        </w:rPr>
        <w:t xml:space="preserve"> isolated </w:t>
      </w:r>
      <w:r w:rsidRPr="005E3C70">
        <w:rPr>
          <w:rFonts w:ascii="Arial" w:hAnsi="Arial" w:cs="Arial"/>
          <w:color w:val="262626" w:themeColor="text1" w:themeTint="D9"/>
          <w:sz w:val="24"/>
          <w:szCs w:val="24"/>
        </w:rPr>
        <w:t xml:space="preserve">wetlands </w:t>
      </w:r>
      <w:r w:rsidR="00DF3E02">
        <w:rPr>
          <w:rFonts w:ascii="Arial" w:hAnsi="Arial" w:cs="Arial"/>
          <w:color w:val="262626" w:themeColor="text1" w:themeTint="D9"/>
          <w:sz w:val="24"/>
          <w:szCs w:val="24"/>
        </w:rPr>
        <w:t xml:space="preserve">and lakes </w:t>
      </w:r>
      <w:r w:rsidRPr="005E3C70">
        <w:rPr>
          <w:rFonts w:ascii="Arial" w:hAnsi="Arial" w:cs="Arial"/>
          <w:color w:val="262626" w:themeColor="text1" w:themeTint="D9"/>
          <w:sz w:val="24"/>
          <w:szCs w:val="24"/>
        </w:rPr>
        <w:t>within the CFWI</w:t>
      </w:r>
      <w:r w:rsidR="00C223C9">
        <w:rPr>
          <w:rFonts w:ascii="Arial" w:hAnsi="Arial" w:cs="Arial"/>
          <w:color w:val="262626" w:themeColor="text1" w:themeTint="D9"/>
          <w:sz w:val="24"/>
          <w:szCs w:val="24"/>
        </w:rPr>
        <w:t xml:space="preserve"> </w:t>
      </w:r>
      <w:r w:rsidR="00F97A6E">
        <w:rPr>
          <w:rFonts w:ascii="Arial" w:hAnsi="Arial" w:cs="Arial"/>
          <w:color w:val="262626" w:themeColor="text1" w:themeTint="D9"/>
          <w:sz w:val="24"/>
          <w:szCs w:val="24"/>
        </w:rPr>
        <w:t xml:space="preserve">planning </w:t>
      </w:r>
      <w:r w:rsidR="00D7458D">
        <w:rPr>
          <w:rFonts w:ascii="Arial" w:hAnsi="Arial" w:cs="Arial"/>
          <w:color w:val="262626" w:themeColor="text1" w:themeTint="D9"/>
          <w:sz w:val="24"/>
          <w:szCs w:val="24"/>
        </w:rPr>
        <w:t>area a</w:t>
      </w:r>
      <w:r w:rsidR="00C223C9">
        <w:rPr>
          <w:rFonts w:ascii="Arial" w:hAnsi="Arial" w:cs="Arial"/>
          <w:color w:val="262626" w:themeColor="text1" w:themeTint="D9"/>
          <w:sz w:val="24"/>
          <w:szCs w:val="24"/>
        </w:rPr>
        <w:t>re included in this class</w:t>
      </w:r>
      <w:r w:rsidRPr="005E3C70">
        <w:rPr>
          <w:rFonts w:ascii="Arial" w:hAnsi="Arial" w:cs="Arial"/>
          <w:color w:val="262626" w:themeColor="text1" w:themeTint="D9"/>
          <w:sz w:val="24"/>
          <w:szCs w:val="24"/>
        </w:rPr>
        <w:t>; neither the water levels nor the stress conditions were known.</w:t>
      </w:r>
    </w:p>
    <w:p w14:paraId="0F9E85DC" w14:textId="77777777" w:rsidR="005E3C70" w:rsidRPr="005E3C70" w:rsidRDefault="005E3C70" w:rsidP="00200F23">
      <w:pPr>
        <w:jc w:val="both"/>
        <w:rPr>
          <w:rFonts w:ascii="Arial" w:hAnsi="Arial" w:cs="Arial"/>
          <w:sz w:val="24"/>
          <w:szCs w:val="24"/>
        </w:rPr>
      </w:pPr>
    </w:p>
    <w:p w14:paraId="4F8208D6" w14:textId="69B22C79" w:rsidR="00DF74F8" w:rsidRDefault="0040024E" w:rsidP="00200F23">
      <w:pPr>
        <w:jc w:val="both"/>
        <w:rPr>
          <w:rFonts w:ascii="Arial" w:hAnsi="Arial" w:cs="Arial"/>
          <w:sz w:val="24"/>
          <w:szCs w:val="24"/>
        </w:rPr>
      </w:pPr>
      <w:r>
        <w:rPr>
          <w:rFonts w:ascii="Arial" w:hAnsi="Arial" w:cs="Arial"/>
          <w:sz w:val="24"/>
          <w:szCs w:val="24"/>
        </w:rPr>
        <w:t xml:space="preserve">For the 2015 CFWI RWSP, </w:t>
      </w:r>
      <w:r w:rsidR="00C92C7A">
        <w:rPr>
          <w:rFonts w:ascii="Arial" w:hAnsi="Arial" w:cs="Arial"/>
          <w:sz w:val="24"/>
          <w:szCs w:val="24"/>
        </w:rPr>
        <w:t xml:space="preserve">the </w:t>
      </w:r>
      <w:r w:rsidR="00863CF9" w:rsidRPr="005E3C70">
        <w:rPr>
          <w:rFonts w:ascii="Arial" w:hAnsi="Arial" w:cs="Arial"/>
          <w:sz w:val="24"/>
          <w:szCs w:val="24"/>
        </w:rPr>
        <w:t>method</w:t>
      </w:r>
      <w:r w:rsidR="00C92C7A">
        <w:rPr>
          <w:rFonts w:ascii="Arial" w:hAnsi="Arial" w:cs="Arial"/>
          <w:sz w:val="24"/>
          <w:szCs w:val="24"/>
        </w:rPr>
        <w:t xml:space="preserve"> </w:t>
      </w:r>
      <w:r w:rsidR="00863CF9" w:rsidRPr="005E3C70">
        <w:rPr>
          <w:rFonts w:ascii="Arial" w:hAnsi="Arial" w:cs="Arial"/>
          <w:sz w:val="24"/>
          <w:szCs w:val="24"/>
        </w:rPr>
        <w:t>used to evaluate wetlands under future modeled water level conditions</w:t>
      </w:r>
      <w:r w:rsidR="00C92C7A">
        <w:rPr>
          <w:rFonts w:ascii="Arial" w:hAnsi="Arial" w:cs="Arial"/>
          <w:sz w:val="24"/>
          <w:szCs w:val="24"/>
        </w:rPr>
        <w:t xml:space="preserve"> was </w:t>
      </w:r>
      <w:r w:rsidR="00707431">
        <w:rPr>
          <w:rFonts w:ascii="Arial" w:hAnsi="Arial" w:cs="Arial"/>
          <w:sz w:val="24"/>
          <w:szCs w:val="24"/>
        </w:rPr>
        <w:t xml:space="preserve">based on </w:t>
      </w:r>
      <w:r w:rsidR="00863CF9" w:rsidRPr="005E3C70">
        <w:rPr>
          <w:rFonts w:ascii="Arial" w:hAnsi="Arial" w:cs="Arial"/>
          <w:sz w:val="24"/>
          <w:szCs w:val="24"/>
        </w:rPr>
        <w:t>evaluation</w:t>
      </w:r>
      <w:r w:rsidR="00707431">
        <w:rPr>
          <w:rFonts w:ascii="Arial" w:hAnsi="Arial" w:cs="Arial"/>
          <w:sz w:val="24"/>
          <w:szCs w:val="24"/>
        </w:rPr>
        <w:t>s</w:t>
      </w:r>
      <w:r w:rsidR="00863CF9" w:rsidRPr="005E3C70">
        <w:rPr>
          <w:rFonts w:ascii="Arial" w:hAnsi="Arial" w:cs="Arial"/>
          <w:sz w:val="24"/>
          <w:szCs w:val="24"/>
        </w:rPr>
        <w:t xml:space="preserve"> of </w:t>
      </w:r>
      <w:r w:rsidR="00EB6C6A">
        <w:rPr>
          <w:rFonts w:ascii="Arial" w:hAnsi="Arial" w:cs="Arial"/>
          <w:sz w:val="24"/>
          <w:szCs w:val="24"/>
        </w:rPr>
        <w:t xml:space="preserve">primarily </w:t>
      </w:r>
      <w:r w:rsidR="00863CF9" w:rsidRPr="005E3C70">
        <w:rPr>
          <w:rFonts w:ascii="Arial" w:hAnsi="Arial" w:cs="Arial"/>
          <w:sz w:val="24"/>
          <w:szCs w:val="24"/>
        </w:rPr>
        <w:t xml:space="preserve">isolated lake and wetland systems, which are </w:t>
      </w:r>
      <w:r w:rsidR="00EB6C6A">
        <w:rPr>
          <w:rFonts w:ascii="Arial" w:hAnsi="Arial" w:cs="Arial"/>
          <w:sz w:val="24"/>
          <w:szCs w:val="24"/>
        </w:rPr>
        <w:t xml:space="preserve">generally </w:t>
      </w:r>
      <w:r w:rsidR="00863CF9" w:rsidRPr="005E3C70">
        <w:rPr>
          <w:rFonts w:ascii="Arial" w:hAnsi="Arial" w:cs="Arial"/>
          <w:sz w:val="24"/>
          <w:szCs w:val="24"/>
        </w:rPr>
        <w:t>considered to be inherently more vulnerable to impacts from lowered groundwater levels</w:t>
      </w:r>
      <w:r w:rsidR="00E050C4">
        <w:rPr>
          <w:rFonts w:ascii="Arial" w:hAnsi="Arial" w:cs="Arial"/>
          <w:sz w:val="24"/>
          <w:szCs w:val="24"/>
        </w:rPr>
        <w:t xml:space="preserve"> (CFWI EMT 2013)</w:t>
      </w:r>
      <w:r w:rsidR="00680633">
        <w:rPr>
          <w:rFonts w:ascii="Arial" w:hAnsi="Arial" w:cs="Arial"/>
          <w:sz w:val="24"/>
          <w:szCs w:val="24"/>
        </w:rPr>
        <w:t xml:space="preserve">. </w:t>
      </w:r>
      <w:r w:rsidR="00EB6C6A">
        <w:rPr>
          <w:rFonts w:ascii="Arial" w:hAnsi="Arial" w:cs="Arial"/>
          <w:sz w:val="24"/>
          <w:szCs w:val="24"/>
        </w:rPr>
        <w:t>The</w:t>
      </w:r>
      <w:r w:rsidR="00C92C7A">
        <w:rPr>
          <w:rFonts w:ascii="Arial" w:hAnsi="Arial" w:cs="Arial"/>
          <w:sz w:val="24"/>
          <w:szCs w:val="24"/>
        </w:rPr>
        <w:t xml:space="preserve"> r</w:t>
      </w:r>
      <w:r w:rsidR="00EB6C6A">
        <w:rPr>
          <w:rFonts w:ascii="Arial" w:hAnsi="Arial" w:cs="Arial"/>
          <w:sz w:val="24"/>
          <w:szCs w:val="24"/>
        </w:rPr>
        <w:t xml:space="preserve">ecent stress condition of a select group of assessed wetlands </w:t>
      </w:r>
      <w:r w:rsidR="00C92C7A">
        <w:rPr>
          <w:rFonts w:ascii="Arial" w:hAnsi="Arial" w:cs="Arial"/>
          <w:sz w:val="24"/>
          <w:szCs w:val="24"/>
        </w:rPr>
        <w:t>was examined</w:t>
      </w:r>
      <w:r w:rsidR="00EB6C6A">
        <w:rPr>
          <w:rFonts w:ascii="Arial" w:hAnsi="Arial" w:cs="Arial"/>
          <w:sz w:val="24"/>
          <w:szCs w:val="24"/>
        </w:rPr>
        <w:t>.</w:t>
      </w:r>
      <w:r w:rsidR="00C92C7A">
        <w:rPr>
          <w:rFonts w:ascii="Arial" w:hAnsi="Arial" w:cs="Arial"/>
          <w:sz w:val="24"/>
          <w:szCs w:val="24"/>
        </w:rPr>
        <w:t xml:space="preserve"> The methodology w</w:t>
      </w:r>
      <w:r w:rsidR="00707431">
        <w:rPr>
          <w:rFonts w:ascii="Arial" w:hAnsi="Arial" w:cs="Arial"/>
          <w:sz w:val="24"/>
          <w:szCs w:val="24"/>
        </w:rPr>
        <w:t xml:space="preserve">as based on a </w:t>
      </w:r>
      <w:r w:rsidR="00863CF9" w:rsidRPr="005E3C70">
        <w:rPr>
          <w:rFonts w:ascii="Arial" w:hAnsi="Arial" w:cs="Arial"/>
          <w:sz w:val="24"/>
          <w:szCs w:val="24"/>
        </w:rPr>
        <w:t xml:space="preserve">statistical </w:t>
      </w:r>
      <w:r w:rsidR="00707431">
        <w:rPr>
          <w:rFonts w:ascii="Arial" w:hAnsi="Arial" w:cs="Arial"/>
          <w:sz w:val="24"/>
          <w:szCs w:val="24"/>
        </w:rPr>
        <w:t>asse</w:t>
      </w:r>
      <w:r w:rsidR="00FA0A66">
        <w:rPr>
          <w:rFonts w:ascii="Arial" w:hAnsi="Arial" w:cs="Arial"/>
          <w:sz w:val="24"/>
          <w:szCs w:val="24"/>
        </w:rPr>
        <w:t xml:space="preserve">ssment of the </w:t>
      </w:r>
      <w:r w:rsidR="00863CF9" w:rsidRPr="005E3C70">
        <w:rPr>
          <w:rFonts w:ascii="Arial" w:hAnsi="Arial" w:cs="Arial"/>
          <w:sz w:val="24"/>
          <w:szCs w:val="24"/>
        </w:rPr>
        <w:t xml:space="preserve">probability of </w:t>
      </w:r>
      <w:r w:rsidR="00FA0A66">
        <w:rPr>
          <w:rFonts w:ascii="Arial" w:hAnsi="Arial" w:cs="Arial"/>
          <w:sz w:val="24"/>
          <w:szCs w:val="24"/>
        </w:rPr>
        <w:t xml:space="preserve">future environmental stress in each wetland within </w:t>
      </w:r>
      <w:r w:rsidR="00360601">
        <w:rPr>
          <w:rFonts w:ascii="Arial" w:hAnsi="Arial" w:cs="Arial"/>
          <w:sz w:val="24"/>
          <w:szCs w:val="24"/>
        </w:rPr>
        <w:t xml:space="preserve">and near </w:t>
      </w:r>
      <w:r w:rsidR="00FA0A66">
        <w:rPr>
          <w:rFonts w:ascii="Arial" w:hAnsi="Arial" w:cs="Arial"/>
          <w:sz w:val="24"/>
          <w:szCs w:val="24"/>
        </w:rPr>
        <w:t xml:space="preserve">the CFWI </w:t>
      </w:r>
      <w:r w:rsidR="00F97A6E">
        <w:rPr>
          <w:rFonts w:ascii="Arial" w:hAnsi="Arial" w:cs="Arial"/>
          <w:sz w:val="24"/>
          <w:szCs w:val="24"/>
        </w:rPr>
        <w:t xml:space="preserve">planning </w:t>
      </w:r>
      <w:r w:rsidR="00FA0A66">
        <w:rPr>
          <w:rFonts w:ascii="Arial" w:hAnsi="Arial" w:cs="Arial"/>
          <w:sz w:val="24"/>
          <w:szCs w:val="24"/>
        </w:rPr>
        <w:t>area bas</w:t>
      </w:r>
      <w:r w:rsidR="00863CF9" w:rsidRPr="005E3C70">
        <w:rPr>
          <w:rFonts w:ascii="Arial" w:hAnsi="Arial" w:cs="Arial"/>
          <w:sz w:val="24"/>
          <w:szCs w:val="24"/>
        </w:rPr>
        <w:t xml:space="preserve">ed upon the </w:t>
      </w:r>
      <w:r w:rsidR="00FA0A66">
        <w:rPr>
          <w:rFonts w:ascii="Arial" w:hAnsi="Arial" w:cs="Arial"/>
          <w:sz w:val="24"/>
          <w:szCs w:val="24"/>
        </w:rPr>
        <w:t xml:space="preserve">relationship between </w:t>
      </w:r>
      <w:r w:rsidR="00863CF9" w:rsidRPr="005E3C70">
        <w:rPr>
          <w:rFonts w:ascii="Arial" w:hAnsi="Arial" w:cs="Arial"/>
          <w:sz w:val="24"/>
          <w:szCs w:val="24"/>
        </w:rPr>
        <w:t xml:space="preserve">observed ecologic and hydrologic conditions of </w:t>
      </w:r>
      <w:r w:rsidR="003407E4">
        <w:rPr>
          <w:rFonts w:ascii="Arial" w:hAnsi="Arial" w:cs="Arial"/>
          <w:sz w:val="24"/>
          <w:szCs w:val="24"/>
        </w:rPr>
        <w:t xml:space="preserve">the </w:t>
      </w:r>
      <w:r w:rsidR="00863CF9" w:rsidRPr="005E3C70">
        <w:rPr>
          <w:rFonts w:ascii="Arial" w:hAnsi="Arial" w:cs="Arial"/>
          <w:sz w:val="24"/>
          <w:szCs w:val="24"/>
        </w:rPr>
        <w:t xml:space="preserve">44 </w:t>
      </w:r>
      <w:r w:rsidR="0043400A">
        <w:rPr>
          <w:rFonts w:ascii="Arial" w:hAnsi="Arial" w:cs="Arial"/>
          <w:sz w:val="24"/>
          <w:szCs w:val="24"/>
        </w:rPr>
        <w:t xml:space="preserve">Class 1 </w:t>
      </w:r>
      <w:r w:rsidR="00863CF9" w:rsidRPr="005E3C70">
        <w:rPr>
          <w:rFonts w:ascii="Arial" w:hAnsi="Arial" w:cs="Arial"/>
          <w:sz w:val="24"/>
          <w:szCs w:val="24"/>
        </w:rPr>
        <w:t>wetlands.</w:t>
      </w:r>
      <w:r w:rsidR="00591CF6">
        <w:rPr>
          <w:rFonts w:ascii="Arial" w:hAnsi="Arial" w:cs="Arial"/>
          <w:sz w:val="24"/>
          <w:szCs w:val="24"/>
        </w:rPr>
        <w:t xml:space="preserve"> </w:t>
      </w:r>
      <w:r w:rsidR="00DF74F8">
        <w:rPr>
          <w:rFonts w:ascii="Arial" w:hAnsi="Arial" w:cs="Arial"/>
          <w:sz w:val="24"/>
          <w:szCs w:val="24"/>
        </w:rPr>
        <w:t xml:space="preserve">The </w:t>
      </w:r>
      <w:r w:rsidR="00FA0A66">
        <w:rPr>
          <w:rFonts w:ascii="Arial" w:hAnsi="Arial" w:cs="Arial"/>
          <w:sz w:val="24"/>
          <w:szCs w:val="24"/>
        </w:rPr>
        <w:t>w</w:t>
      </w:r>
      <w:r w:rsidR="00DF74F8">
        <w:rPr>
          <w:rFonts w:ascii="Arial" w:hAnsi="Arial" w:cs="Arial"/>
          <w:sz w:val="24"/>
          <w:szCs w:val="24"/>
        </w:rPr>
        <w:t xml:space="preserve">ater level data from the Class 1 wetlands </w:t>
      </w:r>
      <w:r w:rsidR="00FA0A66">
        <w:rPr>
          <w:rFonts w:ascii="Arial" w:hAnsi="Arial" w:cs="Arial"/>
          <w:sz w:val="24"/>
          <w:szCs w:val="24"/>
        </w:rPr>
        <w:t xml:space="preserve">were used </w:t>
      </w:r>
      <w:r w:rsidR="00DF74F8">
        <w:rPr>
          <w:rFonts w:ascii="Arial" w:hAnsi="Arial" w:cs="Arial"/>
          <w:sz w:val="24"/>
          <w:szCs w:val="24"/>
        </w:rPr>
        <w:t xml:space="preserve">to compute a statistical relationship between observed stress and observed water level variations. The statistical relationship was used to estimate the probability (or risk) of future changes in wetland stress occurring, based on modeled water level changes between the reference condition and a future groundwater withdrawal scenario. This risk assessment was applied separately to </w:t>
      </w:r>
      <w:r w:rsidR="00F6547A">
        <w:rPr>
          <w:rFonts w:ascii="Arial" w:hAnsi="Arial" w:cs="Arial"/>
          <w:sz w:val="24"/>
          <w:szCs w:val="24"/>
        </w:rPr>
        <w:t xml:space="preserve">primarily </w:t>
      </w:r>
      <w:r w:rsidR="00DF74F8">
        <w:rPr>
          <w:rFonts w:ascii="Arial" w:hAnsi="Arial" w:cs="Arial"/>
          <w:sz w:val="24"/>
          <w:szCs w:val="24"/>
        </w:rPr>
        <w:t xml:space="preserve">isolated wetlands in </w:t>
      </w:r>
      <w:r w:rsidR="006E2698">
        <w:rPr>
          <w:rFonts w:ascii="Arial" w:hAnsi="Arial" w:cs="Arial"/>
          <w:sz w:val="24"/>
          <w:szCs w:val="24"/>
        </w:rPr>
        <w:t>P</w:t>
      </w:r>
      <w:r w:rsidR="00DF74F8">
        <w:rPr>
          <w:rFonts w:ascii="Arial" w:hAnsi="Arial" w:cs="Arial"/>
          <w:sz w:val="24"/>
          <w:szCs w:val="24"/>
        </w:rPr>
        <w:t xml:space="preserve">lains and </w:t>
      </w:r>
      <w:r w:rsidR="006E2698">
        <w:rPr>
          <w:rFonts w:ascii="Arial" w:hAnsi="Arial" w:cs="Arial"/>
          <w:sz w:val="24"/>
          <w:szCs w:val="24"/>
        </w:rPr>
        <w:t>R</w:t>
      </w:r>
      <w:r w:rsidR="00DF74F8">
        <w:rPr>
          <w:rFonts w:ascii="Arial" w:hAnsi="Arial" w:cs="Arial"/>
          <w:sz w:val="24"/>
          <w:szCs w:val="24"/>
        </w:rPr>
        <w:t xml:space="preserve">idges physiographic settings because wetland hydrologic conditions </w:t>
      </w:r>
      <w:r w:rsidR="00A610FC">
        <w:rPr>
          <w:rFonts w:ascii="Arial" w:hAnsi="Arial" w:cs="Arial"/>
          <w:sz w:val="24"/>
          <w:szCs w:val="24"/>
        </w:rPr>
        <w:t xml:space="preserve">and responses </w:t>
      </w:r>
      <w:r w:rsidR="00DF74F8">
        <w:rPr>
          <w:rFonts w:ascii="Arial" w:hAnsi="Arial" w:cs="Arial"/>
          <w:sz w:val="24"/>
          <w:szCs w:val="24"/>
        </w:rPr>
        <w:t>in these wetland</w:t>
      </w:r>
      <w:r w:rsidR="00A610FC">
        <w:rPr>
          <w:rFonts w:ascii="Arial" w:hAnsi="Arial" w:cs="Arial"/>
          <w:sz w:val="24"/>
          <w:szCs w:val="24"/>
        </w:rPr>
        <w:t xml:space="preserve"> type</w:t>
      </w:r>
      <w:r w:rsidR="00DF74F8">
        <w:rPr>
          <w:rFonts w:ascii="Arial" w:hAnsi="Arial" w:cs="Arial"/>
          <w:sz w:val="24"/>
          <w:szCs w:val="24"/>
        </w:rPr>
        <w:t xml:space="preserve">s are </w:t>
      </w:r>
      <w:r w:rsidR="00F6547A">
        <w:rPr>
          <w:rFonts w:ascii="Arial" w:hAnsi="Arial" w:cs="Arial"/>
          <w:sz w:val="24"/>
          <w:szCs w:val="24"/>
        </w:rPr>
        <w:t xml:space="preserve">in general, </w:t>
      </w:r>
      <w:r w:rsidR="00DF74F8">
        <w:rPr>
          <w:rFonts w:ascii="Arial" w:hAnsi="Arial" w:cs="Arial"/>
          <w:sz w:val="24"/>
          <w:szCs w:val="24"/>
        </w:rPr>
        <w:t xml:space="preserve">substantially different. Statistical analyses were performed, which indicated that the characteristics of the Class 1 wetlands were </w:t>
      </w:r>
      <w:r w:rsidR="0068010A">
        <w:rPr>
          <w:rFonts w:ascii="Arial" w:hAnsi="Arial" w:cs="Arial"/>
          <w:sz w:val="24"/>
          <w:szCs w:val="24"/>
        </w:rPr>
        <w:t xml:space="preserve">adequately </w:t>
      </w:r>
      <w:r w:rsidR="00DF74F8">
        <w:rPr>
          <w:rFonts w:ascii="Arial" w:hAnsi="Arial" w:cs="Arial"/>
          <w:sz w:val="24"/>
          <w:szCs w:val="24"/>
        </w:rPr>
        <w:t xml:space="preserve">representative of all isolated wetlands in the CFWI </w:t>
      </w:r>
      <w:r w:rsidR="00486A23">
        <w:rPr>
          <w:rFonts w:ascii="Arial" w:hAnsi="Arial" w:cs="Arial"/>
          <w:sz w:val="24"/>
          <w:szCs w:val="24"/>
        </w:rPr>
        <w:t xml:space="preserve">planning area </w:t>
      </w:r>
      <w:r w:rsidR="00DF74F8">
        <w:rPr>
          <w:rFonts w:ascii="Arial" w:hAnsi="Arial" w:cs="Arial"/>
          <w:sz w:val="24"/>
          <w:szCs w:val="24"/>
        </w:rPr>
        <w:t xml:space="preserve">and that the data used were appropriate for their application. This set of tools was used by the Groundwater Availability Team </w:t>
      </w:r>
      <w:r w:rsidR="00310D00">
        <w:rPr>
          <w:rFonts w:ascii="Arial" w:hAnsi="Arial" w:cs="Arial"/>
          <w:sz w:val="24"/>
          <w:szCs w:val="24"/>
        </w:rPr>
        <w:t xml:space="preserve">(GAT) </w:t>
      </w:r>
      <w:r w:rsidR="00DF74F8">
        <w:rPr>
          <w:rFonts w:ascii="Arial" w:hAnsi="Arial" w:cs="Arial"/>
          <w:sz w:val="24"/>
          <w:szCs w:val="24"/>
        </w:rPr>
        <w:t xml:space="preserve">to predict likely effects of </w:t>
      </w:r>
      <w:r w:rsidR="0068010A">
        <w:rPr>
          <w:rFonts w:ascii="Arial" w:hAnsi="Arial" w:cs="Arial"/>
          <w:sz w:val="24"/>
          <w:szCs w:val="24"/>
        </w:rPr>
        <w:t xml:space="preserve">future </w:t>
      </w:r>
      <w:r w:rsidR="00DF74F8">
        <w:rPr>
          <w:rFonts w:ascii="Arial" w:hAnsi="Arial" w:cs="Arial"/>
          <w:sz w:val="24"/>
          <w:szCs w:val="24"/>
        </w:rPr>
        <w:t>groundwater withdrawals, as predicted by modeled water levels, on wetland resources.</w:t>
      </w:r>
      <w:r w:rsidR="00297F9F">
        <w:rPr>
          <w:rFonts w:ascii="Arial" w:hAnsi="Arial" w:cs="Arial"/>
          <w:sz w:val="24"/>
          <w:szCs w:val="24"/>
        </w:rPr>
        <w:t xml:space="preserve"> </w:t>
      </w:r>
    </w:p>
    <w:p w14:paraId="4A99D142" w14:textId="77777777" w:rsidR="00382E77" w:rsidRDefault="00382E77" w:rsidP="00200F23">
      <w:pPr>
        <w:jc w:val="both"/>
        <w:rPr>
          <w:rFonts w:ascii="Arial" w:hAnsi="Arial" w:cs="Arial"/>
          <w:color w:val="262626" w:themeColor="text1" w:themeTint="D9"/>
          <w:sz w:val="24"/>
          <w:szCs w:val="24"/>
        </w:rPr>
      </w:pPr>
    </w:p>
    <w:p w14:paraId="33797718" w14:textId="6577E5F5" w:rsidR="00B23851" w:rsidRDefault="00B23851" w:rsidP="00B23851">
      <w:pPr>
        <w:jc w:val="both"/>
        <w:rPr>
          <w:rFonts w:ascii="Arial" w:hAnsi="Arial" w:cs="Arial"/>
          <w:sz w:val="24"/>
          <w:szCs w:val="24"/>
        </w:rPr>
      </w:pPr>
      <w:r>
        <w:rPr>
          <w:rFonts w:ascii="Arial" w:hAnsi="Arial" w:cs="Arial"/>
          <w:color w:val="262626" w:themeColor="text1" w:themeTint="D9"/>
          <w:sz w:val="24"/>
          <w:szCs w:val="24"/>
        </w:rPr>
        <w:t xml:space="preserve">Once the 2015 CFWI RWSP was completed, the EMT became inactive. However, it was reactivated in late 2016 to provide </w:t>
      </w:r>
      <w:r>
        <w:rPr>
          <w:rFonts w:ascii="Arial" w:hAnsi="Arial" w:cs="Arial"/>
          <w:sz w:val="24"/>
          <w:szCs w:val="24"/>
        </w:rPr>
        <w:t>support for the 2020 update to the</w:t>
      </w:r>
      <w:r w:rsidR="00820E94">
        <w:rPr>
          <w:rFonts w:ascii="Arial" w:hAnsi="Arial" w:cs="Arial"/>
          <w:sz w:val="24"/>
          <w:szCs w:val="24"/>
        </w:rPr>
        <w:t xml:space="preserve"> </w:t>
      </w:r>
      <w:r>
        <w:rPr>
          <w:rFonts w:ascii="Arial" w:hAnsi="Arial" w:cs="Arial"/>
          <w:sz w:val="24"/>
          <w:szCs w:val="24"/>
        </w:rPr>
        <w:t>RWSP as it relates to non-MFL isolated wetlands and lakes. Described below are the tasks</w:t>
      </w:r>
      <w:r w:rsidR="00A40E08">
        <w:rPr>
          <w:rFonts w:ascii="Arial" w:hAnsi="Arial" w:cs="Arial"/>
          <w:sz w:val="24"/>
          <w:szCs w:val="24"/>
        </w:rPr>
        <w:t xml:space="preserve"> that were completed</w:t>
      </w:r>
      <w:r>
        <w:rPr>
          <w:rFonts w:ascii="Arial" w:hAnsi="Arial" w:cs="Arial"/>
          <w:sz w:val="24"/>
          <w:szCs w:val="24"/>
        </w:rPr>
        <w:t xml:space="preserve"> </w:t>
      </w:r>
      <w:r w:rsidR="00B177F7">
        <w:rPr>
          <w:rFonts w:ascii="Arial" w:hAnsi="Arial" w:cs="Arial"/>
          <w:sz w:val="24"/>
          <w:szCs w:val="24"/>
        </w:rPr>
        <w:t xml:space="preserve">and analyses that were conducted </w:t>
      </w:r>
      <w:r w:rsidR="00B177F7" w:rsidRPr="00122430">
        <w:rPr>
          <w:rFonts w:ascii="Arial" w:hAnsi="Arial" w:cs="Arial"/>
          <w:color w:val="262626" w:themeColor="text1" w:themeTint="D9"/>
          <w:sz w:val="24"/>
          <w:szCs w:val="24"/>
        </w:rPr>
        <w:t xml:space="preserve">to assess the impacts of future groundwater withdrawals in the CFWI </w:t>
      </w:r>
      <w:r w:rsidR="00B177F7">
        <w:rPr>
          <w:rFonts w:ascii="Arial" w:hAnsi="Arial" w:cs="Arial"/>
          <w:color w:val="262626" w:themeColor="text1" w:themeTint="D9"/>
          <w:sz w:val="24"/>
          <w:szCs w:val="24"/>
        </w:rPr>
        <w:t xml:space="preserve">planning </w:t>
      </w:r>
      <w:r w:rsidR="00B177F7" w:rsidRPr="00122430">
        <w:rPr>
          <w:rFonts w:ascii="Arial" w:hAnsi="Arial" w:cs="Arial"/>
          <w:color w:val="262626" w:themeColor="text1" w:themeTint="D9"/>
          <w:sz w:val="24"/>
          <w:szCs w:val="24"/>
        </w:rPr>
        <w:t>area on wetland</w:t>
      </w:r>
      <w:r w:rsidR="00B177F7">
        <w:rPr>
          <w:rFonts w:ascii="Arial" w:hAnsi="Arial" w:cs="Arial"/>
          <w:color w:val="262626" w:themeColor="text1" w:themeTint="D9"/>
          <w:sz w:val="24"/>
          <w:szCs w:val="24"/>
        </w:rPr>
        <w:t>s</w:t>
      </w:r>
      <w:r w:rsidR="00B177F7" w:rsidRPr="00122430">
        <w:rPr>
          <w:rFonts w:ascii="Arial" w:hAnsi="Arial" w:cs="Arial"/>
          <w:color w:val="262626" w:themeColor="text1" w:themeTint="D9"/>
          <w:sz w:val="24"/>
          <w:szCs w:val="24"/>
        </w:rPr>
        <w:t xml:space="preserve"> and lakes</w:t>
      </w:r>
      <w:r>
        <w:rPr>
          <w:rFonts w:ascii="Arial" w:hAnsi="Arial" w:cs="Arial"/>
          <w:sz w:val="24"/>
          <w:szCs w:val="24"/>
        </w:rPr>
        <w:t xml:space="preserve"> in support of the update to the CFWI RWSP.</w:t>
      </w:r>
    </w:p>
    <w:p w14:paraId="00DE4597" w14:textId="7F895529" w:rsidR="00B23851" w:rsidRDefault="00B23851" w:rsidP="00200F23">
      <w:pPr>
        <w:jc w:val="both"/>
        <w:rPr>
          <w:rFonts w:ascii="Arial" w:hAnsi="Arial" w:cs="Arial"/>
          <w:color w:val="262626" w:themeColor="text1" w:themeTint="D9"/>
          <w:sz w:val="24"/>
          <w:szCs w:val="24"/>
        </w:rPr>
      </w:pPr>
    </w:p>
    <w:p w14:paraId="2002256A" w14:textId="1DE57F32" w:rsidR="00FD2326" w:rsidRDefault="001F7085" w:rsidP="00190CB6">
      <w:pPr>
        <w:pStyle w:val="Heading1"/>
        <w:jc w:val="left"/>
        <w:rPr>
          <w:rFonts w:ascii="Arial" w:hAnsi="Arial" w:cs="Arial"/>
          <w:smallCaps/>
          <w:color w:val="17365D" w:themeColor="text2" w:themeShade="BF"/>
          <w:sz w:val="28"/>
          <w:szCs w:val="28"/>
          <w:u w:val="single"/>
        </w:rPr>
      </w:pPr>
      <w:r>
        <w:rPr>
          <w:rFonts w:ascii="Arial" w:hAnsi="Arial" w:cs="Arial"/>
          <w:smallCaps/>
          <w:color w:val="17365D" w:themeColor="text2" w:themeShade="BF"/>
          <w:sz w:val="28"/>
          <w:szCs w:val="28"/>
          <w:u w:val="single"/>
        </w:rPr>
        <w:t xml:space="preserve">2.0 </w:t>
      </w:r>
      <w:r w:rsidR="00933FE9">
        <w:rPr>
          <w:rFonts w:ascii="Arial" w:hAnsi="Arial" w:cs="Arial"/>
          <w:smallCaps/>
          <w:color w:val="17365D" w:themeColor="text2" w:themeShade="BF"/>
          <w:sz w:val="28"/>
          <w:szCs w:val="28"/>
          <w:u w:val="single"/>
        </w:rPr>
        <w:t>Methodology Options for Wetlands and Lakes Analysis</w:t>
      </w:r>
    </w:p>
    <w:p w14:paraId="4D4CF892" w14:textId="1CE8D068" w:rsidR="00190CB6" w:rsidRDefault="00190CB6" w:rsidP="00190CB6"/>
    <w:p w14:paraId="2ACF5797" w14:textId="489B20E2" w:rsidR="00292C7B" w:rsidRDefault="00933FE9" w:rsidP="00FD2326">
      <w:pPr>
        <w:jc w:val="both"/>
        <w:rPr>
          <w:rFonts w:ascii="Arial" w:hAnsi="Arial" w:cs="Arial"/>
          <w:color w:val="262626" w:themeColor="text1" w:themeTint="D9"/>
          <w:sz w:val="24"/>
          <w:szCs w:val="24"/>
        </w:rPr>
      </w:pPr>
      <w:r>
        <w:rPr>
          <w:rFonts w:ascii="Arial" w:hAnsi="Arial" w:cs="Arial"/>
          <w:sz w:val="24"/>
          <w:szCs w:val="24"/>
        </w:rPr>
        <w:t>One option for assessing the current condition of wetlands</w:t>
      </w:r>
      <w:r w:rsidR="00190CB6">
        <w:rPr>
          <w:rFonts w:ascii="Arial" w:hAnsi="Arial" w:cs="Arial"/>
          <w:sz w:val="24"/>
          <w:szCs w:val="24"/>
        </w:rPr>
        <w:t xml:space="preserve"> </w:t>
      </w:r>
      <w:r w:rsidR="00953FC9">
        <w:rPr>
          <w:rFonts w:ascii="Arial" w:hAnsi="Arial" w:cs="Arial"/>
          <w:sz w:val="24"/>
          <w:szCs w:val="24"/>
        </w:rPr>
        <w:t xml:space="preserve">and lakes in the CFWI planning area </w:t>
      </w:r>
      <w:r w:rsidR="00190CB6">
        <w:rPr>
          <w:rFonts w:ascii="Arial" w:hAnsi="Arial" w:cs="Arial"/>
          <w:sz w:val="24"/>
          <w:szCs w:val="24"/>
        </w:rPr>
        <w:t>was t</w:t>
      </w:r>
      <w:r w:rsidR="004D0B0D">
        <w:rPr>
          <w:rFonts w:ascii="Arial" w:hAnsi="Arial" w:cs="Arial"/>
          <w:sz w:val="24"/>
          <w:szCs w:val="24"/>
        </w:rPr>
        <w:t>o re-evaluate a valid subset of the approximately 200 Class 2 wetlands to determine if their environmental conditions had changed since their original evaluation.</w:t>
      </w:r>
      <w:r w:rsidR="00421FC9">
        <w:rPr>
          <w:rFonts w:ascii="Arial" w:hAnsi="Arial" w:cs="Arial"/>
          <w:sz w:val="24"/>
          <w:szCs w:val="24"/>
        </w:rPr>
        <w:t xml:space="preserve"> Therefore, the E</w:t>
      </w:r>
      <w:r w:rsidR="00FD2326">
        <w:rPr>
          <w:rFonts w:ascii="Arial" w:hAnsi="Arial" w:cs="Arial"/>
          <w:color w:val="262626" w:themeColor="text1" w:themeTint="D9"/>
          <w:sz w:val="24"/>
          <w:szCs w:val="24"/>
        </w:rPr>
        <w:t>MT perform</w:t>
      </w:r>
      <w:r w:rsidR="00292C7B">
        <w:rPr>
          <w:rFonts w:ascii="Arial" w:hAnsi="Arial" w:cs="Arial"/>
          <w:color w:val="262626" w:themeColor="text1" w:themeTint="D9"/>
          <w:sz w:val="24"/>
          <w:szCs w:val="24"/>
        </w:rPr>
        <w:t>ed</w:t>
      </w:r>
      <w:r w:rsidR="00FD2326">
        <w:rPr>
          <w:rFonts w:ascii="Arial" w:hAnsi="Arial" w:cs="Arial"/>
          <w:color w:val="262626" w:themeColor="text1" w:themeTint="D9"/>
          <w:sz w:val="24"/>
          <w:szCs w:val="24"/>
        </w:rPr>
        <w:t xml:space="preserve"> </w:t>
      </w:r>
      <w:r w:rsidR="00FD2326" w:rsidRPr="00E22724">
        <w:rPr>
          <w:rFonts w:ascii="Arial" w:hAnsi="Arial" w:cs="Arial"/>
          <w:color w:val="262626" w:themeColor="text1" w:themeTint="D9"/>
          <w:sz w:val="24"/>
          <w:szCs w:val="24"/>
        </w:rPr>
        <w:t xml:space="preserve">a </w:t>
      </w:r>
      <w:r w:rsidR="00FD2326">
        <w:rPr>
          <w:rFonts w:ascii="Arial" w:hAnsi="Arial" w:cs="Arial"/>
          <w:color w:val="262626" w:themeColor="text1" w:themeTint="D9"/>
          <w:sz w:val="24"/>
          <w:szCs w:val="24"/>
        </w:rPr>
        <w:t xml:space="preserve">statistical </w:t>
      </w:r>
      <w:r w:rsidR="00FD2326" w:rsidRPr="00E22724">
        <w:rPr>
          <w:rFonts w:ascii="Arial" w:hAnsi="Arial" w:cs="Arial"/>
          <w:color w:val="262626" w:themeColor="text1" w:themeTint="D9"/>
          <w:sz w:val="24"/>
          <w:szCs w:val="24"/>
        </w:rPr>
        <w:t xml:space="preserve">power analysis to determine the number of wetlands that </w:t>
      </w:r>
      <w:r w:rsidR="00FD2326">
        <w:rPr>
          <w:rFonts w:ascii="Arial" w:hAnsi="Arial" w:cs="Arial"/>
          <w:color w:val="262626" w:themeColor="text1" w:themeTint="D9"/>
          <w:sz w:val="24"/>
          <w:szCs w:val="24"/>
        </w:rPr>
        <w:t xml:space="preserve">would </w:t>
      </w:r>
      <w:r w:rsidR="00FD2326" w:rsidRPr="00E22724">
        <w:rPr>
          <w:rFonts w:ascii="Arial" w:hAnsi="Arial" w:cs="Arial"/>
          <w:color w:val="262626" w:themeColor="text1" w:themeTint="D9"/>
          <w:sz w:val="24"/>
          <w:szCs w:val="24"/>
        </w:rPr>
        <w:t>need</w:t>
      </w:r>
      <w:r w:rsidR="00FD2326">
        <w:rPr>
          <w:rFonts w:ascii="Arial" w:hAnsi="Arial" w:cs="Arial"/>
          <w:color w:val="262626" w:themeColor="text1" w:themeTint="D9"/>
          <w:sz w:val="24"/>
          <w:szCs w:val="24"/>
        </w:rPr>
        <w:t xml:space="preserve"> </w:t>
      </w:r>
      <w:r w:rsidR="00FD2326" w:rsidRPr="00E22724">
        <w:rPr>
          <w:rFonts w:ascii="Arial" w:hAnsi="Arial" w:cs="Arial"/>
          <w:color w:val="262626" w:themeColor="text1" w:themeTint="D9"/>
          <w:sz w:val="24"/>
          <w:szCs w:val="24"/>
        </w:rPr>
        <w:t xml:space="preserve">to be re-evaluated </w:t>
      </w:r>
      <w:r w:rsidR="00FD2326">
        <w:rPr>
          <w:rFonts w:ascii="Arial" w:hAnsi="Arial" w:cs="Arial"/>
          <w:color w:val="262626" w:themeColor="text1" w:themeTint="D9"/>
          <w:sz w:val="24"/>
          <w:szCs w:val="24"/>
        </w:rPr>
        <w:t xml:space="preserve">to obtain </w:t>
      </w:r>
      <w:r w:rsidR="00FD2326" w:rsidRPr="00E22724">
        <w:rPr>
          <w:rFonts w:ascii="Arial" w:hAnsi="Arial" w:cs="Arial"/>
          <w:color w:val="262626" w:themeColor="text1" w:themeTint="D9"/>
          <w:sz w:val="24"/>
          <w:szCs w:val="24"/>
        </w:rPr>
        <w:t xml:space="preserve">a statistically </w:t>
      </w:r>
      <w:r w:rsidR="00FD2326">
        <w:rPr>
          <w:rFonts w:ascii="Arial" w:hAnsi="Arial" w:cs="Arial"/>
          <w:color w:val="262626" w:themeColor="text1" w:themeTint="D9"/>
          <w:sz w:val="24"/>
          <w:szCs w:val="24"/>
        </w:rPr>
        <w:t xml:space="preserve">significant determination of any change in the number of stressed wetlands within the CFWI planning area. Based on the recent experience of examining wetlands in the CFWI planning area, EMT wetland scientists estimated that there might be a shift towards a smaller percentage of wetlands being stressed, but that the change in percentage of stressed wetlands over the last five years was not large (probably measured in single digit percentages). </w:t>
      </w:r>
    </w:p>
    <w:p w14:paraId="5474FC1A" w14:textId="77777777" w:rsidR="00292C7B" w:rsidRDefault="00292C7B" w:rsidP="00FD2326">
      <w:pPr>
        <w:jc w:val="both"/>
        <w:rPr>
          <w:rFonts w:ascii="Arial" w:hAnsi="Arial" w:cs="Arial"/>
          <w:color w:val="262626" w:themeColor="text1" w:themeTint="D9"/>
          <w:sz w:val="24"/>
          <w:szCs w:val="24"/>
        </w:rPr>
      </w:pPr>
    </w:p>
    <w:p w14:paraId="63A8D86C" w14:textId="13BCD5F6" w:rsidR="00FD2326" w:rsidRDefault="00FD2326" w:rsidP="00FD2326">
      <w:pPr>
        <w:jc w:val="both"/>
        <w:rPr>
          <w:rFonts w:ascii="Arial" w:hAnsi="Arial" w:cs="Arial"/>
          <w:color w:val="262626" w:themeColor="text1" w:themeTint="D9"/>
          <w:sz w:val="24"/>
          <w:szCs w:val="24"/>
        </w:rPr>
      </w:pPr>
      <w:r>
        <w:rPr>
          <w:rFonts w:ascii="Arial" w:hAnsi="Arial" w:cs="Arial"/>
          <w:color w:val="262626" w:themeColor="text1" w:themeTint="D9"/>
          <w:sz w:val="24"/>
          <w:szCs w:val="24"/>
        </w:rPr>
        <w:lastRenderedPageBreak/>
        <w:t>T</w:t>
      </w:r>
      <w:r w:rsidRPr="00E22724">
        <w:rPr>
          <w:rFonts w:ascii="Arial" w:hAnsi="Arial" w:cs="Arial"/>
          <w:color w:val="262626" w:themeColor="text1" w:themeTint="D9"/>
          <w:sz w:val="24"/>
          <w:szCs w:val="24"/>
        </w:rPr>
        <w:t xml:space="preserve">he results of the </w:t>
      </w:r>
      <w:r>
        <w:rPr>
          <w:rFonts w:ascii="Arial" w:hAnsi="Arial" w:cs="Arial"/>
          <w:color w:val="262626" w:themeColor="text1" w:themeTint="D9"/>
          <w:sz w:val="24"/>
          <w:szCs w:val="24"/>
        </w:rPr>
        <w:t xml:space="preserve">statistical </w:t>
      </w:r>
      <w:r w:rsidRPr="00E22724">
        <w:rPr>
          <w:rFonts w:ascii="Arial" w:hAnsi="Arial" w:cs="Arial"/>
          <w:color w:val="262626" w:themeColor="text1" w:themeTint="D9"/>
          <w:sz w:val="24"/>
          <w:szCs w:val="24"/>
        </w:rPr>
        <w:t>power analysis</w:t>
      </w:r>
      <w:r w:rsidR="00BC0F83">
        <w:rPr>
          <w:rFonts w:ascii="Arial" w:hAnsi="Arial" w:cs="Arial"/>
          <w:color w:val="262626" w:themeColor="text1" w:themeTint="D9"/>
          <w:sz w:val="24"/>
          <w:szCs w:val="24"/>
        </w:rPr>
        <w:t xml:space="preserve"> </w:t>
      </w:r>
      <w:r w:rsidRPr="00E22724">
        <w:rPr>
          <w:rFonts w:ascii="Arial" w:hAnsi="Arial" w:cs="Arial"/>
          <w:color w:val="262626" w:themeColor="text1" w:themeTint="D9"/>
          <w:sz w:val="24"/>
          <w:szCs w:val="24"/>
        </w:rPr>
        <w:t xml:space="preserve">indicated that </w:t>
      </w:r>
      <w:r>
        <w:rPr>
          <w:rFonts w:ascii="Arial" w:hAnsi="Arial" w:cs="Arial"/>
          <w:color w:val="262626" w:themeColor="text1" w:themeTint="D9"/>
          <w:sz w:val="24"/>
          <w:szCs w:val="24"/>
        </w:rPr>
        <w:t xml:space="preserve">a population greater than the original sample pool of Class 2 </w:t>
      </w:r>
      <w:r w:rsidRPr="00E22724">
        <w:rPr>
          <w:rFonts w:ascii="Arial" w:hAnsi="Arial" w:cs="Arial"/>
          <w:color w:val="262626" w:themeColor="text1" w:themeTint="D9"/>
          <w:sz w:val="24"/>
          <w:szCs w:val="24"/>
        </w:rPr>
        <w:t xml:space="preserve">wetlands </w:t>
      </w:r>
      <w:r>
        <w:rPr>
          <w:rFonts w:ascii="Arial" w:hAnsi="Arial" w:cs="Arial"/>
          <w:color w:val="262626" w:themeColor="text1" w:themeTint="D9"/>
          <w:sz w:val="24"/>
          <w:szCs w:val="24"/>
        </w:rPr>
        <w:t xml:space="preserve">would </w:t>
      </w:r>
      <w:r w:rsidRPr="00E22724">
        <w:rPr>
          <w:rFonts w:ascii="Arial" w:hAnsi="Arial" w:cs="Arial"/>
          <w:color w:val="262626" w:themeColor="text1" w:themeTint="D9"/>
          <w:sz w:val="24"/>
          <w:szCs w:val="24"/>
        </w:rPr>
        <w:t>need</w:t>
      </w:r>
      <w:r>
        <w:rPr>
          <w:rFonts w:ascii="Arial" w:hAnsi="Arial" w:cs="Arial"/>
          <w:color w:val="262626" w:themeColor="text1" w:themeTint="D9"/>
          <w:sz w:val="24"/>
          <w:szCs w:val="24"/>
        </w:rPr>
        <w:t xml:space="preserve"> </w:t>
      </w:r>
      <w:r w:rsidRPr="00E22724">
        <w:rPr>
          <w:rFonts w:ascii="Arial" w:hAnsi="Arial" w:cs="Arial"/>
          <w:color w:val="262626" w:themeColor="text1" w:themeTint="D9"/>
          <w:sz w:val="24"/>
          <w:szCs w:val="24"/>
        </w:rPr>
        <w:t xml:space="preserve">to be evaluated </w:t>
      </w:r>
      <w:r>
        <w:rPr>
          <w:rFonts w:ascii="Arial" w:hAnsi="Arial" w:cs="Arial"/>
          <w:color w:val="262626" w:themeColor="text1" w:themeTint="D9"/>
          <w:sz w:val="24"/>
          <w:szCs w:val="24"/>
        </w:rPr>
        <w:t xml:space="preserve">to provide a </w:t>
      </w:r>
      <w:r w:rsidRPr="00E22724">
        <w:rPr>
          <w:rFonts w:ascii="Arial" w:hAnsi="Arial" w:cs="Arial"/>
          <w:color w:val="262626" w:themeColor="text1" w:themeTint="D9"/>
          <w:sz w:val="24"/>
          <w:szCs w:val="24"/>
        </w:rPr>
        <w:t xml:space="preserve">statistically </w:t>
      </w:r>
      <w:r>
        <w:rPr>
          <w:rFonts w:ascii="Arial" w:hAnsi="Arial" w:cs="Arial"/>
          <w:color w:val="262626" w:themeColor="text1" w:themeTint="D9"/>
          <w:sz w:val="24"/>
          <w:szCs w:val="24"/>
        </w:rPr>
        <w:t>significant conclusion at a 90% or 95% confidence level on whether a change on the order of 10% of wetlands had changed stress status since the last survey of Class 2 wetlands</w:t>
      </w:r>
      <w:r w:rsidRPr="00E22724">
        <w:rPr>
          <w:rFonts w:ascii="Arial" w:hAnsi="Arial" w:cs="Arial"/>
          <w:color w:val="262626" w:themeColor="text1" w:themeTint="D9"/>
          <w:sz w:val="24"/>
          <w:szCs w:val="24"/>
        </w:rPr>
        <w:t>.</w:t>
      </w:r>
      <w:r w:rsidR="00243C86">
        <w:rPr>
          <w:rFonts w:ascii="Arial" w:hAnsi="Arial" w:cs="Arial"/>
          <w:color w:val="262626" w:themeColor="text1" w:themeTint="D9"/>
          <w:sz w:val="24"/>
          <w:szCs w:val="24"/>
        </w:rPr>
        <w:t xml:space="preserve"> When these results were presented to the WRAT, they </w:t>
      </w:r>
      <w:r w:rsidRPr="00E22724">
        <w:rPr>
          <w:rFonts w:ascii="Arial" w:hAnsi="Arial" w:cs="Arial"/>
          <w:color w:val="262626" w:themeColor="text1" w:themeTint="D9"/>
          <w:sz w:val="24"/>
          <w:szCs w:val="24"/>
        </w:rPr>
        <w:t xml:space="preserve">requested that the EMT </w:t>
      </w:r>
      <w:r>
        <w:rPr>
          <w:rFonts w:ascii="Arial" w:hAnsi="Arial" w:cs="Arial"/>
          <w:color w:val="262626" w:themeColor="text1" w:themeTint="D9"/>
          <w:sz w:val="24"/>
          <w:szCs w:val="24"/>
        </w:rPr>
        <w:t>develop options for determining the current status of isolated wetlands and lakes with respect to hydrological stress and to evaluate modeled future wetlands conditions in support of the 2020 CFWI RWSP. The EMT presented various options</w:t>
      </w:r>
      <w:r w:rsidR="00BD317B">
        <w:rPr>
          <w:rFonts w:ascii="Arial" w:hAnsi="Arial" w:cs="Arial"/>
          <w:color w:val="262626" w:themeColor="text1" w:themeTint="D9"/>
          <w:sz w:val="24"/>
          <w:szCs w:val="24"/>
        </w:rPr>
        <w:t xml:space="preserve"> to the WRAT</w:t>
      </w:r>
      <w:r w:rsidR="00243C86">
        <w:rPr>
          <w:rFonts w:ascii="Arial" w:hAnsi="Arial" w:cs="Arial"/>
          <w:color w:val="262626" w:themeColor="text1" w:themeTint="D9"/>
          <w:sz w:val="24"/>
          <w:szCs w:val="24"/>
        </w:rPr>
        <w:t xml:space="preserve">, and the </w:t>
      </w:r>
      <w:r w:rsidR="0024721D">
        <w:rPr>
          <w:rFonts w:ascii="Arial" w:hAnsi="Arial" w:cs="Arial"/>
          <w:color w:val="262626" w:themeColor="text1" w:themeTint="D9"/>
          <w:sz w:val="24"/>
          <w:szCs w:val="24"/>
        </w:rPr>
        <w:t xml:space="preserve">methodology </w:t>
      </w:r>
      <w:r w:rsidR="00243C86">
        <w:rPr>
          <w:rFonts w:ascii="Arial" w:hAnsi="Arial" w:cs="Arial"/>
          <w:color w:val="262626" w:themeColor="text1" w:themeTint="D9"/>
          <w:sz w:val="24"/>
          <w:szCs w:val="24"/>
        </w:rPr>
        <w:t xml:space="preserve">option </w:t>
      </w:r>
      <w:r>
        <w:rPr>
          <w:rFonts w:ascii="Arial" w:hAnsi="Arial" w:cs="Arial"/>
          <w:color w:val="262626" w:themeColor="text1" w:themeTint="D9"/>
          <w:sz w:val="24"/>
          <w:szCs w:val="24"/>
        </w:rPr>
        <w:t xml:space="preserve">approved by the WRAT and Management Oversight Committee (MOC) and presented to the Steering Committee included: </w:t>
      </w:r>
    </w:p>
    <w:p w14:paraId="5F8381E5" w14:textId="77777777" w:rsidR="00FD2326" w:rsidRDefault="00FD2326" w:rsidP="00FD2326">
      <w:pPr>
        <w:jc w:val="both"/>
        <w:rPr>
          <w:rFonts w:ascii="Arial" w:hAnsi="Arial" w:cs="Arial"/>
          <w:color w:val="262626" w:themeColor="text1" w:themeTint="D9"/>
          <w:sz w:val="24"/>
          <w:szCs w:val="24"/>
        </w:rPr>
      </w:pPr>
    </w:p>
    <w:p w14:paraId="531B2627" w14:textId="3A0AD00E" w:rsidR="00FD2326" w:rsidRDefault="005F672E" w:rsidP="00FD2326">
      <w:pPr>
        <w:pStyle w:val="ListParagraph"/>
        <w:numPr>
          <w:ilvl w:val="0"/>
          <w:numId w:val="13"/>
        </w:numPr>
        <w:jc w:val="both"/>
        <w:rPr>
          <w:rFonts w:ascii="Arial" w:hAnsi="Arial" w:cs="Arial"/>
          <w:sz w:val="24"/>
          <w:szCs w:val="24"/>
        </w:rPr>
      </w:pPr>
      <w:r>
        <w:rPr>
          <w:rFonts w:ascii="Arial" w:hAnsi="Arial" w:cs="Arial"/>
          <w:color w:val="262626" w:themeColor="text1" w:themeTint="D9"/>
          <w:sz w:val="24"/>
          <w:szCs w:val="24"/>
        </w:rPr>
        <w:t>Conducting f</w:t>
      </w:r>
      <w:r w:rsidR="00FD2326">
        <w:rPr>
          <w:rFonts w:ascii="Arial" w:hAnsi="Arial" w:cs="Arial"/>
          <w:color w:val="262626" w:themeColor="text1" w:themeTint="D9"/>
          <w:sz w:val="24"/>
          <w:szCs w:val="24"/>
        </w:rPr>
        <w:t xml:space="preserve">ield visits to assess the current stress status of the original 44 Class 1 wetlands </w:t>
      </w:r>
      <w:r w:rsidR="00FD2326" w:rsidRPr="00270C57">
        <w:rPr>
          <w:rFonts w:ascii="Arial" w:hAnsi="Arial" w:cs="Arial"/>
          <w:color w:val="262626" w:themeColor="text1" w:themeTint="D9"/>
          <w:sz w:val="24"/>
          <w:szCs w:val="24"/>
        </w:rPr>
        <w:t>using</w:t>
      </w:r>
      <w:r w:rsidR="007F79D9">
        <w:rPr>
          <w:rFonts w:ascii="Arial" w:hAnsi="Arial" w:cs="Arial"/>
          <w:color w:val="262626" w:themeColor="text1" w:themeTint="D9"/>
          <w:sz w:val="24"/>
          <w:szCs w:val="24"/>
        </w:rPr>
        <w:t xml:space="preserve"> </w:t>
      </w:r>
      <w:r w:rsidR="009A2F28">
        <w:rPr>
          <w:rFonts w:ascii="Arial" w:hAnsi="Arial" w:cs="Arial"/>
          <w:color w:val="262626" w:themeColor="text1" w:themeTint="D9"/>
          <w:sz w:val="24"/>
          <w:szCs w:val="24"/>
        </w:rPr>
        <w:t xml:space="preserve">primarily </w:t>
      </w:r>
      <w:r w:rsidR="00FD2326">
        <w:rPr>
          <w:rFonts w:ascii="Arial" w:hAnsi="Arial" w:cs="Arial"/>
          <w:color w:val="262626" w:themeColor="text1" w:themeTint="D9"/>
          <w:sz w:val="24"/>
          <w:szCs w:val="24"/>
        </w:rPr>
        <w:t xml:space="preserve">the </w:t>
      </w:r>
      <w:r w:rsidR="00FD2326" w:rsidRPr="00270C57">
        <w:rPr>
          <w:rFonts w:ascii="Arial" w:hAnsi="Arial" w:cs="Arial"/>
          <w:color w:val="262626" w:themeColor="text1" w:themeTint="D9"/>
          <w:sz w:val="24"/>
          <w:szCs w:val="24"/>
        </w:rPr>
        <w:t xml:space="preserve">same </w:t>
      </w:r>
      <w:r w:rsidR="00FD2326" w:rsidRPr="00270C57">
        <w:rPr>
          <w:rFonts w:ascii="Arial" w:hAnsi="Arial" w:cs="Arial"/>
          <w:sz w:val="24"/>
          <w:szCs w:val="24"/>
        </w:rPr>
        <w:t xml:space="preserve">methodology that was used </w:t>
      </w:r>
      <w:r w:rsidR="00E170BC">
        <w:rPr>
          <w:rFonts w:ascii="Arial" w:hAnsi="Arial" w:cs="Arial"/>
          <w:sz w:val="24"/>
          <w:szCs w:val="24"/>
        </w:rPr>
        <w:t xml:space="preserve">in support of the analyses </w:t>
      </w:r>
      <w:r w:rsidR="00FD2326" w:rsidRPr="00270C57">
        <w:rPr>
          <w:rFonts w:ascii="Arial" w:hAnsi="Arial" w:cs="Arial"/>
          <w:sz w:val="24"/>
          <w:szCs w:val="24"/>
        </w:rPr>
        <w:t>for the 2015 CFWI RWSP</w:t>
      </w:r>
      <w:r w:rsidR="009A2F28">
        <w:rPr>
          <w:rFonts w:ascii="Arial" w:hAnsi="Arial" w:cs="Arial"/>
          <w:sz w:val="24"/>
          <w:szCs w:val="24"/>
        </w:rPr>
        <w:t xml:space="preserve">; </w:t>
      </w:r>
      <w:r w:rsidR="00FD2326">
        <w:rPr>
          <w:rFonts w:ascii="Arial" w:hAnsi="Arial" w:cs="Arial"/>
          <w:sz w:val="24"/>
          <w:szCs w:val="24"/>
        </w:rPr>
        <w:t xml:space="preserve"> </w:t>
      </w:r>
    </w:p>
    <w:p w14:paraId="53937897" w14:textId="33F01922" w:rsidR="00FD2326" w:rsidRDefault="00FD2326" w:rsidP="00FD2326">
      <w:pPr>
        <w:pStyle w:val="ListParagraph"/>
        <w:numPr>
          <w:ilvl w:val="0"/>
          <w:numId w:val="13"/>
        </w:numPr>
        <w:jc w:val="both"/>
        <w:rPr>
          <w:rFonts w:ascii="Arial" w:hAnsi="Arial" w:cs="Arial"/>
          <w:sz w:val="24"/>
          <w:szCs w:val="24"/>
        </w:rPr>
      </w:pPr>
      <w:r>
        <w:rPr>
          <w:rFonts w:ascii="Arial" w:hAnsi="Arial" w:cs="Arial"/>
          <w:sz w:val="24"/>
          <w:szCs w:val="24"/>
        </w:rPr>
        <w:t>Addi</w:t>
      </w:r>
      <w:r w:rsidR="007F79D9">
        <w:rPr>
          <w:rFonts w:ascii="Arial" w:hAnsi="Arial" w:cs="Arial"/>
          <w:sz w:val="24"/>
          <w:szCs w:val="24"/>
        </w:rPr>
        <w:t xml:space="preserve">ng </w:t>
      </w:r>
      <w:r w:rsidRPr="00270C57">
        <w:rPr>
          <w:rFonts w:ascii="Arial" w:hAnsi="Arial" w:cs="Arial"/>
          <w:sz w:val="24"/>
          <w:szCs w:val="24"/>
        </w:rPr>
        <w:t>new wetlands to the Class 1 wetland dataset</w:t>
      </w:r>
      <w:r w:rsidR="009A2F28">
        <w:rPr>
          <w:rFonts w:ascii="Arial" w:hAnsi="Arial" w:cs="Arial"/>
          <w:sz w:val="24"/>
          <w:szCs w:val="24"/>
        </w:rPr>
        <w:t>; and</w:t>
      </w:r>
      <w:r>
        <w:rPr>
          <w:rFonts w:ascii="Arial" w:hAnsi="Arial" w:cs="Arial"/>
          <w:sz w:val="24"/>
          <w:szCs w:val="24"/>
        </w:rPr>
        <w:t xml:space="preserve"> </w:t>
      </w:r>
    </w:p>
    <w:p w14:paraId="5B860B33" w14:textId="00076315" w:rsidR="00FD2326" w:rsidRDefault="00FD2326" w:rsidP="00FD2326">
      <w:pPr>
        <w:pStyle w:val="ListParagraph"/>
        <w:numPr>
          <w:ilvl w:val="0"/>
          <w:numId w:val="13"/>
        </w:numPr>
        <w:jc w:val="both"/>
        <w:rPr>
          <w:rFonts w:ascii="Arial" w:hAnsi="Arial" w:cs="Arial"/>
          <w:sz w:val="24"/>
          <w:szCs w:val="24"/>
        </w:rPr>
      </w:pPr>
      <w:r>
        <w:rPr>
          <w:rFonts w:ascii="Arial" w:hAnsi="Arial" w:cs="Arial"/>
          <w:sz w:val="24"/>
          <w:szCs w:val="24"/>
        </w:rPr>
        <w:t>Us</w:t>
      </w:r>
      <w:r w:rsidR="009A2F28">
        <w:rPr>
          <w:rFonts w:ascii="Arial" w:hAnsi="Arial" w:cs="Arial"/>
          <w:sz w:val="24"/>
          <w:szCs w:val="24"/>
        </w:rPr>
        <w:t>ing</w:t>
      </w:r>
      <w:r>
        <w:rPr>
          <w:rFonts w:ascii="Arial" w:hAnsi="Arial" w:cs="Arial"/>
          <w:sz w:val="24"/>
          <w:szCs w:val="24"/>
        </w:rPr>
        <w:t xml:space="preserve"> the same methodology to conduct the wetlands analysis that was used for the 2015 CFWI RWSP with the expanded Class 1 wetlands dataset and updated ECFTX model.</w:t>
      </w:r>
    </w:p>
    <w:p w14:paraId="3670C7A3" w14:textId="186B007B" w:rsidR="001B4533" w:rsidRDefault="001B4533" w:rsidP="001B4533">
      <w:pPr>
        <w:jc w:val="both"/>
        <w:rPr>
          <w:rFonts w:ascii="Arial" w:hAnsi="Arial" w:cs="Arial"/>
          <w:sz w:val="24"/>
          <w:szCs w:val="24"/>
        </w:rPr>
      </w:pPr>
    </w:p>
    <w:p w14:paraId="5BFE217C" w14:textId="3DA8CC26" w:rsidR="001B4533" w:rsidRPr="001B4533" w:rsidRDefault="001B4533" w:rsidP="00050B8C">
      <w:pPr>
        <w:jc w:val="both"/>
        <w:rPr>
          <w:rFonts w:ascii="Arial" w:hAnsi="Arial" w:cs="Arial"/>
          <w:sz w:val="24"/>
          <w:szCs w:val="24"/>
        </w:rPr>
      </w:pPr>
      <w:r>
        <w:rPr>
          <w:rFonts w:ascii="Arial" w:hAnsi="Arial" w:cs="Arial"/>
          <w:sz w:val="24"/>
          <w:szCs w:val="24"/>
        </w:rPr>
        <w:t xml:space="preserve">The sections that follow </w:t>
      </w:r>
      <w:r w:rsidR="00A0214B">
        <w:rPr>
          <w:rFonts w:ascii="Arial" w:hAnsi="Arial" w:cs="Arial"/>
          <w:sz w:val="24"/>
          <w:szCs w:val="24"/>
        </w:rPr>
        <w:t xml:space="preserve">describe the methods and results associated with the approved </w:t>
      </w:r>
      <w:r w:rsidR="00BA6943">
        <w:rPr>
          <w:rFonts w:ascii="Arial" w:hAnsi="Arial" w:cs="Arial"/>
          <w:sz w:val="24"/>
          <w:szCs w:val="24"/>
        </w:rPr>
        <w:t xml:space="preserve">methodology </w:t>
      </w:r>
      <w:r w:rsidR="00A5506B">
        <w:rPr>
          <w:rFonts w:ascii="Arial" w:hAnsi="Arial" w:cs="Arial"/>
          <w:sz w:val="24"/>
          <w:szCs w:val="24"/>
        </w:rPr>
        <w:t>option</w:t>
      </w:r>
      <w:r w:rsidR="00BA6943">
        <w:rPr>
          <w:rFonts w:ascii="Arial" w:hAnsi="Arial" w:cs="Arial"/>
          <w:sz w:val="24"/>
          <w:szCs w:val="24"/>
        </w:rPr>
        <w:t xml:space="preserve"> described above.</w:t>
      </w:r>
      <w:r w:rsidR="00C1095F">
        <w:rPr>
          <w:rFonts w:ascii="Arial" w:hAnsi="Arial" w:cs="Arial"/>
          <w:sz w:val="24"/>
          <w:szCs w:val="24"/>
        </w:rPr>
        <w:t xml:space="preserve"> </w:t>
      </w:r>
    </w:p>
    <w:p w14:paraId="40689545" w14:textId="77777777" w:rsidR="00FD2326" w:rsidRPr="00991C7E" w:rsidRDefault="00FD2326" w:rsidP="00FD2326">
      <w:pPr>
        <w:rPr>
          <w:rFonts w:ascii="Arial" w:hAnsi="Arial" w:cs="Arial"/>
          <w:color w:val="262626" w:themeColor="text1" w:themeTint="D9"/>
          <w:sz w:val="22"/>
        </w:rPr>
      </w:pPr>
    </w:p>
    <w:p w14:paraId="07334792" w14:textId="3E188A74" w:rsidR="00FD2326" w:rsidRPr="00991C7E" w:rsidRDefault="006471A7" w:rsidP="00FD2326">
      <w:pPr>
        <w:pStyle w:val="Heading1"/>
        <w:jc w:val="left"/>
        <w:rPr>
          <w:rFonts w:ascii="Arial" w:hAnsi="Arial" w:cs="Arial"/>
          <w:smallCaps/>
          <w:color w:val="17365D" w:themeColor="text2" w:themeShade="BF"/>
          <w:sz w:val="28"/>
          <w:szCs w:val="28"/>
          <w:u w:val="single"/>
        </w:rPr>
      </w:pPr>
      <w:r>
        <w:rPr>
          <w:rFonts w:ascii="Arial" w:hAnsi="Arial" w:cs="Arial"/>
          <w:smallCaps/>
          <w:color w:val="17365D" w:themeColor="text2" w:themeShade="BF"/>
          <w:sz w:val="28"/>
          <w:szCs w:val="28"/>
          <w:u w:val="single"/>
        </w:rPr>
        <w:t>3</w:t>
      </w:r>
      <w:r w:rsidR="001E5852">
        <w:rPr>
          <w:rFonts w:ascii="Arial" w:hAnsi="Arial" w:cs="Arial"/>
          <w:smallCaps/>
          <w:color w:val="17365D" w:themeColor="text2" w:themeShade="BF"/>
          <w:sz w:val="28"/>
          <w:szCs w:val="28"/>
          <w:u w:val="single"/>
        </w:rPr>
        <w:t xml:space="preserve">.0 </w:t>
      </w:r>
      <w:r w:rsidR="00FD2326">
        <w:rPr>
          <w:rFonts w:ascii="Arial" w:hAnsi="Arial" w:cs="Arial"/>
          <w:smallCaps/>
          <w:color w:val="17365D" w:themeColor="text2" w:themeShade="BF"/>
          <w:sz w:val="28"/>
          <w:szCs w:val="28"/>
          <w:u w:val="single"/>
        </w:rPr>
        <w:t>2018 Assessment of Class 1 Wetlands</w:t>
      </w:r>
    </w:p>
    <w:p w14:paraId="554D54CD" w14:textId="77777777" w:rsidR="00FD2326" w:rsidRPr="00991C7E" w:rsidRDefault="00FD2326" w:rsidP="00FD2326">
      <w:pPr>
        <w:rPr>
          <w:rFonts w:ascii="Arial" w:hAnsi="Arial" w:cs="Arial"/>
          <w:color w:val="262626" w:themeColor="text1" w:themeTint="D9"/>
          <w:sz w:val="22"/>
        </w:rPr>
      </w:pPr>
    </w:p>
    <w:p w14:paraId="6549D1E0" w14:textId="09F7BD03" w:rsidR="002468CE" w:rsidRPr="00E050C4" w:rsidRDefault="00423F4A" w:rsidP="00F5486E">
      <w:pPr>
        <w:jc w:val="both"/>
        <w:rPr>
          <w:rFonts w:ascii="Arial" w:hAnsi="Arial" w:cs="Arial"/>
          <w:b/>
          <w:color w:val="262626" w:themeColor="text1" w:themeTint="D9"/>
          <w:sz w:val="24"/>
          <w:szCs w:val="24"/>
        </w:rPr>
      </w:pPr>
      <w:r w:rsidRPr="00E050C4">
        <w:rPr>
          <w:rFonts w:ascii="Arial" w:hAnsi="Arial" w:cs="Arial"/>
          <w:b/>
          <w:color w:val="262626" w:themeColor="text1" w:themeTint="D9"/>
          <w:sz w:val="24"/>
          <w:szCs w:val="24"/>
        </w:rPr>
        <w:t>3.1</w:t>
      </w:r>
      <w:r w:rsidR="002468CE" w:rsidRPr="00E050C4">
        <w:rPr>
          <w:rFonts w:ascii="Arial" w:hAnsi="Arial" w:cs="Arial"/>
          <w:b/>
          <w:color w:val="262626" w:themeColor="text1" w:themeTint="D9"/>
          <w:sz w:val="24"/>
          <w:szCs w:val="24"/>
        </w:rPr>
        <w:t xml:space="preserve"> Methods</w:t>
      </w:r>
    </w:p>
    <w:p w14:paraId="56691858" w14:textId="77777777" w:rsidR="002468CE" w:rsidRDefault="002468CE" w:rsidP="00F5486E">
      <w:pPr>
        <w:jc w:val="both"/>
        <w:rPr>
          <w:rFonts w:ascii="Arial" w:hAnsi="Arial" w:cs="Arial"/>
          <w:color w:val="262626" w:themeColor="text1" w:themeTint="D9"/>
          <w:sz w:val="24"/>
          <w:szCs w:val="24"/>
        </w:rPr>
      </w:pPr>
    </w:p>
    <w:p w14:paraId="53AE5A43" w14:textId="5C0567B9" w:rsidR="00052F9D" w:rsidRDefault="00F61EEE" w:rsidP="00F5486E">
      <w:pPr>
        <w:jc w:val="both"/>
        <w:rPr>
          <w:rFonts w:ascii="Arial" w:hAnsi="Arial" w:cs="Arial"/>
          <w:color w:val="262626" w:themeColor="text1" w:themeTint="D9"/>
          <w:sz w:val="24"/>
          <w:szCs w:val="24"/>
        </w:rPr>
      </w:pPr>
      <w:r>
        <w:rPr>
          <w:rFonts w:ascii="Arial" w:hAnsi="Arial" w:cs="Arial"/>
          <w:color w:val="262626" w:themeColor="text1" w:themeTint="D9"/>
          <w:sz w:val="24"/>
          <w:szCs w:val="24"/>
        </w:rPr>
        <w:t>Compared to the methodology used for the original assessments that were conducted from 2007 through 2012, k</w:t>
      </w:r>
      <w:r w:rsidR="00931070">
        <w:rPr>
          <w:rFonts w:ascii="Arial" w:hAnsi="Arial" w:cs="Arial"/>
          <w:color w:val="262626" w:themeColor="text1" w:themeTint="D9"/>
          <w:sz w:val="24"/>
          <w:szCs w:val="24"/>
        </w:rPr>
        <w:t>ey changes</w:t>
      </w:r>
      <w:r w:rsidR="00D31D0A">
        <w:rPr>
          <w:rFonts w:ascii="Arial" w:hAnsi="Arial" w:cs="Arial"/>
          <w:color w:val="262626" w:themeColor="text1" w:themeTint="D9"/>
          <w:sz w:val="24"/>
          <w:szCs w:val="24"/>
        </w:rPr>
        <w:t xml:space="preserve"> </w:t>
      </w:r>
      <w:r w:rsidR="00931070">
        <w:rPr>
          <w:rFonts w:ascii="Arial" w:hAnsi="Arial" w:cs="Arial"/>
          <w:color w:val="262626" w:themeColor="text1" w:themeTint="D9"/>
          <w:sz w:val="24"/>
          <w:szCs w:val="24"/>
        </w:rPr>
        <w:t xml:space="preserve">were made to the methodology used </w:t>
      </w:r>
      <w:r w:rsidR="00C34CCD">
        <w:rPr>
          <w:rFonts w:ascii="Arial" w:hAnsi="Arial" w:cs="Arial"/>
          <w:color w:val="262626" w:themeColor="text1" w:themeTint="D9"/>
          <w:sz w:val="24"/>
          <w:szCs w:val="24"/>
        </w:rPr>
        <w:t xml:space="preserve">for </w:t>
      </w:r>
      <w:r w:rsidR="00931070">
        <w:rPr>
          <w:rFonts w:ascii="Arial" w:hAnsi="Arial" w:cs="Arial"/>
          <w:color w:val="262626" w:themeColor="text1" w:themeTint="D9"/>
          <w:sz w:val="24"/>
          <w:szCs w:val="24"/>
        </w:rPr>
        <w:t xml:space="preserve">the </w:t>
      </w:r>
      <w:r w:rsidR="00AC31AC">
        <w:rPr>
          <w:rFonts w:ascii="Arial" w:hAnsi="Arial" w:cs="Arial"/>
          <w:color w:val="262626" w:themeColor="text1" w:themeTint="D9"/>
          <w:sz w:val="24"/>
          <w:szCs w:val="24"/>
        </w:rPr>
        <w:t>2018 assessments</w:t>
      </w:r>
      <w:r w:rsidR="00D31D0A">
        <w:rPr>
          <w:rFonts w:ascii="Arial" w:hAnsi="Arial" w:cs="Arial"/>
          <w:color w:val="262626" w:themeColor="text1" w:themeTint="D9"/>
          <w:sz w:val="24"/>
          <w:szCs w:val="24"/>
        </w:rPr>
        <w:t>, which are described in the following bullets</w:t>
      </w:r>
      <w:r w:rsidR="004D7075">
        <w:rPr>
          <w:rFonts w:ascii="Arial" w:hAnsi="Arial" w:cs="Arial"/>
          <w:color w:val="262626" w:themeColor="text1" w:themeTint="D9"/>
          <w:sz w:val="24"/>
          <w:szCs w:val="24"/>
        </w:rPr>
        <w:t xml:space="preserve">. </w:t>
      </w:r>
    </w:p>
    <w:p w14:paraId="62C9A935" w14:textId="77777777" w:rsidR="00F245AC" w:rsidRDefault="00F245AC" w:rsidP="00F5486E">
      <w:pPr>
        <w:jc w:val="both"/>
        <w:rPr>
          <w:rFonts w:ascii="Arial" w:hAnsi="Arial" w:cs="Arial"/>
          <w:color w:val="262626" w:themeColor="text1" w:themeTint="D9"/>
          <w:sz w:val="24"/>
          <w:szCs w:val="24"/>
        </w:rPr>
      </w:pPr>
    </w:p>
    <w:p w14:paraId="6D6D5388" w14:textId="7AE9867D" w:rsidR="0087710E" w:rsidRPr="00DF4D67" w:rsidRDefault="003B23C8" w:rsidP="0065365B">
      <w:pPr>
        <w:pStyle w:val="ListParagraph"/>
        <w:numPr>
          <w:ilvl w:val="0"/>
          <w:numId w:val="12"/>
        </w:numPr>
        <w:jc w:val="both"/>
        <w:rPr>
          <w:rFonts w:ascii="Arial" w:hAnsi="Arial" w:cs="Arial"/>
          <w:color w:val="262626" w:themeColor="text1" w:themeTint="D9"/>
          <w:sz w:val="24"/>
          <w:szCs w:val="24"/>
        </w:rPr>
      </w:pPr>
      <w:r w:rsidRPr="00DF4D67">
        <w:rPr>
          <w:rFonts w:ascii="Arial" w:hAnsi="Arial" w:cs="Arial"/>
          <w:color w:val="262626" w:themeColor="text1" w:themeTint="D9"/>
          <w:sz w:val="24"/>
          <w:szCs w:val="24"/>
        </w:rPr>
        <w:t>The original assessments were performed by a large number of consultants with varying skill levels</w:t>
      </w:r>
      <w:r w:rsidR="00CE215E" w:rsidRPr="00DF4D67">
        <w:rPr>
          <w:rFonts w:ascii="Arial" w:hAnsi="Arial" w:cs="Arial"/>
          <w:color w:val="262626" w:themeColor="text1" w:themeTint="D9"/>
          <w:sz w:val="24"/>
          <w:szCs w:val="24"/>
        </w:rPr>
        <w:t>.</w:t>
      </w:r>
      <w:r w:rsidR="00DA1CB1" w:rsidRPr="00DF4D67">
        <w:rPr>
          <w:rFonts w:ascii="Arial" w:hAnsi="Arial" w:cs="Arial"/>
          <w:color w:val="262626" w:themeColor="text1" w:themeTint="D9"/>
          <w:sz w:val="24"/>
          <w:szCs w:val="24"/>
        </w:rPr>
        <w:t xml:space="preserve"> </w:t>
      </w:r>
      <w:r w:rsidRPr="00DF4D67">
        <w:rPr>
          <w:rFonts w:ascii="Arial" w:hAnsi="Arial" w:cs="Arial"/>
          <w:color w:val="262626" w:themeColor="text1" w:themeTint="D9"/>
          <w:sz w:val="24"/>
          <w:szCs w:val="24"/>
        </w:rPr>
        <w:t>T</w:t>
      </w:r>
      <w:r w:rsidR="00CE215E" w:rsidRPr="00DF4D67">
        <w:rPr>
          <w:rFonts w:ascii="Arial" w:hAnsi="Arial" w:cs="Arial"/>
          <w:color w:val="262626" w:themeColor="text1" w:themeTint="D9"/>
          <w:sz w:val="24"/>
          <w:szCs w:val="24"/>
        </w:rPr>
        <w:t>o ensure consisten</w:t>
      </w:r>
      <w:r w:rsidR="00A96BE7" w:rsidRPr="00DF4D67">
        <w:rPr>
          <w:rFonts w:ascii="Arial" w:hAnsi="Arial" w:cs="Arial"/>
          <w:color w:val="262626" w:themeColor="text1" w:themeTint="D9"/>
          <w:sz w:val="24"/>
          <w:szCs w:val="24"/>
        </w:rPr>
        <w:t>c</w:t>
      </w:r>
      <w:r w:rsidR="00CE215E" w:rsidRPr="00DF4D67">
        <w:rPr>
          <w:rFonts w:ascii="Arial" w:hAnsi="Arial" w:cs="Arial"/>
          <w:color w:val="262626" w:themeColor="text1" w:themeTint="D9"/>
          <w:sz w:val="24"/>
          <w:szCs w:val="24"/>
        </w:rPr>
        <w:t xml:space="preserve">y and minimize variability, </w:t>
      </w:r>
      <w:r w:rsidR="00A96BE7" w:rsidRPr="00DF4D67">
        <w:rPr>
          <w:rFonts w:ascii="Arial" w:hAnsi="Arial" w:cs="Arial"/>
          <w:color w:val="262626" w:themeColor="text1" w:themeTint="D9"/>
          <w:sz w:val="24"/>
          <w:szCs w:val="24"/>
        </w:rPr>
        <w:t>three</w:t>
      </w:r>
      <w:r w:rsidR="00AE1EB7">
        <w:rPr>
          <w:rFonts w:ascii="Arial" w:hAnsi="Arial" w:cs="Arial"/>
          <w:color w:val="262626" w:themeColor="text1" w:themeTint="D9"/>
          <w:sz w:val="24"/>
          <w:szCs w:val="24"/>
        </w:rPr>
        <w:t xml:space="preserve"> </w:t>
      </w:r>
      <w:r w:rsidRPr="00DF4D67">
        <w:rPr>
          <w:rFonts w:ascii="Arial" w:hAnsi="Arial" w:cs="Arial"/>
          <w:color w:val="262626" w:themeColor="text1" w:themeTint="D9"/>
          <w:sz w:val="24"/>
          <w:szCs w:val="24"/>
        </w:rPr>
        <w:t xml:space="preserve">wetland scientists </w:t>
      </w:r>
      <w:r w:rsidR="00A96BE7" w:rsidRPr="00DF4D67">
        <w:rPr>
          <w:rFonts w:ascii="Arial" w:hAnsi="Arial" w:cs="Arial"/>
          <w:color w:val="262626" w:themeColor="text1" w:themeTint="D9"/>
          <w:sz w:val="24"/>
          <w:szCs w:val="24"/>
        </w:rPr>
        <w:t xml:space="preserve">on the EMT </w:t>
      </w:r>
      <w:r w:rsidR="00B32504" w:rsidRPr="00DF4D67">
        <w:rPr>
          <w:rFonts w:ascii="Arial" w:hAnsi="Arial" w:cs="Arial"/>
          <w:color w:val="262626" w:themeColor="text1" w:themeTint="D9"/>
          <w:sz w:val="24"/>
          <w:szCs w:val="24"/>
        </w:rPr>
        <w:t>from each water management district</w:t>
      </w:r>
      <w:r w:rsidR="009872EC">
        <w:rPr>
          <w:rFonts w:ascii="Arial" w:hAnsi="Arial" w:cs="Arial"/>
          <w:color w:val="262626" w:themeColor="text1" w:themeTint="D9"/>
          <w:sz w:val="24"/>
          <w:szCs w:val="24"/>
        </w:rPr>
        <w:t xml:space="preserve"> </w:t>
      </w:r>
      <w:r w:rsidR="00A96BE7" w:rsidRPr="00DF4D67">
        <w:rPr>
          <w:rFonts w:ascii="Arial" w:hAnsi="Arial" w:cs="Arial"/>
          <w:color w:val="262626" w:themeColor="text1" w:themeTint="D9"/>
          <w:sz w:val="24"/>
          <w:szCs w:val="24"/>
        </w:rPr>
        <w:t xml:space="preserve">with </w:t>
      </w:r>
      <w:r w:rsidR="00323BFA">
        <w:rPr>
          <w:rFonts w:ascii="Arial" w:hAnsi="Arial" w:cs="Arial"/>
          <w:color w:val="262626" w:themeColor="text1" w:themeTint="D9"/>
          <w:sz w:val="24"/>
          <w:szCs w:val="24"/>
        </w:rPr>
        <w:t>significant</w:t>
      </w:r>
      <w:r w:rsidR="0087710E" w:rsidRPr="00DF4D67">
        <w:rPr>
          <w:rFonts w:ascii="Arial" w:hAnsi="Arial" w:cs="Arial"/>
          <w:color w:val="262626" w:themeColor="text1" w:themeTint="D9"/>
          <w:sz w:val="24"/>
          <w:szCs w:val="24"/>
        </w:rPr>
        <w:t xml:space="preserve"> </w:t>
      </w:r>
      <w:r w:rsidR="00A96BE7" w:rsidRPr="00DF4D67">
        <w:rPr>
          <w:rFonts w:ascii="Arial" w:hAnsi="Arial" w:cs="Arial"/>
          <w:color w:val="262626" w:themeColor="text1" w:themeTint="D9"/>
          <w:sz w:val="24"/>
          <w:szCs w:val="24"/>
        </w:rPr>
        <w:t xml:space="preserve">experience assessing wetlands </w:t>
      </w:r>
      <w:r w:rsidR="00B32504" w:rsidRPr="00DF4D67">
        <w:rPr>
          <w:rFonts w:ascii="Arial" w:hAnsi="Arial" w:cs="Arial"/>
          <w:color w:val="262626" w:themeColor="text1" w:themeTint="D9"/>
          <w:sz w:val="24"/>
          <w:szCs w:val="24"/>
        </w:rPr>
        <w:t>conducted all the assessments</w:t>
      </w:r>
      <w:r w:rsidR="0087710E" w:rsidRPr="00DF4D67">
        <w:rPr>
          <w:rFonts w:ascii="Arial" w:hAnsi="Arial" w:cs="Arial"/>
          <w:color w:val="262626" w:themeColor="text1" w:themeTint="D9"/>
          <w:sz w:val="24"/>
          <w:szCs w:val="24"/>
        </w:rPr>
        <w:t>.</w:t>
      </w:r>
      <w:r w:rsidR="00DF4D67" w:rsidRPr="00DF4D67">
        <w:rPr>
          <w:rFonts w:ascii="Arial" w:hAnsi="Arial" w:cs="Arial"/>
          <w:color w:val="262626" w:themeColor="text1" w:themeTint="D9"/>
          <w:sz w:val="24"/>
          <w:szCs w:val="24"/>
        </w:rPr>
        <w:t xml:space="preserve"> As an additional measure to ensure consistency, </w:t>
      </w:r>
      <w:r w:rsidRPr="00DF4D67">
        <w:rPr>
          <w:rFonts w:ascii="Arial" w:hAnsi="Arial" w:cs="Arial"/>
          <w:color w:val="262626" w:themeColor="text1" w:themeTint="D9"/>
          <w:sz w:val="24"/>
          <w:szCs w:val="24"/>
        </w:rPr>
        <w:t xml:space="preserve">a joint field day </w:t>
      </w:r>
      <w:r w:rsidR="0087710E" w:rsidRPr="00DF4D67">
        <w:rPr>
          <w:rFonts w:ascii="Arial" w:hAnsi="Arial" w:cs="Arial"/>
          <w:color w:val="262626" w:themeColor="text1" w:themeTint="D9"/>
          <w:sz w:val="24"/>
          <w:szCs w:val="24"/>
        </w:rPr>
        <w:t>was held by the</w:t>
      </w:r>
      <w:r w:rsidR="006A6BEE">
        <w:rPr>
          <w:rFonts w:ascii="Arial" w:hAnsi="Arial" w:cs="Arial"/>
          <w:color w:val="262626" w:themeColor="text1" w:themeTint="D9"/>
          <w:sz w:val="24"/>
          <w:szCs w:val="24"/>
        </w:rPr>
        <w:t xml:space="preserve"> </w:t>
      </w:r>
      <w:r w:rsidR="009872EC">
        <w:rPr>
          <w:rFonts w:ascii="Arial" w:hAnsi="Arial" w:cs="Arial"/>
          <w:color w:val="262626" w:themeColor="text1" w:themeTint="D9"/>
          <w:sz w:val="24"/>
          <w:szCs w:val="24"/>
        </w:rPr>
        <w:t xml:space="preserve">water management district </w:t>
      </w:r>
      <w:r w:rsidR="0087710E" w:rsidRPr="00DF4D67">
        <w:rPr>
          <w:rFonts w:ascii="Arial" w:hAnsi="Arial" w:cs="Arial"/>
          <w:color w:val="262626" w:themeColor="text1" w:themeTint="D9"/>
          <w:sz w:val="24"/>
          <w:szCs w:val="24"/>
        </w:rPr>
        <w:t>EMT</w:t>
      </w:r>
      <w:r w:rsidR="00323BFA">
        <w:rPr>
          <w:rFonts w:ascii="Arial" w:hAnsi="Arial" w:cs="Arial"/>
          <w:color w:val="262626" w:themeColor="text1" w:themeTint="D9"/>
          <w:sz w:val="24"/>
          <w:szCs w:val="24"/>
        </w:rPr>
        <w:t xml:space="preserve"> </w:t>
      </w:r>
      <w:r w:rsidR="0087710E" w:rsidRPr="00DF4D67">
        <w:rPr>
          <w:rFonts w:ascii="Arial" w:hAnsi="Arial" w:cs="Arial"/>
          <w:color w:val="262626" w:themeColor="text1" w:themeTint="D9"/>
          <w:sz w:val="24"/>
          <w:szCs w:val="24"/>
        </w:rPr>
        <w:t>wetland s</w:t>
      </w:r>
      <w:r w:rsidR="00DF4D67">
        <w:rPr>
          <w:rFonts w:ascii="Arial" w:hAnsi="Arial" w:cs="Arial"/>
          <w:color w:val="262626" w:themeColor="text1" w:themeTint="D9"/>
          <w:sz w:val="24"/>
          <w:szCs w:val="24"/>
        </w:rPr>
        <w:t xml:space="preserve">cientists </w:t>
      </w:r>
      <w:r w:rsidRPr="00DF4D67">
        <w:rPr>
          <w:rFonts w:ascii="Arial" w:hAnsi="Arial" w:cs="Arial"/>
          <w:color w:val="262626" w:themeColor="text1" w:themeTint="D9"/>
          <w:sz w:val="24"/>
          <w:szCs w:val="24"/>
        </w:rPr>
        <w:t>on April 19, 2018</w:t>
      </w:r>
      <w:r w:rsidR="006C34FB">
        <w:rPr>
          <w:rFonts w:ascii="Arial" w:hAnsi="Arial" w:cs="Arial"/>
          <w:color w:val="262626" w:themeColor="text1" w:themeTint="D9"/>
          <w:sz w:val="24"/>
          <w:szCs w:val="24"/>
        </w:rPr>
        <w:t>,</w:t>
      </w:r>
      <w:r w:rsidRPr="00DF4D67">
        <w:rPr>
          <w:rFonts w:ascii="Arial" w:hAnsi="Arial" w:cs="Arial"/>
          <w:color w:val="262626" w:themeColor="text1" w:themeTint="D9"/>
          <w:sz w:val="24"/>
          <w:szCs w:val="24"/>
        </w:rPr>
        <w:t xml:space="preserve"> and stress status assessments of eight Class 1 wetlands </w:t>
      </w:r>
      <w:r w:rsidR="00DF4D67">
        <w:rPr>
          <w:rFonts w:ascii="Arial" w:hAnsi="Arial" w:cs="Arial"/>
          <w:color w:val="262626" w:themeColor="text1" w:themeTint="D9"/>
          <w:sz w:val="24"/>
          <w:szCs w:val="24"/>
        </w:rPr>
        <w:t>were conducted collaboratively</w:t>
      </w:r>
      <w:r w:rsidRPr="00DF4D67">
        <w:rPr>
          <w:rFonts w:ascii="Arial" w:hAnsi="Arial" w:cs="Arial"/>
          <w:color w:val="262626" w:themeColor="text1" w:themeTint="D9"/>
          <w:sz w:val="24"/>
          <w:szCs w:val="24"/>
        </w:rPr>
        <w:t xml:space="preserve">. </w:t>
      </w:r>
    </w:p>
    <w:p w14:paraId="162A7D39" w14:textId="77777777" w:rsidR="006C34FB" w:rsidRPr="00505608" w:rsidRDefault="006C34FB" w:rsidP="006C34FB">
      <w:pPr>
        <w:pStyle w:val="ListParagraph"/>
        <w:numPr>
          <w:ilvl w:val="0"/>
          <w:numId w:val="12"/>
        </w:numPr>
        <w:jc w:val="both"/>
        <w:rPr>
          <w:rFonts w:ascii="Arial" w:hAnsi="Arial" w:cs="Arial"/>
          <w:color w:val="262626" w:themeColor="text1" w:themeTint="D9"/>
          <w:sz w:val="24"/>
          <w:szCs w:val="24"/>
        </w:rPr>
      </w:pPr>
      <w:r w:rsidRPr="00505608">
        <w:rPr>
          <w:rFonts w:ascii="Arial" w:hAnsi="Arial" w:cs="Arial"/>
          <w:color w:val="262626" w:themeColor="text1" w:themeTint="D9"/>
          <w:sz w:val="24"/>
          <w:szCs w:val="24"/>
        </w:rPr>
        <w:t xml:space="preserve">The original assessments were based on change from historical conditions, which was highly variable. For the current assessments, historical changes that occurred prior to the 1980s </w:t>
      </w:r>
      <w:r w:rsidR="00F6547A" w:rsidRPr="00505608">
        <w:rPr>
          <w:rFonts w:ascii="Arial" w:hAnsi="Arial" w:cs="Arial"/>
          <w:color w:val="262626" w:themeColor="text1" w:themeTint="D9"/>
          <w:sz w:val="24"/>
          <w:szCs w:val="24"/>
        </w:rPr>
        <w:t xml:space="preserve">that </w:t>
      </w:r>
      <w:r w:rsidRPr="00505608">
        <w:rPr>
          <w:rFonts w:ascii="Arial" w:hAnsi="Arial" w:cs="Arial"/>
          <w:color w:val="262626" w:themeColor="text1" w:themeTint="D9"/>
          <w:sz w:val="24"/>
          <w:szCs w:val="24"/>
        </w:rPr>
        <w:t xml:space="preserve">were not consistent with </w:t>
      </w:r>
      <w:r w:rsidR="004437D4" w:rsidRPr="00505608">
        <w:rPr>
          <w:rFonts w:ascii="Arial" w:hAnsi="Arial" w:cs="Arial"/>
          <w:color w:val="262626" w:themeColor="text1" w:themeTint="D9"/>
          <w:sz w:val="24"/>
          <w:szCs w:val="24"/>
        </w:rPr>
        <w:t xml:space="preserve">observed </w:t>
      </w:r>
      <w:r w:rsidRPr="00505608">
        <w:rPr>
          <w:rFonts w:ascii="Arial" w:hAnsi="Arial" w:cs="Arial"/>
          <w:color w:val="262626" w:themeColor="text1" w:themeTint="D9"/>
          <w:sz w:val="24"/>
          <w:szCs w:val="24"/>
        </w:rPr>
        <w:t xml:space="preserve">current conditions were </w:t>
      </w:r>
      <w:r w:rsidR="004437D4" w:rsidRPr="00505608">
        <w:rPr>
          <w:rFonts w:ascii="Arial" w:hAnsi="Arial" w:cs="Arial"/>
          <w:color w:val="262626" w:themeColor="text1" w:themeTint="D9"/>
          <w:sz w:val="24"/>
          <w:szCs w:val="24"/>
        </w:rPr>
        <w:t>not utilized as the sole determinant of current stress</w:t>
      </w:r>
      <w:r w:rsidRPr="00505608">
        <w:rPr>
          <w:rFonts w:ascii="Arial" w:hAnsi="Arial" w:cs="Arial"/>
          <w:color w:val="262626" w:themeColor="text1" w:themeTint="D9"/>
          <w:sz w:val="24"/>
          <w:szCs w:val="24"/>
        </w:rPr>
        <w:t>.</w:t>
      </w:r>
    </w:p>
    <w:p w14:paraId="7712AE13" w14:textId="2018BA60" w:rsidR="00B42AD8" w:rsidRDefault="00B42AD8" w:rsidP="0065365B">
      <w:pPr>
        <w:pStyle w:val="ListParagraph"/>
        <w:numPr>
          <w:ilvl w:val="0"/>
          <w:numId w:val="12"/>
        </w:numPr>
        <w:jc w:val="both"/>
        <w:rPr>
          <w:rFonts w:ascii="Arial" w:hAnsi="Arial" w:cs="Arial"/>
          <w:color w:val="262626" w:themeColor="text1" w:themeTint="D9"/>
          <w:sz w:val="24"/>
          <w:szCs w:val="24"/>
        </w:rPr>
      </w:pPr>
      <w:r w:rsidRPr="00B42AD8">
        <w:rPr>
          <w:rFonts w:ascii="Arial" w:hAnsi="Arial" w:cs="Arial"/>
          <w:color w:val="262626" w:themeColor="text1" w:themeTint="D9"/>
          <w:sz w:val="24"/>
          <w:szCs w:val="24"/>
        </w:rPr>
        <w:t>T</w:t>
      </w:r>
      <w:r w:rsidR="00C04F65" w:rsidRPr="00B42AD8">
        <w:rPr>
          <w:rFonts w:ascii="Arial" w:hAnsi="Arial" w:cs="Arial"/>
          <w:color w:val="262626" w:themeColor="text1" w:themeTint="D9"/>
          <w:sz w:val="24"/>
          <w:szCs w:val="24"/>
        </w:rPr>
        <w:t xml:space="preserve">he </w:t>
      </w:r>
      <w:r>
        <w:rPr>
          <w:rFonts w:ascii="Arial" w:hAnsi="Arial" w:cs="Arial"/>
          <w:color w:val="262626" w:themeColor="text1" w:themeTint="D9"/>
          <w:sz w:val="24"/>
          <w:szCs w:val="24"/>
        </w:rPr>
        <w:t>original field form required the collection of information that was not related to hydrologic stress. The</w:t>
      </w:r>
      <w:r w:rsidR="007C7BC5">
        <w:rPr>
          <w:rFonts w:ascii="Arial" w:hAnsi="Arial" w:cs="Arial"/>
          <w:color w:val="262626" w:themeColor="text1" w:themeTint="D9"/>
          <w:sz w:val="24"/>
          <w:szCs w:val="24"/>
        </w:rPr>
        <w:t xml:space="preserve"> </w:t>
      </w:r>
      <w:r w:rsidR="00C04F65" w:rsidRPr="00B42AD8">
        <w:rPr>
          <w:rFonts w:ascii="Arial" w:hAnsi="Arial" w:cs="Arial"/>
          <w:color w:val="262626" w:themeColor="text1" w:themeTint="D9"/>
          <w:sz w:val="24"/>
          <w:szCs w:val="24"/>
        </w:rPr>
        <w:t xml:space="preserve">field form used for the original </w:t>
      </w:r>
      <w:r w:rsidR="003F4529">
        <w:rPr>
          <w:rFonts w:ascii="Arial" w:hAnsi="Arial" w:cs="Arial"/>
          <w:color w:val="262626" w:themeColor="text1" w:themeTint="D9"/>
          <w:sz w:val="24"/>
          <w:szCs w:val="24"/>
        </w:rPr>
        <w:t xml:space="preserve">wetland status </w:t>
      </w:r>
      <w:r w:rsidR="006D5CEE" w:rsidRPr="00B42AD8">
        <w:rPr>
          <w:rFonts w:ascii="Arial" w:hAnsi="Arial" w:cs="Arial"/>
          <w:color w:val="262626" w:themeColor="text1" w:themeTint="D9"/>
          <w:sz w:val="24"/>
          <w:szCs w:val="24"/>
        </w:rPr>
        <w:t>assessments was revised</w:t>
      </w:r>
      <w:r w:rsidR="003770C5" w:rsidRPr="00B42AD8">
        <w:rPr>
          <w:rFonts w:ascii="Arial" w:hAnsi="Arial" w:cs="Arial"/>
          <w:color w:val="262626" w:themeColor="text1" w:themeTint="D9"/>
          <w:sz w:val="24"/>
          <w:szCs w:val="24"/>
        </w:rPr>
        <w:t xml:space="preserve">, simplified, and field tested </w:t>
      </w:r>
      <w:r w:rsidR="00F95602" w:rsidRPr="00B42AD8">
        <w:rPr>
          <w:rFonts w:ascii="Arial" w:hAnsi="Arial" w:cs="Arial"/>
          <w:color w:val="262626" w:themeColor="text1" w:themeTint="D9"/>
          <w:sz w:val="24"/>
          <w:szCs w:val="24"/>
        </w:rPr>
        <w:t xml:space="preserve">by </w:t>
      </w:r>
      <w:r w:rsidR="009872EC">
        <w:rPr>
          <w:rFonts w:ascii="Arial" w:hAnsi="Arial" w:cs="Arial"/>
          <w:color w:val="262626" w:themeColor="text1" w:themeTint="D9"/>
          <w:sz w:val="24"/>
          <w:szCs w:val="24"/>
        </w:rPr>
        <w:t>water management district E</w:t>
      </w:r>
      <w:r w:rsidR="00C95943" w:rsidRPr="00B42AD8">
        <w:rPr>
          <w:rFonts w:ascii="Arial" w:hAnsi="Arial" w:cs="Arial"/>
          <w:color w:val="262626" w:themeColor="text1" w:themeTint="D9"/>
          <w:sz w:val="24"/>
          <w:szCs w:val="24"/>
        </w:rPr>
        <w:t xml:space="preserve">MT </w:t>
      </w:r>
      <w:r w:rsidR="0038457E">
        <w:rPr>
          <w:rFonts w:ascii="Arial" w:hAnsi="Arial" w:cs="Arial"/>
          <w:color w:val="262626" w:themeColor="text1" w:themeTint="D9"/>
          <w:sz w:val="24"/>
          <w:szCs w:val="24"/>
        </w:rPr>
        <w:t xml:space="preserve">wetland scientists </w:t>
      </w:r>
      <w:r w:rsidR="008C5214" w:rsidRPr="00B42AD8">
        <w:rPr>
          <w:rFonts w:ascii="Arial" w:hAnsi="Arial" w:cs="Arial"/>
          <w:color w:val="262626" w:themeColor="text1" w:themeTint="D9"/>
          <w:sz w:val="24"/>
          <w:szCs w:val="24"/>
        </w:rPr>
        <w:t xml:space="preserve">to collect data related </w:t>
      </w:r>
      <w:r w:rsidR="00F95602" w:rsidRPr="00B42AD8">
        <w:rPr>
          <w:rFonts w:ascii="Arial" w:hAnsi="Arial" w:cs="Arial"/>
          <w:color w:val="262626" w:themeColor="text1" w:themeTint="D9"/>
          <w:sz w:val="24"/>
          <w:szCs w:val="24"/>
        </w:rPr>
        <w:t xml:space="preserve">only </w:t>
      </w:r>
      <w:r w:rsidR="008C5214" w:rsidRPr="00B42AD8">
        <w:rPr>
          <w:rFonts w:ascii="Arial" w:hAnsi="Arial" w:cs="Arial"/>
          <w:color w:val="262626" w:themeColor="text1" w:themeTint="D9"/>
          <w:sz w:val="24"/>
          <w:szCs w:val="24"/>
        </w:rPr>
        <w:t>to hydrologic stress</w:t>
      </w:r>
      <w:r w:rsidR="008112FD" w:rsidRPr="00B42AD8">
        <w:rPr>
          <w:rFonts w:ascii="Arial" w:hAnsi="Arial" w:cs="Arial"/>
          <w:color w:val="262626" w:themeColor="text1" w:themeTint="D9"/>
          <w:sz w:val="24"/>
          <w:szCs w:val="24"/>
        </w:rPr>
        <w:t xml:space="preserve"> (Appendix A)</w:t>
      </w:r>
      <w:r w:rsidR="00A769CD" w:rsidRPr="00B42AD8">
        <w:rPr>
          <w:rFonts w:ascii="Arial" w:hAnsi="Arial" w:cs="Arial"/>
          <w:color w:val="262626" w:themeColor="text1" w:themeTint="D9"/>
          <w:sz w:val="24"/>
          <w:szCs w:val="24"/>
        </w:rPr>
        <w:t xml:space="preserve">. </w:t>
      </w:r>
    </w:p>
    <w:p w14:paraId="22ACFBDA" w14:textId="77777777" w:rsidR="003A453B" w:rsidRDefault="003A453B" w:rsidP="00F5486E">
      <w:pPr>
        <w:jc w:val="both"/>
        <w:rPr>
          <w:rFonts w:ascii="Arial" w:hAnsi="Arial" w:cs="Arial"/>
          <w:color w:val="262626" w:themeColor="text1" w:themeTint="D9"/>
          <w:sz w:val="24"/>
          <w:szCs w:val="24"/>
        </w:rPr>
      </w:pPr>
    </w:p>
    <w:p w14:paraId="614691DE" w14:textId="561D0CBD" w:rsidR="00493235" w:rsidRDefault="00DA32B1" w:rsidP="009872EC">
      <w:pPr>
        <w:shd w:val="clear" w:color="auto" w:fill="FFFFFF" w:themeFill="background1"/>
        <w:jc w:val="both"/>
        <w:rPr>
          <w:rFonts w:ascii="Arial" w:hAnsi="Arial" w:cs="Arial"/>
          <w:color w:val="262626" w:themeColor="text1" w:themeTint="D9"/>
          <w:sz w:val="24"/>
          <w:szCs w:val="24"/>
        </w:rPr>
      </w:pPr>
      <w:r w:rsidRPr="009872EC">
        <w:rPr>
          <w:rFonts w:ascii="Arial" w:hAnsi="Arial" w:cs="Arial"/>
          <w:color w:val="262626" w:themeColor="text1" w:themeTint="D9"/>
          <w:sz w:val="24"/>
          <w:szCs w:val="24"/>
        </w:rPr>
        <w:lastRenderedPageBreak/>
        <w:t xml:space="preserve">The Class 1 wetlands </w:t>
      </w:r>
      <w:r w:rsidR="009872EC" w:rsidRPr="009872EC">
        <w:rPr>
          <w:rFonts w:ascii="Arial" w:hAnsi="Arial" w:cs="Arial"/>
          <w:color w:val="262626" w:themeColor="text1" w:themeTint="D9"/>
          <w:sz w:val="24"/>
          <w:szCs w:val="24"/>
        </w:rPr>
        <w:t xml:space="preserve">for which field assessments were conducted </w:t>
      </w:r>
      <w:r w:rsidRPr="009872EC">
        <w:rPr>
          <w:rFonts w:ascii="Arial" w:hAnsi="Arial" w:cs="Arial"/>
          <w:color w:val="262626" w:themeColor="text1" w:themeTint="D9"/>
          <w:sz w:val="24"/>
          <w:szCs w:val="24"/>
        </w:rPr>
        <w:t xml:space="preserve">include </w:t>
      </w:r>
      <w:r w:rsidR="001A0446" w:rsidRPr="009872EC">
        <w:rPr>
          <w:rFonts w:ascii="Arial" w:hAnsi="Arial" w:cs="Arial"/>
          <w:color w:val="262626" w:themeColor="text1" w:themeTint="D9"/>
          <w:sz w:val="24"/>
          <w:szCs w:val="24"/>
        </w:rPr>
        <w:t xml:space="preserve">four </w:t>
      </w:r>
      <w:r w:rsidRPr="009872EC">
        <w:rPr>
          <w:rFonts w:ascii="Arial" w:hAnsi="Arial" w:cs="Arial"/>
          <w:color w:val="262626" w:themeColor="text1" w:themeTint="D9"/>
          <w:sz w:val="24"/>
          <w:szCs w:val="24"/>
        </w:rPr>
        <w:t>original sites and t</w:t>
      </w:r>
      <w:r w:rsidR="00F21E4B" w:rsidRPr="009872EC">
        <w:rPr>
          <w:rFonts w:ascii="Arial" w:hAnsi="Arial" w:cs="Arial"/>
          <w:color w:val="262626" w:themeColor="text1" w:themeTint="D9"/>
          <w:sz w:val="24"/>
          <w:szCs w:val="24"/>
        </w:rPr>
        <w:t xml:space="preserve">hree </w:t>
      </w:r>
      <w:r w:rsidRPr="009872EC">
        <w:rPr>
          <w:rFonts w:ascii="Arial" w:hAnsi="Arial" w:cs="Arial"/>
          <w:color w:val="262626" w:themeColor="text1" w:themeTint="D9"/>
          <w:sz w:val="24"/>
          <w:szCs w:val="24"/>
        </w:rPr>
        <w:t xml:space="preserve">new wetlands in the SFWMD, 14 original and </w:t>
      </w:r>
      <w:r w:rsidR="00F21E4B" w:rsidRPr="009872EC">
        <w:rPr>
          <w:rFonts w:ascii="Arial" w:hAnsi="Arial" w:cs="Arial"/>
          <w:color w:val="262626" w:themeColor="text1" w:themeTint="D9"/>
          <w:sz w:val="24"/>
          <w:szCs w:val="24"/>
        </w:rPr>
        <w:t xml:space="preserve">four </w:t>
      </w:r>
      <w:r w:rsidRPr="009872EC">
        <w:rPr>
          <w:rFonts w:ascii="Arial" w:hAnsi="Arial" w:cs="Arial"/>
          <w:color w:val="262626" w:themeColor="text1" w:themeTint="D9"/>
          <w:sz w:val="24"/>
          <w:szCs w:val="24"/>
        </w:rPr>
        <w:t xml:space="preserve">new sites in the SJRWMD, and 26 original </w:t>
      </w:r>
      <w:r w:rsidR="009872EC" w:rsidRPr="009872EC">
        <w:rPr>
          <w:rFonts w:ascii="Arial" w:hAnsi="Arial" w:cs="Arial"/>
          <w:color w:val="262626" w:themeColor="text1" w:themeTint="D9"/>
          <w:sz w:val="24"/>
          <w:szCs w:val="24"/>
        </w:rPr>
        <w:t xml:space="preserve">sites </w:t>
      </w:r>
      <w:r w:rsidRPr="009872EC">
        <w:rPr>
          <w:rFonts w:ascii="Arial" w:hAnsi="Arial" w:cs="Arial"/>
          <w:color w:val="262626" w:themeColor="text1" w:themeTint="D9"/>
          <w:sz w:val="24"/>
          <w:szCs w:val="24"/>
        </w:rPr>
        <w:t xml:space="preserve">and </w:t>
      </w:r>
      <w:r w:rsidR="00F21E4B" w:rsidRPr="009872EC">
        <w:rPr>
          <w:rFonts w:ascii="Arial" w:hAnsi="Arial" w:cs="Arial"/>
          <w:color w:val="262626" w:themeColor="text1" w:themeTint="D9"/>
          <w:sz w:val="24"/>
          <w:szCs w:val="24"/>
        </w:rPr>
        <w:t xml:space="preserve">nine </w:t>
      </w:r>
      <w:r w:rsidRPr="009872EC">
        <w:rPr>
          <w:rFonts w:ascii="Arial" w:hAnsi="Arial" w:cs="Arial"/>
          <w:color w:val="262626" w:themeColor="text1" w:themeTint="D9"/>
          <w:sz w:val="24"/>
          <w:szCs w:val="24"/>
        </w:rPr>
        <w:t>new wetlands in the SWFWMD (Table 1</w:t>
      </w:r>
      <w:r w:rsidR="006423EF">
        <w:rPr>
          <w:rFonts w:ascii="Arial" w:hAnsi="Arial" w:cs="Arial"/>
          <w:color w:val="262626" w:themeColor="text1" w:themeTint="D9"/>
          <w:sz w:val="24"/>
          <w:szCs w:val="24"/>
        </w:rPr>
        <w:t>)</w:t>
      </w:r>
      <w:r w:rsidRPr="009872EC">
        <w:rPr>
          <w:rFonts w:ascii="Arial" w:hAnsi="Arial" w:cs="Arial"/>
          <w:color w:val="262626" w:themeColor="text1" w:themeTint="D9"/>
          <w:sz w:val="24"/>
          <w:szCs w:val="24"/>
        </w:rPr>
        <w:t>.</w:t>
      </w:r>
      <w:r w:rsidR="002644D4" w:rsidRPr="009872EC">
        <w:rPr>
          <w:rFonts w:ascii="Arial" w:hAnsi="Arial" w:cs="Arial"/>
          <w:color w:val="262626" w:themeColor="text1" w:themeTint="D9"/>
          <w:sz w:val="24"/>
          <w:szCs w:val="24"/>
        </w:rPr>
        <w:t xml:space="preserve"> The new wetlands in the SFWMD portion of the CFWI </w:t>
      </w:r>
      <w:r w:rsidR="00486A23" w:rsidRPr="009872EC">
        <w:rPr>
          <w:rFonts w:ascii="Arial" w:hAnsi="Arial" w:cs="Arial"/>
          <w:color w:val="262626" w:themeColor="text1" w:themeTint="D9"/>
          <w:sz w:val="24"/>
          <w:szCs w:val="24"/>
        </w:rPr>
        <w:t xml:space="preserve">planning </w:t>
      </w:r>
      <w:r w:rsidR="002644D4" w:rsidRPr="009872EC">
        <w:rPr>
          <w:rFonts w:ascii="Arial" w:hAnsi="Arial" w:cs="Arial"/>
          <w:color w:val="262626" w:themeColor="text1" w:themeTint="D9"/>
          <w:sz w:val="24"/>
          <w:szCs w:val="24"/>
        </w:rPr>
        <w:t xml:space="preserve">area </w:t>
      </w:r>
      <w:r w:rsidR="0023120C" w:rsidRPr="009872EC">
        <w:rPr>
          <w:rFonts w:ascii="Arial" w:hAnsi="Arial" w:cs="Arial"/>
          <w:color w:val="262626" w:themeColor="text1" w:themeTint="D9"/>
          <w:sz w:val="24"/>
          <w:szCs w:val="24"/>
        </w:rPr>
        <w:t xml:space="preserve">consist of </w:t>
      </w:r>
      <w:r w:rsidR="002644D4" w:rsidRPr="009872EC">
        <w:rPr>
          <w:rFonts w:ascii="Arial" w:hAnsi="Arial" w:cs="Arial"/>
          <w:color w:val="262626" w:themeColor="text1" w:themeTint="D9"/>
          <w:sz w:val="24"/>
          <w:szCs w:val="24"/>
        </w:rPr>
        <w:t>two additional wetlands at Walker Ranch</w:t>
      </w:r>
      <w:r w:rsidR="00F21E4B" w:rsidRPr="009872EC">
        <w:rPr>
          <w:rFonts w:ascii="Arial" w:hAnsi="Arial" w:cs="Arial"/>
          <w:color w:val="262626" w:themeColor="text1" w:themeTint="D9"/>
          <w:sz w:val="24"/>
          <w:szCs w:val="24"/>
        </w:rPr>
        <w:t xml:space="preserve"> and one at Split Oak</w:t>
      </w:r>
      <w:r w:rsidR="00A5423A" w:rsidRPr="009872EC">
        <w:rPr>
          <w:rFonts w:ascii="Arial" w:hAnsi="Arial" w:cs="Arial"/>
          <w:color w:val="262626" w:themeColor="text1" w:themeTint="D9"/>
          <w:sz w:val="24"/>
          <w:szCs w:val="24"/>
        </w:rPr>
        <w:t>. T</w:t>
      </w:r>
      <w:r w:rsidR="00F21E4B" w:rsidRPr="009872EC">
        <w:rPr>
          <w:rFonts w:ascii="Arial" w:hAnsi="Arial" w:cs="Arial"/>
          <w:color w:val="262626" w:themeColor="text1" w:themeTint="D9"/>
          <w:sz w:val="24"/>
          <w:szCs w:val="24"/>
        </w:rPr>
        <w:t xml:space="preserve">wo of the new sites </w:t>
      </w:r>
      <w:r w:rsidR="002644D4" w:rsidRPr="009872EC">
        <w:rPr>
          <w:rFonts w:ascii="Arial" w:hAnsi="Arial" w:cs="Arial"/>
          <w:color w:val="262626" w:themeColor="text1" w:themeTint="D9"/>
          <w:sz w:val="24"/>
          <w:szCs w:val="24"/>
        </w:rPr>
        <w:t xml:space="preserve">in the SJRWMD </w:t>
      </w:r>
      <w:r w:rsidR="00A5423A" w:rsidRPr="009872EC">
        <w:rPr>
          <w:rFonts w:ascii="Arial" w:hAnsi="Arial" w:cs="Arial"/>
          <w:color w:val="262626" w:themeColor="text1" w:themeTint="D9"/>
          <w:sz w:val="24"/>
          <w:szCs w:val="24"/>
        </w:rPr>
        <w:t>were originally assessed</w:t>
      </w:r>
      <w:r w:rsidR="00D12398" w:rsidRPr="009872EC">
        <w:rPr>
          <w:rFonts w:ascii="Arial" w:hAnsi="Arial" w:cs="Arial"/>
          <w:color w:val="262626" w:themeColor="text1" w:themeTint="D9"/>
          <w:sz w:val="24"/>
          <w:szCs w:val="24"/>
        </w:rPr>
        <w:t xml:space="preserve"> </w:t>
      </w:r>
      <w:r w:rsidR="00DE5E15" w:rsidRPr="009872EC">
        <w:rPr>
          <w:rFonts w:ascii="Arial" w:hAnsi="Arial" w:cs="Arial"/>
          <w:color w:val="262626" w:themeColor="text1" w:themeTint="D9"/>
          <w:sz w:val="24"/>
          <w:szCs w:val="24"/>
        </w:rPr>
        <w:t xml:space="preserve">for the EMT evaluation for the 2015 RWSP </w:t>
      </w:r>
      <w:r w:rsidR="00D12398" w:rsidRPr="009872EC">
        <w:rPr>
          <w:rFonts w:ascii="Arial" w:hAnsi="Arial" w:cs="Arial"/>
          <w:color w:val="262626" w:themeColor="text1" w:themeTint="D9"/>
          <w:sz w:val="24"/>
          <w:szCs w:val="24"/>
        </w:rPr>
        <w:t xml:space="preserve">(Lake </w:t>
      </w:r>
      <w:r w:rsidR="00DE5E15" w:rsidRPr="009872EC">
        <w:rPr>
          <w:rFonts w:ascii="Arial" w:hAnsi="Arial" w:cs="Arial"/>
          <w:color w:val="262626" w:themeColor="text1" w:themeTint="D9"/>
          <w:sz w:val="24"/>
          <w:szCs w:val="24"/>
        </w:rPr>
        <w:t xml:space="preserve">Sylvan </w:t>
      </w:r>
      <w:r w:rsidR="00D12398" w:rsidRPr="009872EC">
        <w:rPr>
          <w:rFonts w:ascii="Arial" w:hAnsi="Arial" w:cs="Arial"/>
          <w:color w:val="262626" w:themeColor="text1" w:themeTint="D9"/>
          <w:sz w:val="24"/>
          <w:szCs w:val="24"/>
        </w:rPr>
        <w:t>and Prairie Lake)</w:t>
      </w:r>
      <w:r w:rsidR="00A5423A" w:rsidRPr="009872EC">
        <w:rPr>
          <w:rFonts w:ascii="Arial" w:hAnsi="Arial" w:cs="Arial"/>
          <w:color w:val="262626" w:themeColor="text1" w:themeTint="D9"/>
          <w:sz w:val="24"/>
          <w:szCs w:val="24"/>
        </w:rPr>
        <w:t>; however, they were not include</w:t>
      </w:r>
      <w:r w:rsidR="002644D4" w:rsidRPr="009872EC">
        <w:rPr>
          <w:rFonts w:ascii="Arial" w:hAnsi="Arial" w:cs="Arial"/>
          <w:color w:val="262626" w:themeColor="text1" w:themeTint="D9"/>
          <w:sz w:val="24"/>
          <w:szCs w:val="24"/>
        </w:rPr>
        <w:t>d</w:t>
      </w:r>
      <w:r w:rsidRPr="009872EC">
        <w:rPr>
          <w:rFonts w:ascii="Arial" w:hAnsi="Arial" w:cs="Arial"/>
          <w:color w:val="262626" w:themeColor="text1" w:themeTint="D9"/>
          <w:sz w:val="24"/>
          <w:szCs w:val="24"/>
        </w:rPr>
        <w:t xml:space="preserve"> </w:t>
      </w:r>
      <w:r w:rsidR="00D12398" w:rsidRPr="009872EC">
        <w:rPr>
          <w:rFonts w:ascii="Arial" w:hAnsi="Arial" w:cs="Arial"/>
          <w:color w:val="262626" w:themeColor="text1" w:themeTint="D9"/>
          <w:sz w:val="24"/>
          <w:szCs w:val="24"/>
        </w:rPr>
        <w:t>in the original Class 1 wetland dataset.</w:t>
      </w:r>
      <w:r w:rsidR="004C153A" w:rsidRPr="009872EC">
        <w:rPr>
          <w:rFonts w:ascii="Arial" w:hAnsi="Arial" w:cs="Arial"/>
          <w:color w:val="262626" w:themeColor="text1" w:themeTint="D9"/>
          <w:sz w:val="24"/>
          <w:szCs w:val="24"/>
        </w:rPr>
        <w:t xml:space="preserve"> </w:t>
      </w:r>
      <w:r w:rsidR="00F21E4B" w:rsidRPr="009872EC">
        <w:rPr>
          <w:rFonts w:ascii="Arial" w:hAnsi="Arial" w:cs="Arial"/>
          <w:color w:val="262626" w:themeColor="text1" w:themeTint="D9"/>
          <w:sz w:val="24"/>
          <w:szCs w:val="24"/>
        </w:rPr>
        <w:t xml:space="preserve">The </w:t>
      </w:r>
      <w:r w:rsidR="004C153A" w:rsidRPr="009872EC">
        <w:rPr>
          <w:rFonts w:ascii="Arial" w:hAnsi="Arial" w:cs="Arial"/>
          <w:color w:val="262626" w:themeColor="text1" w:themeTint="D9"/>
          <w:sz w:val="24"/>
          <w:szCs w:val="24"/>
        </w:rPr>
        <w:t xml:space="preserve">other </w:t>
      </w:r>
      <w:r w:rsidR="00F21E4B" w:rsidRPr="009872EC">
        <w:rPr>
          <w:rFonts w:ascii="Arial" w:hAnsi="Arial" w:cs="Arial"/>
          <w:color w:val="262626" w:themeColor="text1" w:themeTint="D9"/>
          <w:sz w:val="24"/>
          <w:szCs w:val="24"/>
        </w:rPr>
        <w:t xml:space="preserve">two new SJRWMD sites </w:t>
      </w:r>
      <w:r w:rsidR="007F5BA4">
        <w:rPr>
          <w:rFonts w:ascii="Arial" w:hAnsi="Arial" w:cs="Arial"/>
          <w:color w:val="262626" w:themeColor="text1" w:themeTint="D9"/>
          <w:sz w:val="24"/>
          <w:szCs w:val="24"/>
        </w:rPr>
        <w:t xml:space="preserve">(Red Bug Lake and Chapman Marsh) </w:t>
      </w:r>
      <w:r w:rsidR="00F21E4B" w:rsidRPr="009872EC">
        <w:rPr>
          <w:rFonts w:ascii="Arial" w:hAnsi="Arial" w:cs="Arial"/>
          <w:color w:val="262626" w:themeColor="text1" w:themeTint="D9"/>
          <w:sz w:val="24"/>
          <w:szCs w:val="24"/>
        </w:rPr>
        <w:t>are in urbanized areas.</w:t>
      </w:r>
      <w:r w:rsidR="004C3E04" w:rsidRPr="009872EC">
        <w:rPr>
          <w:rFonts w:ascii="Arial" w:hAnsi="Arial" w:cs="Arial"/>
          <w:color w:val="262626" w:themeColor="text1" w:themeTint="D9"/>
          <w:sz w:val="24"/>
          <w:szCs w:val="24"/>
        </w:rPr>
        <w:t xml:space="preserve"> </w:t>
      </w:r>
      <w:r w:rsidR="00A70C93" w:rsidRPr="009872EC">
        <w:rPr>
          <w:rFonts w:ascii="Arial" w:hAnsi="Arial" w:cs="Arial"/>
          <w:color w:val="262626" w:themeColor="text1" w:themeTint="D9"/>
          <w:sz w:val="24"/>
          <w:szCs w:val="24"/>
        </w:rPr>
        <w:t xml:space="preserve">The </w:t>
      </w:r>
      <w:r w:rsidR="00F21E4B" w:rsidRPr="009872EC">
        <w:rPr>
          <w:rFonts w:ascii="Arial" w:hAnsi="Arial" w:cs="Arial"/>
          <w:color w:val="262626" w:themeColor="text1" w:themeTint="D9"/>
          <w:sz w:val="24"/>
          <w:szCs w:val="24"/>
        </w:rPr>
        <w:t xml:space="preserve">nine </w:t>
      </w:r>
      <w:r w:rsidR="00A70C93" w:rsidRPr="009872EC">
        <w:rPr>
          <w:rFonts w:ascii="Arial" w:hAnsi="Arial" w:cs="Arial"/>
          <w:color w:val="262626" w:themeColor="text1" w:themeTint="D9"/>
          <w:sz w:val="24"/>
          <w:szCs w:val="24"/>
        </w:rPr>
        <w:t>new wetlands in the SWFW</w:t>
      </w:r>
      <w:r w:rsidR="00D33CF4" w:rsidRPr="009872EC">
        <w:rPr>
          <w:rFonts w:ascii="Arial" w:hAnsi="Arial" w:cs="Arial"/>
          <w:color w:val="262626" w:themeColor="text1" w:themeTint="D9"/>
          <w:sz w:val="24"/>
          <w:szCs w:val="24"/>
        </w:rPr>
        <w:t>M</w:t>
      </w:r>
      <w:r w:rsidR="00A70C93" w:rsidRPr="009872EC">
        <w:rPr>
          <w:rFonts w:ascii="Arial" w:hAnsi="Arial" w:cs="Arial"/>
          <w:color w:val="262626" w:themeColor="text1" w:themeTint="D9"/>
          <w:sz w:val="24"/>
          <w:szCs w:val="24"/>
        </w:rPr>
        <w:t xml:space="preserve">D </w:t>
      </w:r>
      <w:r w:rsidR="00FA5E44" w:rsidRPr="009872EC">
        <w:rPr>
          <w:rFonts w:ascii="Arial" w:hAnsi="Arial" w:cs="Arial"/>
          <w:color w:val="262626" w:themeColor="text1" w:themeTint="D9"/>
          <w:sz w:val="24"/>
          <w:szCs w:val="24"/>
        </w:rPr>
        <w:t xml:space="preserve">portion of the CFWI </w:t>
      </w:r>
      <w:r w:rsidR="00486A23" w:rsidRPr="009872EC">
        <w:rPr>
          <w:rFonts w:ascii="Arial" w:hAnsi="Arial" w:cs="Arial"/>
          <w:color w:val="262626" w:themeColor="text1" w:themeTint="D9"/>
          <w:sz w:val="24"/>
          <w:szCs w:val="24"/>
        </w:rPr>
        <w:t xml:space="preserve">planning </w:t>
      </w:r>
      <w:r w:rsidR="00FA5E44" w:rsidRPr="009872EC">
        <w:rPr>
          <w:rFonts w:ascii="Arial" w:hAnsi="Arial" w:cs="Arial"/>
          <w:color w:val="262626" w:themeColor="text1" w:themeTint="D9"/>
          <w:sz w:val="24"/>
          <w:szCs w:val="24"/>
        </w:rPr>
        <w:t xml:space="preserve">area </w:t>
      </w:r>
      <w:r w:rsidR="00A70C93" w:rsidRPr="009872EC">
        <w:rPr>
          <w:rFonts w:ascii="Arial" w:hAnsi="Arial" w:cs="Arial"/>
          <w:color w:val="262626" w:themeColor="text1" w:themeTint="D9"/>
          <w:sz w:val="24"/>
          <w:szCs w:val="24"/>
        </w:rPr>
        <w:t>include</w:t>
      </w:r>
      <w:r w:rsidR="00D33CF4" w:rsidRPr="009872EC">
        <w:rPr>
          <w:rFonts w:ascii="Arial" w:hAnsi="Arial" w:cs="Arial"/>
          <w:color w:val="262626" w:themeColor="text1" w:themeTint="D9"/>
          <w:sz w:val="24"/>
          <w:szCs w:val="24"/>
        </w:rPr>
        <w:t xml:space="preserve"> two additional wetlands in the Green Swamp, one wetland </w:t>
      </w:r>
      <w:r w:rsidR="008E0A2A" w:rsidRPr="009872EC">
        <w:rPr>
          <w:rFonts w:ascii="Arial" w:hAnsi="Arial" w:cs="Arial"/>
          <w:color w:val="262626" w:themeColor="text1" w:themeTint="D9"/>
          <w:sz w:val="24"/>
          <w:szCs w:val="24"/>
        </w:rPr>
        <w:t>i</w:t>
      </w:r>
      <w:r w:rsidR="00D33CF4" w:rsidRPr="009872EC">
        <w:rPr>
          <w:rFonts w:ascii="Arial" w:hAnsi="Arial" w:cs="Arial"/>
          <w:color w:val="262626" w:themeColor="text1" w:themeTint="D9"/>
          <w:sz w:val="24"/>
          <w:szCs w:val="24"/>
        </w:rPr>
        <w:t xml:space="preserve">n the SWFWMD’s Alston Tract of the Upper Hillsborough </w:t>
      </w:r>
      <w:r w:rsidR="00F82ECC" w:rsidRPr="009872EC">
        <w:rPr>
          <w:rFonts w:ascii="Arial" w:hAnsi="Arial" w:cs="Arial"/>
          <w:color w:val="262626" w:themeColor="text1" w:themeTint="D9"/>
          <w:sz w:val="24"/>
          <w:szCs w:val="24"/>
        </w:rPr>
        <w:t>Preserve, three wetlands in the City of Lakeland’s Northeast Wellfield, one wetland in the Florida Fish and Wildlife Conservation Commission’s Lake Wales Ridge Wildlife and Environmental Area, Mountain Lake Cutoff Tract, and two wetlands that are monitored for Polk County wellfields, one in Haines City near I-4 and one on the Nature Conservancy’s Saddle Blanket Scrub Preserve.</w:t>
      </w:r>
      <w:r w:rsidR="00315DD8">
        <w:rPr>
          <w:rFonts w:ascii="Arial" w:hAnsi="Arial" w:cs="Arial"/>
          <w:color w:val="262626" w:themeColor="text1" w:themeTint="D9"/>
          <w:sz w:val="24"/>
          <w:szCs w:val="24"/>
        </w:rPr>
        <w:t xml:space="preserve"> Appendix C contains information on all of the Class 1 wetlands that were assessed.</w:t>
      </w:r>
    </w:p>
    <w:p w14:paraId="40CBFDAC" w14:textId="6CCF92B0" w:rsidR="00B97ECC" w:rsidRDefault="00B97ECC" w:rsidP="009872EC">
      <w:pPr>
        <w:shd w:val="clear" w:color="auto" w:fill="FFFFFF" w:themeFill="background1"/>
        <w:jc w:val="both"/>
        <w:rPr>
          <w:rFonts w:ascii="Arial" w:hAnsi="Arial" w:cs="Arial"/>
          <w:color w:val="262626" w:themeColor="text1" w:themeTint="D9"/>
          <w:sz w:val="24"/>
          <w:szCs w:val="24"/>
        </w:rPr>
      </w:pPr>
    </w:p>
    <w:p w14:paraId="0E92997E" w14:textId="585A7CF2" w:rsidR="002B6B7E" w:rsidRDefault="00686DA5" w:rsidP="00567C4A">
      <w:pPr>
        <w:jc w:val="both"/>
        <w:rPr>
          <w:rFonts w:ascii="Arial" w:hAnsi="Arial" w:cs="Arial"/>
          <w:color w:val="262626" w:themeColor="text1" w:themeTint="D9"/>
          <w:sz w:val="24"/>
          <w:szCs w:val="24"/>
        </w:rPr>
      </w:pPr>
      <w:r>
        <w:rPr>
          <w:rFonts w:ascii="Arial" w:hAnsi="Arial" w:cs="Arial"/>
          <w:color w:val="262626" w:themeColor="text1" w:themeTint="D9"/>
          <w:sz w:val="24"/>
          <w:szCs w:val="24"/>
        </w:rPr>
        <w:t xml:space="preserve">Field work assessing </w:t>
      </w:r>
      <w:r w:rsidR="00B97ECC">
        <w:rPr>
          <w:rFonts w:ascii="Arial" w:hAnsi="Arial" w:cs="Arial"/>
          <w:color w:val="262626" w:themeColor="text1" w:themeTint="D9"/>
          <w:sz w:val="24"/>
          <w:szCs w:val="24"/>
        </w:rPr>
        <w:t xml:space="preserve">the majority of </w:t>
      </w:r>
      <w:r>
        <w:rPr>
          <w:rFonts w:ascii="Arial" w:hAnsi="Arial" w:cs="Arial"/>
          <w:color w:val="262626" w:themeColor="text1" w:themeTint="D9"/>
          <w:sz w:val="24"/>
          <w:szCs w:val="24"/>
        </w:rPr>
        <w:t xml:space="preserve">Class 1 wetlands was completed </w:t>
      </w:r>
      <w:r w:rsidR="00B97ECC">
        <w:rPr>
          <w:rFonts w:ascii="Arial" w:hAnsi="Arial" w:cs="Arial"/>
          <w:color w:val="262626" w:themeColor="text1" w:themeTint="D9"/>
          <w:sz w:val="24"/>
          <w:szCs w:val="24"/>
        </w:rPr>
        <w:t xml:space="preserve">in early </w:t>
      </w:r>
      <w:r>
        <w:rPr>
          <w:rFonts w:ascii="Arial" w:hAnsi="Arial" w:cs="Arial"/>
          <w:color w:val="262626" w:themeColor="text1" w:themeTint="D9"/>
          <w:sz w:val="24"/>
          <w:szCs w:val="24"/>
        </w:rPr>
        <w:t>June</w:t>
      </w:r>
      <w:r w:rsidR="00B97ECC">
        <w:rPr>
          <w:rFonts w:ascii="Arial" w:hAnsi="Arial" w:cs="Arial"/>
          <w:color w:val="262626" w:themeColor="text1" w:themeTint="D9"/>
          <w:sz w:val="24"/>
          <w:szCs w:val="24"/>
        </w:rPr>
        <w:t xml:space="preserve"> </w:t>
      </w:r>
      <w:r>
        <w:rPr>
          <w:rFonts w:ascii="Arial" w:hAnsi="Arial" w:cs="Arial"/>
          <w:color w:val="262626" w:themeColor="text1" w:themeTint="D9"/>
          <w:sz w:val="24"/>
          <w:szCs w:val="24"/>
        </w:rPr>
        <w:t xml:space="preserve">2018. The EMT </w:t>
      </w:r>
      <w:r w:rsidR="008D6E2F">
        <w:rPr>
          <w:rFonts w:ascii="Arial" w:hAnsi="Arial" w:cs="Arial"/>
          <w:color w:val="262626" w:themeColor="text1" w:themeTint="D9"/>
          <w:sz w:val="24"/>
          <w:szCs w:val="24"/>
        </w:rPr>
        <w:t xml:space="preserve">water management district </w:t>
      </w:r>
      <w:r>
        <w:rPr>
          <w:rFonts w:ascii="Arial" w:hAnsi="Arial" w:cs="Arial"/>
          <w:color w:val="262626" w:themeColor="text1" w:themeTint="D9"/>
          <w:sz w:val="24"/>
          <w:szCs w:val="24"/>
        </w:rPr>
        <w:t xml:space="preserve">wetland scientists met </w:t>
      </w:r>
      <w:r w:rsidR="00911D7D">
        <w:rPr>
          <w:rFonts w:ascii="Arial" w:hAnsi="Arial" w:cs="Arial"/>
          <w:color w:val="262626" w:themeColor="text1" w:themeTint="D9"/>
          <w:sz w:val="24"/>
          <w:szCs w:val="24"/>
        </w:rPr>
        <w:t>in mid-Ju</w:t>
      </w:r>
      <w:r>
        <w:rPr>
          <w:rFonts w:ascii="Arial" w:hAnsi="Arial" w:cs="Arial"/>
          <w:color w:val="262626" w:themeColor="text1" w:themeTint="D9"/>
          <w:sz w:val="24"/>
          <w:szCs w:val="24"/>
        </w:rPr>
        <w:t>ne</w:t>
      </w:r>
      <w:r w:rsidR="00911D7D">
        <w:rPr>
          <w:rFonts w:ascii="Arial" w:hAnsi="Arial" w:cs="Arial"/>
          <w:color w:val="262626" w:themeColor="text1" w:themeTint="D9"/>
          <w:sz w:val="24"/>
          <w:szCs w:val="24"/>
        </w:rPr>
        <w:t xml:space="preserve"> </w:t>
      </w:r>
      <w:r>
        <w:rPr>
          <w:rFonts w:ascii="Arial" w:hAnsi="Arial" w:cs="Arial"/>
          <w:color w:val="262626" w:themeColor="text1" w:themeTint="D9"/>
          <w:sz w:val="24"/>
          <w:szCs w:val="24"/>
        </w:rPr>
        <w:t>2018 to finalize the results of the stress status assessments by reviewing the field forms, photographs, water level data, a time series of aerial photographs, and previous assessment results. Discussion during the June</w:t>
      </w:r>
      <w:r w:rsidR="00911D7D">
        <w:rPr>
          <w:rFonts w:ascii="Arial" w:hAnsi="Arial" w:cs="Arial"/>
          <w:color w:val="262626" w:themeColor="text1" w:themeTint="D9"/>
          <w:sz w:val="24"/>
          <w:szCs w:val="24"/>
        </w:rPr>
        <w:t xml:space="preserve"> </w:t>
      </w:r>
      <w:r>
        <w:rPr>
          <w:rFonts w:ascii="Arial" w:hAnsi="Arial" w:cs="Arial"/>
          <w:color w:val="262626" w:themeColor="text1" w:themeTint="D9"/>
          <w:sz w:val="24"/>
          <w:szCs w:val="24"/>
        </w:rPr>
        <w:t>meeting focused on sites for which the stress status changed since the original assessment; however, sites that remain unchanged were also discussed for consensus.</w:t>
      </w:r>
      <w:r w:rsidR="008D6E2F">
        <w:rPr>
          <w:rFonts w:ascii="Arial" w:hAnsi="Arial" w:cs="Arial"/>
          <w:color w:val="262626" w:themeColor="text1" w:themeTint="D9"/>
          <w:sz w:val="24"/>
          <w:szCs w:val="24"/>
        </w:rPr>
        <w:t xml:space="preserve"> </w:t>
      </w:r>
      <w:r>
        <w:rPr>
          <w:rFonts w:ascii="Arial" w:hAnsi="Arial" w:cs="Arial"/>
          <w:color w:val="262626" w:themeColor="text1" w:themeTint="D9"/>
          <w:sz w:val="24"/>
          <w:szCs w:val="24"/>
        </w:rPr>
        <w:t xml:space="preserve">Stress status assessments were conducted at five </w:t>
      </w:r>
      <w:r w:rsidR="0007293E">
        <w:rPr>
          <w:rFonts w:ascii="Arial" w:hAnsi="Arial" w:cs="Arial"/>
          <w:color w:val="262626" w:themeColor="text1" w:themeTint="D9"/>
          <w:sz w:val="24"/>
          <w:szCs w:val="24"/>
        </w:rPr>
        <w:t xml:space="preserve">potential </w:t>
      </w:r>
      <w:r>
        <w:rPr>
          <w:rFonts w:ascii="Arial" w:hAnsi="Arial" w:cs="Arial"/>
          <w:color w:val="262626" w:themeColor="text1" w:themeTint="D9"/>
          <w:sz w:val="24"/>
          <w:szCs w:val="24"/>
        </w:rPr>
        <w:t>new Class 1 wetlands in August and September 2018, and data for these sites were also reviewed.</w:t>
      </w:r>
      <w:r w:rsidR="00567C4A">
        <w:rPr>
          <w:rFonts w:ascii="Arial" w:hAnsi="Arial" w:cs="Arial"/>
          <w:color w:val="262626" w:themeColor="text1" w:themeTint="D9"/>
          <w:sz w:val="24"/>
          <w:szCs w:val="24"/>
        </w:rPr>
        <w:t xml:space="preserve"> Additional data review continued through 2018, and the final expanded Cla</w:t>
      </w:r>
      <w:r>
        <w:rPr>
          <w:rFonts w:ascii="Arial" w:hAnsi="Arial" w:cs="Arial"/>
          <w:color w:val="262626" w:themeColor="text1" w:themeTint="D9"/>
          <w:sz w:val="24"/>
          <w:szCs w:val="24"/>
        </w:rPr>
        <w:t>ss 1 wetland dataset includes 41 of the original 44 sites and 15 new sites</w:t>
      </w:r>
      <w:r w:rsidR="00A66A1C">
        <w:rPr>
          <w:rFonts w:ascii="Arial" w:hAnsi="Arial" w:cs="Arial"/>
          <w:color w:val="262626" w:themeColor="text1" w:themeTint="D9"/>
          <w:sz w:val="24"/>
          <w:szCs w:val="24"/>
        </w:rPr>
        <w:t xml:space="preserve"> (Figure 1)</w:t>
      </w:r>
      <w:r>
        <w:rPr>
          <w:rFonts w:ascii="Arial" w:hAnsi="Arial" w:cs="Arial"/>
          <w:color w:val="262626" w:themeColor="text1" w:themeTint="D9"/>
          <w:sz w:val="24"/>
          <w:szCs w:val="24"/>
        </w:rPr>
        <w:t xml:space="preserve">. </w:t>
      </w:r>
    </w:p>
    <w:p w14:paraId="2917375D" w14:textId="77777777" w:rsidR="002B6B7E" w:rsidRDefault="002B6B7E" w:rsidP="002B6B7E">
      <w:pPr>
        <w:jc w:val="both"/>
        <w:rPr>
          <w:rFonts w:ascii="Arial" w:hAnsi="Arial" w:cs="Arial"/>
          <w:color w:val="262626" w:themeColor="text1" w:themeTint="D9"/>
          <w:sz w:val="24"/>
          <w:szCs w:val="24"/>
        </w:rPr>
      </w:pPr>
    </w:p>
    <w:p w14:paraId="68B1EB63" w14:textId="48BB0C9F" w:rsidR="00493235" w:rsidRDefault="00493235">
      <w:pPr>
        <w:rPr>
          <w:rFonts w:ascii="Arial" w:hAnsi="Arial" w:cs="Arial"/>
          <w:b/>
          <w:color w:val="17365D" w:themeColor="text2" w:themeShade="BF"/>
        </w:rPr>
      </w:pPr>
      <w:r>
        <w:rPr>
          <w:rFonts w:ascii="Arial" w:hAnsi="Arial" w:cs="Arial"/>
          <w:b/>
          <w:color w:val="17365D" w:themeColor="text2" w:themeShade="BF"/>
        </w:rPr>
        <w:br w:type="page"/>
      </w:r>
    </w:p>
    <w:p w14:paraId="0CA028BC" w14:textId="517E3AD9" w:rsidR="00E47739" w:rsidRDefault="00E47739" w:rsidP="00C664E7">
      <w:pPr>
        <w:rPr>
          <w:rFonts w:ascii="Arial" w:hAnsi="Arial" w:cs="Arial"/>
          <w:b/>
          <w:color w:val="17365D" w:themeColor="text2" w:themeShade="BF"/>
        </w:rPr>
      </w:pPr>
      <w:r w:rsidRPr="006C36D5">
        <w:rPr>
          <w:rFonts w:ascii="Arial" w:hAnsi="Arial" w:cs="Arial"/>
          <w:b/>
          <w:color w:val="17365D" w:themeColor="text2" w:themeShade="BF"/>
        </w:rPr>
        <w:lastRenderedPageBreak/>
        <w:t>Table 1. Site descriptions of the original 44 and 1</w:t>
      </w:r>
      <w:r w:rsidR="00880ACE">
        <w:rPr>
          <w:rFonts w:ascii="Arial" w:hAnsi="Arial" w:cs="Arial"/>
          <w:b/>
          <w:color w:val="17365D" w:themeColor="text2" w:themeShade="BF"/>
        </w:rPr>
        <w:t>6</w:t>
      </w:r>
      <w:r w:rsidRPr="006C36D5">
        <w:rPr>
          <w:rFonts w:ascii="Arial" w:hAnsi="Arial" w:cs="Arial"/>
          <w:b/>
          <w:color w:val="17365D" w:themeColor="text2" w:themeShade="BF"/>
        </w:rPr>
        <w:t xml:space="preserve"> new Class 1 wetlands</w:t>
      </w:r>
      <w:r w:rsidR="008D6E2F">
        <w:rPr>
          <w:rFonts w:ascii="Arial" w:hAnsi="Arial" w:cs="Arial"/>
          <w:b/>
          <w:color w:val="17365D" w:themeColor="text2" w:themeShade="BF"/>
        </w:rPr>
        <w:t xml:space="preserve"> that were assessed</w:t>
      </w:r>
      <w:r w:rsidRPr="006C36D5">
        <w:rPr>
          <w:rFonts w:ascii="Arial" w:hAnsi="Arial" w:cs="Arial"/>
          <w:b/>
          <w:color w:val="17365D" w:themeColor="text2" w:themeShade="BF"/>
        </w:rPr>
        <w:t>.</w:t>
      </w:r>
    </w:p>
    <w:p w14:paraId="774759C2" w14:textId="77777777" w:rsidR="00CE13AC" w:rsidRDefault="00CE13AC" w:rsidP="00C664E7">
      <w:pPr>
        <w:rPr>
          <w:rFonts w:ascii="Arial" w:hAnsi="Arial" w:cs="Arial"/>
          <w:b/>
          <w:color w:val="17365D" w:themeColor="text2" w:themeShade="BF"/>
        </w:rPr>
      </w:pPr>
    </w:p>
    <w:tbl>
      <w:tblPr>
        <w:tblW w:w="9536" w:type="dxa"/>
        <w:tblLook w:val="04A0" w:firstRow="1" w:lastRow="0" w:firstColumn="1" w:lastColumn="0" w:noHBand="0" w:noVBand="1"/>
      </w:tblPr>
      <w:tblGrid>
        <w:gridCol w:w="980"/>
        <w:gridCol w:w="995"/>
        <w:gridCol w:w="2207"/>
        <w:gridCol w:w="1319"/>
        <w:gridCol w:w="1875"/>
        <w:gridCol w:w="1187"/>
        <w:gridCol w:w="973"/>
      </w:tblGrid>
      <w:tr w:rsidR="00014EE9" w:rsidRPr="003A453B" w14:paraId="7BD2AAA5" w14:textId="77777777" w:rsidTr="00CE13AC">
        <w:trPr>
          <w:trHeight w:val="600"/>
        </w:trPr>
        <w:tc>
          <w:tcPr>
            <w:tcW w:w="9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4B60CA" w14:textId="77777777" w:rsidR="003A453B" w:rsidRPr="00307C86" w:rsidRDefault="003A453B" w:rsidP="003A453B">
            <w:pPr>
              <w:jc w:val="center"/>
              <w:rPr>
                <w:rFonts w:ascii="Arial" w:hAnsi="Arial" w:cs="Arial"/>
                <w:b/>
                <w:color w:val="000000"/>
                <w:sz w:val="16"/>
                <w:szCs w:val="16"/>
              </w:rPr>
            </w:pPr>
            <w:r w:rsidRPr="00307C86">
              <w:rPr>
                <w:rFonts w:ascii="Arial" w:hAnsi="Arial" w:cs="Arial"/>
                <w:b/>
                <w:color w:val="000000"/>
                <w:sz w:val="16"/>
                <w:szCs w:val="16"/>
              </w:rPr>
              <w:t>District</w:t>
            </w:r>
          </w:p>
        </w:tc>
        <w:tc>
          <w:tcPr>
            <w:tcW w:w="995" w:type="dxa"/>
            <w:tcBorders>
              <w:top w:val="single" w:sz="4" w:space="0" w:color="auto"/>
              <w:left w:val="nil"/>
              <w:bottom w:val="single" w:sz="4" w:space="0" w:color="auto"/>
              <w:right w:val="single" w:sz="4" w:space="0" w:color="auto"/>
            </w:tcBorders>
            <w:shd w:val="clear" w:color="auto" w:fill="auto"/>
            <w:vAlign w:val="center"/>
            <w:hideMark/>
          </w:tcPr>
          <w:p w14:paraId="71CCDBDA" w14:textId="77777777" w:rsidR="003A453B" w:rsidRPr="00307C86" w:rsidRDefault="003A453B" w:rsidP="003A453B">
            <w:pPr>
              <w:jc w:val="center"/>
              <w:rPr>
                <w:rFonts w:ascii="Arial" w:hAnsi="Arial" w:cs="Arial"/>
                <w:b/>
                <w:color w:val="000000"/>
                <w:sz w:val="16"/>
                <w:szCs w:val="16"/>
              </w:rPr>
            </w:pPr>
            <w:r w:rsidRPr="00307C86">
              <w:rPr>
                <w:rFonts w:ascii="Arial" w:hAnsi="Arial" w:cs="Arial"/>
                <w:b/>
                <w:color w:val="000000"/>
                <w:sz w:val="16"/>
                <w:szCs w:val="16"/>
              </w:rPr>
              <w:t>EMT ID</w:t>
            </w:r>
          </w:p>
        </w:tc>
        <w:tc>
          <w:tcPr>
            <w:tcW w:w="2207" w:type="dxa"/>
            <w:tcBorders>
              <w:top w:val="single" w:sz="4" w:space="0" w:color="auto"/>
              <w:left w:val="nil"/>
              <w:bottom w:val="single" w:sz="4" w:space="0" w:color="auto"/>
              <w:right w:val="single" w:sz="4" w:space="0" w:color="auto"/>
            </w:tcBorders>
            <w:shd w:val="clear" w:color="auto" w:fill="auto"/>
            <w:vAlign w:val="center"/>
            <w:hideMark/>
          </w:tcPr>
          <w:p w14:paraId="5B1B3C6B" w14:textId="77777777" w:rsidR="003A453B" w:rsidRPr="00307C86" w:rsidRDefault="003A453B" w:rsidP="003A453B">
            <w:pPr>
              <w:jc w:val="center"/>
              <w:rPr>
                <w:rFonts w:ascii="Arial" w:hAnsi="Arial" w:cs="Arial"/>
                <w:b/>
                <w:color w:val="000000"/>
                <w:sz w:val="16"/>
                <w:szCs w:val="16"/>
              </w:rPr>
            </w:pPr>
            <w:r w:rsidRPr="00307C86">
              <w:rPr>
                <w:rFonts w:ascii="Arial" w:hAnsi="Arial" w:cs="Arial"/>
                <w:b/>
                <w:color w:val="000000"/>
                <w:sz w:val="16"/>
                <w:szCs w:val="16"/>
              </w:rPr>
              <w:t>Site Name</w:t>
            </w:r>
          </w:p>
        </w:tc>
        <w:tc>
          <w:tcPr>
            <w:tcW w:w="1319" w:type="dxa"/>
            <w:tcBorders>
              <w:top w:val="single" w:sz="4" w:space="0" w:color="auto"/>
              <w:left w:val="nil"/>
              <w:bottom w:val="single" w:sz="4" w:space="0" w:color="auto"/>
              <w:right w:val="single" w:sz="4" w:space="0" w:color="auto"/>
            </w:tcBorders>
            <w:shd w:val="clear" w:color="auto" w:fill="auto"/>
            <w:vAlign w:val="center"/>
            <w:hideMark/>
          </w:tcPr>
          <w:p w14:paraId="3EE9C963" w14:textId="77777777" w:rsidR="003A453B" w:rsidRPr="00307C86" w:rsidRDefault="003A453B" w:rsidP="003A453B">
            <w:pPr>
              <w:jc w:val="center"/>
              <w:rPr>
                <w:rFonts w:ascii="Arial" w:hAnsi="Arial" w:cs="Arial"/>
                <w:b/>
                <w:color w:val="000000"/>
                <w:sz w:val="16"/>
                <w:szCs w:val="16"/>
              </w:rPr>
            </w:pPr>
            <w:r w:rsidRPr="00307C86">
              <w:rPr>
                <w:rFonts w:ascii="Arial" w:hAnsi="Arial" w:cs="Arial"/>
                <w:b/>
                <w:color w:val="000000"/>
                <w:sz w:val="16"/>
                <w:szCs w:val="16"/>
              </w:rPr>
              <w:t>Physiographic Region</w:t>
            </w:r>
          </w:p>
        </w:tc>
        <w:tc>
          <w:tcPr>
            <w:tcW w:w="1875" w:type="dxa"/>
            <w:tcBorders>
              <w:top w:val="single" w:sz="4" w:space="0" w:color="auto"/>
              <w:left w:val="nil"/>
              <w:bottom w:val="single" w:sz="4" w:space="0" w:color="auto"/>
              <w:right w:val="single" w:sz="4" w:space="0" w:color="auto"/>
            </w:tcBorders>
            <w:shd w:val="clear" w:color="auto" w:fill="auto"/>
            <w:vAlign w:val="center"/>
            <w:hideMark/>
          </w:tcPr>
          <w:p w14:paraId="29DF9FC0" w14:textId="77777777" w:rsidR="003A453B" w:rsidRPr="00307C86" w:rsidRDefault="003A453B" w:rsidP="003A453B">
            <w:pPr>
              <w:jc w:val="center"/>
              <w:rPr>
                <w:rFonts w:ascii="Arial" w:hAnsi="Arial" w:cs="Arial"/>
                <w:b/>
                <w:color w:val="000000"/>
                <w:sz w:val="16"/>
                <w:szCs w:val="16"/>
              </w:rPr>
            </w:pPr>
            <w:r w:rsidRPr="00307C86">
              <w:rPr>
                <w:rFonts w:ascii="Arial" w:hAnsi="Arial" w:cs="Arial"/>
                <w:b/>
                <w:color w:val="000000"/>
                <w:sz w:val="16"/>
                <w:szCs w:val="16"/>
              </w:rPr>
              <w:t xml:space="preserve">Wetland </w:t>
            </w:r>
            <w:proofErr w:type="spellStart"/>
            <w:r w:rsidRPr="00307C86">
              <w:rPr>
                <w:rFonts w:ascii="Arial" w:hAnsi="Arial" w:cs="Arial"/>
                <w:b/>
                <w:color w:val="000000"/>
                <w:sz w:val="16"/>
                <w:szCs w:val="16"/>
              </w:rPr>
              <w:t>Hydroclass</w:t>
            </w:r>
            <w:proofErr w:type="spellEnd"/>
          </w:p>
        </w:tc>
        <w:tc>
          <w:tcPr>
            <w:tcW w:w="1187" w:type="dxa"/>
            <w:tcBorders>
              <w:top w:val="single" w:sz="4" w:space="0" w:color="auto"/>
              <w:left w:val="nil"/>
              <w:bottom w:val="single" w:sz="4" w:space="0" w:color="auto"/>
              <w:right w:val="single" w:sz="4" w:space="0" w:color="auto"/>
            </w:tcBorders>
            <w:shd w:val="clear" w:color="auto" w:fill="auto"/>
            <w:vAlign w:val="center"/>
            <w:hideMark/>
          </w:tcPr>
          <w:p w14:paraId="030058DA" w14:textId="77777777" w:rsidR="003A453B" w:rsidRPr="00307C86" w:rsidRDefault="003A453B" w:rsidP="003A453B">
            <w:pPr>
              <w:jc w:val="center"/>
              <w:rPr>
                <w:rFonts w:ascii="Arial" w:hAnsi="Arial" w:cs="Arial"/>
                <w:b/>
                <w:color w:val="000000"/>
                <w:sz w:val="16"/>
                <w:szCs w:val="16"/>
              </w:rPr>
            </w:pPr>
            <w:r w:rsidRPr="00307C86">
              <w:rPr>
                <w:rFonts w:ascii="Arial" w:hAnsi="Arial" w:cs="Arial"/>
                <w:b/>
                <w:color w:val="000000"/>
                <w:sz w:val="16"/>
                <w:szCs w:val="16"/>
              </w:rPr>
              <w:t>Longitude</w:t>
            </w:r>
          </w:p>
        </w:tc>
        <w:tc>
          <w:tcPr>
            <w:tcW w:w="973" w:type="dxa"/>
            <w:tcBorders>
              <w:top w:val="single" w:sz="4" w:space="0" w:color="auto"/>
              <w:left w:val="nil"/>
              <w:bottom w:val="single" w:sz="4" w:space="0" w:color="auto"/>
              <w:right w:val="single" w:sz="4" w:space="0" w:color="auto"/>
            </w:tcBorders>
            <w:shd w:val="clear" w:color="auto" w:fill="auto"/>
            <w:vAlign w:val="center"/>
            <w:hideMark/>
          </w:tcPr>
          <w:p w14:paraId="3F5D5D57" w14:textId="77777777" w:rsidR="003A453B" w:rsidRPr="00307C86" w:rsidRDefault="003A453B" w:rsidP="003A453B">
            <w:pPr>
              <w:jc w:val="center"/>
              <w:rPr>
                <w:rFonts w:ascii="Arial" w:hAnsi="Arial" w:cs="Arial"/>
                <w:b/>
                <w:color w:val="000000"/>
                <w:sz w:val="16"/>
                <w:szCs w:val="16"/>
              </w:rPr>
            </w:pPr>
            <w:r w:rsidRPr="00307C86">
              <w:rPr>
                <w:rFonts w:ascii="Arial" w:hAnsi="Arial" w:cs="Arial"/>
                <w:b/>
                <w:color w:val="000000"/>
                <w:sz w:val="16"/>
                <w:szCs w:val="16"/>
              </w:rPr>
              <w:t>Latitude</w:t>
            </w:r>
          </w:p>
        </w:tc>
      </w:tr>
      <w:tr w:rsidR="00014EE9" w:rsidRPr="003A453B" w14:paraId="06D6FC86" w14:textId="77777777" w:rsidTr="00CE13AC">
        <w:trPr>
          <w:trHeight w:val="600"/>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14:paraId="5BE97D31"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SFWMD</w:t>
            </w:r>
          </w:p>
        </w:tc>
        <w:tc>
          <w:tcPr>
            <w:tcW w:w="995" w:type="dxa"/>
            <w:tcBorders>
              <w:top w:val="nil"/>
              <w:left w:val="nil"/>
              <w:bottom w:val="single" w:sz="4" w:space="0" w:color="auto"/>
              <w:right w:val="single" w:sz="4" w:space="0" w:color="auto"/>
            </w:tcBorders>
            <w:shd w:val="clear" w:color="auto" w:fill="auto"/>
            <w:noWrap/>
            <w:vAlign w:val="center"/>
            <w:hideMark/>
          </w:tcPr>
          <w:p w14:paraId="2774A761"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SF-YK</w:t>
            </w:r>
          </w:p>
        </w:tc>
        <w:tc>
          <w:tcPr>
            <w:tcW w:w="2207" w:type="dxa"/>
            <w:tcBorders>
              <w:top w:val="nil"/>
              <w:left w:val="nil"/>
              <w:bottom w:val="single" w:sz="4" w:space="0" w:color="auto"/>
              <w:right w:val="single" w:sz="4" w:space="0" w:color="auto"/>
            </w:tcBorders>
            <w:shd w:val="clear" w:color="auto" w:fill="auto"/>
            <w:vAlign w:val="center"/>
            <w:hideMark/>
          </w:tcPr>
          <w:p w14:paraId="41460144"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Tibet Butler</w:t>
            </w:r>
          </w:p>
        </w:tc>
        <w:tc>
          <w:tcPr>
            <w:tcW w:w="1319" w:type="dxa"/>
            <w:tcBorders>
              <w:top w:val="nil"/>
              <w:left w:val="nil"/>
              <w:bottom w:val="single" w:sz="4" w:space="0" w:color="auto"/>
              <w:right w:val="single" w:sz="4" w:space="0" w:color="auto"/>
            </w:tcBorders>
            <w:shd w:val="clear" w:color="auto" w:fill="auto"/>
            <w:vAlign w:val="center"/>
            <w:hideMark/>
          </w:tcPr>
          <w:p w14:paraId="35AB5D0E" w14:textId="36C48E75"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Plain</w:t>
            </w:r>
            <w:r w:rsidR="006E2698">
              <w:rPr>
                <w:rFonts w:ascii="Arial" w:hAnsi="Arial" w:cs="Arial"/>
                <w:color w:val="000000"/>
                <w:sz w:val="16"/>
                <w:szCs w:val="16"/>
              </w:rPr>
              <w:t>s</w:t>
            </w:r>
          </w:p>
        </w:tc>
        <w:tc>
          <w:tcPr>
            <w:tcW w:w="1875" w:type="dxa"/>
            <w:tcBorders>
              <w:top w:val="nil"/>
              <w:left w:val="nil"/>
              <w:bottom w:val="single" w:sz="4" w:space="0" w:color="auto"/>
              <w:right w:val="single" w:sz="4" w:space="0" w:color="auto"/>
            </w:tcBorders>
            <w:shd w:val="clear" w:color="auto" w:fill="auto"/>
            <w:vAlign w:val="center"/>
            <w:hideMark/>
          </w:tcPr>
          <w:p w14:paraId="0A1DA347"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1A Depressional Mesic</w:t>
            </w:r>
          </w:p>
        </w:tc>
        <w:tc>
          <w:tcPr>
            <w:tcW w:w="1187" w:type="dxa"/>
            <w:tcBorders>
              <w:top w:val="nil"/>
              <w:left w:val="nil"/>
              <w:bottom w:val="single" w:sz="4" w:space="0" w:color="auto"/>
              <w:right w:val="single" w:sz="4" w:space="0" w:color="auto"/>
            </w:tcBorders>
            <w:shd w:val="clear" w:color="auto" w:fill="auto"/>
            <w:noWrap/>
            <w:vAlign w:val="center"/>
            <w:hideMark/>
          </w:tcPr>
          <w:p w14:paraId="2E0D8F52"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-81.537112</w:t>
            </w:r>
          </w:p>
        </w:tc>
        <w:tc>
          <w:tcPr>
            <w:tcW w:w="973" w:type="dxa"/>
            <w:tcBorders>
              <w:top w:val="nil"/>
              <w:left w:val="nil"/>
              <w:bottom w:val="single" w:sz="4" w:space="0" w:color="auto"/>
              <w:right w:val="single" w:sz="4" w:space="0" w:color="auto"/>
            </w:tcBorders>
            <w:shd w:val="clear" w:color="auto" w:fill="auto"/>
            <w:noWrap/>
            <w:vAlign w:val="center"/>
            <w:hideMark/>
          </w:tcPr>
          <w:p w14:paraId="593FFCED"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28.446165</w:t>
            </w:r>
          </w:p>
        </w:tc>
      </w:tr>
      <w:tr w:rsidR="00014EE9" w:rsidRPr="003A453B" w14:paraId="0BC6910D" w14:textId="77777777" w:rsidTr="00CE13AC">
        <w:trPr>
          <w:trHeight w:val="600"/>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14:paraId="00A24DCA"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SFWMD</w:t>
            </w:r>
          </w:p>
        </w:tc>
        <w:tc>
          <w:tcPr>
            <w:tcW w:w="995" w:type="dxa"/>
            <w:tcBorders>
              <w:top w:val="nil"/>
              <w:left w:val="nil"/>
              <w:bottom w:val="single" w:sz="4" w:space="0" w:color="auto"/>
              <w:right w:val="single" w:sz="4" w:space="0" w:color="auto"/>
            </w:tcBorders>
            <w:shd w:val="clear" w:color="auto" w:fill="auto"/>
            <w:noWrap/>
            <w:vAlign w:val="center"/>
            <w:hideMark/>
          </w:tcPr>
          <w:p w14:paraId="6D8EFF31"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SF-LA</w:t>
            </w:r>
          </w:p>
        </w:tc>
        <w:tc>
          <w:tcPr>
            <w:tcW w:w="2207" w:type="dxa"/>
            <w:tcBorders>
              <w:top w:val="nil"/>
              <w:left w:val="nil"/>
              <w:bottom w:val="single" w:sz="4" w:space="0" w:color="auto"/>
              <w:right w:val="single" w:sz="4" w:space="0" w:color="auto"/>
            </w:tcBorders>
            <w:shd w:val="clear" w:color="auto" w:fill="auto"/>
            <w:vAlign w:val="center"/>
            <w:hideMark/>
          </w:tcPr>
          <w:p w14:paraId="21E0FF94"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Walker Ranch - WR11</w:t>
            </w:r>
          </w:p>
        </w:tc>
        <w:tc>
          <w:tcPr>
            <w:tcW w:w="1319" w:type="dxa"/>
            <w:tcBorders>
              <w:top w:val="nil"/>
              <w:left w:val="nil"/>
              <w:bottom w:val="single" w:sz="4" w:space="0" w:color="auto"/>
              <w:right w:val="single" w:sz="4" w:space="0" w:color="auto"/>
            </w:tcBorders>
            <w:shd w:val="clear" w:color="auto" w:fill="auto"/>
            <w:vAlign w:val="center"/>
            <w:hideMark/>
          </w:tcPr>
          <w:p w14:paraId="4FB98AAF" w14:textId="2D99F4BF"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Plain</w:t>
            </w:r>
            <w:r w:rsidR="006E2698">
              <w:rPr>
                <w:rFonts w:ascii="Arial" w:hAnsi="Arial" w:cs="Arial"/>
                <w:color w:val="000000"/>
                <w:sz w:val="16"/>
                <w:szCs w:val="16"/>
              </w:rPr>
              <w:t>s</w:t>
            </w:r>
          </w:p>
        </w:tc>
        <w:tc>
          <w:tcPr>
            <w:tcW w:w="1875" w:type="dxa"/>
            <w:tcBorders>
              <w:top w:val="nil"/>
              <w:left w:val="nil"/>
              <w:bottom w:val="single" w:sz="4" w:space="0" w:color="auto"/>
              <w:right w:val="single" w:sz="4" w:space="0" w:color="auto"/>
            </w:tcBorders>
            <w:shd w:val="clear" w:color="auto" w:fill="auto"/>
            <w:vAlign w:val="center"/>
            <w:hideMark/>
          </w:tcPr>
          <w:p w14:paraId="1C0A4513"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1A Depressional Mesic</w:t>
            </w:r>
          </w:p>
        </w:tc>
        <w:tc>
          <w:tcPr>
            <w:tcW w:w="1187" w:type="dxa"/>
            <w:tcBorders>
              <w:top w:val="nil"/>
              <w:left w:val="nil"/>
              <w:bottom w:val="single" w:sz="4" w:space="0" w:color="auto"/>
              <w:right w:val="single" w:sz="4" w:space="0" w:color="auto"/>
            </w:tcBorders>
            <w:shd w:val="clear" w:color="auto" w:fill="auto"/>
            <w:noWrap/>
            <w:vAlign w:val="center"/>
            <w:hideMark/>
          </w:tcPr>
          <w:p w14:paraId="5108BA26"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-81.404507</w:t>
            </w:r>
          </w:p>
        </w:tc>
        <w:tc>
          <w:tcPr>
            <w:tcW w:w="973" w:type="dxa"/>
            <w:tcBorders>
              <w:top w:val="nil"/>
              <w:left w:val="nil"/>
              <w:bottom w:val="single" w:sz="4" w:space="0" w:color="auto"/>
              <w:right w:val="single" w:sz="4" w:space="0" w:color="auto"/>
            </w:tcBorders>
            <w:shd w:val="clear" w:color="auto" w:fill="auto"/>
            <w:noWrap/>
            <w:vAlign w:val="center"/>
            <w:hideMark/>
          </w:tcPr>
          <w:p w14:paraId="56DA323F"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28.083626</w:t>
            </w:r>
          </w:p>
        </w:tc>
      </w:tr>
      <w:tr w:rsidR="00014EE9" w:rsidRPr="003A453B" w14:paraId="5C2F4CD9" w14:textId="77777777" w:rsidTr="00CE13AC">
        <w:trPr>
          <w:trHeight w:val="600"/>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14:paraId="5BB7645B"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SFWMD</w:t>
            </w:r>
          </w:p>
        </w:tc>
        <w:tc>
          <w:tcPr>
            <w:tcW w:w="995" w:type="dxa"/>
            <w:tcBorders>
              <w:top w:val="nil"/>
              <w:left w:val="nil"/>
              <w:bottom w:val="single" w:sz="4" w:space="0" w:color="auto"/>
              <w:right w:val="single" w:sz="4" w:space="0" w:color="auto"/>
            </w:tcBorders>
            <w:shd w:val="clear" w:color="auto" w:fill="auto"/>
            <w:noWrap/>
            <w:vAlign w:val="center"/>
            <w:hideMark/>
          </w:tcPr>
          <w:p w14:paraId="2591DF96"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SF-LB</w:t>
            </w:r>
          </w:p>
        </w:tc>
        <w:tc>
          <w:tcPr>
            <w:tcW w:w="2207" w:type="dxa"/>
            <w:tcBorders>
              <w:top w:val="nil"/>
              <w:left w:val="nil"/>
              <w:bottom w:val="single" w:sz="4" w:space="0" w:color="auto"/>
              <w:right w:val="single" w:sz="4" w:space="0" w:color="auto"/>
            </w:tcBorders>
            <w:shd w:val="clear" w:color="auto" w:fill="auto"/>
            <w:vAlign w:val="center"/>
            <w:hideMark/>
          </w:tcPr>
          <w:p w14:paraId="683B3FE0"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Walker Ranch - WR6</w:t>
            </w:r>
          </w:p>
        </w:tc>
        <w:tc>
          <w:tcPr>
            <w:tcW w:w="1319" w:type="dxa"/>
            <w:tcBorders>
              <w:top w:val="nil"/>
              <w:left w:val="nil"/>
              <w:bottom w:val="single" w:sz="4" w:space="0" w:color="auto"/>
              <w:right w:val="single" w:sz="4" w:space="0" w:color="auto"/>
            </w:tcBorders>
            <w:shd w:val="clear" w:color="auto" w:fill="auto"/>
            <w:vAlign w:val="center"/>
            <w:hideMark/>
          </w:tcPr>
          <w:p w14:paraId="440E7208" w14:textId="064F1FDA"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Plain</w:t>
            </w:r>
            <w:r w:rsidR="006E2698">
              <w:rPr>
                <w:rFonts w:ascii="Arial" w:hAnsi="Arial" w:cs="Arial"/>
                <w:color w:val="000000"/>
                <w:sz w:val="16"/>
                <w:szCs w:val="16"/>
              </w:rPr>
              <w:t>s</w:t>
            </w:r>
          </w:p>
        </w:tc>
        <w:tc>
          <w:tcPr>
            <w:tcW w:w="1875" w:type="dxa"/>
            <w:tcBorders>
              <w:top w:val="nil"/>
              <w:left w:val="nil"/>
              <w:bottom w:val="single" w:sz="4" w:space="0" w:color="auto"/>
              <w:right w:val="single" w:sz="4" w:space="0" w:color="auto"/>
            </w:tcBorders>
            <w:shd w:val="clear" w:color="auto" w:fill="auto"/>
            <w:vAlign w:val="center"/>
            <w:hideMark/>
          </w:tcPr>
          <w:p w14:paraId="793967D5"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1A Depressional Mesic</w:t>
            </w:r>
          </w:p>
        </w:tc>
        <w:tc>
          <w:tcPr>
            <w:tcW w:w="1187" w:type="dxa"/>
            <w:tcBorders>
              <w:top w:val="nil"/>
              <w:left w:val="nil"/>
              <w:bottom w:val="single" w:sz="4" w:space="0" w:color="auto"/>
              <w:right w:val="single" w:sz="4" w:space="0" w:color="auto"/>
            </w:tcBorders>
            <w:shd w:val="clear" w:color="auto" w:fill="auto"/>
            <w:noWrap/>
            <w:vAlign w:val="center"/>
            <w:hideMark/>
          </w:tcPr>
          <w:p w14:paraId="2A5148CC"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-81.412562</w:t>
            </w:r>
          </w:p>
        </w:tc>
        <w:tc>
          <w:tcPr>
            <w:tcW w:w="973" w:type="dxa"/>
            <w:tcBorders>
              <w:top w:val="nil"/>
              <w:left w:val="nil"/>
              <w:bottom w:val="single" w:sz="4" w:space="0" w:color="auto"/>
              <w:right w:val="single" w:sz="4" w:space="0" w:color="auto"/>
            </w:tcBorders>
            <w:shd w:val="clear" w:color="auto" w:fill="auto"/>
            <w:noWrap/>
            <w:vAlign w:val="center"/>
            <w:hideMark/>
          </w:tcPr>
          <w:p w14:paraId="0B627BAD"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28.113903</w:t>
            </w:r>
          </w:p>
        </w:tc>
      </w:tr>
      <w:tr w:rsidR="00014EE9" w:rsidRPr="003A453B" w14:paraId="447A1A97" w14:textId="77777777" w:rsidTr="00CE13AC">
        <w:trPr>
          <w:trHeight w:val="600"/>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14:paraId="1DA41918"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SFWMD</w:t>
            </w:r>
          </w:p>
        </w:tc>
        <w:tc>
          <w:tcPr>
            <w:tcW w:w="995" w:type="dxa"/>
            <w:tcBorders>
              <w:top w:val="nil"/>
              <w:left w:val="nil"/>
              <w:bottom w:val="single" w:sz="4" w:space="0" w:color="auto"/>
              <w:right w:val="single" w:sz="4" w:space="0" w:color="auto"/>
            </w:tcBorders>
            <w:shd w:val="clear" w:color="auto" w:fill="auto"/>
            <w:noWrap/>
            <w:vAlign w:val="center"/>
            <w:hideMark/>
          </w:tcPr>
          <w:p w14:paraId="3B6375A7"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SF-XZ</w:t>
            </w:r>
          </w:p>
        </w:tc>
        <w:tc>
          <w:tcPr>
            <w:tcW w:w="2207" w:type="dxa"/>
            <w:tcBorders>
              <w:top w:val="nil"/>
              <w:left w:val="nil"/>
              <w:bottom w:val="single" w:sz="4" w:space="0" w:color="auto"/>
              <w:right w:val="single" w:sz="4" w:space="0" w:color="auto"/>
            </w:tcBorders>
            <w:shd w:val="clear" w:color="auto" w:fill="auto"/>
            <w:vAlign w:val="center"/>
            <w:hideMark/>
          </w:tcPr>
          <w:p w14:paraId="71A54987"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Walker Ranch - WR9</w:t>
            </w:r>
          </w:p>
        </w:tc>
        <w:tc>
          <w:tcPr>
            <w:tcW w:w="1319" w:type="dxa"/>
            <w:tcBorders>
              <w:top w:val="nil"/>
              <w:left w:val="nil"/>
              <w:bottom w:val="single" w:sz="4" w:space="0" w:color="auto"/>
              <w:right w:val="single" w:sz="4" w:space="0" w:color="auto"/>
            </w:tcBorders>
            <w:shd w:val="clear" w:color="auto" w:fill="auto"/>
            <w:vAlign w:val="center"/>
            <w:hideMark/>
          </w:tcPr>
          <w:p w14:paraId="6D02B348" w14:textId="2485A738"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Plain</w:t>
            </w:r>
            <w:r w:rsidR="006E2698">
              <w:rPr>
                <w:rFonts w:ascii="Arial" w:hAnsi="Arial" w:cs="Arial"/>
                <w:color w:val="000000"/>
                <w:sz w:val="16"/>
                <w:szCs w:val="16"/>
              </w:rPr>
              <w:t>s</w:t>
            </w:r>
          </w:p>
        </w:tc>
        <w:tc>
          <w:tcPr>
            <w:tcW w:w="1875" w:type="dxa"/>
            <w:tcBorders>
              <w:top w:val="nil"/>
              <w:left w:val="nil"/>
              <w:bottom w:val="single" w:sz="4" w:space="0" w:color="auto"/>
              <w:right w:val="single" w:sz="4" w:space="0" w:color="auto"/>
            </w:tcBorders>
            <w:shd w:val="clear" w:color="auto" w:fill="auto"/>
            <w:vAlign w:val="center"/>
            <w:hideMark/>
          </w:tcPr>
          <w:p w14:paraId="1BA4B916"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1A Depressional Mesic</w:t>
            </w:r>
          </w:p>
        </w:tc>
        <w:tc>
          <w:tcPr>
            <w:tcW w:w="1187" w:type="dxa"/>
            <w:tcBorders>
              <w:top w:val="nil"/>
              <w:left w:val="nil"/>
              <w:bottom w:val="single" w:sz="4" w:space="0" w:color="auto"/>
              <w:right w:val="single" w:sz="4" w:space="0" w:color="auto"/>
            </w:tcBorders>
            <w:shd w:val="clear" w:color="auto" w:fill="auto"/>
            <w:noWrap/>
            <w:vAlign w:val="center"/>
            <w:hideMark/>
          </w:tcPr>
          <w:p w14:paraId="195D3213"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-81.418795</w:t>
            </w:r>
          </w:p>
        </w:tc>
        <w:tc>
          <w:tcPr>
            <w:tcW w:w="973" w:type="dxa"/>
            <w:tcBorders>
              <w:top w:val="nil"/>
              <w:left w:val="nil"/>
              <w:bottom w:val="single" w:sz="4" w:space="0" w:color="auto"/>
              <w:right w:val="single" w:sz="4" w:space="0" w:color="auto"/>
            </w:tcBorders>
            <w:shd w:val="clear" w:color="auto" w:fill="auto"/>
            <w:noWrap/>
            <w:vAlign w:val="center"/>
            <w:hideMark/>
          </w:tcPr>
          <w:p w14:paraId="2756B568"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28.109258</w:t>
            </w:r>
          </w:p>
        </w:tc>
      </w:tr>
      <w:tr w:rsidR="00014EE9" w:rsidRPr="003A453B" w14:paraId="458097DC" w14:textId="77777777" w:rsidTr="00CE13AC">
        <w:trPr>
          <w:trHeight w:val="600"/>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14:paraId="1B5AFB75"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SFWMD</w:t>
            </w:r>
          </w:p>
        </w:tc>
        <w:tc>
          <w:tcPr>
            <w:tcW w:w="995" w:type="dxa"/>
            <w:tcBorders>
              <w:top w:val="nil"/>
              <w:left w:val="nil"/>
              <w:bottom w:val="single" w:sz="4" w:space="0" w:color="auto"/>
              <w:right w:val="single" w:sz="4" w:space="0" w:color="auto"/>
            </w:tcBorders>
            <w:shd w:val="clear" w:color="auto" w:fill="auto"/>
            <w:noWrap/>
            <w:vAlign w:val="center"/>
            <w:hideMark/>
          </w:tcPr>
          <w:p w14:paraId="0C6D80DD" w14:textId="6B6991C5" w:rsidR="003A453B" w:rsidRPr="003A453B" w:rsidRDefault="00CE13AC" w:rsidP="003A453B">
            <w:pPr>
              <w:jc w:val="center"/>
              <w:rPr>
                <w:rFonts w:ascii="Arial" w:hAnsi="Arial" w:cs="Arial"/>
                <w:color w:val="000000"/>
                <w:sz w:val="16"/>
                <w:szCs w:val="16"/>
              </w:rPr>
            </w:pPr>
            <w:r>
              <w:rPr>
                <w:rFonts w:ascii="Arial" w:hAnsi="Arial" w:cs="Arial"/>
                <w:color w:val="000000"/>
                <w:sz w:val="16"/>
                <w:szCs w:val="16"/>
              </w:rPr>
              <w:t>SF-N1</w:t>
            </w:r>
            <w:r w:rsidR="000F7610" w:rsidRPr="000F7610">
              <w:rPr>
                <w:rFonts w:ascii="Arial" w:hAnsi="Arial" w:cs="Arial"/>
                <w:color w:val="262626" w:themeColor="text1" w:themeTint="D9"/>
                <w:sz w:val="16"/>
                <w:szCs w:val="16"/>
                <w:vertAlign w:val="superscript"/>
              </w:rPr>
              <w:t>1</w:t>
            </w:r>
          </w:p>
        </w:tc>
        <w:tc>
          <w:tcPr>
            <w:tcW w:w="2207" w:type="dxa"/>
            <w:tcBorders>
              <w:top w:val="nil"/>
              <w:left w:val="nil"/>
              <w:bottom w:val="single" w:sz="4" w:space="0" w:color="auto"/>
              <w:right w:val="single" w:sz="4" w:space="0" w:color="auto"/>
            </w:tcBorders>
            <w:shd w:val="clear" w:color="auto" w:fill="auto"/>
            <w:vAlign w:val="center"/>
            <w:hideMark/>
          </w:tcPr>
          <w:p w14:paraId="5FF54B17"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Walker Ranch WR-16</w:t>
            </w:r>
          </w:p>
        </w:tc>
        <w:tc>
          <w:tcPr>
            <w:tcW w:w="1319" w:type="dxa"/>
            <w:tcBorders>
              <w:top w:val="nil"/>
              <w:left w:val="nil"/>
              <w:bottom w:val="single" w:sz="4" w:space="0" w:color="auto"/>
              <w:right w:val="single" w:sz="4" w:space="0" w:color="auto"/>
            </w:tcBorders>
            <w:shd w:val="clear" w:color="auto" w:fill="auto"/>
            <w:vAlign w:val="center"/>
            <w:hideMark/>
          </w:tcPr>
          <w:p w14:paraId="604EA305" w14:textId="366CCB96"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Plain</w:t>
            </w:r>
            <w:r w:rsidR="006E2698">
              <w:rPr>
                <w:rFonts w:ascii="Arial" w:hAnsi="Arial" w:cs="Arial"/>
                <w:color w:val="000000"/>
                <w:sz w:val="16"/>
                <w:szCs w:val="16"/>
              </w:rPr>
              <w:t>s</w:t>
            </w:r>
          </w:p>
        </w:tc>
        <w:tc>
          <w:tcPr>
            <w:tcW w:w="1875" w:type="dxa"/>
            <w:tcBorders>
              <w:top w:val="nil"/>
              <w:left w:val="nil"/>
              <w:bottom w:val="single" w:sz="4" w:space="0" w:color="auto"/>
              <w:right w:val="single" w:sz="4" w:space="0" w:color="auto"/>
            </w:tcBorders>
            <w:shd w:val="clear" w:color="auto" w:fill="auto"/>
            <w:vAlign w:val="center"/>
            <w:hideMark/>
          </w:tcPr>
          <w:p w14:paraId="43D0E5B6"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1A Depressional Mesic</w:t>
            </w:r>
          </w:p>
        </w:tc>
        <w:tc>
          <w:tcPr>
            <w:tcW w:w="1187" w:type="dxa"/>
            <w:tcBorders>
              <w:top w:val="nil"/>
              <w:left w:val="nil"/>
              <w:bottom w:val="single" w:sz="4" w:space="0" w:color="auto"/>
              <w:right w:val="single" w:sz="4" w:space="0" w:color="auto"/>
            </w:tcBorders>
            <w:shd w:val="clear" w:color="auto" w:fill="auto"/>
            <w:vAlign w:val="center"/>
            <w:hideMark/>
          </w:tcPr>
          <w:p w14:paraId="40094A5D"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-81.392284</w:t>
            </w:r>
          </w:p>
        </w:tc>
        <w:tc>
          <w:tcPr>
            <w:tcW w:w="973" w:type="dxa"/>
            <w:tcBorders>
              <w:top w:val="nil"/>
              <w:left w:val="nil"/>
              <w:bottom w:val="single" w:sz="4" w:space="0" w:color="auto"/>
              <w:right w:val="single" w:sz="4" w:space="0" w:color="auto"/>
            </w:tcBorders>
            <w:shd w:val="clear" w:color="auto" w:fill="auto"/>
            <w:noWrap/>
            <w:vAlign w:val="center"/>
            <w:hideMark/>
          </w:tcPr>
          <w:p w14:paraId="3F76A40F"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28.077793</w:t>
            </w:r>
          </w:p>
        </w:tc>
      </w:tr>
      <w:tr w:rsidR="00014EE9" w:rsidRPr="003A453B" w14:paraId="5EB363FD" w14:textId="77777777" w:rsidTr="00CE13AC">
        <w:trPr>
          <w:trHeight w:val="600"/>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14:paraId="714EA68A"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SFWMD</w:t>
            </w:r>
          </w:p>
        </w:tc>
        <w:tc>
          <w:tcPr>
            <w:tcW w:w="995" w:type="dxa"/>
            <w:tcBorders>
              <w:top w:val="nil"/>
              <w:left w:val="nil"/>
              <w:bottom w:val="single" w:sz="4" w:space="0" w:color="auto"/>
              <w:right w:val="single" w:sz="4" w:space="0" w:color="auto"/>
            </w:tcBorders>
            <w:shd w:val="clear" w:color="auto" w:fill="auto"/>
            <w:noWrap/>
            <w:vAlign w:val="center"/>
            <w:hideMark/>
          </w:tcPr>
          <w:p w14:paraId="7157F13E" w14:textId="4C0A12A0" w:rsidR="003A453B" w:rsidRPr="003A453B" w:rsidRDefault="00CE13AC" w:rsidP="003A453B">
            <w:pPr>
              <w:jc w:val="center"/>
              <w:rPr>
                <w:rFonts w:ascii="Arial" w:hAnsi="Arial" w:cs="Arial"/>
                <w:color w:val="000000"/>
                <w:sz w:val="16"/>
                <w:szCs w:val="16"/>
              </w:rPr>
            </w:pPr>
            <w:r>
              <w:rPr>
                <w:rFonts w:ascii="Arial" w:hAnsi="Arial" w:cs="Arial"/>
                <w:color w:val="000000"/>
                <w:sz w:val="16"/>
                <w:szCs w:val="16"/>
              </w:rPr>
              <w:t>SF-N2</w:t>
            </w:r>
            <w:r w:rsidR="000F7610" w:rsidRPr="000F7610">
              <w:rPr>
                <w:rFonts w:ascii="Arial" w:hAnsi="Arial" w:cs="Arial"/>
                <w:color w:val="262626" w:themeColor="text1" w:themeTint="D9"/>
                <w:sz w:val="16"/>
                <w:szCs w:val="16"/>
                <w:vertAlign w:val="superscript"/>
              </w:rPr>
              <w:t>1</w:t>
            </w:r>
          </w:p>
        </w:tc>
        <w:tc>
          <w:tcPr>
            <w:tcW w:w="2207" w:type="dxa"/>
            <w:tcBorders>
              <w:top w:val="nil"/>
              <w:left w:val="nil"/>
              <w:bottom w:val="single" w:sz="4" w:space="0" w:color="auto"/>
              <w:right w:val="single" w:sz="4" w:space="0" w:color="auto"/>
            </w:tcBorders>
            <w:shd w:val="clear" w:color="auto" w:fill="auto"/>
            <w:vAlign w:val="center"/>
            <w:hideMark/>
          </w:tcPr>
          <w:p w14:paraId="55CED421"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Walker Ranch WR-15</w:t>
            </w:r>
          </w:p>
        </w:tc>
        <w:tc>
          <w:tcPr>
            <w:tcW w:w="1319" w:type="dxa"/>
            <w:tcBorders>
              <w:top w:val="nil"/>
              <w:left w:val="nil"/>
              <w:bottom w:val="single" w:sz="4" w:space="0" w:color="auto"/>
              <w:right w:val="single" w:sz="4" w:space="0" w:color="auto"/>
            </w:tcBorders>
            <w:shd w:val="clear" w:color="auto" w:fill="auto"/>
            <w:vAlign w:val="center"/>
            <w:hideMark/>
          </w:tcPr>
          <w:p w14:paraId="7AACD285" w14:textId="06CB14D5"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Plain</w:t>
            </w:r>
            <w:r w:rsidR="006E2698">
              <w:rPr>
                <w:rFonts w:ascii="Arial" w:hAnsi="Arial" w:cs="Arial"/>
                <w:color w:val="000000"/>
                <w:sz w:val="16"/>
                <w:szCs w:val="16"/>
              </w:rPr>
              <w:t>s</w:t>
            </w:r>
          </w:p>
        </w:tc>
        <w:tc>
          <w:tcPr>
            <w:tcW w:w="1875" w:type="dxa"/>
            <w:tcBorders>
              <w:top w:val="nil"/>
              <w:left w:val="nil"/>
              <w:bottom w:val="single" w:sz="4" w:space="0" w:color="auto"/>
              <w:right w:val="single" w:sz="4" w:space="0" w:color="auto"/>
            </w:tcBorders>
            <w:shd w:val="clear" w:color="auto" w:fill="auto"/>
            <w:vAlign w:val="center"/>
            <w:hideMark/>
          </w:tcPr>
          <w:p w14:paraId="53154508"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1A Depressional Mesic</w:t>
            </w:r>
          </w:p>
        </w:tc>
        <w:tc>
          <w:tcPr>
            <w:tcW w:w="1187" w:type="dxa"/>
            <w:tcBorders>
              <w:top w:val="nil"/>
              <w:left w:val="nil"/>
              <w:bottom w:val="single" w:sz="4" w:space="0" w:color="auto"/>
              <w:right w:val="single" w:sz="4" w:space="0" w:color="auto"/>
            </w:tcBorders>
            <w:shd w:val="clear" w:color="auto" w:fill="auto"/>
            <w:noWrap/>
            <w:vAlign w:val="center"/>
            <w:hideMark/>
          </w:tcPr>
          <w:p w14:paraId="7206228A"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-81.390062</w:t>
            </w:r>
          </w:p>
        </w:tc>
        <w:tc>
          <w:tcPr>
            <w:tcW w:w="973" w:type="dxa"/>
            <w:tcBorders>
              <w:top w:val="nil"/>
              <w:left w:val="nil"/>
              <w:bottom w:val="single" w:sz="4" w:space="0" w:color="auto"/>
              <w:right w:val="single" w:sz="4" w:space="0" w:color="auto"/>
            </w:tcBorders>
            <w:shd w:val="clear" w:color="auto" w:fill="auto"/>
            <w:noWrap/>
            <w:vAlign w:val="center"/>
            <w:hideMark/>
          </w:tcPr>
          <w:p w14:paraId="7067F1C7"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28.082236</w:t>
            </w:r>
          </w:p>
        </w:tc>
      </w:tr>
      <w:tr w:rsidR="00CE13AC" w:rsidRPr="003A453B" w14:paraId="4A1EA085" w14:textId="77777777" w:rsidTr="00CE13AC">
        <w:trPr>
          <w:trHeight w:val="600"/>
        </w:trPr>
        <w:tc>
          <w:tcPr>
            <w:tcW w:w="980" w:type="dxa"/>
            <w:tcBorders>
              <w:top w:val="nil"/>
              <w:left w:val="single" w:sz="4" w:space="0" w:color="auto"/>
              <w:bottom w:val="single" w:sz="4" w:space="0" w:color="auto"/>
              <w:right w:val="single" w:sz="4" w:space="0" w:color="auto"/>
            </w:tcBorders>
            <w:shd w:val="clear" w:color="auto" w:fill="auto"/>
            <w:noWrap/>
            <w:vAlign w:val="center"/>
          </w:tcPr>
          <w:p w14:paraId="230FD520" w14:textId="77777777" w:rsidR="00CE13AC" w:rsidRPr="003A453B" w:rsidRDefault="00CE13AC" w:rsidP="003A453B">
            <w:pPr>
              <w:jc w:val="center"/>
              <w:rPr>
                <w:rFonts w:ascii="Arial" w:hAnsi="Arial" w:cs="Arial"/>
                <w:color w:val="000000"/>
                <w:sz w:val="16"/>
                <w:szCs w:val="16"/>
              </w:rPr>
            </w:pPr>
            <w:r>
              <w:rPr>
                <w:rFonts w:ascii="Arial" w:hAnsi="Arial" w:cs="Arial"/>
                <w:color w:val="000000"/>
                <w:sz w:val="16"/>
                <w:szCs w:val="16"/>
              </w:rPr>
              <w:t>SFWMD</w:t>
            </w:r>
          </w:p>
        </w:tc>
        <w:tc>
          <w:tcPr>
            <w:tcW w:w="995" w:type="dxa"/>
            <w:tcBorders>
              <w:top w:val="nil"/>
              <w:left w:val="nil"/>
              <w:bottom w:val="single" w:sz="4" w:space="0" w:color="auto"/>
              <w:right w:val="single" w:sz="4" w:space="0" w:color="auto"/>
            </w:tcBorders>
            <w:shd w:val="clear" w:color="auto" w:fill="auto"/>
            <w:noWrap/>
            <w:vAlign w:val="center"/>
          </w:tcPr>
          <w:p w14:paraId="316FFBE6" w14:textId="397958DF" w:rsidR="00CE13AC" w:rsidRPr="003A453B" w:rsidRDefault="00CE13AC" w:rsidP="003A453B">
            <w:pPr>
              <w:jc w:val="center"/>
              <w:rPr>
                <w:rFonts w:ascii="Arial" w:hAnsi="Arial" w:cs="Arial"/>
                <w:color w:val="000000"/>
                <w:sz w:val="16"/>
                <w:szCs w:val="16"/>
              </w:rPr>
            </w:pPr>
            <w:r>
              <w:rPr>
                <w:rFonts w:ascii="Arial" w:hAnsi="Arial" w:cs="Arial"/>
                <w:color w:val="000000"/>
                <w:sz w:val="16"/>
                <w:szCs w:val="16"/>
              </w:rPr>
              <w:t>SF-WT</w:t>
            </w:r>
            <w:r w:rsidR="000F7610" w:rsidRPr="000F7610">
              <w:rPr>
                <w:rFonts w:ascii="Arial" w:hAnsi="Arial" w:cs="Arial"/>
                <w:color w:val="262626" w:themeColor="text1" w:themeTint="D9"/>
                <w:sz w:val="16"/>
                <w:szCs w:val="16"/>
                <w:vertAlign w:val="superscript"/>
              </w:rPr>
              <w:t>1</w:t>
            </w:r>
          </w:p>
        </w:tc>
        <w:tc>
          <w:tcPr>
            <w:tcW w:w="2207" w:type="dxa"/>
            <w:tcBorders>
              <w:top w:val="nil"/>
              <w:left w:val="nil"/>
              <w:bottom w:val="single" w:sz="4" w:space="0" w:color="auto"/>
              <w:right w:val="single" w:sz="4" w:space="0" w:color="auto"/>
            </w:tcBorders>
            <w:shd w:val="clear" w:color="auto" w:fill="auto"/>
            <w:vAlign w:val="center"/>
          </w:tcPr>
          <w:p w14:paraId="301F8723" w14:textId="77777777" w:rsidR="00CE13AC" w:rsidRPr="003A453B" w:rsidRDefault="00CE13AC" w:rsidP="003A453B">
            <w:pPr>
              <w:jc w:val="center"/>
              <w:rPr>
                <w:rFonts w:ascii="Arial" w:hAnsi="Arial" w:cs="Arial"/>
                <w:color w:val="000000"/>
                <w:sz w:val="16"/>
                <w:szCs w:val="16"/>
              </w:rPr>
            </w:pPr>
            <w:r>
              <w:rPr>
                <w:rFonts w:ascii="Arial" w:hAnsi="Arial" w:cs="Arial"/>
                <w:color w:val="000000"/>
                <w:sz w:val="16"/>
                <w:szCs w:val="16"/>
              </w:rPr>
              <w:t>Split Oak</w:t>
            </w:r>
          </w:p>
        </w:tc>
        <w:tc>
          <w:tcPr>
            <w:tcW w:w="1319" w:type="dxa"/>
            <w:tcBorders>
              <w:top w:val="nil"/>
              <w:left w:val="nil"/>
              <w:bottom w:val="single" w:sz="4" w:space="0" w:color="auto"/>
              <w:right w:val="single" w:sz="4" w:space="0" w:color="auto"/>
            </w:tcBorders>
            <w:shd w:val="clear" w:color="auto" w:fill="auto"/>
            <w:vAlign w:val="center"/>
          </w:tcPr>
          <w:p w14:paraId="449028B9" w14:textId="37EAF2F7" w:rsidR="00CE13AC" w:rsidRPr="003A453B" w:rsidRDefault="00CE13AC" w:rsidP="003A453B">
            <w:pPr>
              <w:jc w:val="center"/>
              <w:rPr>
                <w:rFonts w:ascii="Arial" w:hAnsi="Arial" w:cs="Arial"/>
                <w:color w:val="000000"/>
                <w:sz w:val="16"/>
                <w:szCs w:val="16"/>
              </w:rPr>
            </w:pPr>
            <w:r>
              <w:rPr>
                <w:rFonts w:ascii="Arial" w:hAnsi="Arial" w:cs="Arial"/>
                <w:color w:val="000000"/>
                <w:sz w:val="16"/>
                <w:szCs w:val="16"/>
              </w:rPr>
              <w:t>Plain</w:t>
            </w:r>
            <w:r w:rsidR="006E2698">
              <w:rPr>
                <w:rFonts w:ascii="Arial" w:hAnsi="Arial" w:cs="Arial"/>
                <w:color w:val="000000"/>
                <w:sz w:val="16"/>
                <w:szCs w:val="16"/>
              </w:rPr>
              <w:t>s</w:t>
            </w:r>
          </w:p>
        </w:tc>
        <w:tc>
          <w:tcPr>
            <w:tcW w:w="1875" w:type="dxa"/>
            <w:tcBorders>
              <w:top w:val="nil"/>
              <w:left w:val="nil"/>
              <w:bottom w:val="single" w:sz="4" w:space="0" w:color="auto"/>
              <w:right w:val="single" w:sz="4" w:space="0" w:color="auto"/>
            </w:tcBorders>
            <w:shd w:val="clear" w:color="auto" w:fill="auto"/>
            <w:vAlign w:val="center"/>
          </w:tcPr>
          <w:p w14:paraId="69772755" w14:textId="77777777" w:rsidR="00CE13AC" w:rsidRPr="003A453B" w:rsidRDefault="00CE13AC" w:rsidP="003A453B">
            <w:pPr>
              <w:jc w:val="center"/>
              <w:rPr>
                <w:rFonts w:ascii="Arial" w:hAnsi="Arial" w:cs="Arial"/>
                <w:color w:val="000000"/>
                <w:sz w:val="16"/>
                <w:szCs w:val="16"/>
              </w:rPr>
            </w:pPr>
            <w:r w:rsidRPr="003A453B">
              <w:rPr>
                <w:rFonts w:ascii="Arial" w:hAnsi="Arial" w:cs="Arial"/>
                <w:color w:val="000000"/>
                <w:sz w:val="16"/>
                <w:szCs w:val="16"/>
              </w:rPr>
              <w:t>1A Depressional Mesic</w:t>
            </w:r>
          </w:p>
        </w:tc>
        <w:tc>
          <w:tcPr>
            <w:tcW w:w="1187" w:type="dxa"/>
            <w:tcBorders>
              <w:top w:val="nil"/>
              <w:left w:val="nil"/>
              <w:bottom w:val="single" w:sz="4" w:space="0" w:color="auto"/>
              <w:right w:val="single" w:sz="4" w:space="0" w:color="auto"/>
            </w:tcBorders>
            <w:shd w:val="clear" w:color="auto" w:fill="auto"/>
            <w:noWrap/>
            <w:vAlign w:val="center"/>
          </w:tcPr>
          <w:p w14:paraId="1B2CD7D3" w14:textId="77777777" w:rsidR="00CE13AC" w:rsidRDefault="00CE13AC" w:rsidP="00CE13AC">
            <w:pPr>
              <w:jc w:val="center"/>
              <w:rPr>
                <w:rFonts w:ascii="Arial" w:hAnsi="Arial" w:cs="Arial"/>
                <w:color w:val="000000"/>
                <w:sz w:val="16"/>
                <w:szCs w:val="16"/>
              </w:rPr>
            </w:pPr>
          </w:p>
          <w:p w14:paraId="22607B5E" w14:textId="77777777" w:rsidR="00CE13AC" w:rsidRDefault="00CE13AC" w:rsidP="00CE13AC">
            <w:pPr>
              <w:jc w:val="center"/>
              <w:rPr>
                <w:rFonts w:ascii="Arial" w:hAnsi="Arial" w:cs="Arial"/>
                <w:color w:val="000000"/>
                <w:sz w:val="16"/>
                <w:szCs w:val="16"/>
              </w:rPr>
            </w:pPr>
            <w:r>
              <w:rPr>
                <w:rFonts w:ascii="Arial" w:hAnsi="Arial" w:cs="Arial"/>
                <w:color w:val="000000"/>
                <w:sz w:val="16"/>
                <w:szCs w:val="16"/>
              </w:rPr>
              <w:t>-81.2089024</w:t>
            </w:r>
          </w:p>
          <w:p w14:paraId="6A698416" w14:textId="77777777" w:rsidR="00CE13AC" w:rsidRPr="003A453B" w:rsidRDefault="00CE13AC" w:rsidP="003A453B">
            <w:pPr>
              <w:jc w:val="center"/>
              <w:rPr>
                <w:rFonts w:ascii="Arial" w:hAnsi="Arial" w:cs="Arial"/>
                <w:color w:val="000000"/>
                <w:sz w:val="16"/>
                <w:szCs w:val="16"/>
              </w:rPr>
            </w:pPr>
          </w:p>
        </w:tc>
        <w:tc>
          <w:tcPr>
            <w:tcW w:w="973" w:type="dxa"/>
            <w:tcBorders>
              <w:top w:val="nil"/>
              <w:left w:val="nil"/>
              <w:bottom w:val="single" w:sz="4" w:space="0" w:color="auto"/>
              <w:right w:val="single" w:sz="4" w:space="0" w:color="auto"/>
            </w:tcBorders>
            <w:shd w:val="clear" w:color="auto" w:fill="auto"/>
            <w:noWrap/>
            <w:vAlign w:val="center"/>
          </w:tcPr>
          <w:p w14:paraId="6CFD3002" w14:textId="77777777" w:rsidR="00CE13AC" w:rsidRDefault="00CE13AC" w:rsidP="00CE13AC">
            <w:pPr>
              <w:jc w:val="center"/>
              <w:rPr>
                <w:rFonts w:ascii="Arial" w:hAnsi="Arial" w:cs="Arial"/>
                <w:color w:val="000000"/>
                <w:sz w:val="16"/>
                <w:szCs w:val="16"/>
              </w:rPr>
            </w:pPr>
          </w:p>
          <w:p w14:paraId="4827ABC5" w14:textId="77777777" w:rsidR="00CE13AC" w:rsidRDefault="00CE13AC" w:rsidP="00CE13AC">
            <w:pPr>
              <w:jc w:val="center"/>
              <w:rPr>
                <w:rFonts w:ascii="Arial" w:hAnsi="Arial" w:cs="Arial"/>
                <w:color w:val="000000"/>
                <w:sz w:val="16"/>
                <w:szCs w:val="16"/>
              </w:rPr>
            </w:pPr>
            <w:r>
              <w:rPr>
                <w:rFonts w:ascii="Arial" w:hAnsi="Arial" w:cs="Arial"/>
                <w:color w:val="000000"/>
                <w:sz w:val="16"/>
                <w:szCs w:val="16"/>
              </w:rPr>
              <w:t>28.358426</w:t>
            </w:r>
          </w:p>
          <w:p w14:paraId="34F585E6" w14:textId="77777777" w:rsidR="00CE13AC" w:rsidRPr="003A453B" w:rsidRDefault="00CE13AC" w:rsidP="003A453B">
            <w:pPr>
              <w:jc w:val="center"/>
              <w:rPr>
                <w:rFonts w:ascii="Arial" w:hAnsi="Arial" w:cs="Arial"/>
                <w:color w:val="000000"/>
                <w:sz w:val="16"/>
                <w:szCs w:val="16"/>
              </w:rPr>
            </w:pPr>
          </w:p>
        </w:tc>
      </w:tr>
      <w:tr w:rsidR="00014EE9" w:rsidRPr="003A453B" w14:paraId="2B2F2B74" w14:textId="77777777" w:rsidTr="00CE13AC">
        <w:trPr>
          <w:trHeight w:val="600"/>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14:paraId="1400F199" w14:textId="77777777" w:rsidR="003A453B" w:rsidRPr="004477A8" w:rsidRDefault="003A453B" w:rsidP="003A453B">
            <w:pPr>
              <w:jc w:val="center"/>
              <w:rPr>
                <w:rFonts w:ascii="Arial" w:hAnsi="Arial" w:cs="Arial"/>
                <w:color w:val="000000"/>
                <w:sz w:val="16"/>
                <w:szCs w:val="16"/>
              </w:rPr>
            </w:pPr>
            <w:r w:rsidRPr="004477A8">
              <w:rPr>
                <w:rFonts w:ascii="Arial" w:hAnsi="Arial" w:cs="Arial"/>
                <w:color w:val="000000"/>
                <w:sz w:val="16"/>
                <w:szCs w:val="16"/>
              </w:rPr>
              <w:t>SJRWMD</w:t>
            </w:r>
          </w:p>
        </w:tc>
        <w:tc>
          <w:tcPr>
            <w:tcW w:w="995" w:type="dxa"/>
            <w:tcBorders>
              <w:top w:val="nil"/>
              <w:left w:val="nil"/>
              <w:bottom w:val="single" w:sz="4" w:space="0" w:color="auto"/>
              <w:right w:val="single" w:sz="4" w:space="0" w:color="auto"/>
            </w:tcBorders>
            <w:shd w:val="clear" w:color="auto" w:fill="auto"/>
            <w:noWrap/>
            <w:vAlign w:val="center"/>
            <w:hideMark/>
          </w:tcPr>
          <w:p w14:paraId="034147E9" w14:textId="2B468459" w:rsidR="003A453B" w:rsidRPr="004477A8" w:rsidRDefault="003A453B" w:rsidP="003A453B">
            <w:pPr>
              <w:jc w:val="center"/>
              <w:rPr>
                <w:rFonts w:ascii="Arial" w:hAnsi="Arial" w:cs="Arial"/>
                <w:color w:val="000000"/>
                <w:sz w:val="16"/>
                <w:szCs w:val="16"/>
              </w:rPr>
            </w:pPr>
            <w:r w:rsidRPr="004477A8">
              <w:rPr>
                <w:rFonts w:ascii="Arial" w:hAnsi="Arial" w:cs="Arial"/>
                <w:color w:val="000000"/>
                <w:sz w:val="16"/>
                <w:szCs w:val="16"/>
              </w:rPr>
              <w:t>SJ-AJ</w:t>
            </w:r>
            <w:r w:rsidR="004477A8" w:rsidRPr="004477A8">
              <w:rPr>
                <w:rFonts w:ascii="Arial" w:hAnsi="Arial" w:cs="Arial"/>
                <w:color w:val="262626" w:themeColor="text1" w:themeTint="D9"/>
                <w:sz w:val="16"/>
                <w:szCs w:val="16"/>
                <w:vertAlign w:val="superscript"/>
              </w:rPr>
              <w:t>2</w:t>
            </w:r>
          </w:p>
        </w:tc>
        <w:tc>
          <w:tcPr>
            <w:tcW w:w="2207" w:type="dxa"/>
            <w:tcBorders>
              <w:top w:val="nil"/>
              <w:left w:val="nil"/>
              <w:bottom w:val="single" w:sz="4" w:space="0" w:color="auto"/>
              <w:right w:val="single" w:sz="4" w:space="0" w:color="auto"/>
            </w:tcBorders>
            <w:shd w:val="clear" w:color="auto" w:fill="auto"/>
            <w:vAlign w:val="center"/>
            <w:hideMark/>
          </w:tcPr>
          <w:p w14:paraId="7A707A80" w14:textId="77777777" w:rsidR="003A453B" w:rsidRPr="004477A8" w:rsidRDefault="003A453B" w:rsidP="003A453B">
            <w:pPr>
              <w:jc w:val="center"/>
              <w:rPr>
                <w:rFonts w:ascii="Arial" w:hAnsi="Arial" w:cs="Arial"/>
                <w:color w:val="000000"/>
                <w:sz w:val="16"/>
                <w:szCs w:val="16"/>
              </w:rPr>
            </w:pPr>
            <w:r w:rsidRPr="004477A8">
              <w:rPr>
                <w:rFonts w:ascii="Arial" w:hAnsi="Arial" w:cs="Arial"/>
                <w:color w:val="000000"/>
                <w:sz w:val="16"/>
                <w:szCs w:val="16"/>
              </w:rPr>
              <w:t>Lake Gem</w:t>
            </w:r>
          </w:p>
        </w:tc>
        <w:tc>
          <w:tcPr>
            <w:tcW w:w="1319" w:type="dxa"/>
            <w:tcBorders>
              <w:top w:val="nil"/>
              <w:left w:val="nil"/>
              <w:bottom w:val="single" w:sz="4" w:space="0" w:color="auto"/>
              <w:right w:val="single" w:sz="4" w:space="0" w:color="auto"/>
            </w:tcBorders>
            <w:shd w:val="clear" w:color="auto" w:fill="auto"/>
            <w:vAlign w:val="center"/>
            <w:hideMark/>
          </w:tcPr>
          <w:p w14:paraId="48187DEF" w14:textId="4B77C16D" w:rsidR="003A453B" w:rsidRPr="004477A8" w:rsidRDefault="003A453B" w:rsidP="003A453B">
            <w:pPr>
              <w:jc w:val="center"/>
              <w:rPr>
                <w:rFonts w:ascii="Arial" w:hAnsi="Arial" w:cs="Arial"/>
                <w:color w:val="000000"/>
                <w:sz w:val="16"/>
                <w:szCs w:val="16"/>
              </w:rPr>
            </w:pPr>
            <w:r w:rsidRPr="004477A8">
              <w:rPr>
                <w:rFonts w:ascii="Arial" w:hAnsi="Arial" w:cs="Arial"/>
                <w:color w:val="000000"/>
                <w:sz w:val="16"/>
                <w:szCs w:val="16"/>
              </w:rPr>
              <w:t>Plain</w:t>
            </w:r>
            <w:r w:rsidR="006E2698">
              <w:rPr>
                <w:rFonts w:ascii="Arial" w:hAnsi="Arial" w:cs="Arial"/>
                <w:color w:val="000000"/>
                <w:sz w:val="16"/>
                <w:szCs w:val="16"/>
              </w:rPr>
              <w:t>s</w:t>
            </w:r>
          </w:p>
        </w:tc>
        <w:tc>
          <w:tcPr>
            <w:tcW w:w="1875" w:type="dxa"/>
            <w:tcBorders>
              <w:top w:val="nil"/>
              <w:left w:val="nil"/>
              <w:bottom w:val="single" w:sz="4" w:space="0" w:color="auto"/>
              <w:right w:val="single" w:sz="4" w:space="0" w:color="auto"/>
            </w:tcBorders>
            <w:shd w:val="clear" w:color="auto" w:fill="auto"/>
            <w:vAlign w:val="center"/>
            <w:hideMark/>
          </w:tcPr>
          <w:p w14:paraId="6EA406EC" w14:textId="77777777" w:rsidR="003A453B" w:rsidRPr="004477A8" w:rsidRDefault="003A453B" w:rsidP="003A453B">
            <w:pPr>
              <w:jc w:val="center"/>
              <w:rPr>
                <w:rFonts w:ascii="Arial" w:hAnsi="Arial" w:cs="Arial"/>
                <w:color w:val="000000"/>
                <w:sz w:val="16"/>
                <w:szCs w:val="16"/>
              </w:rPr>
            </w:pPr>
            <w:r w:rsidRPr="004477A8">
              <w:rPr>
                <w:rFonts w:ascii="Arial" w:hAnsi="Arial" w:cs="Arial"/>
                <w:color w:val="000000"/>
                <w:sz w:val="16"/>
                <w:szCs w:val="16"/>
              </w:rPr>
              <w:t>1E Flatland Lakes</w:t>
            </w:r>
          </w:p>
        </w:tc>
        <w:tc>
          <w:tcPr>
            <w:tcW w:w="1187" w:type="dxa"/>
            <w:tcBorders>
              <w:top w:val="nil"/>
              <w:left w:val="nil"/>
              <w:bottom w:val="single" w:sz="4" w:space="0" w:color="auto"/>
              <w:right w:val="single" w:sz="4" w:space="0" w:color="auto"/>
            </w:tcBorders>
            <w:shd w:val="clear" w:color="auto" w:fill="auto"/>
            <w:noWrap/>
            <w:vAlign w:val="center"/>
            <w:hideMark/>
          </w:tcPr>
          <w:p w14:paraId="25AA886B" w14:textId="77777777" w:rsidR="003A453B" w:rsidRPr="004477A8" w:rsidRDefault="003A453B" w:rsidP="003A453B">
            <w:pPr>
              <w:jc w:val="center"/>
              <w:rPr>
                <w:rFonts w:ascii="Arial" w:hAnsi="Arial" w:cs="Arial"/>
                <w:color w:val="000000"/>
                <w:sz w:val="16"/>
                <w:szCs w:val="16"/>
              </w:rPr>
            </w:pPr>
            <w:r w:rsidRPr="004477A8">
              <w:rPr>
                <w:rFonts w:ascii="Arial" w:hAnsi="Arial" w:cs="Arial"/>
                <w:color w:val="000000"/>
                <w:sz w:val="16"/>
                <w:szCs w:val="16"/>
              </w:rPr>
              <w:t>-81.207313</w:t>
            </w:r>
          </w:p>
        </w:tc>
        <w:tc>
          <w:tcPr>
            <w:tcW w:w="973" w:type="dxa"/>
            <w:tcBorders>
              <w:top w:val="nil"/>
              <w:left w:val="nil"/>
              <w:bottom w:val="single" w:sz="4" w:space="0" w:color="auto"/>
              <w:right w:val="single" w:sz="4" w:space="0" w:color="auto"/>
            </w:tcBorders>
            <w:shd w:val="clear" w:color="auto" w:fill="auto"/>
            <w:noWrap/>
            <w:vAlign w:val="center"/>
            <w:hideMark/>
          </w:tcPr>
          <w:p w14:paraId="1A402DF1" w14:textId="77777777" w:rsidR="003A453B" w:rsidRPr="004477A8" w:rsidRDefault="003A453B" w:rsidP="003A453B">
            <w:pPr>
              <w:jc w:val="center"/>
              <w:rPr>
                <w:rFonts w:ascii="Arial" w:hAnsi="Arial" w:cs="Arial"/>
                <w:color w:val="000000"/>
                <w:sz w:val="16"/>
                <w:szCs w:val="16"/>
              </w:rPr>
            </w:pPr>
            <w:r w:rsidRPr="004477A8">
              <w:rPr>
                <w:rFonts w:ascii="Arial" w:hAnsi="Arial" w:cs="Arial"/>
                <w:color w:val="000000"/>
                <w:sz w:val="16"/>
                <w:szCs w:val="16"/>
              </w:rPr>
              <w:t>28.645854</w:t>
            </w:r>
          </w:p>
        </w:tc>
      </w:tr>
      <w:tr w:rsidR="00014EE9" w:rsidRPr="003A453B" w14:paraId="267E28FD" w14:textId="77777777" w:rsidTr="00CE13AC">
        <w:trPr>
          <w:trHeight w:val="600"/>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14:paraId="4BA2BDC2"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SJRWMD</w:t>
            </w:r>
          </w:p>
        </w:tc>
        <w:tc>
          <w:tcPr>
            <w:tcW w:w="995" w:type="dxa"/>
            <w:tcBorders>
              <w:top w:val="nil"/>
              <w:left w:val="nil"/>
              <w:bottom w:val="single" w:sz="4" w:space="0" w:color="auto"/>
              <w:right w:val="single" w:sz="4" w:space="0" w:color="auto"/>
            </w:tcBorders>
            <w:shd w:val="clear" w:color="auto" w:fill="auto"/>
            <w:noWrap/>
            <w:vAlign w:val="center"/>
            <w:hideMark/>
          </w:tcPr>
          <w:p w14:paraId="3D56934B"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SJ-LA</w:t>
            </w:r>
          </w:p>
        </w:tc>
        <w:tc>
          <w:tcPr>
            <w:tcW w:w="2207" w:type="dxa"/>
            <w:tcBorders>
              <w:top w:val="nil"/>
              <w:left w:val="nil"/>
              <w:bottom w:val="single" w:sz="4" w:space="0" w:color="auto"/>
              <w:right w:val="single" w:sz="4" w:space="0" w:color="auto"/>
            </w:tcBorders>
            <w:shd w:val="clear" w:color="auto" w:fill="auto"/>
            <w:vAlign w:val="center"/>
            <w:hideMark/>
          </w:tcPr>
          <w:p w14:paraId="3D5D7997"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Unnamed Cypress</w:t>
            </w:r>
          </w:p>
        </w:tc>
        <w:tc>
          <w:tcPr>
            <w:tcW w:w="1319" w:type="dxa"/>
            <w:tcBorders>
              <w:top w:val="nil"/>
              <w:left w:val="nil"/>
              <w:bottom w:val="single" w:sz="4" w:space="0" w:color="auto"/>
              <w:right w:val="single" w:sz="4" w:space="0" w:color="auto"/>
            </w:tcBorders>
            <w:shd w:val="clear" w:color="auto" w:fill="auto"/>
            <w:vAlign w:val="center"/>
            <w:hideMark/>
          </w:tcPr>
          <w:p w14:paraId="460E6B6C" w14:textId="4C444851"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Plain</w:t>
            </w:r>
            <w:r w:rsidR="006E2698">
              <w:rPr>
                <w:rFonts w:ascii="Arial" w:hAnsi="Arial" w:cs="Arial"/>
                <w:color w:val="000000"/>
                <w:sz w:val="16"/>
                <w:szCs w:val="16"/>
              </w:rPr>
              <w:t>s</w:t>
            </w:r>
          </w:p>
        </w:tc>
        <w:tc>
          <w:tcPr>
            <w:tcW w:w="1875" w:type="dxa"/>
            <w:tcBorders>
              <w:top w:val="nil"/>
              <w:left w:val="nil"/>
              <w:bottom w:val="single" w:sz="4" w:space="0" w:color="auto"/>
              <w:right w:val="single" w:sz="4" w:space="0" w:color="auto"/>
            </w:tcBorders>
            <w:shd w:val="clear" w:color="auto" w:fill="auto"/>
            <w:vAlign w:val="center"/>
            <w:hideMark/>
          </w:tcPr>
          <w:p w14:paraId="323BF8B5"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1A Depressional Mesic</w:t>
            </w:r>
          </w:p>
        </w:tc>
        <w:tc>
          <w:tcPr>
            <w:tcW w:w="1187" w:type="dxa"/>
            <w:tcBorders>
              <w:top w:val="nil"/>
              <w:left w:val="nil"/>
              <w:bottom w:val="single" w:sz="4" w:space="0" w:color="auto"/>
              <w:right w:val="single" w:sz="4" w:space="0" w:color="auto"/>
            </w:tcBorders>
            <w:shd w:val="clear" w:color="auto" w:fill="auto"/>
            <w:noWrap/>
            <w:vAlign w:val="center"/>
            <w:hideMark/>
          </w:tcPr>
          <w:p w14:paraId="41C115DD"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-81.119700</w:t>
            </w:r>
          </w:p>
        </w:tc>
        <w:tc>
          <w:tcPr>
            <w:tcW w:w="973" w:type="dxa"/>
            <w:tcBorders>
              <w:top w:val="nil"/>
              <w:left w:val="nil"/>
              <w:bottom w:val="single" w:sz="4" w:space="0" w:color="auto"/>
              <w:right w:val="single" w:sz="4" w:space="0" w:color="auto"/>
            </w:tcBorders>
            <w:shd w:val="clear" w:color="auto" w:fill="auto"/>
            <w:noWrap/>
            <w:vAlign w:val="center"/>
            <w:hideMark/>
          </w:tcPr>
          <w:p w14:paraId="27709E85"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28.566632</w:t>
            </w:r>
          </w:p>
        </w:tc>
      </w:tr>
      <w:tr w:rsidR="00014EE9" w:rsidRPr="003A453B" w14:paraId="6D359B87" w14:textId="77777777" w:rsidTr="00CE13AC">
        <w:trPr>
          <w:trHeight w:val="600"/>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14:paraId="50F72F20"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SJRWMD</w:t>
            </w:r>
          </w:p>
        </w:tc>
        <w:tc>
          <w:tcPr>
            <w:tcW w:w="995" w:type="dxa"/>
            <w:tcBorders>
              <w:top w:val="nil"/>
              <w:left w:val="nil"/>
              <w:bottom w:val="single" w:sz="4" w:space="0" w:color="auto"/>
              <w:right w:val="single" w:sz="4" w:space="0" w:color="auto"/>
            </w:tcBorders>
            <w:shd w:val="clear" w:color="auto" w:fill="auto"/>
            <w:noWrap/>
            <w:vAlign w:val="center"/>
            <w:hideMark/>
          </w:tcPr>
          <w:p w14:paraId="35D7C7D3"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SJ-LB</w:t>
            </w:r>
          </w:p>
        </w:tc>
        <w:tc>
          <w:tcPr>
            <w:tcW w:w="2207" w:type="dxa"/>
            <w:tcBorders>
              <w:top w:val="nil"/>
              <w:left w:val="nil"/>
              <w:bottom w:val="single" w:sz="4" w:space="0" w:color="auto"/>
              <w:right w:val="single" w:sz="4" w:space="0" w:color="auto"/>
            </w:tcBorders>
            <w:shd w:val="clear" w:color="auto" w:fill="auto"/>
            <w:vAlign w:val="center"/>
            <w:hideMark/>
          </w:tcPr>
          <w:p w14:paraId="3219C464"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Unnamed Wetland Nr SR 46</w:t>
            </w:r>
          </w:p>
        </w:tc>
        <w:tc>
          <w:tcPr>
            <w:tcW w:w="1319" w:type="dxa"/>
            <w:tcBorders>
              <w:top w:val="nil"/>
              <w:left w:val="nil"/>
              <w:bottom w:val="single" w:sz="4" w:space="0" w:color="auto"/>
              <w:right w:val="single" w:sz="4" w:space="0" w:color="auto"/>
            </w:tcBorders>
            <w:shd w:val="clear" w:color="auto" w:fill="auto"/>
            <w:vAlign w:val="center"/>
            <w:hideMark/>
          </w:tcPr>
          <w:p w14:paraId="219008E5"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Ridge</w:t>
            </w:r>
          </w:p>
        </w:tc>
        <w:tc>
          <w:tcPr>
            <w:tcW w:w="1875" w:type="dxa"/>
            <w:tcBorders>
              <w:top w:val="nil"/>
              <w:left w:val="nil"/>
              <w:bottom w:val="single" w:sz="4" w:space="0" w:color="auto"/>
              <w:right w:val="single" w:sz="4" w:space="0" w:color="auto"/>
            </w:tcBorders>
            <w:shd w:val="clear" w:color="auto" w:fill="auto"/>
            <w:vAlign w:val="center"/>
            <w:hideMark/>
          </w:tcPr>
          <w:p w14:paraId="2DB2077E" w14:textId="77777777" w:rsidR="003A453B" w:rsidRPr="003A453B" w:rsidRDefault="00950A1C" w:rsidP="00950A1C">
            <w:pPr>
              <w:jc w:val="center"/>
              <w:rPr>
                <w:rFonts w:ascii="Arial" w:hAnsi="Arial" w:cs="Arial"/>
                <w:color w:val="000000"/>
                <w:sz w:val="16"/>
                <w:szCs w:val="16"/>
              </w:rPr>
            </w:pPr>
            <w:r>
              <w:rPr>
                <w:rFonts w:ascii="Arial" w:hAnsi="Arial" w:cs="Arial"/>
                <w:sz w:val="16"/>
                <w:szCs w:val="16"/>
              </w:rPr>
              <w:t>1E Flatland Lakes</w:t>
            </w:r>
          </w:p>
        </w:tc>
        <w:tc>
          <w:tcPr>
            <w:tcW w:w="1187" w:type="dxa"/>
            <w:tcBorders>
              <w:top w:val="nil"/>
              <w:left w:val="nil"/>
              <w:bottom w:val="single" w:sz="4" w:space="0" w:color="auto"/>
              <w:right w:val="single" w:sz="4" w:space="0" w:color="auto"/>
            </w:tcBorders>
            <w:shd w:val="clear" w:color="auto" w:fill="auto"/>
            <w:noWrap/>
            <w:vAlign w:val="center"/>
            <w:hideMark/>
          </w:tcPr>
          <w:p w14:paraId="21D63F7F"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-81.360359</w:t>
            </w:r>
          </w:p>
        </w:tc>
        <w:tc>
          <w:tcPr>
            <w:tcW w:w="973" w:type="dxa"/>
            <w:tcBorders>
              <w:top w:val="nil"/>
              <w:left w:val="nil"/>
              <w:bottom w:val="single" w:sz="4" w:space="0" w:color="auto"/>
              <w:right w:val="single" w:sz="4" w:space="0" w:color="auto"/>
            </w:tcBorders>
            <w:shd w:val="clear" w:color="auto" w:fill="auto"/>
            <w:noWrap/>
            <w:vAlign w:val="center"/>
            <w:hideMark/>
          </w:tcPr>
          <w:p w14:paraId="334EB2FE"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28.810519</w:t>
            </w:r>
          </w:p>
        </w:tc>
      </w:tr>
      <w:tr w:rsidR="00014EE9" w:rsidRPr="003A453B" w14:paraId="39CC00CE" w14:textId="77777777" w:rsidTr="00950A1C">
        <w:trPr>
          <w:trHeight w:val="600"/>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14:paraId="3C9C8167"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SJRWMD</w:t>
            </w:r>
          </w:p>
        </w:tc>
        <w:tc>
          <w:tcPr>
            <w:tcW w:w="995" w:type="dxa"/>
            <w:tcBorders>
              <w:top w:val="nil"/>
              <w:left w:val="nil"/>
              <w:bottom w:val="single" w:sz="4" w:space="0" w:color="auto"/>
              <w:right w:val="single" w:sz="4" w:space="0" w:color="auto"/>
            </w:tcBorders>
            <w:shd w:val="clear" w:color="auto" w:fill="auto"/>
            <w:noWrap/>
            <w:vAlign w:val="center"/>
            <w:hideMark/>
          </w:tcPr>
          <w:p w14:paraId="5B1D33E5"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SJ-LC</w:t>
            </w:r>
          </w:p>
        </w:tc>
        <w:tc>
          <w:tcPr>
            <w:tcW w:w="2207" w:type="dxa"/>
            <w:tcBorders>
              <w:top w:val="nil"/>
              <w:left w:val="nil"/>
              <w:bottom w:val="single" w:sz="4" w:space="0" w:color="auto"/>
              <w:right w:val="single" w:sz="4" w:space="0" w:color="auto"/>
            </w:tcBorders>
            <w:shd w:val="clear" w:color="auto" w:fill="auto"/>
            <w:vAlign w:val="center"/>
            <w:hideMark/>
          </w:tcPr>
          <w:p w14:paraId="0A5CAC1D"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Boggy Marsh</w:t>
            </w:r>
          </w:p>
        </w:tc>
        <w:tc>
          <w:tcPr>
            <w:tcW w:w="1319" w:type="dxa"/>
            <w:tcBorders>
              <w:top w:val="nil"/>
              <w:left w:val="nil"/>
              <w:bottom w:val="single" w:sz="4" w:space="0" w:color="auto"/>
              <w:right w:val="single" w:sz="4" w:space="0" w:color="auto"/>
            </w:tcBorders>
            <w:shd w:val="clear" w:color="auto" w:fill="auto"/>
            <w:vAlign w:val="center"/>
            <w:hideMark/>
          </w:tcPr>
          <w:p w14:paraId="204398CC" w14:textId="72971D78"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Plain</w:t>
            </w:r>
            <w:r w:rsidR="006E2698">
              <w:rPr>
                <w:rFonts w:ascii="Arial" w:hAnsi="Arial" w:cs="Arial"/>
                <w:color w:val="000000"/>
                <w:sz w:val="16"/>
                <w:szCs w:val="16"/>
              </w:rPr>
              <w:t>s</w:t>
            </w:r>
          </w:p>
        </w:tc>
        <w:tc>
          <w:tcPr>
            <w:tcW w:w="1875" w:type="dxa"/>
            <w:tcBorders>
              <w:top w:val="nil"/>
              <w:left w:val="nil"/>
              <w:bottom w:val="single" w:sz="4" w:space="0" w:color="auto"/>
              <w:right w:val="single" w:sz="4" w:space="0" w:color="auto"/>
            </w:tcBorders>
            <w:shd w:val="clear" w:color="auto" w:fill="auto"/>
            <w:vAlign w:val="center"/>
          </w:tcPr>
          <w:p w14:paraId="5C498FCB" w14:textId="77777777" w:rsidR="003A453B" w:rsidRPr="003A453B" w:rsidRDefault="00950A1C" w:rsidP="00950A1C">
            <w:pPr>
              <w:jc w:val="center"/>
              <w:rPr>
                <w:rFonts w:ascii="Arial" w:hAnsi="Arial" w:cs="Arial"/>
                <w:color w:val="000000"/>
                <w:sz w:val="16"/>
                <w:szCs w:val="16"/>
              </w:rPr>
            </w:pPr>
            <w:r>
              <w:rPr>
                <w:rFonts w:ascii="Arial" w:hAnsi="Arial" w:cs="Arial"/>
                <w:color w:val="000000"/>
                <w:sz w:val="16"/>
                <w:szCs w:val="16"/>
              </w:rPr>
              <w:t>2D Strands/Sloughs (but hydrologically isolated by roads and crossings)</w:t>
            </w:r>
          </w:p>
        </w:tc>
        <w:tc>
          <w:tcPr>
            <w:tcW w:w="1187" w:type="dxa"/>
            <w:tcBorders>
              <w:top w:val="nil"/>
              <w:left w:val="nil"/>
              <w:bottom w:val="single" w:sz="4" w:space="0" w:color="auto"/>
              <w:right w:val="single" w:sz="4" w:space="0" w:color="auto"/>
            </w:tcBorders>
            <w:shd w:val="clear" w:color="auto" w:fill="auto"/>
            <w:noWrap/>
            <w:vAlign w:val="center"/>
            <w:hideMark/>
          </w:tcPr>
          <w:p w14:paraId="0D1E35BE"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-81.697514</w:t>
            </w:r>
          </w:p>
        </w:tc>
        <w:tc>
          <w:tcPr>
            <w:tcW w:w="973" w:type="dxa"/>
            <w:tcBorders>
              <w:top w:val="nil"/>
              <w:left w:val="nil"/>
              <w:bottom w:val="single" w:sz="4" w:space="0" w:color="auto"/>
              <w:right w:val="single" w:sz="4" w:space="0" w:color="auto"/>
            </w:tcBorders>
            <w:shd w:val="clear" w:color="auto" w:fill="auto"/>
            <w:noWrap/>
            <w:vAlign w:val="center"/>
            <w:hideMark/>
          </w:tcPr>
          <w:p w14:paraId="5B006914"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28.396950</w:t>
            </w:r>
          </w:p>
        </w:tc>
      </w:tr>
      <w:tr w:rsidR="00014EE9" w:rsidRPr="003A453B" w14:paraId="0E6C7A27" w14:textId="77777777" w:rsidTr="00CE13AC">
        <w:trPr>
          <w:trHeight w:val="600"/>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14:paraId="62479ED3"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SJRWMD</w:t>
            </w:r>
          </w:p>
        </w:tc>
        <w:tc>
          <w:tcPr>
            <w:tcW w:w="995" w:type="dxa"/>
            <w:tcBorders>
              <w:top w:val="nil"/>
              <w:left w:val="nil"/>
              <w:bottom w:val="single" w:sz="4" w:space="0" w:color="auto"/>
              <w:right w:val="single" w:sz="4" w:space="0" w:color="auto"/>
            </w:tcBorders>
            <w:shd w:val="clear" w:color="auto" w:fill="auto"/>
            <w:noWrap/>
            <w:vAlign w:val="center"/>
            <w:hideMark/>
          </w:tcPr>
          <w:p w14:paraId="70A4E322"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SJ-LD</w:t>
            </w:r>
          </w:p>
        </w:tc>
        <w:tc>
          <w:tcPr>
            <w:tcW w:w="2207" w:type="dxa"/>
            <w:tcBorders>
              <w:top w:val="nil"/>
              <w:left w:val="nil"/>
              <w:bottom w:val="single" w:sz="4" w:space="0" w:color="auto"/>
              <w:right w:val="single" w:sz="4" w:space="0" w:color="auto"/>
            </w:tcBorders>
            <w:shd w:val="clear" w:color="auto" w:fill="auto"/>
            <w:vAlign w:val="center"/>
            <w:hideMark/>
          </w:tcPr>
          <w:p w14:paraId="00AA916E"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Hopkins Prairie</w:t>
            </w:r>
          </w:p>
        </w:tc>
        <w:tc>
          <w:tcPr>
            <w:tcW w:w="1319" w:type="dxa"/>
            <w:tcBorders>
              <w:top w:val="nil"/>
              <w:left w:val="nil"/>
              <w:bottom w:val="single" w:sz="4" w:space="0" w:color="auto"/>
              <w:right w:val="single" w:sz="4" w:space="0" w:color="auto"/>
            </w:tcBorders>
            <w:shd w:val="clear" w:color="auto" w:fill="auto"/>
            <w:vAlign w:val="center"/>
            <w:hideMark/>
          </w:tcPr>
          <w:p w14:paraId="2A99E907"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Ridge</w:t>
            </w:r>
          </w:p>
        </w:tc>
        <w:tc>
          <w:tcPr>
            <w:tcW w:w="1875" w:type="dxa"/>
            <w:tcBorders>
              <w:top w:val="nil"/>
              <w:left w:val="nil"/>
              <w:bottom w:val="single" w:sz="4" w:space="0" w:color="auto"/>
              <w:right w:val="single" w:sz="4" w:space="0" w:color="auto"/>
            </w:tcBorders>
            <w:shd w:val="clear" w:color="auto" w:fill="auto"/>
            <w:vAlign w:val="center"/>
            <w:hideMark/>
          </w:tcPr>
          <w:p w14:paraId="6D8D70A2"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1F Xeric Lakes</w:t>
            </w:r>
          </w:p>
        </w:tc>
        <w:tc>
          <w:tcPr>
            <w:tcW w:w="1187" w:type="dxa"/>
            <w:tcBorders>
              <w:top w:val="nil"/>
              <w:left w:val="nil"/>
              <w:bottom w:val="single" w:sz="4" w:space="0" w:color="auto"/>
              <w:right w:val="single" w:sz="4" w:space="0" w:color="auto"/>
            </w:tcBorders>
            <w:shd w:val="clear" w:color="auto" w:fill="auto"/>
            <w:noWrap/>
            <w:vAlign w:val="center"/>
            <w:hideMark/>
          </w:tcPr>
          <w:p w14:paraId="6626D9F1"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-81.693251</w:t>
            </w:r>
          </w:p>
        </w:tc>
        <w:tc>
          <w:tcPr>
            <w:tcW w:w="973" w:type="dxa"/>
            <w:tcBorders>
              <w:top w:val="nil"/>
              <w:left w:val="nil"/>
              <w:bottom w:val="single" w:sz="4" w:space="0" w:color="auto"/>
              <w:right w:val="single" w:sz="4" w:space="0" w:color="auto"/>
            </w:tcBorders>
            <w:shd w:val="clear" w:color="auto" w:fill="auto"/>
            <w:noWrap/>
            <w:vAlign w:val="center"/>
            <w:hideMark/>
          </w:tcPr>
          <w:p w14:paraId="7B83E81C"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29.274910</w:t>
            </w:r>
          </w:p>
        </w:tc>
      </w:tr>
      <w:tr w:rsidR="00014EE9" w:rsidRPr="003A453B" w14:paraId="68E3D8FA" w14:textId="77777777" w:rsidTr="00CE13AC">
        <w:trPr>
          <w:trHeight w:val="600"/>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14:paraId="7296E6EF"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SJRWMD</w:t>
            </w:r>
          </w:p>
        </w:tc>
        <w:tc>
          <w:tcPr>
            <w:tcW w:w="995" w:type="dxa"/>
            <w:tcBorders>
              <w:top w:val="nil"/>
              <w:left w:val="nil"/>
              <w:bottom w:val="single" w:sz="4" w:space="0" w:color="auto"/>
              <w:right w:val="single" w:sz="4" w:space="0" w:color="auto"/>
            </w:tcBorders>
            <w:shd w:val="clear" w:color="auto" w:fill="auto"/>
            <w:noWrap/>
            <w:vAlign w:val="center"/>
            <w:hideMark/>
          </w:tcPr>
          <w:p w14:paraId="22264494"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SJ-LE</w:t>
            </w:r>
          </w:p>
        </w:tc>
        <w:tc>
          <w:tcPr>
            <w:tcW w:w="2207" w:type="dxa"/>
            <w:tcBorders>
              <w:top w:val="nil"/>
              <w:left w:val="nil"/>
              <w:bottom w:val="single" w:sz="4" w:space="0" w:color="auto"/>
              <w:right w:val="single" w:sz="4" w:space="0" w:color="auto"/>
            </w:tcBorders>
            <w:shd w:val="clear" w:color="auto" w:fill="auto"/>
            <w:vAlign w:val="center"/>
            <w:hideMark/>
          </w:tcPr>
          <w:p w14:paraId="3121AF05"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Lake Avalon</w:t>
            </w:r>
          </w:p>
        </w:tc>
        <w:tc>
          <w:tcPr>
            <w:tcW w:w="1319" w:type="dxa"/>
            <w:tcBorders>
              <w:top w:val="nil"/>
              <w:left w:val="nil"/>
              <w:bottom w:val="single" w:sz="4" w:space="0" w:color="auto"/>
              <w:right w:val="single" w:sz="4" w:space="0" w:color="auto"/>
            </w:tcBorders>
            <w:shd w:val="clear" w:color="auto" w:fill="auto"/>
            <w:vAlign w:val="center"/>
            <w:hideMark/>
          </w:tcPr>
          <w:p w14:paraId="744410B4"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Ridge</w:t>
            </w:r>
          </w:p>
        </w:tc>
        <w:tc>
          <w:tcPr>
            <w:tcW w:w="1875" w:type="dxa"/>
            <w:tcBorders>
              <w:top w:val="nil"/>
              <w:left w:val="nil"/>
              <w:bottom w:val="single" w:sz="4" w:space="0" w:color="auto"/>
              <w:right w:val="single" w:sz="4" w:space="0" w:color="auto"/>
            </w:tcBorders>
            <w:shd w:val="clear" w:color="auto" w:fill="auto"/>
            <w:vAlign w:val="center"/>
            <w:hideMark/>
          </w:tcPr>
          <w:p w14:paraId="7241CAF0"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1F Xeric Lakes</w:t>
            </w:r>
          </w:p>
        </w:tc>
        <w:tc>
          <w:tcPr>
            <w:tcW w:w="1187" w:type="dxa"/>
            <w:tcBorders>
              <w:top w:val="nil"/>
              <w:left w:val="nil"/>
              <w:bottom w:val="single" w:sz="4" w:space="0" w:color="auto"/>
              <w:right w:val="single" w:sz="4" w:space="0" w:color="auto"/>
            </w:tcBorders>
            <w:shd w:val="clear" w:color="auto" w:fill="auto"/>
            <w:noWrap/>
            <w:vAlign w:val="center"/>
            <w:hideMark/>
          </w:tcPr>
          <w:p w14:paraId="61135BA3"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-81.642740</w:t>
            </w:r>
          </w:p>
        </w:tc>
        <w:tc>
          <w:tcPr>
            <w:tcW w:w="973" w:type="dxa"/>
            <w:tcBorders>
              <w:top w:val="nil"/>
              <w:left w:val="nil"/>
              <w:bottom w:val="single" w:sz="4" w:space="0" w:color="auto"/>
              <w:right w:val="single" w:sz="4" w:space="0" w:color="auto"/>
            </w:tcBorders>
            <w:shd w:val="clear" w:color="auto" w:fill="auto"/>
            <w:noWrap/>
            <w:vAlign w:val="center"/>
            <w:hideMark/>
          </w:tcPr>
          <w:p w14:paraId="3EAF5F32"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28.510180</w:t>
            </w:r>
          </w:p>
        </w:tc>
      </w:tr>
      <w:tr w:rsidR="00014EE9" w:rsidRPr="003A453B" w14:paraId="56AD1B83" w14:textId="77777777" w:rsidTr="00CE13AC">
        <w:trPr>
          <w:trHeight w:val="600"/>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14:paraId="0807EA88"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SJRWMD</w:t>
            </w:r>
          </w:p>
        </w:tc>
        <w:tc>
          <w:tcPr>
            <w:tcW w:w="995" w:type="dxa"/>
            <w:tcBorders>
              <w:top w:val="nil"/>
              <w:left w:val="nil"/>
              <w:bottom w:val="single" w:sz="4" w:space="0" w:color="auto"/>
              <w:right w:val="single" w:sz="4" w:space="0" w:color="auto"/>
            </w:tcBorders>
            <w:shd w:val="clear" w:color="auto" w:fill="auto"/>
            <w:noWrap/>
            <w:vAlign w:val="center"/>
            <w:hideMark/>
          </w:tcPr>
          <w:p w14:paraId="32BD129D"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SJ-LF</w:t>
            </w:r>
          </w:p>
        </w:tc>
        <w:tc>
          <w:tcPr>
            <w:tcW w:w="2207" w:type="dxa"/>
            <w:tcBorders>
              <w:top w:val="nil"/>
              <w:left w:val="nil"/>
              <w:bottom w:val="single" w:sz="4" w:space="0" w:color="auto"/>
              <w:right w:val="single" w:sz="4" w:space="0" w:color="auto"/>
            </w:tcBorders>
            <w:shd w:val="clear" w:color="auto" w:fill="auto"/>
            <w:vAlign w:val="center"/>
            <w:hideMark/>
          </w:tcPr>
          <w:p w14:paraId="1A7FD526"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 xml:space="preserve">Lake </w:t>
            </w:r>
            <w:proofErr w:type="spellStart"/>
            <w:r w:rsidRPr="003A453B">
              <w:rPr>
                <w:rFonts w:ascii="Arial" w:hAnsi="Arial" w:cs="Arial"/>
                <w:color w:val="000000"/>
                <w:sz w:val="16"/>
                <w:szCs w:val="16"/>
              </w:rPr>
              <w:t>Apshawa</w:t>
            </w:r>
            <w:proofErr w:type="spellEnd"/>
          </w:p>
        </w:tc>
        <w:tc>
          <w:tcPr>
            <w:tcW w:w="1319" w:type="dxa"/>
            <w:tcBorders>
              <w:top w:val="nil"/>
              <w:left w:val="nil"/>
              <w:bottom w:val="single" w:sz="4" w:space="0" w:color="auto"/>
              <w:right w:val="single" w:sz="4" w:space="0" w:color="auto"/>
            </w:tcBorders>
            <w:shd w:val="clear" w:color="auto" w:fill="auto"/>
            <w:vAlign w:val="center"/>
            <w:hideMark/>
          </w:tcPr>
          <w:p w14:paraId="3520CA8D"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Ridge</w:t>
            </w:r>
          </w:p>
        </w:tc>
        <w:tc>
          <w:tcPr>
            <w:tcW w:w="1875" w:type="dxa"/>
            <w:tcBorders>
              <w:top w:val="nil"/>
              <w:left w:val="nil"/>
              <w:bottom w:val="single" w:sz="4" w:space="0" w:color="auto"/>
              <w:right w:val="single" w:sz="4" w:space="0" w:color="auto"/>
            </w:tcBorders>
            <w:shd w:val="clear" w:color="auto" w:fill="auto"/>
            <w:vAlign w:val="center"/>
            <w:hideMark/>
          </w:tcPr>
          <w:p w14:paraId="46076275"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1F Xeric Lakes</w:t>
            </w:r>
          </w:p>
        </w:tc>
        <w:tc>
          <w:tcPr>
            <w:tcW w:w="1187" w:type="dxa"/>
            <w:tcBorders>
              <w:top w:val="nil"/>
              <w:left w:val="nil"/>
              <w:bottom w:val="single" w:sz="4" w:space="0" w:color="auto"/>
              <w:right w:val="single" w:sz="4" w:space="0" w:color="auto"/>
            </w:tcBorders>
            <w:shd w:val="clear" w:color="auto" w:fill="auto"/>
            <w:noWrap/>
            <w:vAlign w:val="center"/>
            <w:hideMark/>
          </w:tcPr>
          <w:p w14:paraId="2458F72D"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-81.773330</w:t>
            </w:r>
          </w:p>
        </w:tc>
        <w:tc>
          <w:tcPr>
            <w:tcW w:w="973" w:type="dxa"/>
            <w:tcBorders>
              <w:top w:val="nil"/>
              <w:left w:val="nil"/>
              <w:bottom w:val="single" w:sz="4" w:space="0" w:color="auto"/>
              <w:right w:val="single" w:sz="4" w:space="0" w:color="auto"/>
            </w:tcBorders>
            <w:shd w:val="clear" w:color="auto" w:fill="auto"/>
            <w:noWrap/>
            <w:vAlign w:val="center"/>
            <w:hideMark/>
          </w:tcPr>
          <w:p w14:paraId="040F3691"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28.599640</w:t>
            </w:r>
          </w:p>
        </w:tc>
      </w:tr>
      <w:tr w:rsidR="00014EE9" w:rsidRPr="003A453B" w14:paraId="68135581" w14:textId="77777777" w:rsidTr="00CE13AC">
        <w:trPr>
          <w:trHeight w:val="600"/>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14:paraId="4A054B54" w14:textId="77777777" w:rsidR="003A453B" w:rsidRPr="004477A8" w:rsidRDefault="003A453B" w:rsidP="003A453B">
            <w:pPr>
              <w:jc w:val="center"/>
              <w:rPr>
                <w:rFonts w:ascii="Arial" w:hAnsi="Arial" w:cs="Arial"/>
                <w:color w:val="000000"/>
                <w:sz w:val="16"/>
                <w:szCs w:val="16"/>
              </w:rPr>
            </w:pPr>
            <w:r w:rsidRPr="004477A8">
              <w:rPr>
                <w:rFonts w:ascii="Arial" w:hAnsi="Arial" w:cs="Arial"/>
                <w:color w:val="000000"/>
                <w:sz w:val="16"/>
                <w:szCs w:val="16"/>
              </w:rPr>
              <w:t>SJRWMD</w:t>
            </w:r>
          </w:p>
        </w:tc>
        <w:tc>
          <w:tcPr>
            <w:tcW w:w="995" w:type="dxa"/>
            <w:tcBorders>
              <w:top w:val="nil"/>
              <w:left w:val="nil"/>
              <w:bottom w:val="single" w:sz="4" w:space="0" w:color="auto"/>
              <w:right w:val="single" w:sz="4" w:space="0" w:color="auto"/>
            </w:tcBorders>
            <w:shd w:val="clear" w:color="auto" w:fill="auto"/>
            <w:noWrap/>
            <w:vAlign w:val="center"/>
            <w:hideMark/>
          </w:tcPr>
          <w:p w14:paraId="4827AE15" w14:textId="4B502645" w:rsidR="003A453B" w:rsidRPr="004477A8" w:rsidRDefault="003A453B" w:rsidP="003A453B">
            <w:pPr>
              <w:jc w:val="center"/>
              <w:rPr>
                <w:rFonts w:ascii="Arial" w:hAnsi="Arial" w:cs="Arial"/>
                <w:color w:val="000000"/>
                <w:sz w:val="16"/>
                <w:szCs w:val="16"/>
              </w:rPr>
            </w:pPr>
            <w:r w:rsidRPr="004477A8">
              <w:rPr>
                <w:rFonts w:ascii="Arial" w:hAnsi="Arial" w:cs="Arial"/>
                <w:color w:val="000000"/>
                <w:sz w:val="16"/>
                <w:szCs w:val="16"/>
              </w:rPr>
              <w:t>SJ-LH</w:t>
            </w:r>
            <w:r w:rsidR="004477A8" w:rsidRPr="004477A8">
              <w:rPr>
                <w:rFonts w:ascii="Arial" w:hAnsi="Arial" w:cs="Arial"/>
                <w:color w:val="262626" w:themeColor="text1" w:themeTint="D9"/>
                <w:sz w:val="16"/>
                <w:szCs w:val="16"/>
                <w:vertAlign w:val="superscript"/>
              </w:rPr>
              <w:t>2</w:t>
            </w:r>
          </w:p>
        </w:tc>
        <w:tc>
          <w:tcPr>
            <w:tcW w:w="2207" w:type="dxa"/>
            <w:tcBorders>
              <w:top w:val="nil"/>
              <w:left w:val="nil"/>
              <w:bottom w:val="single" w:sz="4" w:space="0" w:color="auto"/>
              <w:right w:val="single" w:sz="4" w:space="0" w:color="auto"/>
            </w:tcBorders>
            <w:shd w:val="clear" w:color="auto" w:fill="auto"/>
            <w:vAlign w:val="center"/>
            <w:hideMark/>
          </w:tcPr>
          <w:p w14:paraId="354E29EE" w14:textId="77777777" w:rsidR="003A453B" w:rsidRPr="004477A8" w:rsidRDefault="003A453B" w:rsidP="003A453B">
            <w:pPr>
              <w:jc w:val="center"/>
              <w:rPr>
                <w:rFonts w:ascii="Arial" w:hAnsi="Arial" w:cs="Arial"/>
                <w:color w:val="000000"/>
                <w:sz w:val="16"/>
                <w:szCs w:val="16"/>
              </w:rPr>
            </w:pPr>
            <w:r w:rsidRPr="004477A8">
              <w:rPr>
                <w:rFonts w:ascii="Arial" w:hAnsi="Arial" w:cs="Arial"/>
                <w:color w:val="000000"/>
                <w:sz w:val="16"/>
                <w:szCs w:val="16"/>
              </w:rPr>
              <w:t>Island Lake</w:t>
            </w:r>
          </w:p>
        </w:tc>
        <w:tc>
          <w:tcPr>
            <w:tcW w:w="1319" w:type="dxa"/>
            <w:tcBorders>
              <w:top w:val="nil"/>
              <w:left w:val="nil"/>
              <w:bottom w:val="single" w:sz="4" w:space="0" w:color="auto"/>
              <w:right w:val="single" w:sz="4" w:space="0" w:color="auto"/>
            </w:tcBorders>
            <w:shd w:val="clear" w:color="auto" w:fill="auto"/>
            <w:vAlign w:val="center"/>
            <w:hideMark/>
          </w:tcPr>
          <w:p w14:paraId="12AB622F" w14:textId="2A5280D4" w:rsidR="003A453B" w:rsidRPr="004477A8" w:rsidRDefault="003A453B" w:rsidP="003A453B">
            <w:pPr>
              <w:jc w:val="center"/>
              <w:rPr>
                <w:rFonts w:ascii="Arial" w:hAnsi="Arial" w:cs="Arial"/>
                <w:color w:val="000000"/>
                <w:sz w:val="16"/>
                <w:szCs w:val="16"/>
              </w:rPr>
            </w:pPr>
            <w:r w:rsidRPr="004477A8">
              <w:rPr>
                <w:rFonts w:ascii="Arial" w:hAnsi="Arial" w:cs="Arial"/>
                <w:color w:val="000000"/>
                <w:sz w:val="16"/>
                <w:szCs w:val="16"/>
              </w:rPr>
              <w:t>Plain</w:t>
            </w:r>
            <w:r w:rsidR="006E2698">
              <w:rPr>
                <w:rFonts w:ascii="Arial" w:hAnsi="Arial" w:cs="Arial"/>
                <w:color w:val="000000"/>
                <w:sz w:val="16"/>
                <w:szCs w:val="16"/>
              </w:rPr>
              <w:t>s</w:t>
            </w:r>
          </w:p>
        </w:tc>
        <w:tc>
          <w:tcPr>
            <w:tcW w:w="1875" w:type="dxa"/>
            <w:tcBorders>
              <w:top w:val="nil"/>
              <w:left w:val="nil"/>
              <w:bottom w:val="single" w:sz="4" w:space="0" w:color="auto"/>
              <w:right w:val="single" w:sz="4" w:space="0" w:color="auto"/>
            </w:tcBorders>
            <w:shd w:val="clear" w:color="auto" w:fill="auto"/>
            <w:vAlign w:val="center"/>
            <w:hideMark/>
          </w:tcPr>
          <w:p w14:paraId="53E26CEE" w14:textId="77777777" w:rsidR="003A453B" w:rsidRPr="004477A8" w:rsidRDefault="003A453B" w:rsidP="003A453B">
            <w:pPr>
              <w:jc w:val="center"/>
              <w:rPr>
                <w:rFonts w:ascii="Arial" w:hAnsi="Arial" w:cs="Arial"/>
                <w:color w:val="000000"/>
                <w:sz w:val="16"/>
                <w:szCs w:val="16"/>
              </w:rPr>
            </w:pPr>
            <w:r w:rsidRPr="004477A8">
              <w:rPr>
                <w:rFonts w:ascii="Arial" w:hAnsi="Arial" w:cs="Arial"/>
                <w:color w:val="000000"/>
                <w:sz w:val="16"/>
                <w:szCs w:val="16"/>
              </w:rPr>
              <w:t>2A-M Large Isolated</w:t>
            </w:r>
          </w:p>
        </w:tc>
        <w:tc>
          <w:tcPr>
            <w:tcW w:w="1187" w:type="dxa"/>
            <w:tcBorders>
              <w:top w:val="nil"/>
              <w:left w:val="nil"/>
              <w:bottom w:val="single" w:sz="4" w:space="0" w:color="auto"/>
              <w:right w:val="single" w:sz="4" w:space="0" w:color="auto"/>
            </w:tcBorders>
            <w:shd w:val="clear" w:color="auto" w:fill="auto"/>
            <w:noWrap/>
            <w:vAlign w:val="center"/>
            <w:hideMark/>
          </w:tcPr>
          <w:p w14:paraId="3079C7B8" w14:textId="77777777" w:rsidR="003A453B" w:rsidRPr="004477A8" w:rsidRDefault="003A453B" w:rsidP="003A453B">
            <w:pPr>
              <w:jc w:val="center"/>
              <w:rPr>
                <w:rFonts w:ascii="Arial" w:hAnsi="Arial" w:cs="Arial"/>
                <w:color w:val="000000"/>
                <w:sz w:val="16"/>
                <w:szCs w:val="16"/>
              </w:rPr>
            </w:pPr>
            <w:r w:rsidRPr="004477A8">
              <w:rPr>
                <w:rFonts w:ascii="Arial" w:hAnsi="Arial" w:cs="Arial"/>
                <w:color w:val="000000"/>
                <w:sz w:val="16"/>
                <w:szCs w:val="16"/>
              </w:rPr>
              <w:t>-81.363091</w:t>
            </w:r>
          </w:p>
        </w:tc>
        <w:tc>
          <w:tcPr>
            <w:tcW w:w="973" w:type="dxa"/>
            <w:tcBorders>
              <w:top w:val="nil"/>
              <w:left w:val="nil"/>
              <w:bottom w:val="single" w:sz="4" w:space="0" w:color="auto"/>
              <w:right w:val="single" w:sz="4" w:space="0" w:color="auto"/>
            </w:tcBorders>
            <w:shd w:val="clear" w:color="auto" w:fill="auto"/>
            <w:noWrap/>
            <w:vAlign w:val="center"/>
            <w:hideMark/>
          </w:tcPr>
          <w:p w14:paraId="4AEFAED7" w14:textId="77777777" w:rsidR="003A453B" w:rsidRPr="004477A8" w:rsidRDefault="003A453B" w:rsidP="003A453B">
            <w:pPr>
              <w:jc w:val="center"/>
              <w:rPr>
                <w:rFonts w:ascii="Arial" w:hAnsi="Arial" w:cs="Arial"/>
                <w:color w:val="000000"/>
                <w:sz w:val="16"/>
                <w:szCs w:val="16"/>
              </w:rPr>
            </w:pPr>
            <w:r w:rsidRPr="004477A8">
              <w:rPr>
                <w:rFonts w:ascii="Arial" w:hAnsi="Arial" w:cs="Arial"/>
                <w:color w:val="000000"/>
                <w:sz w:val="16"/>
                <w:szCs w:val="16"/>
              </w:rPr>
              <w:t>28.696596</w:t>
            </w:r>
          </w:p>
        </w:tc>
      </w:tr>
      <w:tr w:rsidR="00014EE9" w:rsidRPr="003A453B" w14:paraId="31AFAD07" w14:textId="77777777" w:rsidTr="00CE13AC">
        <w:trPr>
          <w:trHeight w:val="600"/>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14:paraId="48C4292D"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SJRWMD</w:t>
            </w:r>
          </w:p>
        </w:tc>
        <w:tc>
          <w:tcPr>
            <w:tcW w:w="995" w:type="dxa"/>
            <w:tcBorders>
              <w:top w:val="nil"/>
              <w:left w:val="nil"/>
              <w:bottom w:val="single" w:sz="4" w:space="0" w:color="auto"/>
              <w:right w:val="single" w:sz="4" w:space="0" w:color="auto"/>
            </w:tcBorders>
            <w:shd w:val="clear" w:color="auto" w:fill="auto"/>
            <w:noWrap/>
            <w:vAlign w:val="center"/>
            <w:hideMark/>
          </w:tcPr>
          <w:p w14:paraId="286C9218"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SJ-LI</w:t>
            </w:r>
          </w:p>
        </w:tc>
        <w:tc>
          <w:tcPr>
            <w:tcW w:w="2207" w:type="dxa"/>
            <w:tcBorders>
              <w:top w:val="nil"/>
              <w:left w:val="nil"/>
              <w:bottom w:val="single" w:sz="4" w:space="0" w:color="auto"/>
              <w:right w:val="single" w:sz="4" w:space="0" w:color="auto"/>
            </w:tcBorders>
            <w:shd w:val="clear" w:color="auto" w:fill="auto"/>
            <w:vAlign w:val="center"/>
            <w:hideMark/>
          </w:tcPr>
          <w:p w14:paraId="682D6806"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Lake Sylvan</w:t>
            </w:r>
          </w:p>
        </w:tc>
        <w:tc>
          <w:tcPr>
            <w:tcW w:w="1319" w:type="dxa"/>
            <w:tcBorders>
              <w:top w:val="nil"/>
              <w:left w:val="nil"/>
              <w:bottom w:val="single" w:sz="4" w:space="0" w:color="auto"/>
              <w:right w:val="single" w:sz="4" w:space="0" w:color="auto"/>
            </w:tcBorders>
            <w:shd w:val="clear" w:color="auto" w:fill="auto"/>
            <w:vAlign w:val="center"/>
            <w:hideMark/>
          </w:tcPr>
          <w:p w14:paraId="30FCAF0F" w14:textId="3A24FEC9"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Plain</w:t>
            </w:r>
            <w:r w:rsidR="006E2698">
              <w:rPr>
                <w:rFonts w:ascii="Arial" w:hAnsi="Arial" w:cs="Arial"/>
                <w:color w:val="000000"/>
                <w:sz w:val="16"/>
                <w:szCs w:val="16"/>
              </w:rPr>
              <w:t>s</w:t>
            </w:r>
          </w:p>
        </w:tc>
        <w:tc>
          <w:tcPr>
            <w:tcW w:w="1875" w:type="dxa"/>
            <w:tcBorders>
              <w:top w:val="nil"/>
              <w:left w:val="nil"/>
              <w:bottom w:val="single" w:sz="4" w:space="0" w:color="auto"/>
              <w:right w:val="single" w:sz="4" w:space="0" w:color="auto"/>
            </w:tcBorders>
            <w:shd w:val="clear" w:color="auto" w:fill="auto"/>
            <w:vAlign w:val="center"/>
            <w:hideMark/>
          </w:tcPr>
          <w:p w14:paraId="68D4961B"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1E Flatland Lakes</w:t>
            </w:r>
          </w:p>
        </w:tc>
        <w:tc>
          <w:tcPr>
            <w:tcW w:w="1187" w:type="dxa"/>
            <w:tcBorders>
              <w:top w:val="nil"/>
              <w:left w:val="nil"/>
              <w:bottom w:val="single" w:sz="4" w:space="0" w:color="auto"/>
              <w:right w:val="single" w:sz="4" w:space="0" w:color="auto"/>
            </w:tcBorders>
            <w:shd w:val="clear" w:color="auto" w:fill="auto"/>
            <w:noWrap/>
            <w:vAlign w:val="center"/>
            <w:hideMark/>
          </w:tcPr>
          <w:p w14:paraId="3E8F8AD6"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-81.379811</w:t>
            </w:r>
          </w:p>
        </w:tc>
        <w:tc>
          <w:tcPr>
            <w:tcW w:w="973" w:type="dxa"/>
            <w:tcBorders>
              <w:top w:val="nil"/>
              <w:left w:val="nil"/>
              <w:bottom w:val="single" w:sz="4" w:space="0" w:color="auto"/>
              <w:right w:val="single" w:sz="4" w:space="0" w:color="auto"/>
            </w:tcBorders>
            <w:shd w:val="clear" w:color="auto" w:fill="auto"/>
            <w:noWrap/>
            <w:vAlign w:val="center"/>
            <w:hideMark/>
          </w:tcPr>
          <w:p w14:paraId="23CE0557"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28.803797</w:t>
            </w:r>
          </w:p>
        </w:tc>
      </w:tr>
      <w:tr w:rsidR="00014EE9" w:rsidRPr="003A453B" w14:paraId="0B8651E1" w14:textId="77777777" w:rsidTr="00CE13AC">
        <w:trPr>
          <w:trHeight w:val="600"/>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14:paraId="3B8DB7E4"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SJRWMD</w:t>
            </w:r>
          </w:p>
        </w:tc>
        <w:tc>
          <w:tcPr>
            <w:tcW w:w="995" w:type="dxa"/>
            <w:tcBorders>
              <w:top w:val="nil"/>
              <w:left w:val="nil"/>
              <w:bottom w:val="single" w:sz="4" w:space="0" w:color="auto"/>
              <w:right w:val="single" w:sz="4" w:space="0" w:color="auto"/>
            </w:tcBorders>
            <w:shd w:val="clear" w:color="auto" w:fill="auto"/>
            <w:noWrap/>
            <w:vAlign w:val="center"/>
            <w:hideMark/>
          </w:tcPr>
          <w:p w14:paraId="46D47135"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SJ-LL</w:t>
            </w:r>
          </w:p>
        </w:tc>
        <w:tc>
          <w:tcPr>
            <w:tcW w:w="2207" w:type="dxa"/>
            <w:tcBorders>
              <w:top w:val="nil"/>
              <w:left w:val="nil"/>
              <w:bottom w:val="single" w:sz="4" w:space="0" w:color="auto"/>
              <w:right w:val="single" w:sz="4" w:space="0" w:color="auto"/>
            </w:tcBorders>
            <w:shd w:val="clear" w:color="auto" w:fill="auto"/>
            <w:vAlign w:val="center"/>
            <w:hideMark/>
          </w:tcPr>
          <w:p w14:paraId="5F07CDC0"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City of Cocoa, Well 9T</w:t>
            </w:r>
          </w:p>
        </w:tc>
        <w:tc>
          <w:tcPr>
            <w:tcW w:w="1319" w:type="dxa"/>
            <w:tcBorders>
              <w:top w:val="nil"/>
              <w:left w:val="nil"/>
              <w:bottom w:val="single" w:sz="4" w:space="0" w:color="auto"/>
              <w:right w:val="single" w:sz="4" w:space="0" w:color="auto"/>
            </w:tcBorders>
            <w:shd w:val="clear" w:color="auto" w:fill="auto"/>
            <w:vAlign w:val="center"/>
            <w:hideMark/>
          </w:tcPr>
          <w:p w14:paraId="496D343D" w14:textId="384F4095"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Plain</w:t>
            </w:r>
            <w:r w:rsidR="006E2698">
              <w:rPr>
                <w:rFonts w:ascii="Arial" w:hAnsi="Arial" w:cs="Arial"/>
                <w:color w:val="000000"/>
                <w:sz w:val="16"/>
                <w:szCs w:val="16"/>
              </w:rPr>
              <w:t>s</w:t>
            </w:r>
          </w:p>
        </w:tc>
        <w:tc>
          <w:tcPr>
            <w:tcW w:w="1875" w:type="dxa"/>
            <w:tcBorders>
              <w:top w:val="nil"/>
              <w:left w:val="nil"/>
              <w:bottom w:val="single" w:sz="4" w:space="0" w:color="auto"/>
              <w:right w:val="single" w:sz="4" w:space="0" w:color="auto"/>
            </w:tcBorders>
            <w:shd w:val="clear" w:color="auto" w:fill="auto"/>
            <w:vAlign w:val="center"/>
            <w:hideMark/>
          </w:tcPr>
          <w:p w14:paraId="7D79DACD" w14:textId="77777777" w:rsidR="003A453B" w:rsidRPr="003A453B" w:rsidRDefault="00741ACC" w:rsidP="00741ACC">
            <w:pPr>
              <w:jc w:val="center"/>
              <w:rPr>
                <w:rFonts w:ascii="Arial" w:hAnsi="Arial" w:cs="Arial"/>
                <w:color w:val="000000"/>
                <w:sz w:val="16"/>
                <w:szCs w:val="16"/>
              </w:rPr>
            </w:pPr>
            <w:r>
              <w:rPr>
                <w:rFonts w:ascii="Arial" w:hAnsi="Arial" w:cs="Arial"/>
                <w:color w:val="000000"/>
                <w:sz w:val="16"/>
                <w:szCs w:val="16"/>
              </w:rPr>
              <w:t>2D Strands/Sloughs (but hydrologically isolated by roads and crossings)</w:t>
            </w:r>
          </w:p>
        </w:tc>
        <w:tc>
          <w:tcPr>
            <w:tcW w:w="1187" w:type="dxa"/>
            <w:tcBorders>
              <w:top w:val="nil"/>
              <w:left w:val="nil"/>
              <w:bottom w:val="single" w:sz="4" w:space="0" w:color="auto"/>
              <w:right w:val="single" w:sz="4" w:space="0" w:color="auto"/>
            </w:tcBorders>
            <w:shd w:val="clear" w:color="auto" w:fill="auto"/>
            <w:noWrap/>
            <w:vAlign w:val="center"/>
            <w:hideMark/>
          </w:tcPr>
          <w:p w14:paraId="46CBF816"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-81.053314</w:t>
            </w:r>
          </w:p>
        </w:tc>
        <w:tc>
          <w:tcPr>
            <w:tcW w:w="973" w:type="dxa"/>
            <w:tcBorders>
              <w:top w:val="nil"/>
              <w:left w:val="nil"/>
              <w:bottom w:val="single" w:sz="4" w:space="0" w:color="auto"/>
              <w:right w:val="single" w:sz="4" w:space="0" w:color="auto"/>
            </w:tcBorders>
            <w:shd w:val="clear" w:color="auto" w:fill="auto"/>
            <w:noWrap/>
            <w:vAlign w:val="center"/>
            <w:hideMark/>
          </w:tcPr>
          <w:p w14:paraId="19F94986"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28.394303</w:t>
            </w:r>
          </w:p>
        </w:tc>
      </w:tr>
      <w:tr w:rsidR="00014EE9" w:rsidRPr="003A453B" w14:paraId="285F97D8" w14:textId="77777777" w:rsidTr="00CE13AC">
        <w:trPr>
          <w:trHeight w:val="600"/>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14:paraId="3AFFE10E"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SJRWMD</w:t>
            </w:r>
          </w:p>
        </w:tc>
        <w:tc>
          <w:tcPr>
            <w:tcW w:w="995" w:type="dxa"/>
            <w:tcBorders>
              <w:top w:val="nil"/>
              <w:left w:val="nil"/>
              <w:bottom w:val="single" w:sz="4" w:space="0" w:color="auto"/>
              <w:right w:val="single" w:sz="4" w:space="0" w:color="auto"/>
            </w:tcBorders>
            <w:shd w:val="clear" w:color="auto" w:fill="auto"/>
            <w:noWrap/>
            <w:vAlign w:val="center"/>
            <w:hideMark/>
          </w:tcPr>
          <w:p w14:paraId="0569B865"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SJ-QA</w:t>
            </w:r>
          </w:p>
        </w:tc>
        <w:tc>
          <w:tcPr>
            <w:tcW w:w="2207" w:type="dxa"/>
            <w:tcBorders>
              <w:top w:val="nil"/>
              <w:left w:val="nil"/>
              <w:bottom w:val="single" w:sz="4" w:space="0" w:color="auto"/>
              <w:right w:val="single" w:sz="4" w:space="0" w:color="auto"/>
            </w:tcBorders>
            <w:shd w:val="clear" w:color="auto" w:fill="auto"/>
            <w:vAlign w:val="center"/>
            <w:hideMark/>
          </w:tcPr>
          <w:p w14:paraId="43D3BA28"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Church Lake</w:t>
            </w:r>
          </w:p>
        </w:tc>
        <w:tc>
          <w:tcPr>
            <w:tcW w:w="1319" w:type="dxa"/>
            <w:tcBorders>
              <w:top w:val="nil"/>
              <w:left w:val="nil"/>
              <w:bottom w:val="single" w:sz="4" w:space="0" w:color="auto"/>
              <w:right w:val="single" w:sz="4" w:space="0" w:color="auto"/>
            </w:tcBorders>
            <w:shd w:val="clear" w:color="auto" w:fill="auto"/>
            <w:vAlign w:val="center"/>
            <w:hideMark/>
          </w:tcPr>
          <w:p w14:paraId="2C99649A"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Ridge</w:t>
            </w:r>
          </w:p>
        </w:tc>
        <w:tc>
          <w:tcPr>
            <w:tcW w:w="1875" w:type="dxa"/>
            <w:tcBorders>
              <w:top w:val="nil"/>
              <w:left w:val="nil"/>
              <w:bottom w:val="single" w:sz="4" w:space="0" w:color="auto"/>
              <w:right w:val="single" w:sz="4" w:space="0" w:color="auto"/>
            </w:tcBorders>
            <w:shd w:val="clear" w:color="auto" w:fill="auto"/>
            <w:vAlign w:val="center"/>
            <w:hideMark/>
          </w:tcPr>
          <w:p w14:paraId="13B53A25"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1F Xeric Lakes</w:t>
            </w:r>
          </w:p>
        </w:tc>
        <w:tc>
          <w:tcPr>
            <w:tcW w:w="1187" w:type="dxa"/>
            <w:tcBorders>
              <w:top w:val="nil"/>
              <w:left w:val="nil"/>
              <w:bottom w:val="single" w:sz="4" w:space="0" w:color="auto"/>
              <w:right w:val="single" w:sz="4" w:space="0" w:color="auto"/>
            </w:tcBorders>
            <w:shd w:val="clear" w:color="auto" w:fill="auto"/>
            <w:noWrap/>
            <w:vAlign w:val="center"/>
            <w:hideMark/>
          </w:tcPr>
          <w:p w14:paraId="2A845AE2"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-81.841699</w:t>
            </w:r>
          </w:p>
        </w:tc>
        <w:tc>
          <w:tcPr>
            <w:tcW w:w="973" w:type="dxa"/>
            <w:tcBorders>
              <w:top w:val="nil"/>
              <w:left w:val="nil"/>
              <w:bottom w:val="single" w:sz="4" w:space="0" w:color="auto"/>
              <w:right w:val="single" w:sz="4" w:space="0" w:color="auto"/>
            </w:tcBorders>
            <w:shd w:val="clear" w:color="auto" w:fill="auto"/>
            <w:noWrap/>
            <w:vAlign w:val="center"/>
            <w:hideMark/>
          </w:tcPr>
          <w:p w14:paraId="329F67D8"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28.644937</w:t>
            </w:r>
          </w:p>
        </w:tc>
      </w:tr>
      <w:tr w:rsidR="00014EE9" w:rsidRPr="003A453B" w14:paraId="4BECCA0A" w14:textId="77777777" w:rsidTr="00CE13AC">
        <w:trPr>
          <w:trHeight w:val="600"/>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14:paraId="76511328"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SJRWMD</w:t>
            </w:r>
          </w:p>
        </w:tc>
        <w:tc>
          <w:tcPr>
            <w:tcW w:w="995" w:type="dxa"/>
            <w:tcBorders>
              <w:top w:val="nil"/>
              <w:left w:val="nil"/>
              <w:bottom w:val="single" w:sz="4" w:space="0" w:color="auto"/>
              <w:right w:val="single" w:sz="4" w:space="0" w:color="auto"/>
            </w:tcBorders>
            <w:shd w:val="clear" w:color="auto" w:fill="auto"/>
            <w:noWrap/>
            <w:vAlign w:val="center"/>
            <w:hideMark/>
          </w:tcPr>
          <w:p w14:paraId="1F58CFA2"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SJ-QB</w:t>
            </w:r>
          </w:p>
        </w:tc>
        <w:tc>
          <w:tcPr>
            <w:tcW w:w="2207" w:type="dxa"/>
            <w:tcBorders>
              <w:top w:val="nil"/>
              <w:left w:val="nil"/>
              <w:bottom w:val="single" w:sz="4" w:space="0" w:color="auto"/>
              <w:right w:val="single" w:sz="4" w:space="0" w:color="auto"/>
            </w:tcBorders>
            <w:shd w:val="clear" w:color="auto" w:fill="auto"/>
            <w:vAlign w:val="center"/>
            <w:hideMark/>
          </w:tcPr>
          <w:p w14:paraId="2D22351F"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Johns Lake</w:t>
            </w:r>
          </w:p>
        </w:tc>
        <w:tc>
          <w:tcPr>
            <w:tcW w:w="1319" w:type="dxa"/>
            <w:tcBorders>
              <w:top w:val="nil"/>
              <w:left w:val="nil"/>
              <w:bottom w:val="single" w:sz="4" w:space="0" w:color="auto"/>
              <w:right w:val="single" w:sz="4" w:space="0" w:color="auto"/>
            </w:tcBorders>
            <w:shd w:val="clear" w:color="auto" w:fill="auto"/>
            <w:vAlign w:val="center"/>
            <w:hideMark/>
          </w:tcPr>
          <w:p w14:paraId="145CB3BE"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Ridge</w:t>
            </w:r>
          </w:p>
        </w:tc>
        <w:tc>
          <w:tcPr>
            <w:tcW w:w="1875" w:type="dxa"/>
            <w:tcBorders>
              <w:top w:val="nil"/>
              <w:left w:val="nil"/>
              <w:bottom w:val="single" w:sz="4" w:space="0" w:color="auto"/>
              <w:right w:val="single" w:sz="4" w:space="0" w:color="auto"/>
            </w:tcBorders>
            <w:shd w:val="clear" w:color="auto" w:fill="auto"/>
            <w:vAlign w:val="center"/>
            <w:hideMark/>
          </w:tcPr>
          <w:p w14:paraId="43682C75"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1F Xeric Lakes</w:t>
            </w:r>
          </w:p>
        </w:tc>
        <w:tc>
          <w:tcPr>
            <w:tcW w:w="1187" w:type="dxa"/>
            <w:tcBorders>
              <w:top w:val="nil"/>
              <w:left w:val="nil"/>
              <w:bottom w:val="single" w:sz="4" w:space="0" w:color="auto"/>
              <w:right w:val="single" w:sz="4" w:space="0" w:color="auto"/>
            </w:tcBorders>
            <w:shd w:val="clear" w:color="auto" w:fill="auto"/>
            <w:noWrap/>
            <w:vAlign w:val="center"/>
            <w:hideMark/>
          </w:tcPr>
          <w:p w14:paraId="0E7E5355"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-81.657585</w:t>
            </w:r>
          </w:p>
        </w:tc>
        <w:tc>
          <w:tcPr>
            <w:tcW w:w="973" w:type="dxa"/>
            <w:tcBorders>
              <w:top w:val="nil"/>
              <w:left w:val="nil"/>
              <w:bottom w:val="single" w:sz="4" w:space="0" w:color="auto"/>
              <w:right w:val="single" w:sz="4" w:space="0" w:color="auto"/>
            </w:tcBorders>
            <w:shd w:val="clear" w:color="auto" w:fill="auto"/>
            <w:noWrap/>
            <w:vAlign w:val="center"/>
            <w:hideMark/>
          </w:tcPr>
          <w:p w14:paraId="1F4F9AA7" w14:textId="77777777" w:rsidR="003A453B" w:rsidRPr="003A453B" w:rsidRDefault="003A453B" w:rsidP="003A453B">
            <w:pPr>
              <w:jc w:val="center"/>
              <w:rPr>
                <w:rFonts w:ascii="Arial" w:hAnsi="Arial" w:cs="Arial"/>
                <w:color w:val="000000"/>
                <w:sz w:val="16"/>
                <w:szCs w:val="16"/>
              </w:rPr>
            </w:pPr>
            <w:r w:rsidRPr="003A453B">
              <w:rPr>
                <w:rFonts w:ascii="Arial" w:hAnsi="Arial" w:cs="Arial"/>
                <w:color w:val="000000"/>
                <w:sz w:val="16"/>
                <w:szCs w:val="16"/>
              </w:rPr>
              <w:t>28.531825</w:t>
            </w:r>
          </w:p>
        </w:tc>
      </w:tr>
      <w:tr w:rsidR="008774DD" w:rsidRPr="003A453B" w14:paraId="7AB98139" w14:textId="77777777" w:rsidTr="00CE13AC">
        <w:trPr>
          <w:trHeight w:val="600"/>
        </w:trPr>
        <w:tc>
          <w:tcPr>
            <w:tcW w:w="9536" w:type="dxa"/>
            <w:gridSpan w:val="7"/>
            <w:tcBorders>
              <w:top w:val="single" w:sz="4" w:space="0" w:color="auto"/>
              <w:left w:val="single" w:sz="4" w:space="0" w:color="auto"/>
              <w:bottom w:val="single" w:sz="4" w:space="0" w:color="auto"/>
              <w:right w:val="single" w:sz="4" w:space="0" w:color="auto"/>
            </w:tcBorders>
            <w:shd w:val="clear" w:color="auto" w:fill="auto"/>
            <w:noWrap/>
            <w:vAlign w:val="center"/>
          </w:tcPr>
          <w:p w14:paraId="560FC583" w14:textId="2C2E84FB" w:rsidR="008774DD" w:rsidRPr="006C36D5" w:rsidRDefault="008774DD" w:rsidP="008774DD">
            <w:pPr>
              <w:rPr>
                <w:rFonts w:ascii="Arial" w:hAnsi="Arial" w:cs="Arial"/>
                <w:b/>
                <w:color w:val="17365D" w:themeColor="text2" w:themeShade="BF"/>
              </w:rPr>
            </w:pPr>
            <w:r w:rsidRPr="006C36D5">
              <w:rPr>
                <w:rFonts w:ascii="Arial" w:hAnsi="Arial" w:cs="Arial"/>
                <w:b/>
                <w:color w:val="17365D" w:themeColor="text2" w:themeShade="BF"/>
              </w:rPr>
              <w:lastRenderedPageBreak/>
              <w:t>Table 1. Site descriptions of the original 44 and 1</w:t>
            </w:r>
            <w:r w:rsidR="00880ACE">
              <w:rPr>
                <w:rFonts w:ascii="Arial" w:hAnsi="Arial" w:cs="Arial"/>
                <w:b/>
                <w:color w:val="17365D" w:themeColor="text2" w:themeShade="BF"/>
              </w:rPr>
              <w:t>6</w:t>
            </w:r>
            <w:r w:rsidRPr="006C36D5">
              <w:rPr>
                <w:rFonts w:ascii="Arial" w:hAnsi="Arial" w:cs="Arial"/>
                <w:b/>
                <w:color w:val="17365D" w:themeColor="text2" w:themeShade="BF"/>
              </w:rPr>
              <w:t xml:space="preserve"> new Class 1 wetlands</w:t>
            </w:r>
            <w:r w:rsidR="000F7610">
              <w:rPr>
                <w:rFonts w:ascii="Arial" w:hAnsi="Arial" w:cs="Arial"/>
                <w:b/>
                <w:color w:val="17365D" w:themeColor="text2" w:themeShade="BF"/>
              </w:rPr>
              <w:t xml:space="preserve"> that were assessed</w:t>
            </w:r>
            <w:r w:rsidR="00C9376C">
              <w:rPr>
                <w:rFonts w:ascii="Arial" w:hAnsi="Arial" w:cs="Arial"/>
                <w:b/>
                <w:color w:val="17365D" w:themeColor="text2" w:themeShade="BF"/>
              </w:rPr>
              <w:t xml:space="preserve"> (cont.)</w:t>
            </w:r>
            <w:r w:rsidRPr="006C36D5">
              <w:rPr>
                <w:rFonts w:ascii="Arial" w:hAnsi="Arial" w:cs="Arial"/>
                <w:b/>
                <w:color w:val="17365D" w:themeColor="text2" w:themeShade="BF"/>
              </w:rPr>
              <w:t>.</w:t>
            </w:r>
          </w:p>
          <w:p w14:paraId="3619114D" w14:textId="77777777" w:rsidR="008774DD" w:rsidRPr="003A453B" w:rsidRDefault="008774DD" w:rsidP="003A453B">
            <w:pPr>
              <w:jc w:val="center"/>
              <w:rPr>
                <w:rFonts w:ascii="Arial" w:hAnsi="Arial" w:cs="Arial"/>
                <w:color w:val="000000"/>
                <w:sz w:val="16"/>
                <w:szCs w:val="16"/>
              </w:rPr>
            </w:pPr>
          </w:p>
        </w:tc>
      </w:tr>
      <w:tr w:rsidR="00CC4817" w:rsidRPr="003A453B" w14:paraId="61ED21BF" w14:textId="77777777" w:rsidTr="00CE13AC">
        <w:trPr>
          <w:trHeight w:val="600"/>
        </w:trPr>
        <w:tc>
          <w:tcPr>
            <w:tcW w:w="980" w:type="dxa"/>
            <w:tcBorders>
              <w:top w:val="nil"/>
              <w:left w:val="single" w:sz="4" w:space="0" w:color="auto"/>
              <w:bottom w:val="single" w:sz="4" w:space="0" w:color="auto"/>
              <w:right w:val="single" w:sz="4" w:space="0" w:color="auto"/>
            </w:tcBorders>
            <w:shd w:val="clear" w:color="auto" w:fill="auto"/>
            <w:noWrap/>
            <w:vAlign w:val="center"/>
          </w:tcPr>
          <w:p w14:paraId="399F6823" w14:textId="77777777" w:rsidR="00CC4817" w:rsidRPr="00307C86" w:rsidRDefault="00CC4817" w:rsidP="00CC4817">
            <w:pPr>
              <w:jc w:val="center"/>
              <w:rPr>
                <w:rFonts w:ascii="Arial" w:hAnsi="Arial" w:cs="Arial"/>
                <w:b/>
                <w:color w:val="000000"/>
                <w:sz w:val="16"/>
                <w:szCs w:val="16"/>
              </w:rPr>
            </w:pPr>
            <w:r w:rsidRPr="00307C86">
              <w:rPr>
                <w:rFonts w:ascii="Arial" w:hAnsi="Arial" w:cs="Arial"/>
                <w:b/>
                <w:color w:val="000000"/>
                <w:sz w:val="16"/>
                <w:szCs w:val="16"/>
              </w:rPr>
              <w:t>District</w:t>
            </w:r>
          </w:p>
        </w:tc>
        <w:tc>
          <w:tcPr>
            <w:tcW w:w="995" w:type="dxa"/>
            <w:tcBorders>
              <w:top w:val="nil"/>
              <w:left w:val="nil"/>
              <w:bottom w:val="single" w:sz="4" w:space="0" w:color="auto"/>
              <w:right w:val="single" w:sz="4" w:space="0" w:color="auto"/>
            </w:tcBorders>
            <w:shd w:val="clear" w:color="auto" w:fill="auto"/>
            <w:noWrap/>
            <w:vAlign w:val="center"/>
          </w:tcPr>
          <w:p w14:paraId="336AC714" w14:textId="77777777" w:rsidR="00CC4817" w:rsidRPr="00307C86" w:rsidRDefault="00CC4817" w:rsidP="00CC4817">
            <w:pPr>
              <w:jc w:val="center"/>
              <w:rPr>
                <w:rFonts w:ascii="Arial" w:hAnsi="Arial" w:cs="Arial"/>
                <w:b/>
                <w:color w:val="000000"/>
                <w:sz w:val="16"/>
                <w:szCs w:val="16"/>
              </w:rPr>
            </w:pPr>
            <w:r w:rsidRPr="00307C86">
              <w:rPr>
                <w:rFonts w:ascii="Arial" w:hAnsi="Arial" w:cs="Arial"/>
                <w:b/>
                <w:color w:val="000000"/>
                <w:sz w:val="16"/>
                <w:szCs w:val="16"/>
              </w:rPr>
              <w:t>EMT ID</w:t>
            </w:r>
          </w:p>
        </w:tc>
        <w:tc>
          <w:tcPr>
            <w:tcW w:w="2207" w:type="dxa"/>
            <w:tcBorders>
              <w:top w:val="nil"/>
              <w:left w:val="nil"/>
              <w:bottom w:val="single" w:sz="4" w:space="0" w:color="auto"/>
              <w:right w:val="single" w:sz="4" w:space="0" w:color="auto"/>
            </w:tcBorders>
            <w:shd w:val="clear" w:color="auto" w:fill="auto"/>
            <w:vAlign w:val="center"/>
          </w:tcPr>
          <w:p w14:paraId="2264253B" w14:textId="77777777" w:rsidR="00CC4817" w:rsidRPr="00307C86" w:rsidRDefault="00CC4817" w:rsidP="00CC4817">
            <w:pPr>
              <w:jc w:val="center"/>
              <w:rPr>
                <w:rFonts w:ascii="Arial" w:hAnsi="Arial" w:cs="Arial"/>
                <w:b/>
                <w:color w:val="000000"/>
                <w:sz w:val="16"/>
                <w:szCs w:val="16"/>
              </w:rPr>
            </w:pPr>
            <w:r w:rsidRPr="00307C86">
              <w:rPr>
                <w:rFonts w:ascii="Arial" w:hAnsi="Arial" w:cs="Arial"/>
                <w:b/>
                <w:color w:val="000000"/>
                <w:sz w:val="16"/>
                <w:szCs w:val="16"/>
              </w:rPr>
              <w:t>Site Name</w:t>
            </w:r>
          </w:p>
        </w:tc>
        <w:tc>
          <w:tcPr>
            <w:tcW w:w="1319" w:type="dxa"/>
            <w:tcBorders>
              <w:top w:val="nil"/>
              <w:left w:val="nil"/>
              <w:bottom w:val="single" w:sz="4" w:space="0" w:color="auto"/>
              <w:right w:val="single" w:sz="4" w:space="0" w:color="auto"/>
            </w:tcBorders>
            <w:shd w:val="clear" w:color="auto" w:fill="auto"/>
            <w:vAlign w:val="center"/>
          </w:tcPr>
          <w:p w14:paraId="76F50F8A" w14:textId="77777777" w:rsidR="00CC4817" w:rsidRPr="00307C86" w:rsidRDefault="00CC4817" w:rsidP="00CC4817">
            <w:pPr>
              <w:jc w:val="center"/>
              <w:rPr>
                <w:rFonts w:ascii="Arial" w:hAnsi="Arial" w:cs="Arial"/>
                <w:b/>
                <w:color w:val="000000"/>
                <w:sz w:val="16"/>
                <w:szCs w:val="16"/>
              </w:rPr>
            </w:pPr>
            <w:r w:rsidRPr="00307C86">
              <w:rPr>
                <w:rFonts w:ascii="Arial" w:hAnsi="Arial" w:cs="Arial"/>
                <w:b/>
                <w:color w:val="000000"/>
                <w:sz w:val="16"/>
                <w:szCs w:val="16"/>
              </w:rPr>
              <w:t>Physiographic Region</w:t>
            </w:r>
          </w:p>
        </w:tc>
        <w:tc>
          <w:tcPr>
            <w:tcW w:w="1875" w:type="dxa"/>
            <w:tcBorders>
              <w:top w:val="nil"/>
              <w:left w:val="nil"/>
              <w:bottom w:val="single" w:sz="4" w:space="0" w:color="auto"/>
              <w:right w:val="single" w:sz="4" w:space="0" w:color="auto"/>
            </w:tcBorders>
            <w:shd w:val="clear" w:color="auto" w:fill="auto"/>
            <w:vAlign w:val="center"/>
          </w:tcPr>
          <w:p w14:paraId="3262096F" w14:textId="77777777" w:rsidR="00CC4817" w:rsidRPr="00307C86" w:rsidRDefault="00CC4817" w:rsidP="00CC4817">
            <w:pPr>
              <w:jc w:val="center"/>
              <w:rPr>
                <w:rFonts w:ascii="Arial" w:hAnsi="Arial" w:cs="Arial"/>
                <w:b/>
                <w:color w:val="000000"/>
                <w:sz w:val="16"/>
                <w:szCs w:val="16"/>
              </w:rPr>
            </w:pPr>
            <w:r w:rsidRPr="00307C86">
              <w:rPr>
                <w:rFonts w:ascii="Arial" w:hAnsi="Arial" w:cs="Arial"/>
                <w:b/>
                <w:color w:val="000000"/>
                <w:sz w:val="16"/>
                <w:szCs w:val="16"/>
              </w:rPr>
              <w:t xml:space="preserve">Wetland </w:t>
            </w:r>
            <w:proofErr w:type="spellStart"/>
            <w:r w:rsidRPr="00307C86">
              <w:rPr>
                <w:rFonts w:ascii="Arial" w:hAnsi="Arial" w:cs="Arial"/>
                <w:b/>
                <w:color w:val="000000"/>
                <w:sz w:val="16"/>
                <w:szCs w:val="16"/>
              </w:rPr>
              <w:t>Hydroclass</w:t>
            </w:r>
            <w:proofErr w:type="spellEnd"/>
          </w:p>
        </w:tc>
        <w:tc>
          <w:tcPr>
            <w:tcW w:w="1187" w:type="dxa"/>
            <w:tcBorders>
              <w:top w:val="nil"/>
              <w:left w:val="nil"/>
              <w:bottom w:val="single" w:sz="4" w:space="0" w:color="auto"/>
              <w:right w:val="single" w:sz="4" w:space="0" w:color="auto"/>
            </w:tcBorders>
            <w:shd w:val="clear" w:color="auto" w:fill="auto"/>
            <w:noWrap/>
            <w:vAlign w:val="center"/>
          </w:tcPr>
          <w:p w14:paraId="7610BB2A" w14:textId="77777777" w:rsidR="00CC4817" w:rsidRPr="00307C86" w:rsidRDefault="00CC4817" w:rsidP="00CC4817">
            <w:pPr>
              <w:jc w:val="center"/>
              <w:rPr>
                <w:rFonts w:ascii="Arial" w:hAnsi="Arial" w:cs="Arial"/>
                <w:b/>
                <w:color w:val="000000"/>
                <w:sz w:val="16"/>
                <w:szCs w:val="16"/>
              </w:rPr>
            </w:pPr>
            <w:r w:rsidRPr="00307C86">
              <w:rPr>
                <w:rFonts w:ascii="Arial" w:hAnsi="Arial" w:cs="Arial"/>
                <w:b/>
                <w:color w:val="000000"/>
                <w:sz w:val="16"/>
                <w:szCs w:val="16"/>
              </w:rPr>
              <w:t>Longitude</w:t>
            </w:r>
          </w:p>
        </w:tc>
        <w:tc>
          <w:tcPr>
            <w:tcW w:w="973" w:type="dxa"/>
            <w:tcBorders>
              <w:top w:val="nil"/>
              <w:left w:val="nil"/>
              <w:bottom w:val="single" w:sz="4" w:space="0" w:color="auto"/>
              <w:right w:val="single" w:sz="4" w:space="0" w:color="auto"/>
            </w:tcBorders>
            <w:shd w:val="clear" w:color="auto" w:fill="auto"/>
            <w:noWrap/>
            <w:vAlign w:val="center"/>
          </w:tcPr>
          <w:p w14:paraId="7AE94446" w14:textId="77777777" w:rsidR="00CC4817" w:rsidRPr="00307C86" w:rsidRDefault="00CC4817" w:rsidP="00CC4817">
            <w:pPr>
              <w:jc w:val="center"/>
              <w:rPr>
                <w:rFonts w:ascii="Arial" w:hAnsi="Arial" w:cs="Arial"/>
                <w:b/>
                <w:color w:val="000000"/>
                <w:sz w:val="16"/>
                <w:szCs w:val="16"/>
              </w:rPr>
            </w:pPr>
            <w:r w:rsidRPr="00307C86">
              <w:rPr>
                <w:rFonts w:ascii="Arial" w:hAnsi="Arial" w:cs="Arial"/>
                <w:b/>
                <w:color w:val="000000"/>
                <w:sz w:val="16"/>
                <w:szCs w:val="16"/>
              </w:rPr>
              <w:t>Latitude</w:t>
            </w:r>
          </w:p>
        </w:tc>
      </w:tr>
      <w:tr w:rsidR="003438A2" w:rsidRPr="003A453B" w14:paraId="238B0B18" w14:textId="77777777" w:rsidTr="00CE13AC">
        <w:trPr>
          <w:trHeight w:val="600"/>
        </w:trPr>
        <w:tc>
          <w:tcPr>
            <w:tcW w:w="980" w:type="dxa"/>
            <w:tcBorders>
              <w:top w:val="nil"/>
              <w:left w:val="single" w:sz="4" w:space="0" w:color="auto"/>
              <w:bottom w:val="single" w:sz="4" w:space="0" w:color="auto"/>
              <w:right w:val="single" w:sz="4" w:space="0" w:color="auto"/>
            </w:tcBorders>
            <w:shd w:val="clear" w:color="auto" w:fill="auto"/>
            <w:noWrap/>
            <w:vAlign w:val="center"/>
          </w:tcPr>
          <w:p w14:paraId="61348104" w14:textId="77777777"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SJRWMD</w:t>
            </w:r>
          </w:p>
        </w:tc>
        <w:tc>
          <w:tcPr>
            <w:tcW w:w="995" w:type="dxa"/>
            <w:tcBorders>
              <w:top w:val="nil"/>
              <w:left w:val="nil"/>
              <w:bottom w:val="single" w:sz="4" w:space="0" w:color="auto"/>
              <w:right w:val="single" w:sz="4" w:space="0" w:color="auto"/>
            </w:tcBorders>
            <w:shd w:val="clear" w:color="auto" w:fill="auto"/>
            <w:noWrap/>
            <w:vAlign w:val="center"/>
          </w:tcPr>
          <w:p w14:paraId="36464E1F" w14:textId="77777777"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SJ-QC</w:t>
            </w:r>
          </w:p>
        </w:tc>
        <w:tc>
          <w:tcPr>
            <w:tcW w:w="2207" w:type="dxa"/>
            <w:tcBorders>
              <w:top w:val="nil"/>
              <w:left w:val="nil"/>
              <w:bottom w:val="single" w:sz="4" w:space="0" w:color="auto"/>
              <w:right w:val="single" w:sz="4" w:space="0" w:color="auto"/>
            </w:tcBorders>
            <w:shd w:val="clear" w:color="auto" w:fill="auto"/>
            <w:vAlign w:val="center"/>
          </w:tcPr>
          <w:p w14:paraId="422FC2AB" w14:textId="77777777"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Trout Lake</w:t>
            </w:r>
          </w:p>
        </w:tc>
        <w:tc>
          <w:tcPr>
            <w:tcW w:w="1319" w:type="dxa"/>
            <w:tcBorders>
              <w:top w:val="nil"/>
              <w:left w:val="nil"/>
              <w:bottom w:val="single" w:sz="4" w:space="0" w:color="auto"/>
              <w:right w:val="single" w:sz="4" w:space="0" w:color="auto"/>
            </w:tcBorders>
            <w:shd w:val="clear" w:color="auto" w:fill="auto"/>
            <w:vAlign w:val="center"/>
          </w:tcPr>
          <w:p w14:paraId="3D4BF7EF" w14:textId="77777777"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Ridge</w:t>
            </w:r>
          </w:p>
        </w:tc>
        <w:tc>
          <w:tcPr>
            <w:tcW w:w="1875" w:type="dxa"/>
            <w:tcBorders>
              <w:top w:val="nil"/>
              <w:left w:val="nil"/>
              <w:bottom w:val="single" w:sz="4" w:space="0" w:color="auto"/>
              <w:right w:val="single" w:sz="4" w:space="0" w:color="auto"/>
            </w:tcBorders>
            <w:shd w:val="clear" w:color="auto" w:fill="auto"/>
            <w:vAlign w:val="center"/>
          </w:tcPr>
          <w:p w14:paraId="26734F30" w14:textId="77777777"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1F Xeric Lakes</w:t>
            </w:r>
          </w:p>
        </w:tc>
        <w:tc>
          <w:tcPr>
            <w:tcW w:w="1187" w:type="dxa"/>
            <w:tcBorders>
              <w:top w:val="nil"/>
              <w:left w:val="nil"/>
              <w:bottom w:val="single" w:sz="4" w:space="0" w:color="auto"/>
              <w:right w:val="single" w:sz="4" w:space="0" w:color="auto"/>
            </w:tcBorders>
            <w:shd w:val="clear" w:color="auto" w:fill="auto"/>
            <w:noWrap/>
            <w:vAlign w:val="center"/>
          </w:tcPr>
          <w:p w14:paraId="30B1A33B" w14:textId="77777777"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-81.712212</w:t>
            </w:r>
          </w:p>
        </w:tc>
        <w:tc>
          <w:tcPr>
            <w:tcW w:w="973" w:type="dxa"/>
            <w:tcBorders>
              <w:top w:val="nil"/>
              <w:left w:val="nil"/>
              <w:bottom w:val="single" w:sz="4" w:space="0" w:color="auto"/>
              <w:right w:val="single" w:sz="4" w:space="0" w:color="auto"/>
            </w:tcBorders>
            <w:shd w:val="clear" w:color="auto" w:fill="auto"/>
            <w:noWrap/>
            <w:vAlign w:val="center"/>
          </w:tcPr>
          <w:p w14:paraId="29CFCA27" w14:textId="77777777"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28.447999</w:t>
            </w:r>
          </w:p>
        </w:tc>
      </w:tr>
      <w:tr w:rsidR="003438A2" w:rsidRPr="003A453B" w14:paraId="00E737D2" w14:textId="77777777" w:rsidTr="00CE13AC">
        <w:trPr>
          <w:trHeight w:val="600"/>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14:paraId="283551CA" w14:textId="77777777"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SJRWMD</w:t>
            </w:r>
          </w:p>
        </w:tc>
        <w:tc>
          <w:tcPr>
            <w:tcW w:w="995" w:type="dxa"/>
            <w:tcBorders>
              <w:top w:val="nil"/>
              <w:left w:val="nil"/>
              <w:bottom w:val="single" w:sz="4" w:space="0" w:color="auto"/>
              <w:right w:val="single" w:sz="4" w:space="0" w:color="auto"/>
            </w:tcBorders>
            <w:shd w:val="clear" w:color="auto" w:fill="auto"/>
            <w:noWrap/>
            <w:vAlign w:val="center"/>
            <w:hideMark/>
          </w:tcPr>
          <w:p w14:paraId="208F8375" w14:textId="77777777"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SJ-QD</w:t>
            </w:r>
          </w:p>
        </w:tc>
        <w:tc>
          <w:tcPr>
            <w:tcW w:w="2207" w:type="dxa"/>
            <w:tcBorders>
              <w:top w:val="nil"/>
              <w:left w:val="nil"/>
              <w:bottom w:val="single" w:sz="4" w:space="0" w:color="auto"/>
              <w:right w:val="single" w:sz="4" w:space="0" w:color="auto"/>
            </w:tcBorders>
            <w:shd w:val="clear" w:color="auto" w:fill="auto"/>
            <w:vAlign w:val="center"/>
            <w:hideMark/>
          </w:tcPr>
          <w:p w14:paraId="3CB2E783" w14:textId="77777777"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Long Lake</w:t>
            </w:r>
          </w:p>
        </w:tc>
        <w:tc>
          <w:tcPr>
            <w:tcW w:w="1319" w:type="dxa"/>
            <w:tcBorders>
              <w:top w:val="nil"/>
              <w:left w:val="nil"/>
              <w:bottom w:val="single" w:sz="4" w:space="0" w:color="auto"/>
              <w:right w:val="single" w:sz="4" w:space="0" w:color="auto"/>
            </w:tcBorders>
            <w:shd w:val="clear" w:color="auto" w:fill="auto"/>
            <w:vAlign w:val="center"/>
            <w:hideMark/>
          </w:tcPr>
          <w:p w14:paraId="3668556C" w14:textId="77777777"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Ridge</w:t>
            </w:r>
          </w:p>
        </w:tc>
        <w:tc>
          <w:tcPr>
            <w:tcW w:w="1875" w:type="dxa"/>
            <w:tcBorders>
              <w:top w:val="nil"/>
              <w:left w:val="nil"/>
              <w:bottom w:val="single" w:sz="4" w:space="0" w:color="auto"/>
              <w:right w:val="single" w:sz="4" w:space="0" w:color="auto"/>
            </w:tcBorders>
            <w:shd w:val="clear" w:color="auto" w:fill="auto"/>
            <w:vAlign w:val="center"/>
            <w:hideMark/>
          </w:tcPr>
          <w:p w14:paraId="5BA1D8FD" w14:textId="77777777"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1F Xeric Lakes</w:t>
            </w:r>
          </w:p>
        </w:tc>
        <w:tc>
          <w:tcPr>
            <w:tcW w:w="1187" w:type="dxa"/>
            <w:tcBorders>
              <w:top w:val="nil"/>
              <w:left w:val="nil"/>
              <w:bottom w:val="single" w:sz="4" w:space="0" w:color="auto"/>
              <w:right w:val="single" w:sz="4" w:space="0" w:color="auto"/>
            </w:tcBorders>
            <w:shd w:val="clear" w:color="auto" w:fill="auto"/>
            <w:noWrap/>
            <w:vAlign w:val="center"/>
            <w:hideMark/>
          </w:tcPr>
          <w:p w14:paraId="6B0E4A0F" w14:textId="77777777"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-81.469958</w:t>
            </w:r>
          </w:p>
        </w:tc>
        <w:tc>
          <w:tcPr>
            <w:tcW w:w="973" w:type="dxa"/>
            <w:tcBorders>
              <w:top w:val="nil"/>
              <w:left w:val="nil"/>
              <w:bottom w:val="single" w:sz="4" w:space="0" w:color="auto"/>
              <w:right w:val="single" w:sz="4" w:space="0" w:color="auto"/>
            </w:tcBorders>
            <w:shd w:val="clear" w:color="auto" w:fill="auto"/>
            <w:noWrap/>
            <w:vAlign w:val="center"/>
            <w:hideMark/>
          </w:tcPr>
          <w:p w14:paraId="1E3C0DB9" w14:textId="77777777"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28.617014</w:t>
            </w:r>
          </w:p>
        </w:tc>
      </w:tr>
      <w:tr w:rsidR="003438A2" w:rsidRPr="003A453B" w14:paraId="259C2E9D" w14:textId="77777777" w:rsidTr="00CE13AC">
        <w:trPr>
          <w:trHeight w:val="600"/>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14:paraId="41551CF3" w14:textId="77777777"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SJRWMD</w:t>
            </w:r>
          </w:p>
        </w:tc>
        <w:tc>
          <w:tcPr>
            <w:tcW w:w="995" w:type="dxa"/>
            <w:tcBorders>
              <w:top w:val="nil"/>
              <w:left w:val="nil"/>
              <w:bottom w:val="single" w:sz="4" w:space="0" w:color="auto"/>
              <w:right w:val="single" w:sz="4" w:space="0" w:color="auto"/>
            </w:tcBorders>
            <w:shd w:val="clear" w:color="auto" w:fill="auto"/>
            <w:noWrap/>
            <w:vAlign w:val="center"/>
            <w:hideMark/>
          </w:tcPr>
          <w:p w14:paraId="79446FD1" w14:textId="1412D560"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SJ-LJ</w:t>
            </w:r>
            <w:r w:rsidR="004477A8" w:rsidRPr="000F7610">
              <w:rPr>
                <w:rFonts w:ascii="Arial" w:hAnsi="Arial" w:cs="Arial"/>
                <w:color w:val="262626" w:themeColor="text1" w:themeTint="D9"/>
                <w:sz w:val="16"/>
                <w:szCs w:val="16"/>
                <w:vertAlign w:val="superscript"/>
              </w:rPr>
              <w:t>1</w:t>
            </w:r>
          </w:p>
        </w:tc>
        <w:tc>
          <w:tcPr>
            <w:tcW w:w="2207" w:type="dxa"/>
            <w:tcBorders>
              <w:top w:val="nil"/>
              <w:left w:val="nil"/>
              <w:bottom w:val="single" w:sz="4" w:space="0" w:color="auto"/>
              <w:right w:val="single" w:sz="4" w:space="0" w:color="auto"/>
            </w:tcBorders>
            <w:shd w:val="clear" w:color="auto" w:fill="auto"/>
            <w:vAlign w:val="center"/>
            <w:hideMark/>
          </w:tcPr>
          <w:p w14:paraId="51828C8D" w14:textId="77777777"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Lake Louisa</w:t>
            </w:r>
          </w:p>
        </w:tc>
        <w:tc>
          <w:tcPr>
            <w:tcW w:w="1319" w:type="dxa"/>
            <w:tcBorders>
              <w:top w:val="nil"/>
              <w:left w:val="nil"/>
              <w:bottom w:val="single" w:sz="4" w:space="0" w:color="auto"/>
              <w:right w:val="single" w:sz="4" w:space="0" w:color="auto"/>
            </w:tcBorders>
            <w:shd w:val="clear" w:color="auto" w:fill="auto"/>
            <w:vAlign w:val="center"/>
            <w:hideMark/>
          </w:tcPr>
          <w:p w14:paraId="1856DF28" w14:textId="77777777"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Ridge</w:t>
            </w:r>
          </w:p>
        </w:tc>
        <w:tc>
          <w:tcPr>
            <w:tcW w:w="1875" w:type="dxa"/>
            <w:tcBorders>
              <w:top w:val="nil"/>
              <w:left w:val="nil"/>
              <w:bottom w:val="single" w:sz="4" w:space="0" w:color="auto"/>
              <w:right w:val="single" w:sz="4" w:space="0" w:color="auto"/>
            </w:tcBorders>
            <w:shd w:val="clear" w:color="auto" w:fill="auto"/>
            <w:vAlign w:val="center"/>
            <w:hideMark/>
          </w:tcPr>
          <w:p w14:paraId="57BBC484" w14:textId="77777777" w:rsidR="003438A2" w:rsidRPr="003A453B" w:rsidRDefault="00FC3D87" w:rsidP="003438A2">
            <w:pPr>
              <w:jc w:val="center"/>
              <w:rPr>
                <w:rFonts w:ascii="Arial" w:hAnsi="Arial" w:cs="Arial"/>
                <w:color w:val="000000"/>
                <w:sz w:val="16"/>
                <w:szCs w:val="16"/>
              </w:rPr>
            </w:pPr>
            <w:r>
              <w:rPr>
                <w:rFonts w:ascii="Arial" w:hAnsi="Arial" w:cs="Arial"/>
                <w:color w:val="000000"/>
                <w:sz w:val="16"/>
                <w:szCs w:val="16"/>
              </w:rPr>
              <w:t xml:space="preserve">2G Floodplain </w:t>
            </w:r>
            <w:r w:rsidR="003438A2" w:rsidRPr="003A453B">
              <w:rPr>
                <w:rFonts w:ascii="Arial" w:hAnsi="Arial" w:cs="Arial"/>
                <w:color w:val="000000"/>
                <w:sz w:val="16"/>
                <w:szCs w:val="16"/>
              </w:rPr>
              <w:t>Lakes</w:t>
            </w:r>
            <w:r>
              <w:rPr>
                <w:rFonts w:ascii="Arial" w:hAnsi="Arial" w:cs="Arial"/>
                <w:color w:val="000000"/>
                <w:sz w:val="16"/>
                <w:szCs w:val="16"/>
              </w:rPr>
              <w:t xml:space="preserve"> (but regulated)</w:t>
            </w:r>
          </w:p>
        </w:tc>
        <w:tc>
          <w:tcPr>
            <w:tcW w:w="1187" w:type="dxa"/>
            <w:tcBorders>
              <w:top w:val="nil"/>
              <w:left w:val="nil"/>
              <w:bottom w:val="single" w:sz="4" w:space="0" w:color="auto"/>
              <w:right w:val="single" w:sz="4" w:space="0" w:color="auto"/>
            </w:tcBorders>
            <w:shd w:val="clear" w:color="auto" w:fill="auto"/>
            <w:noWrap/>
            <w:vAlign w:val="center"/>
            <w:hideMark/>
          </w:tcPr>
          <w:p w14:paraId="596EE4A0" w14:textId="77777777"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-81.74695</w:t>
            </w:r>
          </w:p>
        </w:tc>
        <w:tc>
          <w:tcPr>
            <w:tcW w:w="973" w:type="dxa"/>
            <w:tcBorders>
              <w:top w:val="nil"/>
              <w:left w:val="nil"/>
              <w:bottom w:val="single" w:sz="4" w:space="0" w:color="auto"/>
              <w:right w:val="single" w:sz="4" w:space="0" w:color="auto"/>
            </w:tcBorders>
            <w:shd w:val="clear" w:color="auto" w:fill="auto"/>
            <w:noWrap/>
            <w:vAlign w:val="center"/>
            <w:hideMark/>
          </w:tcPr>
          <w:p w14:paraId="0E45C4D1" w14:textId="77777777"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28.46346</w:t>
            </w:r>
          </w:p>
        </w:tc>
      </w:tr>
      <w:tr w:rsidR="003438A2" w:rsidRPr="003A453B" w14:paraId="38BEC867" w14:textId="77777777" w:rsidTr="00CE13AC">
        <w:trPr>
          <w:trHeight w:val="600"/>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14:paraId="73B508B6" w14:textId="77777777" w:rsidR="003438A2" w:rsidRPr="004477A8" w:rsidRDefault="003438A2" w:rsidP="003438A2">
            <w:pPr>
              <w:jc w:val="center"/>
              <w:rPr>
                <w:rFonts w:ascii="Arial" w:hAnsi="Arial" w:cs="Arial"/>
                <w:color w:val="000000"/>
                <w:sz w:val="16"/>
                <w:szCs w:val="16"/>
              </w:rPr>
            </w:pPr>
            <w:r w:rsidRPr="004477A8">
              <w:rPr>
                <w:rFonts w:ascii="Arial" w:hAnsi="Arial" w:cs="Arial"/>
                <w:color w:val="000000"/>
                <w:sz w:val="16"/>
                <w:szCs w:val="16"/>
              </w:rPr>
              <w:t>SJRWMD</w:t>
            </w:r>
          </w:p>
        </w:tc>
        <w:tc>
          <w:tcPr>
            <w:tcW w:w="995" w:type="dxa"/>
            <w:tcBorders>
              <w:top w:val="nil"/>
              <w:left w:val="nil"/>
              <w:bottom w:val="single" w:sz="4" w:space="0" w:color="auto"/>
              <w:right w:val="single" w:sz="4" w:space="0" w:color="auto"/>
            </w:tcBorders>
            <w:shd w:val="clear" w:color="auto" w:fill="auto"/>
            <w:noWrap/>
            <w:vAlign w:val="center"/>
            <w:hideMark/>
          </w:tcPr>
          <w:p w14:paraId="031C197E" w14:textId="0DA1D270" w:rsidR="003438A2" w:rsidRPr="004477A8" w:rsidRDefault="003438A2" w:rsidP="003438A2">
            <w:pPr>
              <w:jc w:val="center"/>
              <w:rPr>
                <w:rFonts w:ascii="Arial" w:hAnsi="Arial" w:cs="Arial"/>
                <w:color w:val="000000"/>
                <w:sz w:val="16"/>
                <w:szCs w:val="16"/>
              </w:rPr>
            </w:pPr>
            <w:r w:rsidRPr="004477A8">
              <w:rPr>
                <w:rFonts w:ascii="Arial" w:hAnsi="Arial" w:cs="Arial"/>
                <w:color w:val="000000"/>
                <w:sz w:val="16"/>
                <w:szCs w:val="16"/>
              </w:rPr>
              <w:t>SJ-GA</w:t>
            </w:r>
            <w:r w:rsidR="004477A8" w:rsidRPr="004477A8">
              <w:rPr>
                <w:rFonts w:ascii="Arial" w:hAnsi="Arial" w:cs="Arial"/>
                <w:color w:val="262626" w:themeColor="text1" w:themeTint="D9"/>
                <w:sz w:val="16"/>
                <w:szCs w:val="16"/>
                <w:vertAlign w:val="superscript"/>
              </w:rPr>
              <w:t>1, 2</w:t>
            </w:r>
          </w:p>
        </w:tc>
        <w:tc>
          <w:tcPr>
            <w:tcW w:w="2207" w:type="dxa"/>
            <w:tcBorders>
              <w:top w:val="nil"/>
              <w:left w:val="nil"/>
              <w:bottom w:val="single" w:sz="4" w:space="0" w:color="auto"/>
              <w:right w:val="single" w:sz="4" w:space="0" w:color="auto"/>
            </w:tcBorders>
            <w:shd w:val="clear" w:color="auto" w:fill="auto"/>
            <w:vAlign w:val="center"/>
            <w:hideMark/>
          </w:tcPr>
          <w:p w14:paraId="680AB57C" w14:textId="77777777" w:rsidR="003438A2" w:rsidRPr="004477A8" w:rsidRDefault="003438A2" w:rsidP="003438A2">
            <w:pPr>
              <w:jc w:val="center"/>
              <w:rPr>
                <w:rFonts w:ascii="Arial" w:hAnsi="Arial" w:cs="Arial"/>
                <w:color w:val="000000"/>
                <w:sz w:val="16"/>
                <w:szCs w:val="16"/>
              </w:rPr>
            </w:pPr>
            <w:r w:rsidRPr="004477A8">
              <w:rPr>
                <w:rFonts w:ascii="Arial" w:hAnsi="Arial" w:cs="Arial"/>
                <w:color w:val="000000"/>
                <w:sz w:val="16"/>
                <w:szCs w:val="16"/>
              </w:rPr>
              <w:t>Prairie Lake</w:t>
            </w:r>
          </w:p>
        </w:tc>
        <w:tc>
          <w:tcPr>
            <w:tcW w:w="1319" w:type="dxa"/>
            <w:tcBorders>
              <w:top w:val="nil"/>
              <w:left w:val="nil"/>
              <w:bottom w:val="single" w:sz="4" w:space="0" w:color="auto"/>
              <w:right w:val="single" w:sz="4" w:space="0" w:color="auto"/>
            </w:tcBorders>
            <w:shd w:val="clear" w:color="auto" w:fill="auto"/>
            <w:vAlign w:val="center"/>
            <w:hideMark/>
          </w:tcPr>
          <w:p w14:paraId="7DE15786" w14:textId="77777777" w:rsidR="003438A2" w:rsidRPr="004477A8" w:rsidRDefault="003438A2" w:rsidP="003438A2">
            <w:pPr>
              <w:jc w:val="center"/>
              <w:rPr>
                <w:rFonts w:ascii="Arial" w:hAnsi="Arial" w:cs="Arial"/>
                <w:color w:val="000000"/>
                <w:sz w:val="16"/>
                <w:szCs w:val="16"/>
              </w:rPr>
            </w:pPr>
            <w:r w:rsidRPr="004477A8">
              <w:rPr>
                <w:rFonts w:ascii="Arial" w:hAnsi="Arial" w:cs="Arial"/>
                <w:color w:val="000000"/>
                <w:sz w:val="16"/>
                <w:szCs w:val="16"/>
              </w:rPr>
              <w:t>Ridge</w:t>
            </w:r>
          </w:p>
        </w:tc>
        <w:tc>
          <w:tcPr>
            <w:tcW w:w="1875" w:type="dxa"/>
            <w:tcBorders>
              <w:top w:val="nil"/>
              <w:left w:val="nil"/>
              <w:bottom w:val="single" w:sz="4" w:space="0" w:color="auto"/>
              <w:right w:val="single" w:sz="4" w:space="0" w:color="auto"/>
            </w:tcBorders>
            <w:shd w:val="clear" w:color="auto" w:fill="auto"/>
            <w:vAlign w:val="center"/>
            <w:hideMark/>
          </w:tcPr>
          <w:p w14:paraId="48E79BBA" w14:textId="77777777" w:rsidR="003438A2" w:rsidRPr="004477A8" w:rsidRDefault="003438A2" w:rsidP="003438A2">
            <w:pPr>
              <w:jc w:val="center"/>
              <w:rPr>
                <w:rFonts w:ascii="Arial" w:hAnsi="Arial" w:cs="Arial"/>
                <w:color w:val="000000"/>
                <w:sz w:val="16"/>
                <w:szCs w:val="16"/>
              </w:rPr>
            </w:pPr>
            <w:r w:rsidRPr="004477A8">
              <w:rPr>
                <w:rFonts w:ascii="Arial" w:hAnsi="Arial" w:cs="Arial"/>
                <w:color w:val="000000"/>
                <w:sz w:val="16"/>
                <w:szCs w:val="16"/>
              </w:rPr>
              <w:t>1F Xeric Lakes</w:t>
            </w:r>
          </w:p>
        </w:tc>
        <w:tc>
          <w:tcPr>
            <w:tcW w:w="1187" w:type="dxa"/>
            <w:tcBorders>
              <w:top w:val="nil"/>
              <w:left w:val="nil"/>
              <w:bottom w:val="single" w:sz="4" w:space="0" w:color="auto"/>
              <w:right w:val="single" w:sz="4" w:space="0" w:color="auto"/>
            </w:tcBorders>
            <w:shd w:val="clear" w:color="auto" w:fill="auto"/>
            <w:noWrap/>
            <w:vAlign w:val="center"/>
            <w:hideMark/>
          </w:tcPr>
          <w:p w14:paraId="784E05B5" w14:textId="77777777" w:rsidR="003438A2" w:rsidRPr="004477A8" w:rsidRDefault="003438A2" w:rsidP="003438A2">
            <w:pPr>
              <w:jc w:val="center"/>
              <w:rPr>
                <w:rFonts w:ascii="Arial" w:hAnsi="Arial" w:cs="Arial"/>
                <w:color w:val="000000"/>
                <w:sz w:val="16"/>
                <w:szCs w:val="16"/>
              </w:rPr>
            </w:pPr>
            <w:r w:rsidRPr="004477A8">
              <w:rPr>
                <w:rFonts w:ascii="Arial" w:hAnsi="Arial" w:cs="Arial"/>
                <w:color w:val="000000"/>
                <w:sz w:val="16"/>
                <w:szCs w:val="16"/>
              </w:rPr>
              <w:t>-81.5113</w:t>
            </w:r>
          </w:p>
        </w:tc>
        <w:tc>
          <w:tcPr>
            <w:tcW w:w="973" w:type="dxa"/>
            <w:tcBorders>
              <w:top w:val="nil"/>
              <w:left w:val="nil"/>
              <w:bottom w:val="single" w:sz="4" w:space="0" w:color="auto"/>
              <w:right w:val="single" w:sz="4" w:space="0" w:color="auto"/>
            </w:tcBorders>
            <w:shd w:val="clear" w:color="auto" w:fill="auto"/>
            <w:noWrap/>
            <w:vAlign w:val="center"/>
            <w:hideMark/>
          </w:tcPr>
          <w:p w14:paraId="643DFA78" w14:textId="77777777" w:rsidR="003438A2" w:rsidRPr="004477A8" w:rsidRDefault="003438A2" w:rsidP="003438A2">
            <w:pPr>
              <w:jc w:val="center"/>
              <w:rPr>
                <w:rFonts w:ascii="Arial" w:hAnsi="Arial" w:cs="Arial"/>
                <w:color w:val="000000"/>
                <w:sz w:val="16"/>
                <w:szCs w:val="16"/>
              </w:rPr>
            </w:pPr>
            <w:r w:rsidRPr="004477A8">
              <w:rPr>
                <w:rFonts w:ascii="Arial" w:hAnsi="Arial" w:cs="Arial"/>
                <w:color w:val="000000"/>
                <w:sz w:val="16"/>
                <w:szCs w:val="16"/>
              </w:rPr>
              <w:t>28.59775</w:t>
            </w:r>
          </w:p>
        </w:tc>
      </w:tr>
      <w:tr w:rsidR="00FC3D87" w:rsidRPr="003A453B" w14:paraId="46DB1FBA" w14:textId="77777777" w:rsidTr="00CE13AC">
        <w:trPr>
          <w:trHeight w:val="600"/>
        </w:trPr>
        <w:tc>
          <w:tcPr>
            <w:tcW w:w="980" w:type="dxa"/>
            <w:tcBorders>
              <w:top w:val="nil"/>
              <w:left w:val="single" w:sz="4" w:space="0" w:color="auto"/>
              <w:bottom w:val="single" w:sz="4" w:space="0" w:color="auto"/>
              <w:right w:val="single" w:sz="4" w:space="0" w:color="auto"/>
            </w:tcBorders>
            <w:shd w:val="clear" w:color="auto" w:fill="auto"/>
            <w:noWrap/>
            <w:vAlign w:val="center"/>
          </w:tcPr>
          <w:p w14:paraId="0A1AE619" w14:textId="77777777" w:rsidR="00FC3D87" w:rsidRPr="003A453B" w:rsidRDefault="00FC3D87" w:rsidP="003438A2">
            <w:pPr>
              <w:jc w:val="center"/>
              <w:rPr>
                <w:rFonts w:ascii="Arial" w:hAnsi="Arial" w:cs="Arial"/>
                <w:color w:val="000000"/>
                <w:sz w:val="16"/>
                <w:szCs w:val="16"/>
              </w:rPr>
            </w:pPr>
            <w:r w:rsidRPr="003A453B">
              <w:rPr>
                <w:rFonts w:ascii="Arial" w:hAnsi="Arial" w:cs="Arial"/>
                <w:color w:val="000000"/>
                <w:sz w:val="16"/>
                <w:szCs w:val="16"/>
              </w:rPr>
              <w:t>SJRWMD</w:t>
            </w:r>
          </w:p>
        </w:tc>
        <w:tc>
          <w:tcPr>
            <w:tcW w:w="995" w:type="dxa"/>
            <w:tcBorders>
              <w:top w:val="nil"/>
              <w:left w:val="nil"/>
              <w:bottom w:val="single" w:sz="4" w:space="0" w:color="auto"/>
              <w:right w:val="single" w:sz="4" w:space="0" w:color="auto"/>
            </w:tcBorders>
            <w:shd w:val="clear" w:color="auto" w:fill="auto"/>
            <w:noWrap/>
            <w:vAlign w:val="center"/>
          </w:tcPr>
          <w:p w14:paraId="44F9F5EB" w14:textId="120B1DA8" w:rsidR="00FC3D87" w:rsidRPr="003A453B" w:rsidRDefault="00FC3D87" w:rsidP="003438A2">
            <w:pPr>
              <w:jc w:val="center"/>
              <w:rPr>
                <w:rFonts w:ascii="Arial" w:hAnsi="Arial" w:cs="Arial"/>
                <w:color w:val="000000"/>
                <w:sz w:val="16"/>
                <w:szCs w:val="16"/>
              </w:rPr>
            </w:pPr>
            <w:r>
              <w:rPr>
                <w:rFonts w:ascii="Arial" w:hAnsi="Arial" w:cs="Arial"/>
                <w:color w:val="000000"/>
                <w:sz w:val="16"/>
                <w:szCs w:val="16"/>
              </w:rPr>
              <w:t>SJ-N1</w:t>
            </w:r>
            <w:r w:rsidR="004477A8" w:rsidRPr="000F7610">
              <w:rPr>
                <w:rFonts w:ascii="Arial" w:hAnsi="Arial" w:cs="Arial"/>
                <w:color w:val="262626" w:themeColor="text1" w:themeTint="D9"/>
                <w:sz w:val="16"/>
                <w:szCs w:val="16"/>
                <w:vertAlign w:val="superscript"/>
              </w:rPr>
              <w:t>1</w:t>
            </w:r>
          </w:p>
        </w:tc>
        <w:tc>
          <w:tcPr>
            <w:tcW w:w="2207" w:type="dxa"/>
            <w:tcBorders>
              <w:top w:val="nil"/>
              <w:left w:val="nil"/>
              <w:bottom w:val="single" w:sz="4" w:space="0" w:color="auto"/>
              <w:right w:val="single" w:sz="4" w:space="0" w:color="auto"/>
            </w:tcBorders>
            <w:shd w:val="clear" w:color="auto" w:fill="auto"/>
            <w:vAlign w:val="center"/>
          </w:tcPr>
          <w:p w14:paraId="445C11FC" w14:textId="77777777" w:rsidR="00FC3D87" w:rsidRPr="003A453B" w:rsidRDefault="00FC3D87" w:rsidP="003438A2">
            <w:pPr>
              <w:jc w:val="center"/>
              <w:rPr>
                <w:rFonts w:ascii="Arial" w:hAnsi="Arial" w:cs="Arial"/>
                <w:color w:val="000000"/>
                <w:sz w:val="16"/>
                <w:szCs w:val="16"/>
              </w:rPr>
            </w:pPr>
            <w:r>
              <w:rPr>
                <w:rFonts w:ascii="Arial" w:hAnsi="Arial" w:cs="Arial"/>
                <w:color w:val="000000"/>
                <w:sz w:val="16"/>
                <w:szCs w:val="16"/>
              </w:rPr>
              <w:t>Red Bug Lake</w:t>
            </w:r>
          </w:p>
        </w:tc>
        <w:tc>
          <w:tcPr>
            <w:tcW w:w="1319" w:type="dxa"/>
            <w:tcBorders>
              <w:top w:val="nil"/>
              <w:left w:val="nil"/>
              <w:bottom w:val="single" w:sz="4" w:space="0" w:color="auto"/>
              <w:right w:val="single" w:sz="4" w:space="0" w:color="auto"/>
            </w:tcBorders>
            <w:shd w:val="clear" w:color="auto" w:fill="auto"/>
            <w:vAlign w:val="center"/>
          </w:tcPr>
          <w:p w14:paraId="1B2AD3AE" w14:textId="536D6C9E" w:rsidR="00FC3D87" w:rsidRPr="003A453B" w:rsidRDefault="00FC3D87" w:rsidP="003438A2">
            <w:pPr>
              <w:jc w:val="center"/>
              <w:rPr>
                <w:rFonts w:ascii="Arial" w:hAnsi="Arial" w:cs="Arial"/>
                <w:color w:val="000000"/>
                <w:sz w:val="16"/>
                <w:szCs w:val="16"/>
              </w:rPr>
            </w:pPr>
            <w:r>
              <w:rPr>
                <w:rFonts w:ascii="Arial" w:hAnsi="Arial" w:cs="Arial"/>
                <w:color w:val="000000"/>
                <w:sz w:val="16"/>
                <w:szCs w:val="16"/>
              </w:rPr>
              <w:t>Plain</w:t>
            </w:r>
            <w:r w:rsidR="006E2698">
              <w:rPr>
                <w:rFonts w:ascii="Arial" w:hAnsi="Arial" w:cs="Arial"/>
                <w:color w:val="000000"/>
                <w:sz w:val="16"/>
                <w:szCs w:val="16"/>
              </w:rPr>
              <w:t>s</w:t>
            </w:r>
          </w:p>
        </w:tc>
        <w:tc>
          <w:tcPr>
            <w:tcW w:w="1875" w:type="dxa"/>
            <w:tcBorders>
              <w:top w:val="nil"/>
              <w:left w:val="nil"/>
              <w:bottom w:val="single" w:sz="4" w:space="0" w:color="auto"/>
              <w:right w:val="single" w:sz="4" w:space="0" w:color="auto"/>
            </w:tcBorders>
            <w:shd w:val="clear" w:color="auto" w:fill="auto"/>
            <w:vAlign w:val="center"/>
          </w:tcPr>
          <w:p w14:paraId="55077999" w14:textId="77777777" w:rsidR="00FC3D87" w:rsidRPr="003A453B" w:rsidRDefault="00FC3D87" w:rsidP="003438A2">
            <w:pPr>
              <w:jc w:val="center"/>
              <w:rPr>
                <w:rFonts w:ascii="Arial" w:hAnsi="Arial" w:cs="Arial"/>
                <w:color w:val="000000"/>
                <w:sz w:val="16"/>
                <w:szCs w:val="16"/>
              </w:rPr>
            </w:pPr>
            <w:r>
              <w:rPr>
                <w:rFonts w:ascii="Arial" w:hAnsi="Arial" w:cs="Arial"/>
                <w:color w:val="000000"/>
                <w:sz w:val="16"/>
                <w:szCs w:val="16"/>
              </w:rPr>
              <w:t>1E Flatland Lakes</w:t>
            </w:r>
          </w:p>
        </w:tc>
        <w:tc>
          <w:tcPr>
            <w:tcW w:w="1187" w:type="dxa"/>
            <w:tcBorders>
              <w:top w:val="nil"/>
              <w:left w:val="nil"/>
              <w:bottom w:val="single" w:sz="4" w:space="0" w:color="auto"/>
              <w:right w:val="single" w:sz="4" w:space="0" w:color="auto"/>
            </w:tcBorders>
            <w:shd w:val="clear" w:color="auto" w:fill="auto"/>
            <w:noWrap/>
            <w:vAlign w:val="center"/>
          </w:tcPr>
          <w:p w14:paraId="1AD0D60D" w14:textId="77777777" w:rsidR="00B7572E" w:rsidRDefault="00B7572E" w:rsidP="00B7572E">
            <w:pPr>
              <w:jc w:val="center"/>
              <w:rPr>
                <w:rFonts w:ascii="Arial" w:hAnsi="Arial" w:cs="Arial"/>
                <w:color w:val="000000"/>
                <w:sz w:val="16"/>
                <w:szCs w:val="16"/>
              </w:rPr>
            </w:pPr>
          </w:p>
          <w:p w14:paraId="58B060AD" w14:textId="77777777" w:rsidR="00B7572E" w:rsidRDefault="00B7572E" w:rsidP="00B7572E">
            <w:pPr>
              <w:jc w:val="center"/>
              <w:rPr>
                <w:rFonts w:ascii="Arial" w:hAnsi="Arial" w:cs="Arial"/>
                <w:color w:val="000000"/>
                <w:sz w:val="16"/>
                <w:szCs w:val="16"/>
              </w:rPr>
            </w:pPr>
            <w:r>
              <w:rPr>
                <w:rFonts w:ascii="Arial" w:hAnsi="Arial" w:cs="Arial"/>
                <w:color w:val="000000"/>
                <w:sz w:val="16"/>
                <w:szCs w:val="16"/>
              </w:rPr>
              <w:t>-81.290839</w:t>
            </w:r>
          </w:p>
          <w:p w14:paraId="0179B048" w14:textId="77777777" w:rsidR="00FC3D87" w:rsidRPr="003A453B" w:rsidRDefault="00FC3D87" w:rsidP="003438A2">
            <w:pPr>
              <w:jc w:val="center"/>
              <w:rPr>
                <w:rFonts w:ascii="Arial" w:hAnsi="Arial" w:cs="Arial"/>
                <w:color w:val="000000"/>
                <w:sz w:val="16"/>
                <w:szCs w:val="16"/>
              </w:rPr>
            </w:pPr>
          </w:p>
        </w:tc>
        <w:tc>
          <w:tcPr>
            <w:tcW w:w="973" w:type="dxa"/>
            <w:tcBorders>
              <w:top w:val="nil"/>
              <w:left w:val="nil"/>
              <w:bottom w:val="single" w:sz="4" w:space="0" w:color="auto"/>
              <w:right w:val="single" w:sz="4" w:space="0" w:color="auto"/>
            </w:tcBorders>
            <w:shd w:val="clear" w:color="auto" w:fill="auto"/>
            <w:noWrap/>
            <w:vAlign w:val="center"/>
          </w:tcPr>
          <w:p w14:paraId="346C6F0F" w14:textId="77777777" w:rsidR="00B7572E" w:rsidRDefault="00B7572E" w:rsidP="00B7572E">
            <w:pPr>
              <w:jc w:val="center"/>
              <w:rPr>
                <w:rFonts w:ascii="Arial" w:hAnsi="Arial" w:cs="Arial"/>
                <w:color w:val="000000"/>
                <w:sz w:val="16"/>
                <w:szCs w:val="16"/>
              </w:rPr>
            </w:pPr>
          </w:p>
          <w:p w14:paraId="3EED4F11" w14:textId="77777777" w:rsidR="00B7572E" w:rsidRDefault="00B7572E" w:rsidP="00B7572E">
            <w:pPr>
              <w:jc w:val="center"/>
              <w:rPr>
                <w:rFonts w:ascii="Arial" w:hAnsi="Arial" w:cs="Arial"/>
                <w:color w:val="000000"/>
                <w:sz w:val="16"/>
                <w:szCs w:val="16"/>
              </w:rPr>
            </w:pPr>
            <w:r>
              <w:rPr>
                <w:rFonts w:ascii="Arial" w:hAnsi="Arial" w:cs="Arial"/>
                <w:color w:val="000000"/>
                <w:sz w:val="16"/>
                <w:szCs w:val="16"/>
              </w:rPr>
              <w:t>28.648639</w:t>
            </w:r>
          </w:p>
          <w:p w14:paraId="30FF227F" w14:textId="77777777" w:rsidR="00FC3D87" w:rsidRPr="003A453B" w:rsidRDefault="00FC3D87" w:rsidP="003438A2">
            <w:pPr>
              <w:jc w:val="center"/>
              <w:rPr>
                <w:rFonts w:ascii="Arial" w:hAnsi="Arial" w:cs="Arial"/>
                <w:color w:val="000000"/>
                <w:sz w:val="16"/>
                <w:szCs w:val="16"/>
              </w:rPr>
            </w:pPr>
          </w:p>
        </w:tc>
      </w:tr>
      <w:tr w:rsidR="00FC3D87" w:rsidRPr="003A453B" w14:paraId="06A239A9" w14:textId="77777777" w:rsidTr="00CE13AC">
        <w:trPr>
          <w:trHeight w:val="600"/>
        </w:trPr>
        <w:tc>
          <w:tcPr>
            <w:tcW w:w="980" w:type="dxa"/>
            <w:tcBorders>
              <w:top w:val="nil"/>
              <w:left w:val="single" w:sz="4" w:space="0" w:color="auto"/>
              <w:bottom w:val="single" w:sz="4" w:space="0" w:color="auto"/>
              <w:right w:val="single" w:sz="4" w:space="0" w:color="auto"/>
            </w:tcBorders>
            <w:shd w:val="clear" w:color="auto" w:fill="auto"/>
            <w:noWrap/>
            <w:vAlign w:val="center"/>
          </w:tcPr>
          <w:p w14:paraId="5F5D083F" w14:textId="77777777" w:rsidR="00FC3D87" w:rsidRPr="003A453B" w:rsidRDefault="00FC3D87" w:rsidP="003438A2">
            <w:pPr>
              <w:jc w:val="center"/>
              <w:rPr>
                <w:rFonts w:ascii="Arial" w:hAnsi="Arial" w:cs="Arial"/>
                <w:color w:val="000000"/>
                <w:sz w:val="16"/>
                <w:szCs w:val="16"/>
              </w:rPr>
            </w:pPr>
            <w:r w:rsidRPr="003A453B">
              <w:rPr>
                <w:rFonts w:ascii="Arial" w:hAnsi="Arial" w:cs="Arial"/>
                <w:color w:val="000000"/>
                <w:sz w:val="16"/>
                <w:szCs w:val="16"/>
              </w:rPr>
              <w:t>SJRWMD</w:t>
            </w:r>
          </w:p>
        </w:tc>
        <w:tc>
          <w:tcPr>
            <w:tcW w:w="995" w:type="dxa"/>
            <w:tcBorders>
              <w:top w:val="nil"/>
              <w:left w:val="nil"/>
              <w:bottom w:val="single" w:sz="4" w:space="0" w:color="auto"/>
              <w:right w:val="single" w:sz="4" w:space="0" w:color="auto"/>
            </w:tcBorders>
            <w:shd w:val="clear" w:color="auto" w:fill="auto"/>
            <w:noWrap/>
            <w:vAlign w:val="center"/>
          </w:tcPr>
          <w:p w14:paraId="0F124563" w14:textId="1D2DC4E5" w:rsidR="00FC3D87" w:rsidRPr="003A453B" w:rsidRDefault="00FC3D87" w:rsidP="003438A2">
            <w:pPr>
              <w:jc w:val="center"/>
              <w:rPr>
                <w:rFonts w:ascii="Arial" w:hAnsi="Arial" w:cs="Arial"/>
                <w:color w:val="000000"/>
                <w:sz w:val="16"/>
                <w:szCs w:val="16"/>
              </w:rPr>
            </w:pPr>
            <w:r>
              <w:rPr>
                <w:rFonts w:ascii="Arial" w:hAnsi="Arial" w:cs="Arial"/>
                <w:color w:val="000000"/>
                <w:sz w:val="16"/>
                <w:szCs w:val="16"/>
              </w:rPr>
              <w:t>SJ-N2</w:t>
            </w:r>
            <w:r w:rsidR="004477A8" w:rsidRPr="000F7610">
              <w:rPr>
                <w:rFonts w:ascii="Arial" w:hAnsi="Arial" w:cs="Arial"/>
                <w:color w:val="262626" w:themeColor="text1" w:themeTint="D9"/>
                <w:sz w:val="16"/>
                <w:szCs w:val="16"/>
                <w:vertAlign w:val="superscript"/>
              </w:rPr>
              <w:t>1</w:t>
            </w:r>
          </w:p>
        </w:tc>
        <w:tc>
          <w:tcPr>
            <w:tcW w:w="2207" w:type="dxa"/>
            <w:tcBorders>
              <w:top w:val="nil"/>
              <w:left w:val="nil"/>
              <w:bottom w:val="single" w:sz="4" w:space="0" w:color="auto"/>
              <w:right w:val="single" w:sz="4" w:space="0" w:color="auto"/>
            </w:tcBorders>
            <w:shd w:val="clear" w:color="auto" w:fill="auto"/>
            <w:vAlign w:val="center"/>
          </w:tcPr>
          <w:p w14:paraId="4AFC9B0A" w14:textId="77777777" w:rsidR="00FC3D87" w:rsidRPr="003A453B" w:rsidRDefault="00FC3D87" w:rsidP="003438A2">
            <w:pPr>
              <w:jc w:val="center"/>
              <w:rPr>
                <w:rFonts w:ascii="Arial" w:hAnsi="Arial" w:cs="Arial"/>
                <w:color w:val="000000"/>
                <w:sz w:val="16"/>
                <w:szCs w:val="16"/>
              </w:rPr>
            </w:pPr>
            <w:r>
              <w:rPr>
                <w:rFonts w:ascii="Arial" w:hAnsi="Arial" w:cs="Arial"/>
                <w:color w:val="000000"/>
                <w:sz w:val="16"/>
                <w:szCs w:val="16"/>
              </w:rPr>
              <w:t>Chapman Marsh</w:t>
            </w:r>
          </w:p>
        </w:tc>
        <w:tc>
          <w:tcPr>
            <w:tcW w:w="1319" w:type="dxa"/>
            <w:tcBorders>
              <w:top w:val="nil"/>
              <w:left w:val="nil"/>
              <w:bottom w:val="single" w:sz="4" w:space="0" w:color="auto"/>
              <w:right w:val="single" w:sz="4" w:space="0" w:color="auto"/>
            </w:tcBorders>
            <w:shd w:val="clear" w:color="auto" w:fill="auto"/>
            <w:vAlign w:val="center"/>
          </w:tcPr>
          <w:p w14:paraId="57D4B1B0" w14:textId="27ECD718" w:rsidR="00FC3D87" w:rsidRPr="003A453B" w:rsidRDefault="00FC3D87" w:rsidP="003438A2">
            <w:pPr>
              <w:jc w:val="center"/>
              <w:rPr>
                <w:rFonts w:ascii="Arial" w:hAnsi="Arial" w:cs="Arial"/>
                <w:color w:val="000000"/>
                <w:sz w:val="16"/>
                <w:szCs w:val="16"/>
              </w:rPr>
            </w:pPr>
            <w:r>
              <w:rPr>
                <w:rFonts w:ascii="Arial" w:hAnsi="Arial" w:cs="Arial"/>
                <w:color w:val="000000"/>
                <w:sz w:val="16"/>
                <w:szCs w:val="16"/>
              </w:rPr>
              <w:t>Plain</w:t>
            </w:r>
            <w:r w:rsidR="006E2698">
              <w:rPr>
                <w:rFonts w:ascii="Arial" w:hAnsi="Arial" w:cs="Arial"/>
                <w:color w:val="000000"/>
                <w:sz w:val="16"/>
                <w:szCs w:val="16"/>
              </w:rPr>
              <w:t>s</w:t>
            </w:r>
          </w:p>
        </w:tc>
        <w:tc>
          <w:tcPr>
            <w:tcW w:w="1875" w:type="dxa"/>
            <w:tcBorders>
              <w:top w:val="nil"/>
              <w:left w:val="nil"/>
              <w:bottom w:val="single" w:sz="4" w:space="0" w:color="auto"/>
              <w:right w:val="single" w:sz="4" w:space="0" w:color="auto"/>
            </w:tcBorders>
            <w:shd w:val="clear" w:color="auto" w:fill="auto"/>
            <w:vAlign w:val="center"/>
          </w:tcPr>
          <w:p w14:paraId="15B18BBA" w14:textId="77777777" w:rsidR="00FC3D87" w:rsidRPr="003A453B" w:rsidRDefault="00FC3D87" w:rsidP="003438A2">
            <w:pPr>
              <w:jc w:val="center"/>
              <w:rPr>
                <w:rFonts w:ascii="Arial" w:hAnsi="Arial" w:cs="Arial"/>
                <w:color w:val="000000"/>
                <w:sz w:val="16"/>
                <w:szCs w:val="16"/>
              </w:rPr>
            </w:pPr>
            <w:r>
              <w:rPr>
                <w:rFonts w:ascii="Arial" w:hAnsi="Arial" w:cs="Arial"/>
                <w:color w:val="000000"/>
                <w:sz w:val="16"/>
                <w:szCs w:val="16"/>
              </w:rPr>
              <w:t>2A-M Large Isolated</w:t>
            </w:r>
          </w:p>
        </w:tc>
        <w:tc>
          <w:tcPr>
            <w:tcW w:w="1187" w:type="dxa"/>
            <w:tcBorders>
              <w:top w:val="nil"/>
              <w:left w:val="nil"/>
              <w:bottom w:val="single" w:sz="4" w:space="0" w:color="auto"/>
              <w:right w:val="single" w:sz="4" w:space="0" w:color="auto"/>
            </w:tcBorders>
            <w:shd w:val="clear" w:color="auto" w:fill="auto"/>
            <w:noWrap/>
            <w:vAlign w:val="center"/>
          </w:tcPr>
          <w:p w14:paraId="574A096E" w14:textId="77777777" w:rsidR="00B7572E" w:rsidRDefault="00B7572E" w:rsidP="00B7572E">
            <w:pPr>
              <w:jc w:val="center"/>
              <w:rPr>
                <w:rFonts w:ascii="Arial" w:hAnsi="Arial" w:cs="Arial"/>
                <w:color w:val="000000"/>
                <w:sz w:val="16"/>
                <w:szCs w:val="16"/>
              </w:rPr>
            </w:pPr>
          </w:p>
          <w:p w14:paraId="4E5896E7" w14:textId="77777777" w:rsidR="00B7572E" w:rsidRDefault="00B7572E" w:rsidP="00B7572E">
            <w:pPr>
              <w:jc w:val="center"/>
              <w:rPr>
                <w:rFonts w:ascii="Arial" w:hAnsi="Arial" w:cs="Arial"/>
                <w:color w:val="000000"/>
                <w:sz w:val="16"/>
                <w:szCs w:val="16"/>
              </w:rPr>
            </w:pPr>
            <w:r>
              <w:rPr>
                <w:rFonts w:ascii="Arial" w:hAnsi="Arial" w:cs="Arial"/>
                <w:color w:val="000000"/>
                <w:sz w:val="16"/>
                <w:szCs w:val="16"/>
              </w:rPr>
              <w:t>-81.193906</w:t>
            </w:r>
          </w:p>
          <w:p w14:paraId="37A202DF" w14:textId="77777777" w:rsidR="00FC3D87" w:rsidRPr="003A453B" w:rsidRDefault="00FC3D87" w:rsidP="003438A2">
            <w:pPr>
              <w:jc w:val="center"/>
              <w:rPr>
                <w:rFonts w:ascii="Arial" w:hAnsi="Arial" w:cs="Arial"/>
                <w:color w:val="000000"/>
                <w:sz w:val="16"/>
                <w:szCs w:val="16"/>
              </w:rPr>
            </w:pPr>
          </w:p>
        </w:tc>
        <w:tc>
          <w:tcPr>
            <w:tcW w:w="973" w:type="dxa"/>
            <w:tcBorders>
              <w:top w:val="nil"/>
              <w:left w:val="nil"/>
              <w:bottom w:val="single" w:sz="4" w:space="0" w:color="auto"/>
              <w:right w:val="single" w:sz="4" w:space="0" w:color="auto"/>
            </w:tcBorders>
            <w:shd w:val="clear" w:color="auto" w:fill="auto"/>
            <w:noWrap/>
            <w:vAlign w:val="center"/>
          </w:tcPr>
          <w:p w14:paraId="5D54EE84" w14:textId="77777777" w:rsidR="00B7572E" w:rsidRDefault="00B7572E" w:rsidP="00B7572E">
            <w:pPr>
              <w:jc w:val="center"/>
              <w:rPr>
                <w:rFonts w:ascii="Arial" w:hAnsi="Arial" w:cs="Arial"/>
                <w:color w:val="000000"/>
                <w:sz w:val="16"/>
                <w:szCs w:val="16"/>
              </w:rPr>
            </w:pPr>
          </w:p>
          <w:p w14:paraId="1E4F1F10" w14:textId="77777777" w:rsidR="00B7572E" w:rsidRDefault="00B7572E" w:rsidP="00B7572E">
            <w:pPr>
              <w:jc w:val="center"/>
              <w:rPr>
                <w:rFonts w:ascii="Arial" w:hAnsi="Arial" w:cs="Arial"/>
                <w:color w:val="000000"/>
                <w:sz w:val="16"/>
                <w:szCs w:val="16"/>
              </w:rPr>
            </w:pPr>
            <w:r>
              <w:rPr>
                <w:rFonts w:ascii="Arial" w:hAnsi="Arial" w:cs="Arial"/>
                <w:color w:val="000000"/>
                <w:sz w:val="16"/>
                <w:szCs w:val="16"/>
              </w:rPr>
              <w:t>28.641028</w:t>
            </w:r>
          </w:p>
          <w:p w14:paraId="5C676BDF" w14:textId="77777777" w:rsidR="00FC3D87" w:rsidRPr="003A453B" w:rsidRDefault="00FC3D87" w:rsidP="003438A2">
            <w:pPr>
              <w:jc w:val="center"/>
              <w:rPr>
                <w:rFonts w:ascii="Arial" w:hAnsi="Arial" w:cs="Arial"/>
                <w:color w:val="000000"/>
                <w:sz w:val="16"/>
                <w:szCs w:val="16"/>
              </w:rPr>
            </w:pPr>
          </w:p>
        </w:tc>
      </w:tr>
      <w:tr w:rsidR="003438A2" w:rsidRPr="003A453B" w14:paraId="76A677B1" w14:textId="77777777" w:rsidTr="00CE13AC">
        <w:trPr>
          <w:trHeight w:val="600"/>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14:paraId="188AAE3C" w14:textId="77777777"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SWFWMD</w:t>
            </w:r>
          </w:p>
        </w:tc>
        <w:tc>
          <w:tcPr>
            <w:tcW w:w="995" w:type="dxa"/>
            <w:tcBorders>
              <w:top w:val="nil"/>
              <w:left w:val="nil"/>
              <w:bottom w:val="single" w:sz="4" w:space="0" w:color="auto"/>
              <w:right w:val="single" w:sz="4" w:space="0" w:color="auto"/>
            </w:tcBorders>
            <w:shd w:val="clear" w:color="auto" w:fill="auto"/>
            <w:noWrap/>
            <w:vAlign w:val="center"/>
            <w:hideMark/>
          </w:tcPr>
          <w:p w14:paraId="1B4B0339" w14:textId="77777777"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SW-LE</w:t>
            </w:r>
          </w:p>
        </w:tc>
        <w:tc>
          <w:tcPr>
            <w:tcW w:w="2207" w:type="dxa"/>
            <w:tcBorders>
              <w:top w:val="nil"/>
              <w:left w:val="nil"/>
              <w:bottom w:val="single" w:sz="4" w:space="0" w:color="auto"/>
              <w:right w:val="single" w:sz="4" w:space="0" w:color="auto"/>
            </w:tcBorders>
            <w:shd w:val="clear" w:color="auto" w:fill="auto"/>
            <w:vAlign w:val="center"/>
            <w:hideMark/>
          </w:tcPr>
          <w:p w14:paraId="27C769DD" w14:textId="77777777"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Cypress Creek #199</w:t>
            </w:r>
            <w:r>
              <w:rPr>
                <w:rFonts w:ascii="Arial" w:hAnsi="Arial" w:cs="Arial"/>
                <w:color w:val="000000"/>
                <w:sz w:val="16"/>
                <w:szCs w:val="16"/>
              </w:rPr>
              <w:t xml:space="preserve">, </w:t>
            </w:r>
            <w:r w:rsidRPr="003A453B">
              <w:rPr>
                <w:rFonts w:ascii="Arial" w:hAnsi="Arial" w:cs="Arial"/>
                <w:color w:val="000000"/>
                <w:sz w:val="16"/>
                <w:szCs w:val="16"/>
              </w:rPr>
              <w:t>W17 Sentry Wetland</w:t>
            </w:r>
          </w:p>
        </w:tc>
        <w:tc>
          <w:tcPr>
            <w:tcW w:w="1319" w:type="dxa"/>
            <w:tcBorders>
              <w:top w:val="nil"/>
              <w:left w:val="nil"/>
              <w:bottom w:val="single" w:sz="4" w:space="0" w:color="auto"/>
              <w:right w:val="single" w:sz="4" w:space="0" w:color="auto"/>
            </w:tcBorders>
            <w:shd w:val="clear" w:color="auto" w:fill="auto"/>
            <w:vAlign w:val="center"/>
            <w:hideMark/>
          </w:tcPr>
          <w:p w14:paraId="28351A0E" w14:textId="44048A90"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Plain</w:t>
            </w:r>
            <w:r w:rsidR="006E2698">
              <w:rPr>
                <w:rFonts w:ascii="Arial" w:hAnsi="Arial" w:cs="Arial"/>
                <w:color w:val="000000"/>
                <w:sz w:val="16"/>
                <w:szCs w:val="16"/>
              </w:rPr>
              <w:t>s</w:t>
            </w:r>
          </w:p>
        </w:tc>
        <w:tc>
          <w:tcPr>
            <w:tcW w:w="1875" w:type="dxa"/>
            <w:tcBorders>
              <w:top w:val="nil"/>
              <w:left w:val="nil"/>
              <w:bottom w:val="single" w:sz="4" w:space="0" w:color="auto"/>
              <w:right w:val="single" w:sz="4" w:space="0" w:color="auto"/>
            </w:tcBorders>
            <w:shd w:val="clear" w:color="auto" w:fill="auto"/>
            <w:vAlign w:val="center"/>
            <w:hideMark/>
          </w:tcPr>
          <w:p w14:paraId="18354B9A" w14:textId="77777777"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1A Depressional Mesic</w:t>
            </w:r>
          </w:p>
        </w:tc>
        <w:tc>
          <w:tcPr>
            <w:tcW w:w="1187" w:type="dxa"/>
            <w:tcBorders>
              <w:top w:val="nil"/>
              <w:left w:val="nil"/>
              <w:bottom w:val="single" w:sz="4" w:space="0" w:color="auto"/>
              <w:right w:val="single" w:sz="4" w:space="0" w:color="auto"/>
            </w:tcBorders>
            <w:shd w:val="clear" w:color="auto" w:fill="auto"/>
            <w:noWrap/>
            <w:vAlign w:val="center"/>
            <w:hideMark/>
          </w:tcPr>
          <w:p w14:paraId="4FA2157B" w14:textId="77777777"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-82.394478</w:t>
            </w:r>
          </w:p>
        </w:tc>
        <w:tc>
          <w:tcPr>
            <w:tcW w:w="973" w:type="dxa"/>
            <w:tcBorders>
              <w:top w:val="nil"/>
              <w:left w:val="nil"/>
              <w:bottom w:val="single" w:sz="4" w:space="0" w:color="auto"/>
              <w:right w:val="single" w:sz="4" w:space="0" w:color="auto"/>
            </w:tcBorders>
            <w:shd w:val="clear" w:color="auto" w:fill="auto"/>
            <w:noWrap/>
            <w:vAlign w:val="center"/>
            <w:hideMark/>
          </w:tcPr>
          <w:p w14:paraId="181EF4EA" w14:textId="77777777"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28.286128</w:t>
            </w:r>
          </w:p>
        </w:tc>
      </w:tr>
      <w:tr w:rsidR="003438A2" w:rsidRPr="003A453B" w14:paraId="611C566D" w14:textId="77777777" w:rsidTr="00CE13AC">
        <w:trPr>
          <w:trHeight w:val="600"/>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14:paraId="6B4AB477" w14:textId="77777777" w:rsidR="003438A2" w:rsidRPr="004477A8" w:rsidRDefault="003438A2" w:rsidP="003438A2">
            <w:pPr>
              <w:jc w:val="center"/>
              <w:rPr>
                <w:rFonts w:ascii="Arial" w:hAnsi="Arial" w:cs="Arial"/>
                <w:color w:val="000000"/>
                <w:sz w:val="16"/>
                <w:szCs w:val="16"/>
              </w:rPr>
            </w:pPr>
            <w:r w:rsidRPr="004477A8">
              <w:rPr>
                <w:rFonts w:ascii="Arial" w:hAnsi="Arial" w:cs="Arial"/>
                <w:color w:val="000000"/>
                <w:sz w:val="16"/>
                <w:szCs w:val="16"/>
              </w:rPr>
              <w:t>SWFWMD</w:t>
            </w:r>
          </w:p>
        </w:tc>
        <w:tc>
          <w:tcPr>
            <w:tcW w:w="995" w:type="dxa"/>
            <w:tcBorders>
              <w:top w:val="nil"/>
              <w:left w:val="nil"/>
              <w:bottom w:val="single" w:sz="4" w:space="0" w:color="auto"/>
              <w:right w:val="single" w:sz="4" w:space="0" w:color="auto"/>
            </w:tcBorders>
            <w:shd w:val="clear" w:color="auto" w:fill="auto"/>
            <w:noWrap/>
            <w:vAlign w:val="center"/>
            <w:hideMark/>
          </w:tcPr>
          <w:p w14:paraId="2BFA1A1D" w14:textId="5CD8FA09" w:rsidR="003438A2" w:rsidRPr="004477A8" w:rsidRDefault="003438A2" w:rsidP="003438A2">
            <w:pPr>
              <w:jc w:val="center"/>
              <w:rPr>
                <w:rFonts w:ascii="Arial" w:hAnsi="Arial" w:cs="Arial"/>
                <w:color w:val="000000"/>
                <w:sz w:val="16"/>
                <w:szCs w:val="16"/>
              </w:rPr>
            </w:pPr>
            <w:r w:rsidRPr="004477A8">
              <w:rPr>
                <w:rFonts w:ascii="Arial" w:hAnsi="Arial" w:cs="Arial"/>
                <w:color w:val="000000"/>
                <w:sz w:val="16"/>
                <w:szCs w:val="16"/>
              </w:rPr>
              <w:t>SW-LF</w:t>
            </w:r>
            <w:r w:rsidR="004477A8" w:rsidRPr="004477A8">
              <w:rPr>
                <w:rFonts w:ascii="Arial" w:hAnsi="Arial" w:cs="Arial"/>
                <w:color w:val="262626" w:themeColor="text1" w:themeTint="D9"/>
                <w:sz w:val="16"/>
                <w:szCs w:val="16"/>
                <w:vertAlign w:val="superscript"/>
              </w:rPr>
              <w:t>2</w:t>
            </w:r>
          </w:p>
        </w:tc>
        <w:tc>
          <w:tcPr>
            <w:tcW w:w="2207" w:type="dxa"/>
            <w:tcBorders>
              <w:top w:val="nil"/>
              <w:left w:val="nil"/>
              <w:bottom w:val="single" w:sz="4" w:space="0" w:color="auto"/>
              <w:right w:val="single" w:sz="4" w:space="0" w:color="auto"/>
            </w:tcBorders>
            <w:shd w:val="clear" w:color="auto" w:fill="auto"/>
            <w:vAlign w:val="center"/>
            <w:hideMark/>
          </w:tcPr>
          <w:p w14:paraId="34C89F21" w14:textId="77777777" w:rsidR="003438A2" w:rsidRPr="004477A8" w:rsidRDefault="003438A2" w:rsidP="003438A2">
            <w:pPr>
              <w:jc w:val="center"/>
              <w:rPr>
                <w:rFonts w:ascii="Arial" w:hAnsi="Arial" w:cs="Arial"/>
                <w:color w:val="000000"/>
                <w:sz w:val="16"/>
                <w:szCs w:val="16"/>
              </w:rPr>
            </w:pPr>
            <w:r w:rsidRPr="004477A8">
              <w:rPr>
                <w:rFonts w:ascii="Arial" w:hAnsi="Arial" w:cs="Arial"/>
                <w:color w:val="000000"/>
                <w:sz w:val="16"/>
                <w:szCs w:val="16"/>
              </w:rPr>
              <w:t>Cypress Creek #190 E Marsh</w:t>
            </w:r>
          </w:p>
        </w:tc>
        <w:tc>
          <w:tcPr>
            <w:tcW w:w="1319" w:type="dxa"/>
            <w:tcBorders>
              <w:top w:val="nil"/>
              <w:left w:val="nil"/>
              <w:bottom w:val="single" w:sz="4" w:space="0" w:color="auto"/>
              <w:right w:val="single" w:sz="4" w:space="0" w:color="auto"/>
            </w:tcBorders>
            <w:shd w:val="clear" w:color="auto" w:fill="auto"/>
            <w:vAlign w:val="center"/>
            <w:hideMark/>
          </w:tcPr>
          <w:p w14:paraId="0F8D919A" w14:textId="7D447DCA" w:rsidR="003438A2" w:rsidRPr="004477A8" w:rsidRDefault="003438A2" w:rsidP="003438A2">
            <w:pPr>
              <w:jc w:val="center"/>
              <w:rPr>
                <w:rFonts w:ascii="Arial" w:hAnsi="Arial" w:cs="Arial"/>
                <w:color w:val="000000"/>
                <w:sz w:val="16"/>
                <w:szCs w:val="16"/>
              </w:rPr>
            </w:pPr>
            <w:r w:rsidRPr="004477A8">
              <w:rPr>
                <w:rFonts w:ascii="Arial" w:hAnsi="Arial" w:cs="Arial"/>
                <w:color w:val="000000"/>
                <w:sz w:val="16"/>
                <w:szCs w:val="16"/>
              </w:rPr>
              <w:t>Plain</w:t>
            </w:r>
            <w:r w:rsidR="006E2698">
              <w:rPr>
                <w:rFonts w:ascii="Arial" w:hAnsi="Arial" w:cs="Arial"/>
                <w:color w:val="000000"/>
                <w:sz w:val="16"/>
                <w:szCs w:val="16"/>
              </w:rPr>
              <w:t>s</w:t>
            </w:r>
          </w:p>
        </w:tc>
        <w:tc>
          <w:tcPr>
            <w:tcW w:w="1875" w:type="dxa"/>
            <w:tcBorders>
              <w:top w:val="nil"/>
              <w:left w:val="nil"/>
              <w:bottom w:val="single" w:sz="4" w:space="0" w:color="auto"/>
              <w:right w:val="single" w:sz="4" w:space="0" w:color="auto"/>
            </w:tcBorders>
            <w:shd w:val="clear" w:color="auto" w:fill="auto"/>
            <w:vAlign w:val="center"/>
            <w:hideMark/>
          </w:tcPr>
          <w:p w14:paraId="451787E7" w14:textId="77777777" w:rsidR="003438A2" w:rsidRPr="004477A8" w:rsidRDefault="003438A2" w:rsidP="003438A2">
            <w:pPr>
              <w:jc w:val="center"/>
              <w:rPr>
                <w:rFonts w:ascii="Arial" w:hAnsi="Arial" w:cs="Arial"/>
                <w:color w:val="000000"/>
                <w:sz w:val="16"/>
                <w:szCs w:val="16"/>
              </w:rPr>
            </w:pPr>
            <w:r w:rsidRPr="004477A8">
              <w:rPr>
                <w:rFonts w:ascii="Arial" w:hAnsi="Arial" w:cs="Arial"/>
                <w:color w:val="000000"/>
                <w:sz w:val="16"/>
                <w:szCs w:val="16"/>
              </w:rPr>
              <w:t>2A-M Large Isolated</w:t>
            </w:r>
          </w:p>
        </w:tc>
        <w:tc>
          <w:tcPr>
            <w:tcW w:w="1187" w:type="dxa"/>
            <w:tcBorders>
              <w:top w:val="nil"/>
              <w:left w:val="nil"/>
              <w:bottom w:val="single" w:sz="4" w:space="0" w:color="auto"/>
              <w:right w:val="single" w:sz="4" w:space="0" w:color="auto"/>
            </w:tcBorders>
            <w:shd w:val="clear" w:color="auto" w:fill="auto"/>
            <w:noWrap/>
            <w:vAlign w:val="center"/>
            <w:hideMark/>
          </w:tcPr>
          <w:p w14:paraId="32C58348" w14:textId="77777777" w:rsidR="003438A2" w:rsidRPr="004477A8" w:rsidRDefault="003438A2" w:rsidP="003438A2">
            <w:pPr>
              <w:jc w:val="center"/>
              <w:rPr>
                <w:rFonts w:ascii="Arial" w:hAnsi="Arial" w:cs="Arial"/>
                <w:color w:val="000000"/>
                <w:sz w:val="16"/>
                <w:szCs w:val="16"/>
              </w:rPr>
            </w:pPr>
            <w:r w:rsidRPr="004477A8">
              <w:rPr>
                <w:rFonts w:ascii="Arial" w:hAnsi="Arial" w:cs="Arial"/>
                <w:color w:val="000000"/>
                <w:sz w:val="16"/>
                <w:szCs w:val="16"/>
              </w:rPr>
              <w:t>-82.378218</w:t>
            </w:r>
          </w:p>
        </w:tc>
        <w:tc>
          <w:tcPr>
            <w:tcW w:w="973" w:type="dxa"/>
            <w:tcBorders>
              <w:top w:val="nil"/>
              <w:left w:val="nil"/>
              <w:bottom w:val="single" w:sz="4" w:space="0" w:color="auto"/>
              <w:right w:val="single" w:sz="4" w:space="0" w:color="auto"/>
            </w:tcBorders>
            <w:shd w:val="clear" w:color="auto" w:fill="auto"/>
            <w:noWrap/>
            <w:vAlign w:val="center"/>
            <w:hideMark/>
          </w:tcPr>
          <w:p w14:paraId="5E4A3D3E" w14:textId="77777777" w:rsidR="003438A2" w:rsidRPr="004477A8" w:rsidRDefault="003438A2" w:rsidP="003438A2">
            <w:pPr>
              <w:jc w:val="center"/>
              <w:rPr>
                <w:rFonts w:ascii="Arial" w:hAnsi="Arial" w:cs="Arial"/>
                <w:color w:val="000000"/>
                <w:sz w:val="16"/>
                <w:szCs w:val="16"/>
              </w:rPr>
            </w:pPr>
            <w:r w:rsidRPr="004477A8">
              <w:rPr>
                <w:rFonts w:ascii="Arial" w:hAnsi="Arial" w:cs="Arial"/>
                <w:color w:val="000000"/>
                <w:sz w:val="16"/>
                <w:szCs w:val="16"/>
              </w:rPr>
              <w:t>28.304856</w:t>
            </w:r>
          </w:p>
        </w:tc>
      </w:tr>
      <w:tr w:rsidR="003438A2" w:rsidRPr="003A453B" w14:paraId="7CA4CB35" w14:textId="77777777" w:rsidTr="00CE13AC">
        <w:trPr>
          <w:trHeight w:val="600"/>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14:paraId="172C8AD0" w14:textId="77777777"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SWFWMD</w:t>
            </w:r>
          </w:p>
        </w:tc>
        <w:tc>
          <w:tcPr>
            <w:tcW w:w="995" w:type="dxa"/>
            <w:tcBorders>
              <w:top w:val="nil"/>
              <w:left w:val="nil"/>
              <w:bottom w:val="single" w:sz="4" w:space="0" w:color="auto"/>
              <w:right w:val="single" w:sz="4" w:space="0" w:color="auto"/>
            </w:tcBorders>
            <w:shd w:val="clear" w:color="auto" w:fill="auto"/>
            <w:noWrap/>
            <w:vAlign w:val="center"/>
            <w:hideMark/>
          </w:tcPr>
          <w:p w14:paraId="22D600AA" w14:textId="77777777"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SW-LG</w:t>
            </w:r>
          </w:p>
        </w:tc>
        <w:tc>
          <w:tcPr>
            <w:tcW w:w="2207" w:type="dxa"/>
            <w:tcBorders>
              <w:top w:val="nil"/>
              <w:left w:val="nil"/>
              <w:bottom w:val="single" w:sz="4" w:space="0" w:color="auto"/>
              <w:right w:val="single" w:sz="4" w:space="0" w:color="auto"/>
            </w:tcBorders>
            <w:shd w:val="clear" w:color="auto" w:fill="auto"/>
            <w:vAlign w:val="center"/>
            <w:hideMark/>
          </w:tcPr>
          <w:p w14:paraId="06E44EF5" w14:textId="77777777"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Cypress Creek #223 B</w:t>
            </w:r>
            <w:r>
              <w:rPr>
                <w:rFonts w:ascii="Arial" w:hAnsi="Arial" w:cs="Arial"/>
                <w:color w:val="000000"/>
                <w:sz w:val="16"/>
                <w:szCs w:val="16"/>
              </w:rPr>
              <w:t xml:space="preserve"> </w:t>
            </w:r>
            <w:r w:rsidRPr="003A453B">
              <w:rPr>
                <w:rFonts w:ascii="Arial" w:hAnsi="Arial" w:cs="Arial"/>
                <w:color w:val="000000"/>
                <w:sz w:val="16"/>
                <w:szCs w:val="16"/>
              </w:rPr>
              <w:t>W46</w:t>
            </w:r>
          </w:p>
        </w:tc>
        <w:tc>
          <w:tcPr>
            <w:tcW w:w="1319" w:type="dxa"/>
            <w:tcBorders>
              <w:top w:val="nil"/>
              <w:left w:val="nil"/>
              <w:bottom w:val="single" w:sz="4" w:space="0" w:color="auto"/>
              <w:right w:val="single" w:sz="4" w:space="0" w:color="auto"/>
            </w:tcBorders>
            <w:shd w:val="clear" w:color="auto" w:fill="auto"/>
            <w:vAlign w:val="center"/>
            <w:hideMark/>
          </w:tcPr>
          <w:p w14:paraId="7FB5AE45" w14:textId="479AB986"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Plain</w:t>
            </w:r>
            <w:r w:rsidR="006E2698">
              <w:rPr>
                <w:rFonts w:ascii="Arial" w:hAnsi="Arial" w:cs="Arial"/>
                <w:color w:val="000000"/>
                <w:sz w:val="16"/>
                <w:szCs w:val="16"/>
              </w:rPr>
              <w:t>s</w:t>
            </w:r>
          </w:p>
        </w:tc>
        <w:tc>
          <w:tcPr>
            <w:tcW w:w="1875" w:type="dxa"/>
            <w:tcBorders>
              <w:top w:val="nil"/>
              <w:left w:val="nil"/>
              <w:bottom w:val="single" w:sz="4" w:space="0" w:color="auto"/>
              <w:right w:val="single" w:sz="4" w:space="0" w:color="auto"/>
            </w:tcBorders>
            <w:shd w:val="clear" w:color="auto" w:fill="auto"/>
            <w:vAlign w:val="center"/>
            <w:hideMark/>
          </w:tcPr>
          <w:p w14:paraId="77EB7FC7" w14:textId="77777777"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1A Depressional Mesic</w:t>
            </w:r>
          </w:p>
        </w:tc>
        <w:tc>
          <w:tcPr>
            <w:tcW w:w="1187" w:type="dxa"/>
            <w:tcBorders>
              <w:top w:val="nil"/>
              <w:left w:val="nil"/>
              <w:bottom w:val="single" w:sz="4" w:space="0" w:color="auto"/>
              <w:right w:val="single" w:sz="4" w:space="0" w:color="auto"/>
            </w:tcBorders>
            <w:shd w:val="clear" w:color="auto" w:fill="auto"/>
            <w:noWrap/>
            <w:vAlign w:val="center"/>
            <w:hideMark/>
          </w:tcPr>
          <w:p w14:paraId="2091F918" w14:textId="77777777"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-82.391208</w:t>
            </w:r>
          </w:p>
        </w:tc>
        <w:tc>
          <w:tcPr>
            <w:tcW w:w="973" w:type="dxa"/>
            <w:tcBorders>
              <w:top w:val="nil"/>
              <w:left w:val="nil"/>
              <w:bottom w:val="single" w:sz="4" w:space="0" w:color="auto"/>
              <w:right w:val="single" w:sz="4" w:space="0" w:color="auto"/>
            </w:tcBorders>
            <w:shd w:val="clear" w:color="auto" w:fill="auto"/>
            <w:noWrap/>
            <w:vAlign w:val="center"/>
            <w:hideMark/>
          </w:tcPr>
          <w:p w14:paraId="1B0DD4AE" w14:textId="77777777"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28.290439</w:t>
            </w:r>
          </w:p>
        </w:tc>
      </w:tr>
      <w:tr w:rsidR="003438A2" w:rsidRPr="003A453B" w14:paraId="260E99A2" w14:textId="77777777" w:rsidTr="00CE13AC">
        <w:trPr>
          <w:trHeight w:val="600"/>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14:paraId="5914B2B4" w14:textId="77777777"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SWFWMD</w:t>
            </w:r>
          </w:p>
        </w:tc>
        <w:tc>
          <w:tcPr>
            <w:tcW w:w="995" w:type="dxa"/>
            <w:tcBorders>
              <w:top w:val="nil"/>
              <w:left w:val="nil"/>
              <w:bottom w:val="single" w:sz="4" w:space="0" w:color="auto"/>
              <w:right w:val="single" w:sz="4" w:space="0" w:color="auto"/>
            </w:tcBorders>
            <w:shd w:val="clear" w:color="auto" w:fill="auto"/>
            <w:noWrap/>
            <w:vAlign w:val="center"/>
            <w:hideMark/>
          </w:tcPr>
          <w:p w14:paraId="0A188660" w14:textId="77777777"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SW-LH</w:t>
            </w:r>
          </w:p>
        </w:tc>
        <w:tc>
          <w:tcPr>
            <w:tcW w:w="2207" w:type="dxa"/>
            <w:tcBorders>
              <w:top w:val="nil"/>
              <w:left w:val="nil"/>
              <w:bottom w:val="single" w:sz="4" w:space="0" w:color="auto"/>
              <w:right w:val="single" w:sz="4" w:space="0" w:color="auto"/>
            </w:tcBorders>
            <w:shd w:val="clear" w:color="auto" w:fill="auto"/>
            <w:vAlign w:val="center"/>
            <w:hideMark/>
          </w:tcPr>
          <w:p w14:paraId="69E7C253" w14:textId="77777777"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Cypress Creek #211 W33</w:t>
            </w:r>
          </w:p>
        </w:tc>
        <w:tc>
          <w:tcPr>
            <w:tcW w:w="1319" w:type="dxa"/>
            <w:tcBorders>
              <w:top w:val="nil"/>
              <w:left w:val="nil"/>
              <w:bottom w:val="single" w:sz="4" w:space="0" w:color="auto"/>
              <w:right w:val="single" w:sz="4" w:space="0" w:color="auto"/>
            </w:tcBorders>
            <w:shd w:val="clear" w:color="auto" w:fill="auto"/>
            <w:vAlign w:val="center"/>
            <w:hideMark/>
          </w:tcPr>
          <w:p w14:paraId="7B16E5DB" w14:textId="15CC2F5C"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Plain</w:t>
            </w:r>
            <w:r w:rsidR="006E2698">
              <w:rPr>
                <w:rFonts w:ascii="Arial" w:hAnsi="Arial" w:cs="Arial"/>
                <w:color w:val="000000"/>
                <w:sz w:val="16"/>
                <w:szCs w:val="16"/>
              </w:rPr>
              <w:t>s</w:t>
            </w:r>
          </w:p>
        </w:tc>
        <w:tc>
          <w:tcPr>
            <w:tcW w:w="1875" w:type="dxa"/>
            <w:tcBorders>
              <w:top w:val="nil"/>
              <w:left w:val="nil"/>
              <w:bottom w:val="single" w:sz="4" w:space="0" w:color="auto"/>
              <w:right w:val="single" w:sz="4" w:space="0" w:color="auto"/>
            </w:tcBorders>
            <w:shd w:val="clear" w:color="auto" w:fill="auto"/>
            <w:vAlign w:val="center"/>
            <w:hideMark/>
          </w:tcPr>
          <w:p w14:paraId="387CFE7E" w14:textId="77777777"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2A-M Large Isolated</w:t>
            </w:r>
          </w:p>
        </w:tc>
        <w:tc>
          <w:tcPr>
            <w:tcW w:w="1187" w:type="dxa"/>
            <w:tcBorders>
              <w:top w:val="nil"/>
              <w:left w:val="nil"/>
              <w:bottom w:val="single" w:sz="4" w:space="0" w:color="auto"/>
              <w:right w:val="single" w:sz="4" w:space="0" w:color="auto"/>
            </w:tcBorders>
            <w:shd w:val="clear" w:color="auto" w:fill="auto"/>
            <w:noWrap/>
            <w:vAlign w:val="center"/>
            <w:hideMark/>
          </w:tcPr>
          <w:p w14:paraId="2E3BEC09" w14:textId="77777777"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-82.</w:t>
            </w:r>
            <w:r>
              <w:rPr>
                <w:rFonts w:ascii="Arial" w:hAnsi="Arial" w:cs="Arial"/>
                <w:color w:val="000000"/>
                <w:sz w:val="16"/>
                <w:szCs w:val="16"/>
              </w:rPr>
              <w:t>393056</w:t>
            </w:r>
          </w:p>
        </w:tc>
        <w:tc>
          <w:tcPr>
            <w:tcW w:w="973" w:type="dxa"/>
            <w:tcBorders>
              <w:top w:val="nil"/>
              <w:left w:val="nil"/>
              <w:bottom w:val="single" w:sz="4" w:space="0" w:color="auto"/>
              <w:right w:val="single" w:sz="4" w:space="0" w:color="auto"/>
            </w:tcBorders>
            <w:shd w:val="clear" w:color="auto" w:fill="auto"/>
            <w:noWrap/>
            <w:vAlign w:val="center"/>
            <w:hideMark/>
          </w:tcPr>
          <w:p w14:paraId="4BDADAF4" w14:textId="77777777"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28.2</w:t>
            </w:r>
            <w:r>
              <w:rPr>
                <w:rFonts w:ascii="Arial" w:hAnsi="Arial" w:cs="Arial"/>
                <w:color w:val="000000"/>
                <w:sz w:val="16"/>
                <w:szCs w:val="16"/>
              </w:rPr>
              <w:t>76317</w:t>
            </w:r>
          </w:p>
        </w:tc>
      </w:tr>
      <w:tr w:rsidR="003438A2" w:rsidRPr="003A453B" w14:paraId="5F3BD976" w14:textId="77777777" w:rsidTr="00CE13AC">
        <w:trPr>
          <w:trHeight w:val="600"/>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14:paraId="1928B146" w14:textId="77777777"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SWFWMD</w:t>
            </w:r>
          </w:p>
        </w:tc>
        <w:tc>
          <w:tcPr>
            <w:tcW w:w="995" w:type="dxa"/>
            <w:tcBorders>
              <w:top w:val="nil"/>
              <w:left w:val="nil"/>
              <w:bottom w:val="single" w:sz="4" w:space="0" w:color="auto"/>
              <w:right w:val="single" w:sz="4" w:space="0" w:color="auto"/>
            </w:tcBorders>
            <w:shd w:val="clear" w:color="auto" w:fill="auto"/>
            <w:noWrap/>
            <w:vAlign w:val="center"/>
            <w:hideMark/>
          </w:tcPr>
          <w:p w14:paraId="4925809A" w14:textId="77777777"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SW-AA</w:t>
            </w:r>
          </w:p>
        </w:tc>
        <w:tc>
          <w:tcPr>
            <w:tcW w:w="2207" w:type="dxa"/>
            <w:tcBorders>
              <w:top w:val="nil"/>
              <w:left w:val="nil"/>
              <w:bottom w:val="single" w:sz="4" w:space="0" w:color="auto"/>
              <w:right w:val="single" w:sz="4" w:space="0" w:color="auto"/>
            </w:tcBorders>
            <w:shd w:val="clear" w:color="auto" w:fill="auto"/>
            <w:vAlign w:val="center"/>
            <w:hideMark/>
          </w:tcPr>
          <w:p w14:paraId="3EC37A4C" w14:textId="77777777"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Green Swamp #7</w:t>
            </w:r>
          </w:p>
        </w:tc>
        <w:tc>
          <w:tcPr>
            <w:tcW w:w="1319" w:type="dxa"/>
            <w:tcBorders>
              <w:top w:val="nil"/>
              <w:left w:val="nil"/>
              <w:bottom w:val="single" w:sz="4" w:space="0" w:color="auto"/>
              <w:right w:val="single" w:sz="4" w:space="0" w:color="auto"/>
            </w:tcBorders>
            <w:shd w:val="clear" w:color="auto" w:fill="auto"/>
            <w:vAlign w:val="center"/>
            <w:hideMark/>
          </w:tcPr>
          <w:p w14:paraId="6C379417" w14:textId="5541A28E"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Plain</w:t>
            </w:r>
            <w:r w:rsidR="006E2698">
              <w:rPr>
                <w:rFonts w:ascii="Arial" w:hAnsi="Arial" w:cs="Arial"/>
                <w:color w:val="000000"/>
                <w:sz w:val="16"/>
                <w:szCs w:val="16"/>
              </w:rPr>
              <w:t>s</w:t>
            </w:r>
          </w:p>
        </w:tc>
        <w:tc>
          <w:tcPr>
            <w:tcW w:w="1875" w:type="dxa"/>
            <w:tcBorders>
              <w:top w:val="nil"/>
              <w:left w:val="nil"/>
              <w:bottom w:val="single" w:sz="4" w:space="0" w:color="auto"/>
              <w:right w:val="single" w:sz="4" w:space="0" w:color="auto"/>
            </w:tcBorders>
            <w:shd w:val="clear" w:color="auto" w:fill="auto"/>
            <w:vAlign w:val="center"/>
            <w:hideMark/>
          </w:tcPr>
          <w:p w14:paraId="2B39386F" w14:textId="77777777"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1A Depressional Mesic</w:t>
            </w:r>
          </w:p>
        </w:tc>
        <w:tc>
          <w:tcPr>
            <w:tcW w:w="1187" w:type="dxa"/>
            <w:tcBorders>
              <w:top w:val="nil"/>
              <w:left w:val="nil"/>
              <w:bottom w:val="single" w:sz="4" w:space="0" w:color="auto"/>
              <w:right w:val="single" w:sz="4" w:space="0" w:color="auto"/>
            </w:tcBorders>
            <w:shd w:val="clear" w:color="auto" w:fill="auto"/>
            <w:noWrap/>
            <w:vAlign w:val="center"/>
            <w:hideMark/>
          </w:tcPr>
          <w:p w14:paraId="4D36BA63" w14:textId="77777777"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-81.911111</w:t>
            </w:r>
          </w:p>
        </w:tc>
        <w:tc>
          <w:tcPr>
            <w:tcW w:w="973" w:type="dxa"/>
            <w:tcBorders>
              <w:top w:val="nil"/>
              <w:left w:val="nil"/>
              <w:bottom w:val="single" w:sz="4" w:space="0" w:color="auto"/>
              <w:right w:val="single" w:sz="4" w:space="0" w:color="auto"/>
            </w:tcBorders>
            <w:shd w:val="clear" w:color="auto" w:fill="auto"/>
            <w:noWrap/>
            <w:vAlign w:val="center"/>
            <w:hideMark/>
          </w:tcPr>
          <w:p w14:paraId="47994D6B" w14:textId="77777777"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28.312611</w:t>
            </w:r>
          </w:p>
        </w:tc>
      </w:tr>
      <w:tr w:rsidR="003438A2" w:rsidRPr="003A453B" w14:paraId="657493F3" w14:textId="77777777" w:rsidTr="00CE13AC">
        <w:trPr>
          <w:trHeight w:val="600"/>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14:paraId="16126AAC" w14:textId="77777777"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SWFWMD</w:t>
            </w:r>
          </w:p>
        </w:tc>
        <w:tc>
          <w:tcPr>
            <w:tcW w:w="995" w:type="dxa"/>
            <w:tcBorders>
              <w:top w:val="nil"/>
              <w:left w:val="nil"/>
              <w:bottom w:val="single" w:sz="4" w:space="0" w:color="auto"/>
              <w:right w:val="single" w:sz="4" w:space="0" w:color="auto"/>
            </w:tcBorders>
            <w:shd w:val="clear" w:color="auto" w:fill="auto"/>
            <w:noWrap/>
            <w:vAlign w:val="center"/>
            <w:hideMark/>
          </w:tcPr>
          <w:p w14:paraId="5B93040D" w14:textId="77777777"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SW-LI</w:t>
            </w:r>
          </w:p>
        </w:tc>
        <w:tc>
          <w:tcPr>
            <w:tcW w:w="2207" w:type="dxa"/>
            <w:tcBorders>
              <w:top w:val="nil"/>
              <w:left w:val="nil"/>
              <w:bottom w:val="single" w:sz="4" w:space="0" w:color="auto"/>
              <w:right w:val="single" w:sz="4" w:space="0" w:color="auto"/>
            </w:tcBorders>
            <w:shd w:val="clear" w:color="auto" w:fill="auto"/>
            <w:vAlign w:val="center"/>
            <w:hideMark/>
          </w:tcPr>
          <w:p w14:paraId="320F5013" w14:textId="77777777"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Green Swamp Marsh #304</w:t>
            </w:r>
          </w:p>
        </w:tc>
        <w:tc>
          <w:tcPr>
            <w:tcW w:w="1319" w:type="dxa"/>
            <w:tcBorders>
              <w:top w:val="nil"/>
              <w:left w:val="nil"/>
              <w:bottom w:val="single" w:sz="4" w:space="0" w:color="auto"/>
              <w:right w:val="single" w:sz="4" w:space="0" w:color="auto"/>
            </w:tcBorders>
            <w:shd w:val="clear" w:color="auto" w:fill="auto"/>
            <w:vAlign w:val="center"/>
            <w:hideMark/>
          </w:tcPr>
          <w:p w14:paraId="107FAB38" w14:textId="5205FC06"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Plain</w:t>
            </w:r>
            <w:r w:rsidR="006E2698">
              <w:rPr>
                <w:rFonts w:ascii="Arial" w:hAnsi="Arial" w:cs="Arial"/>
                <w:color w:val="000000"/>
                <w:sz w:val="16"/>
                <w:szCs w:val="16"/>
              </w:rPr>
              <w:t>s</w:t>
            </w:r>
          </w:p>
        </w:tc>
        <w:tc>
          <w:tcPr>
            <w:tcW w:w="1875" w:type="dxa"/>
            <w:tcBorders>
              <w:top w:val="nil"/>
              <w:left w:val="nil"/>
              <w:bottom w:val="single" w:sz="4" w:space="0" w:color="auto"/>
              <w:right w:val="single" w:sz="4" w:space="0" w:color="auto"/>
            </w:tcBorders>
            <w:shd w:val="clear" w:color="auto" w:fill="auto"/>
            <w:vAlign w:val="center"/>
            <w:hideMark/>
          </w:tcPr>
          <w:p w14:paraId="0CD82D4F" w14:textId="77777777"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1A Depressional Mesic</w:t>
            </w:r>
          </w:p>
        </w:tc>
        <w:tc>
          <w:tcPr>
            <w:tcW w:w="1187" w:type="dxa"/>
            <w:tcBorders>
              <w:top w:val="nil"/>
              <w:left w:val="nil"/>
              <w:bottom w:val="single" w:sz="4" w:space="0" w:color="auto"/>
              <w:right w:val="single" w:sz="4" w:space="0" w:color="auto"/>
            </w:tcBorders>
            <w:shd w:val="clear" w:color="auto" w:fill="auto"/>
            <w:noWrap/>
            <w:vAlign w:val="center"/>
            <w:hideMark/>
          </w:tcPr>
          <w:p w14:paraId="5C4ED862" w14:textId="77777777"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-82.017890</w:t>
            </w:r>
          </w:p>
        </w:tc>
        <w:tc>
          <w:tcPr>
            <w:tcW w:w="973" w:type="dxa"/>
            <w:tcBorders>
              <w:top w:val="nil"/>
              <w:left w:val="nil"/>
              <w:bottom w:val="single" w:sz="4" w:space="0" w:color="auto"/>
              <w:right w:val="single" w:sz="4" w:space="0" w:color="auto"/>
            </w:tcBorders>
            <w:shd w:val="clear" w:color="auto" w:fill="auto"/>
            <w:noWrap/>
            <w:vAlign w:val="center"/>
            <w:hideMark/>
          </w:tcPr>
          <w:p w14:paraId="57D019A4" w14:textId="77777777"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28.354863</w:t>
            </w:r>
          </w:p>
        </w:tc>
      </w:tr>
      <w:tr w:rsidR="003438A2" w:rsidRPr="003A453B" w14:paraId="1B781E69" w14:textId="77777777" w:rsidTr="00CE13AC">
        <w:trPr>
          <w:trHeight w:val="600"/>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14:paraId="445CB648" w14:textId="77777777"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SWFWMD</w:t>
            </w:r>
          </w:p>
        </w:tc>
        <w:tc>
          <w:tcPr>
            <w:tcW w:w="995" w:type="dxa"/>
            <w:tcBorders>
              <w:top w:val="nil"/>
              <w:left w:val="nil"/>
              <w:bottom w:val="single" w:sz="4" w:space="0" w:color="auto"/>
              <w:right w:val="single" w:sz="4" w:space="0" w:color="auto"/>
            </w:tcBorders>
            <w:shd w:val="clear" w:color="auto" w:fill="auto"/>
            <w:noWrap/>
            <w:vAlign w:val="center"/>
            <w:hideMark/>
          </w:tcPr>
          <w:p w14:paraId="33C9BC4D" w14:textId="77777777"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SW-LJ</w:t>
            </w:r>
          </w:p>
        </w:tc>
        <w:tc>
          <w:tcPr>
            <w:tcW w:w="2207" w:type="dxa"/>
            <w:tcBorders>
              <w:top w:val="nil"/>
              <w:left w:val="nil"/>
              <w:bottom w:val="single" w:sz="4" w:space="0" w:color="auto"/>
              <w:right w:val="single" w:sz="4" w:space="0" w:color="auto"/>
            </w:tcBorders>
            <w:shd w:val="clear" w:color="auto" w:fill="auto"/>
            <w:vAlign w:val="center"/>
            <w:hideMark/>
          </w:tcPr>
          <w:p w14:paraId="5D49AF23" w14:textId="77777777"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Green Swamp #6, #303</w:t>
            </w:r>
          </w:p>
        </w:tc>
        <w:tc>
          <w:tcPr>
            <w:tcW w:w="1319" w:type="dxa"/>
            <w:tcBorders>
              <w:top w:val="nil"/>
              <w:left w:val="nil"/>
              <w:bottom w:val="single" w:sz="4" w:space="0" w:color="auto"/>
              <w:right w:val="single" w:sz="4" w:space="0" w:color="auto"/>
            </w:tcBorders>
            <w:shd w:val="clear" w:color="auto" w:fill="auto"/>
            <w:vAlign w:val="center"/>
            <w:hideMark/>
          </w:tcPr>
          <w:p w14:paraId="6ED0B165" w14:textId="4AA2553C"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Plain</w:t>
            </w:r>
            <w:r w:rsidR="006E2698">
              <w:rPr>
                <w:rFonts w:ascii="Arial" w:hAnsi="Arial" w:cs="Arial"/>
                <w:color w:val="000000"/>
                <w:sz w:val="16"/>
                <w:szCs w:val="16"/>
              </w:rPr>
              <w:t>s</w:t>
            </w:r>
          </w:p>
        </w:tc>
        <w:tc>
          <w:tcPr>
            <w:tcW w:w="1875" w:type="dxa"/>
            <w:tcBorders>
              <w:top w:val="nil"/>
              <w:left w:val="nil"/>
              <w:bottom w:val="single" w:sz="4" w:space="0" w:color="auto"/>
              <w:right w:val="single" w:sz="4" w:space="0" w:color="auto"/>
            </w:tcBorders>
            <w:shd w:val="clear" w:color="auto" w:fill="auto"/>
            <w:vAlign w:val="center"/>
            <w:hideMark/>
          </w:tcPr>
          <w:p w14:paraId="57326E2B" w14:textId="77777777"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1A Depressional Mesic</w:t>
            </w:r>
          </w:p>
        </w:tc>
        <w:tc>
          <w:tcPr>
            <w:tcW w:w="1187" w:type="dxa"/>
            <w:tcBorders>
              <w:top w:val="nil"/>
              <w:left w:val="nil"/>
              <w:bottom w:val="single" w:sz="4" w:space="0" w:color="auto"/>
              <w:right w:val="single" w:sz="4" w:space="0" w:color="auto"/>
            </w:tcBorders>
            <w:shd w:val="clear" w:color="auto" w:fill="auto"/>
            <w:noWrap/>
            <w:vAlign w:val="center"/>
            <w:hideMark/>
          </w:tcPr>
          <w:p w14:paraId="44B958D6" w14:textId="77777777"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-81.971260</w:t>
            </w:r>
          </w:p>
        </w:tc>
        <w:tc>
          <w:tcPr>
            <w:tcW w:w="973" w:type="dxa"/>
            <w:tcBorders>
              <w:top w:val="nil"/>
              <w:left w:val="nil"/>
              <w:bottom w:val="single" w:sz="4" w:space="0" w:color="auto"/>
              <w:right w:val="single" w:sz="4" w:space="0" w:color="auto"/>
            </w:tcBorders>
            <w:shd w:val="clear" w:color="auto" w:fill="auto"/>
            <w:noWrap/>
            <w:vAlign w:val="center"/>
            <w:hideMark/>
          </w:tcPr>
          <w:p w14:paraId="1591F531" w14:textId="77777777"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28.394560</w:t>
            </w:r>
          </w:p>
        </w:tc>
      </w:tr>
      <w:tr w:rsidR="003438A2" w:rsidRPr="003A453B" w14:paraId="6466A026" w14:textId="77777777" w:rsidTr="00CE13AC">
        <w:trPr>
          <w:trHeight w:val="600"/>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14:paraId="6A33722A" w14:textId="77777777"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SWFWMD</w:t>
            </w:r>
          </w:p>
        </w:tc>
        <w:tc>
          <w:tcPr>
            <w:tcW w:w="995" w:type="dxa"/>
            <w:tcBorders>
              <w:top w:val="nil"/>
              <w:left w:val="nil"/>
              <w:bottom w:val="single" w:sz="4" w:space="0" w:color="auto"/>
              <w:right w:val="single" w:sz="4" w:space="0" w:color="auto"/>
            </w:tcBorders>
            <w:shd w:val="clear" w:color="auto" w:fill="auto"/>
            <w:noWrap/>
            <w:vAlign w:val="center"/>
            <w:hideMark/>
          </w:tcPr>
          <w:p w14:paraId="52AFB529" w14:textId="77777777"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SW-LK</w:t>
            </w:r>
          </w:p>
        </w:tc>
        <w:tc>
          <w:tcPr>
            <w:tcW w:w="2207" w:type="dxa"/>
            <w:tcBorders>
              <w:top w:val="nil"/>
              <w:left w:val="nil"/>
              <w:bottom w:val="single" w:sz="4" w:space="0" w:color="auto"/>
              <w:right w:val="single" w:sz="4" w:space="0" w:color="auto"/>
            </w:tcBorders>
            <w:shd w:val="clear" w:color="auto" w:fill="auto"/>
            <w:vAlign w:val="center"/>
            <w:hideMark/>
          </w:tcPr>
          <w:p w14:paraId="39C5C20F" w14:textId="77777777"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Green Swamp #5, #302</w:t>
            </w:r>
          </w:p>
        </w:tc>
        <w:tc>
          <w:tcPr>
            <w:tcW w:w="1319" w:type="dxa"/>
            <w:tcBorders>
              <w:top w:val="nil"/>
              <w:left w:val="nil"/>
              <w:bottom w:val="single" w:sz="4" w:space="0" w:color="auto"/>
              <w:right w:val="single" w:sz="4" w:space="0" w:color="auto"/>
            </w:tcBorders>
            <w:shd w:val="clear" w:color="auto" w:fill="auto"/>
            <w:vAlign w:val="center"/>
            <w:hideMark/>
          </w:tcPr>
          <w:p w14:paraId="72B27CF5" w14:textId="50ACBD95"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Plain</w:t>
            </w:r>
            <w:r w:rsidR="006E2698">
              <w:rPr>
                <w:rFonts w:ascii="Arial" w:hAnsi="Arial" w:cs="Arial"/>
                <w:color w:val="000000"/>
                <w:sz w:val="16"/>
                <w:szCs w:val="16"/>
              </w:rPr>
              <w:t>s</w:t>
            </w:r>
          </w:p>
        </w:tc>
        <w:tc>
          <w:tcPr>
            <w:tcW w:w="1875" w:type="dxa"/>
            <w:tcBorders>
              <w:top w:val="nil"/>
              <w:left w:val="nil"/>
              <w:bottom w:val="single" w:sz="4" w:space="0" w:color="auto"/>
              <w:right w:val="single" w:sz="4" w:space="0" w:color="auto"/>
            </w:tcBorders>
            <w:shd w:val="clear" w:color="auto" w:fill="auto"/>
            <w:vAlign w:val="center"/>
            <w:hideMark/>
          </w:tcPr>
          <w:p w14:paraId="4470B618" w14:textId="77777777"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1A Depressional Mesic</w:t>
            </w:r>
          </w:p>
        </w:tc>
        <w:tc>
          <w:tcPr>
            <w:tcW w:w="1187" w:type="dxa"/>
            <w:tcBorders>
              <w:top w:val="nil"/>
              <w:left w:val="nil"/>
              <w:bottom w:val="single" w:sz="4" w:space="0" w:color="auto"/>
              <w:right w:val="single" w:sz="4" w:space="0" w:color="auto"/>
            </w:tcBorders>
            <w:shd w:val="clear" w:color="auto" w:fill="auto"/>
            <w:noWrap/>
            <w:vAlign w:val="center"/>
            <w:hideMark/>
          </w:tcPr>
          <w:p w14:paraId="3306908F" w14:textId="77777777"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-82.018658</w:t>
            </w:r>
          </w:p>
        </w:tc>
        <w:tc>
          <w:tcPr>
            <w:tcW w:w="973" w:type="dxa"/>
            <w:tcBorders>
              <w:top w:val="nil"/>
              <w:left w:val="nil"/>
              <w:bottom w:val="single" w:sz="4" w:space="0" w:color="auto"/>
              <w:right w:val="single" w:sz="4" w:space="0" w:color="auto"/>
            </w:tcBorders>
            <w:shd w:val="clear" w:color="auto" w:fill="auto"/>
            <w:noWrap/>
            <w:vAlign w:val="center"/>
            <w:hideMark/>
          </w:tcPr>
          <w:p w14:paraId="1DE48FA0" w14:textId="77777777"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28.368859</w:t>
            </w:r>
          </w:p>
        </w:tc>
      </w:tr>
      <w:tr w:rsidR="003438A2" w:rsidRPr="003A453B" w14:paraId="16C0A2B2" w14:textId="77777777" w:rsidTr="00CE13AC">
        <w:trPr>
          <w:trHeight w:val="600"/>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14:paraId="501AC664" w14:textId="77777777"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SWFWMD</w:t>
            </w:r>
          </w:p>
        </w:tc>
        <w:tc>
          <w:tcPr>
            <w:tcW w:w="995" w:type="dxa"/>
            <w:tcBorders>
              <w:top w:val="nil"/>
              <w:left w:val="nil"/>
              <w:bottom w:val="single" w:sz="4" w:space="0" w:color="auto"/>
              <w:right w:val="single" w:sz="4" w:space="0" w:color="auto"/>
            </w:tcBorders>
            <w:shd w:val="clear" w:color="auto" w:fill="auto"/>
            <w:noWrap/>
            <w:vAlign w:val="center"/>
            <w:hideMark/>
          </w:tcPr>
          <w:p w14:paraId="2E39DC72" w14:textId="77777777"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SW-LM</w:t>
            </w:r>
          </w:p>
        </w:tc>
        <w:tc>
          <w:tcPr>
            <w:tcW w:w="2207" w:type="dxa"/>
            <w:tcBorders>
              <w:top w:val="nil"/>
              <w:left w:val="nil"/>
              <w:bottom w:val="single" w:sz="4" w:space="0" w:color="auto"/>
              <w:right w:val="single" w:sz="4" w:space="0" w:color="auto"/>
            </w:tcBorders>
            <w:shd w:val="clear" w:color="auto" w:fill="auto"/>
            <w:vAlign w:val="center"/>
            <w:hideMark/>
          </w:tcPr>
          <w:p w14:paraId="7CCACD63" w14:textId="77777777"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Green Swamp #1, #298</w:t>
            </w:r>
          </w:p>
        </w:tc>
        <w:tc>
          <w:tcPr>
            <w:tcW w:w="1319" w:type="dxa"/>
            <w:tcBorders>
              <w:top w:val="nil"/>
              <w:left w:val="nil"/>
              <w:bottom w:val="single" w:sz="4" w:space="0" w:color="auto"/>
              <w:right w:val="single" w:sz="4" w:space="0" w:color="auto"/>
            </w:tcBorders>
            <w:shd w:val="clear" w:color="auto" w:fill="auto"/>
            <w:vAlign w:val="center"/>
            <w:hideMark/>
          </w:tcPr>
          <w:p w14:paraId="0B365637" w14:textId="0DF1CE5B"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Plain</w:t>
            </w:r>
            <w:r w:rsidR="006E2698">
              <w:rPr>
                <w:rFonts w:ascii="Arial" w:hAnsi="Arial" w:cs="Arial"/>
                <w:color w:val="000000"/>
                <w:sz w:val="16"/>
                <w:szCs w:val="16"/>
              </w:rPr>
              <w:t>s</w:t>
            </w:r>
          </w:p>
        </w:tc>
        <w:tc>
          <w:tcPr>
            <w:tcW w:w="1875" w:type="dxa"/>
            <w:tcBorders>
              <w:top w:val="nil"/>
              <w:left w:val="nil"/>
              <w:bottom w:val="single" w:sz="4" w:space="0" w:color="auto"/>
              <w:right w:val="single" w:sz="4" w:space="0" w:color="auto"/>
            </w:tcBorders>
            <w:shd w:val="clear" w:color="auto" w:fill="auto"/>
            <w:vAlign w:val="center"/>
            <w:hideMark/>
          </w:tcPr>
          <w:p w14:paraId="3E962A36" w14:textId="77777777"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1A Depressional Mesic</w:t>
            </w:r>
          </w:p>
        </w:tc>
        <w:tc>
          <w:tcPr>
            <w:tcW w:w="1187" w:type="dxa"/>
            <w:tcBorders>
              <w:top w:val="nil"/>
              <w:left w:val="nil"/>
              <w:bottom w:val="single" w:sz="4" w:space="0" w:color="auto"/>
              <w:right w:val="single" w:sz="4" w:space="0" w:color="auto"/>
            </w:tcBorders>
            <w:shd w:val="clear" w:color="auto" w:fill="auto"/>
            <w:noWrap/>
            <w:vAlign w:val="center"/>
            <w:hideMark/>
          </w:tcPr>
          <w:p w14:paraId="21DE363B" w14:textId="77777777"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-81.946755</w:t>
            </w:r>
          </w:p>
        </w:tc>
        <w:tc>
          <w:tcPr>
            <w:tcW w:w="973" w:type="dxa"/>
            <w:tcBorders>
              <w:top w:val="nil"/>
              <w:left w:val="nil"/>
              <w:bottom w:val="single" w:sz="4" w:space="0" w:color="auto"/>
              <w:right w:val="single" w:sz="4" w:space="0" w:color="auto"/>
            </w:tcBorders>
            <w:shd w:val="clear" w:color="auto" w:fill="auto"/>
            <w:noWrap/>
            <w:vAlign w:val="center"/>
            <w:hideMark/>
          </w:tcPr>
          <w:p w14:paraId="64D33C64" w14:textId="77777777"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28.361410</w:t>
            </w:r>
          </w:p>
        </w:tc>
      </w:tr>
      <w:tr w:rsidR="003438A2" w:rsidRPr="003A453B" w14:paraId="0682520E" w14:textId="77777777" w:rsidTr="00CE13AC">
        <w:trPr>
          <w:trHeight w:val="600"/>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14:paraId="772E3C62" w14:textId="77777777"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SWFWMD</w:t>
            </w:r>
          </w:p>
        </w:tc>
        <w:tc>
          <w:tcPr>
            <w:tcW w:w="995" w:type="dxa"/>
            <w:tcBorders>
              <w:top w:val="nil"/>
              <w:left w:val="nil"/>
              <w:bottom w:val="single" w:sz="4" w:space="0" w:color="auto"/>
              <w:right w:val="single" w:sz="4" w:space="0" w:color="auto"/>
            </w:tcBorders>
            <w:shd w:val="clear" w:color="auto" w:fill="auto"/>
            <w:noWrap/>
            <w:vAlign w:val="center"/>
            <w:hideMark/>
          </w:tcPr>
          <w:p w14:paraId="43CF84DF" w14:textId="77777777"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SW-JJ</w:t>
            </w:r>
          </w:p>
        </w:tc>
        <w:tc>
          <w:tcPr>
            <w:tcW w:w="2207" w:type="dxa"/>
            <w:tcBorders>
              <w:top w:val="nil"/>
              <w:left w:val="nil"/>
              <w:bottom w:val="single" w:sz="4" w:space="0" w:color="auto"/>
              <w:right w:val="single" w:sz="4" w:space="0" w:color="auto"/>
            </w:tcBorders>
            <w:shd w:val="clear" w:color="auto" w:fill="auto"/>
            <w:vAlign w:val="center"/>
            <w:hideMark/>
          </w:tcPr>
          <w:p w14:paraId="0B292FDD" w14:textId="77777777"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Lake Garfield</w:t>
            </w:r>
          </w:p>
        </w:tc>
        <w:tc>
          <w:tcPr>
            <w:tcW w:w="1319" w:type="dxa"/>
            <w:tcBorders>
              <w:top w:val="nil"/>
              <w:left w:val="nil"/>
              <w:bottom w:val="single" w:sz="4" w:space="0" w:color="auto"/>
              <w:right w:val="single" w:sz="4" w:space="0" w:color="auto"/>
            </w:tcBorders>
            <w:shd w:val="clear" w:color="auto" w:fill="auto"/>
            <w:vAlign w:val="center"/>
            <w:hideMark/>
          </w:tcPr>
          <w:p w14:paraId="461DE463" w14:textId="77777777"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Ridge</w:t>
            </w:r>
          </w:p>
        </w:tc>
        <w:tc>
          <w:tcPr>
            <w:tcW w:w="1875" w:type="dxa"/>
            <w:tcBorders>
              <w:top w:val="nil"/>
              <w:left w:val="nil"/>
              <w:bottom w:val="single" w:sz="4" w:space="0" w:color="auto"/>
              <w:right w:val="single" w:sz="4" w:space="0" w:color="auto"/>
            </w:tcBorders>
            <w:shd w:val="clear" w:color="auto" w:fill="auto"/>
            <w:vAlign w:val="center"/>
            <w:hideMark/>
          </w:tcPr>
          <w:p w14:paraId="03CF7F2A" w14:textId="77777777"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1A Depressional Mesic</w:t>
            </w:r>
          </w:p>
        </w:tc>
        <w:tc>
          <w:tcPr>
            <w:tcW w:w="1187" w:type="dxa"/>
            <w:tcBorders>
              <w:top w:val="nil"/>
              <w:left w:val="nil"/>
              <w:bottom w:val="single" w:sz="4" w:space="0" w:color="auto"/>
              <w:right w:val="single" w:sz="4" w:space="0" w:color="auto"/>
            </w:tcBorders>
            <w:shd w:val="clear" w:color="auto" w:fill="auto"/>
            <w:noWrap/>
            <w:vAlign w:val="center"/>
            <w:hideMark/>
          </w:tcPr>
          <w:p w14:paraId="4A4E0F87" w14:textId="77777777"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-81.723410</w:t>
            </w:r>
          </w:p>
        </w:tc>
        <w:tc>
          <w:tcPr>
            <w:tcW w:w="973" w:type="dxa"/>
            <w:tcBorders>
              <w:top w:val="nil"/>
              <w:left w:val="nil"/>
              <w:bottom w:val="single" w:sz="4" w:space="0" w:color="auto"/>
              <w:right w:val="single" w:sz="4" w:space="0" w:color="auto"/>
            </w:tcBorders>
            <w:shd w:val="clear" w:color="auto" w:fill="auto"/>
            <w:noWrap/>
            <w:vAlign w:val="center"/>
            <w:hideMark/>
          </w:tcPr>
          <w:p w14:paraId="2FB67A65" w14:textId="77777777"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27.900860</w:t>
            </w:r>
          </w:p>
        </w:tc>
      </w:tr>
      <w:tr w:rsidR="003438A2" w:rsidRPr="003A453B" w14:paraId="2B7622E7" w14:textId="77777777" w:rsidTr="00CE13AC">
        <w:trPr>
          <w:trHeight w:val="600"/>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14:paraId="5092A300" w14:textId="77777777"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SWFWMD</w:t>
            </w:r>
          </w:p>
        </w:tc>
        <w:tc>
          <w:tcPr>
            <w:tcW w:w="995" w:type="dxa"/>
            <w:tcBorders>
              <w:top w:val="nil"/>
              <w:left w:val="nil"/>
              <w:bottom w:val="single" w:sz="4" w:space="0" w:color="auto"/>
              <w:right w:val="single" w:sz="4" w:space="0" w:color="auto"/>
            </w:tcBorders>
            <w:shd w:val="clear" w:color="auto" w:fill="auto"/>
            <w:noWrap/>
            <w:vAlign w:val="center"/>
            <w:hideMark/>
          </w:tcPr>
          <w:p w14:paraId="24840E85" w14:textId="77777777"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SW-MM</w:t>
            </w:r>
          </w:p>
        </w:tc>
        <w:tc>
          <w:tcPr>
            <w:tcW w:w="2207" w:type="dxa"/>
            <w:tcBorders>
              <w:top w:val="nil"/>
              <w:left w:val="nil"/>
              <w:bottom w:val="single" w:sz="4" w:space="0" w:color="auto"/>
              <w:right w:val="single" w:sz="4" w:space="0" w:color="auto"/>
            </w:tcBorders>
            <w:shd w:val="clear" w:color="auto" w:fill="auto"/>
            <w:vAlign w:val="center"/>
            <w:hideMark/>
          </w:tcPr>
          <w:p w14:paraId="792DBDC9" w14:textId="77777777"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Lake Wales</w:t>
            </w:r>
          </w:p>
        </w:tc>
        <w:tc>
          <w:tcPr>
            <w:tcW w:w="1319" w:type="dxa"/>
            <w:tcBorders>
              <w:top w:val="nil"/>
              <w:left w:val="nil"/>
              <w:bottom w:val="single" w:sz="4" w:space="0" w:color="auto"/>
              <w:right w:val="single" w:sz="4" w:space="0" w:color="auto"/>
            </w:tcBorders>
            <w:shd w:val="clear" w:color="auto" w:fill="auto"/>
            <w:vAlign w:val="center"/>
            <w:hideMark/>
          </w:tcPr>
          <w:p w14:paraId="6AD6AE12" w14:textId="77777777"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Ridge</w:t>
            </w:r>
          </w:p>
        </w:tc>
        <w:tc>
          <w:tcPr>
            <w:tcW w:w="1875" w:type="dxa"/>
            <w:tcBorders>
              <w:top w:val="nil"/>
              <w:left w:val="nil"/>
              <w:bottom w:val="single" w:sz="4" w:space="0" w:color="auto"/>
              <w:right w:val="single" w:sz="4" w:space="0" w:color="auto"/>
            </w:tcBorders>
            <w:shd w:val="clear" w:color="auto" w:fill="auto"/>
            <w:vAlign w:val="center"/>
            <w:hideMark/>
          </w:tcPr>
          <w:p w14:paraId="48E0D1AA" w14:textId="77777777"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1F Xeric Lakes</w:t>
            </w:r>
          </w:p>
        </w:tc>
        <w:tc>
          <w:tcPr>
            <w:tcW w:w="1187" w:type="dxa"/>
            <w:tcBorders>
              <w:top w:val="nil"/>
              <w:left w:val="nil"/>
              <w:bottom w:val="single" w:sz="4" w:space="0" w:color="auto"/>
              <w:right w:val="single" w:sz="4" w:space="0" w:color="auto"/>
            </w:tcBorders>
            <w:shd w:val="clear" w:color="auto" w:fill="auto"/>
            <w:noWrap/>
            <w:vAlign w:val="center"/>
            <w:hideMark/>
          </w:tcPr>
          <w:p w14:paraId="73D83A9A" w14:textId="77777777"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-81.578690</w:t>
            </w:r>
          </w:p>
        </w:tc>
        <w:tc>
          <w:tcPr>
            <w:tcW w:w="973" w:type="dxa"/>
            <w:tcBorders>
              <w:top w:val="nil"/>
              <w:left w:val="nil"/>
              <w:bottom w:val="single" w:sz="4" w:space="0" w:color="auto"/>
              <w:right w:val="single" w:sz="4" w:space="0" w:color="auto"/>
            </w:tcBorders>
            <w:shd w:val="clear" w:color="auto" w:fill="auto"/>
            <w:noWrap/>
            <w:vAlign w:val="center"/>
            <w:hideMark/>
          </w:tcPr>
          <w:p w14:paraId="494D099A" w14:textId="77777777"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27.903910</w:t>
            </w:r>
          </w:p>
        </w:tc>
      </w:tr>
      <w:tr w:rsidR="003438A2" w:rsidRPr="003A453B" w14:paraId="18990258" w14:textId="77777777" w:rsidTr="00CE13AC">
        <w:trPr>
          <w:trHeight w:val="600"/>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14:paraId="6E25B61B" w14:textId="77777777"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SWFWMD</w:t>
            </w:r>
          </w:p>
        </w:tc>
        <w:tc>
          <w:tcPr>
            <w:tcW w:w="995" w:type="dxa"/>
            <w:tcBorders>
              <w:top w:val="nil"/>
              <w:left w:val="nil"/>
              <w:bottom w:val="single" w:sz="4" w:space="0" w:color="auto"/>
              <w:right w:val="single" w:sz="4" w:space="0" w:color="auto"/>
            </w:tcBorders>
            <w:shd w:val="clear" w:color="auto" w:fill="auto"/>
            <w:noWrap/>
            <w:vAlign w:val="center"/>
            <w:hideMark/>
          </w:tcPr>
          <w:p w14:paraId="37C820DF" w14:textId="77777777"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SW-QA</w:t>
            </w:r>
          </w:p>
        </w:tc>
        <w:tc>
          <w:tcPr>
            <w:tcW w:w="2207" w:type="dxa"/>
            <w:tcBorders>
              <w:top w:val="nil"/>
              <w:left w:val="nil"/>
              <w:bottom w:val="single" w:sz="4" w:space="0" w:color="auto"/>
              <w:right w:val="single" w:sz="4" w:space="0" w:color="auto"/>
            </w:tcBorders>
            <w:shd w:val="clear" w:color="auto" w:fill="auto"/>
            <w:vAlign w:val="center"/>
            <w:hideMark/>
          </w:tcPr>
          <w:p w14:paraId="13A1D69E" w14:textId="77777777"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Big Gum Lake</w:t>
            </w:r>
          </w:p>
        </w:tc>
        <w:tc>
          <w:tcPr>
            <w:tcW w:w="1319" w:type="dxa"/>
            <w:tcBorders>
              <w:top w:val="nil"/>
              <w:left w:val="nil"/>
              <w:bottom w:val="single" w:sz="4" w:space="0" w:color="auto"/>
              <w:right w:val="single" w:sz="4" w:space="0" w:color="auto"/>
            </w:tcBorders>
            <w:shd w:val="clear" w:color="auto" w:fill="auto"/>
            <w:vAlign w:val="center"/>
            <w:hideMark/>
          </w:tcPr>
          <w:p w14:paraId="42B32970" w14:textId="77777777"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Ridge</w:t>
            </w:r>
          </w:p>
        </w:tc>
        <w:tc>
          <w:tcPr>
            <w:tcW w:w="1875" w:type="dxa"/>
            <w:tcBorders>
              <w:top w:val="nil"/>
              <w:left w:val="nil"/>
              <w:bottom w:val="single" w:sz="4" w:space="0" w:color="auto"/>
              <w:right w:val="single" w:sz="4" w:space="0" w:color="auto"/>
            </w:tcBorders>
            <w:shd w:val="clear" w:color="auto" w:fill="auto"/>
            <w:vAlign w:val="center"/>
            <w:hideMark/>
          </w:tcPr>
          <w:p w14:paraId="6E4996CF" w14:textId="77777777"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1F Xeric Lakes</w:t>
            </w:r>
          </w:p>
        </w:tc>
        <w:tc>
          <w:tcPr>
            <w:tcW w:w="1187" w:type="dxa"/>
            <w:tcBorders>
              <w:top w:val="nil"/>
              <w:left w:val="nil"/>
              <w:bottom w:val="single" w:sz="4" w:space="0" w:color="auto"/>
              <w:right w:val="single" w:sz="4" w:space="0" w:color="auto"/>
            </w:tcBorders>
            <w:shd w:val="clear" w:color="auto" w:fill="auto"/>
            <w:noWrap/>
            <w:vAlign w:val="center"/>
            <w:hideMark/>
          </w:tcPr>
          <w:p w14:paraId="182B7D56" w14:textId="77777777"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-81.492193</w:t>
            </w:r>
          </w:p>
        </w:tc>
        <w:tc>
          <w:tcPr>
            <w:tcW w:w="973" w:type="dxa"/>
            <w:tcBorders>
              <w:top w:val="nil"/>
              <w:left w:val="nil"/>
              <w:bottom w:val="single" w:sz="4" w:space="0" w:color="auto"/>
              <w:right w:val="single" w:sz="4" w:space="0" w:color="auto"/>
            </w:tcBorders>
            <w:shd w:val="clear" w:color="auto" w:fill="auto"/>
            <w:noWrap/>
            <w:vAlign w:val="center"/>
            <w:hideMark/>
          </w:tcPr>
          <w:p w14:paraId="577402B7" w14:textId="77777777"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27.928229</w:t>
            </w:r>
          </w:p>
        </w:tc>
      </w:tr>
      <w:tr w:rsidR="003438A2" w:rsidRPr="003A453B" w14:paraId="1AD7648A" w14:textId="77777777" w:rsidTr="00CE13AC">
        <w:trPr>
          <w:trHeight w:val="600"/>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14:paraId="40FBB7F8" w14:textId="77777777" w:rsidR="003438A2" w:rsidRPr="003A453B" w:rsidRDefault="003438A2" w:rsidP="003438A2">
            <w:pPr>
              <w:jc w:val="center"/>
              <w:rPr>
                <w:rFonts w:ascii="Arial" w:hAnsi="Arial" w:cs="Arial"/>
                <w:color w:val="000000"/>
                <w:sz w:val="16"/>
                <w:szCs w:val="16"/>
              </w:rPr>
            </w:pPr>
            <w:bookmarkStart w:id="10" w:name="_Hlk525133696"/>
            <w:r w:rsidRPr="003A453B">
              <w:rPr>
                <w:rFonts w:ascii="Arial" w:hAnsi="Arial" w:cs="Arial"/>
                <w:color w:val="000000"/>
                <w:sz w:val="16"/>
                <w:szCs w:val="16"/>
              </w:rPr>
              <w:t>SWFWMD</w:t>
            </w:r>
          </w:p>
        </w:tc>
        <w:tc>
          <w:tcPr>
            <w:tcW w:w="995" w:type="dxa"/>
            <w:tcBorders>
              <w:top w:val="nil"/>
              <w:left w:val="nil"/>
              <w:bottom w:val="single" w:sz="4" w:space="0" w:color="auto"/>
              <w:right w:val="single" w:sz="4" w:space="0" w:color="auto"/>
            </w:tcBorders>
            <w:shd w:val="clear" w:color="auto" w:fill="auto"/>
            <w:noWrap/>
            <w:vAlign w:val="center"/>
            <w:hideMark/>
          </w:tcPr>
          <w:p w14:paraId="13CD824F" w14:textId="77777777"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SW-QB</w:t>
            </w:r>
          </w:p>
        </w:tc>
        <w:tc>
          <w:tcPr>
            <w:tcW w:w="2207" w:type="dxa"/>
            <w:tcBorders>
              <w:top w:val="nil"/>
              <w:left w:val="nil"/>
              <w:bottom w:val="single" w:sz="4" w:space="0" w:color="auto"/>
              <w:right w:val="single" w:sz="4" w:space="0" w:color="auto"/>
            </w:tcBorders>
            <w:shd w:val="clear" w:color="auto" w:fill="auto"/>
            <w:vAlign w:val="center"/>
            <w:hideMark/>
          </w:tcPr>
          <w:p w14:paraId="4E0CC2AD" w14:textId="77777777"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Bonnet Lake</w:t>
            </w:r>
          </w:p>
        </w:tc>
        <w:tc>
          <w:tcPr>
            <w:tcW w:w="1319" w:type="dxa"/>
            <w:tcBorders>
              <w:top w:val="nil"/>
              <w:left w:val="nil"/>
              <w:bottom w:val="single" w:sz="4" w:space="0" w:color="auto"/>
              <w:right w:val="single" w:sz="4" w:space="0" w:color="auto"/>
            </w:tcBorders>
            <w:shd w:val="clear" w:color="auto" w:fill="auto"/>
            <w:vAlign w:val="center"/>
            <w:hideMark/>
          </w:tcPr>
          <w:p w14:paraId="5A95469B" w14:textId="77777777"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Ridge</w:t>
            </w:r>
          </w:p>
        </w:tc>
        <w:tc>
          <w:tcPr>
            <w:tcW w:w="1875" w:type="dxa"/>
            <w:tcBorders>
              <w:top w:val="nil"/>
              <w:left w:val="nil"/>
              <w:bottom w:val="single" w:sz="4" w:space="0" w:color="auto"/>
              <w:right w:val="single" w:sz="4" w:space="0" w:color="auto"/>
            </w:tcBorders>
            <w:shd w:val="clear" w:color="auto" w:fill="auto"/>
            <w:vAlign w:val="center"/>
            <w:hideMark/>
          </w:tcPr>
          <w:p w14:paraId="2BC28765" w14:textId="77777777"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1F Xeric Lakes</w:t>
            </w:r>
          </w:p>
        </w:tc>
        <w:tc>
          <w:tcPr>
            <w:tcW w:w="1187" w:type="dxa"/>
            <w:tcBorders>
              <w:top w:val="nil"/>
              <w:left w:val="nil"/>
              <w:bottom w:val="single" w:sz="4" w:space="0" w:color="auto"/>
              <w:right w:val="single" w:sz="4" w:space="0" w:color="auto"/>
            </w:tcBorders>
            <w:shd w:val="clear" w:color="auto" w:fill="auto"/>
            <w:noWrap/>
            <w:vAlign w:val="center"/>
            <w:hideMark/>
          </w:tcPr>
          <w:p w14:paraId="60D0F46C" w14:textId="77777777"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-81.</w:t>
            </w:r>
            <w:r w:rsidR="008219DE">
              <w:rPr>
                <w:rFonts w:ascii="Arial" w:hAnsi="Arial" w:cs="Arial"/>
                <w:color w:val="000000"/>
                <w:sz w:val="16"/>
                <w:szCs w:val="16"/>
              </w:rPr>
              <w:t>438926</w:t>
            </w:r>
          </w:p>
        </w:tc>
        <w:tc>
          <w:tcPr>
            <w:tcW w:w="973" w:type="dxa"/>
            <w:tcBorders>
              <w:top w:val="nil"/>
              <w:left w:val="nil"/>
              <w:bottom w:val="single" w:sz="4" w:space="0" w:color="auto"/>
              <w:right w:val="single" w:sz="4" w:space="0" w:color="auto"/>
            </w:tcBorders>
            <w:shd w:val="clear" w:color="auto" w:fill="auto"/>
            <w:noWrap/>
            <w:vAlign w:val="center"/>
            <w:hideMark/>
          </w:tcPr>
          <w:p w14:paraId="4B3DBF0E" w14:textId="77777777" w:rsidR="003438A2" w:rsidRPr="003A453B" w:rsidRDefault="003438A2" w:rsidP="003438A2">
            <w:pPr>
              <w:jc w:val="center"/>
              <w:rPr>
                <w:rFonts w:ascii="Arial" w:hAnsi="Arial" w:cs="Arial"/>
                <w:color w:val="000000"/>
                <w:sz w:val="16"/>
                <w:szCs w:val="16"/>
              </w:rPr>
            </w:pPr>
            <w:r w:rsidRPr="003A453B">
              <w:rPr>
                <w:rFonts w:ascii="Arial" w:hAnsi="Arial" w:cs="Arial"/>
                <w:color w:val="000000"/>
                <w:sz w:val="16"/>
                <w:szCs w:val="16"/>
              </w:rPr>
              <w:t>2</w:t>
            </w:r>
            <w:r w:rsidR="008219DE">
              <w:rPr>
                <w:rFonts w:ascii="Arial" w:hAnsi="Arial" w:cs="Arial"/>
                <w:color w:val="000000"/>
                <w:sz w:val="16"/>
                <w:szCs w:val="16"/>
              </w:rPr>
              <w:t>7</w:t>
            </w:r>
            <w:r w:rsidRPr="003A453B">
              <w:rPr>
                <w:rFonts w:ascii="Arial" w:hAnsi="Arial" w:cs="Arial"/>
                <w:color w:val="000000"/>
                <w:sz w:val="16"/>
                <w:szCs w:val="16"/>
              </w:rPr>
              <w:t>.</w:t>
            </w:r>
            <w:r w:rsidR="008219DE">
              <w:rPr>
                <w:rFonts w:ascii="Arial" w:hAnsi="Arial" w:cs="Arial"/>
                <w:color w:val="000000"/>
                <w:sz w:val="16"/>
                <w:szCs w:val="16"/>
              </w:rPr>
              <w:t>546476</w:t>
            </w:r>
          </w:p>
        </w:tc>
      </w:tr>
      <w:bookmarkEnd w:id="10"/>
      <w:tr w:rsidR="003438A2" w:rsidRPr="003A453B" w14:paraId="08FB28C6" w14:textId="77777777" w:rsidTr="00CE13AC">
        <w:trPr>
          <w:trHeight w:val="600"/>
        </w:trPr>
        <w:tc>
          <w:tcPr>
            <w:tcW w:w="9536" w:type="dxa"/>
            <w:gridSpan w:val="7"/>
            <w:tcBorders>
              <w:top w:val="single" w:sz="4" w:space="0" w:color="auto"/>
              <w:left w:val="single" w:sz="4" w:space="0" w:color="auto"/>
              <w:bottom w:val="single" w:sz="4" w:space="0" w:color="auto"/>
              <w:right w:val="single" w:sz="4" w:space="0" w:color="auto"/>
            </w:tcBorders>
            <w:shd w:val="clear" w:color="auto" w:fill="auto"/>
            <w:noWrap/>
            <w:vAlign w:val="center"/>
          </w:tcPr>
          <w:p w14:paraId="5438BD8D" w14:textId="1CC58C05" w:rsidR="003438A2" w:rsidRPr="006C36D5" w:rsidRDefault="003438A2" w:rsidP="003438A2">
            <w:pPr>
              <w:rPr>
                <w:rFonts w:ascii="Arial" w:hAnsi="Arial" w:cs="Arial"/>
                <w:b/>
                <w:color w:val="17365D" w:themeColor="text2" w:themeShade="BF"/>
              </w:rPr>
            </w:pPr>
            <w:r w:rsidRPr="006C36D5">
              <w:rPr>
                <w:rFonts w:ascii="Arial" w:hAnsi="Arial" w:cs="Arial"/>
                <w:b/>
                <w:color w:val="17365D" w:themeColor="text2" w:themeShade="BF"/>
              </w:rPr>
              <w:lastRenderedPageBreak/>
              <w:t>Table 1. Site descriptions of the original 44 and 1</w:t>
            </w:r>
            <w:r w:rsidR="00880ACE">
              <w:rPr>
                <w:rFonts w:ascii="Arial" w:hAnsi="Arial" w:cs="Arial"/>
                <w:b/>
                <w:color w:val="17365D" w:themeColor="text2" w:themeShade="BF"/>
              </w:rPr>
              <w:t>6</w:t>
            </w:r>
            <w:r w:rsidRPr="006C36D5">
              <w:rPr>
                <w:rFonts w:ascii="Arial" w:hAnsi="Arial" w:cs="Arial"/>
                <w:b/>
                <w:color w:val="17365D" w:themeColor="text2" w:themeShade="BF"/>
              </w:rPr>
              <w:t xml:space="preserve"> new Class 1 wetlands</w:t>
            </w:r>
            <w:r w:rsidR="000F7610">
              <w:rPr>
                <w:rFonts w:ascii="Arial" w:hAnsi="Arial" w:cs="Arial"/>
                <w:b/>
                <w:color w:val="17365D" w:themeColor="text2" w:themeShade="BF"/>
              </w:rPr>
              <w:t xml:space="preserve"> that were assessed</w:t>
            </w:r>
            <w:r>
              <w:rPr>
                <w:rFonts w:ascii="Arial" w:hAnsi="Arial" w:cs="Arial"/>
                <w:b/>
                <w:color w:val="17365D" w:themeColor="text2" w:themeShade="BF"/>
              </w:rPr>
              <w:t xml:space="preserve"> (cont.)</w:t>
            </w:r>
            <w:r w:rsidRPr="006C36D5">
              <w:rPr>
                <w:rFonts w:ascii="Arial" w:hAnsi="Arial" w:cs="Arial"/>
                <w:b/>
                <w:color w:val="17365D" w:themeColor="text2" w:themeShade="BF"/>
              </w:rPr>
              <w:t>.</w:t>
            </w:r>
          </w:p>
          <w:p w14:paraId="1FCCA5A3" w14:textId="77777777" w:rsidR="003438A2" w:rsidRPr="003A453B" w:rsidRDefault="003438A2" w:rsidP="003438A2">
            <w:pPr>
              <w:jc w:val="center"/>
              <w:rPr>
                <w:rFonts w:ascii="Arial" w:hAnsi="Arial" w:cs="Arial"/>
                <w:color w:val="000000"/>
                <w:sz w:val="16"/>
                <w:szCs w:val="16"/>
              </w:rPr>
            </w:pPr>
          </w:p>
        </w:tc>
      </w:tr>
      <w:tr w:rsidR="003438A2" w:rsidRPr="003A453B" w14:paraId="6F6434A6" w14:textId="77777777" w:rsidTr="00CE13AC">
        <w:trPr>
          <w:trHeight w:val="600"/>
        </w:trPr>
        <w:tc>
          <w:tcPr>
            <w:tcW w:w="980" w:type="dxa"/>
            <w:tcBorders>
              <w:top w:val="nil"/>
              <w:left w:val="single" w:sz="4" w:space="0" w:color="auto"/>
              <w:bottom w:val="single" w:sz="4" w:space="0" w:color="auto"/>
              <w:right w:val="single" w:sz="4" w:space="0" w:color="auto"/>
            </w:tcBorders>
            <w:shd w:val="clear" w:color="auto" w:fill="auto"/>
            <w:noWrap/>
            <w:vAlign w:val="center"/>
          </w:tcPr>
          <w:p w14:paraId="2657DD24" w14:textId="77777777" w:rsidR="003438A2" w:rsidRPr="00307C86" w:rsidRDefault="003438A2" w:rsidP="003438A2">
            <w:pPr>
              <w:jc w:val="center"/>
              <w:rPr>
                <w:rFonts w:ascii="Arial" w:hAnsi="Arial" w:cs="Arial"/>
                <w:b/>
                <w:color w:val="000000"/>
                <w:sz w:val="16"/>
                <w:szCs w:val="16"/>
              </w:rPr>
            </w:pPr>
            <w:r w:rsidRPr="00307C86">
              <w:rPr>
                <w:rFonts w:ascii="Arial" w:hAnsi="Arial" w:cs="Arial"/>
                <w:b/>
                <w:color w:val="000000"/>
                <w:sz w:val="16"/>
                <w:szCs w:val="16"/>
              </w:rPr>
              <w:t>District</w:t>
            </w:r>
          </w:p>
        </w:tc>
        <w:tc>
          <w:tcPr>
            <w:tcW w:w="995" w:type="dxa"/>
            <w:tcBorders>
              <w:top w:val="nil"/>
              <w:left w:val="nil"/>
              <w:bottom w:val="single" w:sz="4" w:space="0" w:color="auto"/>
              <w:right w:val="single" w:sz="4" w:space="0" w:color="auto"/>
            </w:tcBorders>
            <w:shd w:val="clear" w:color="auto" w:fill="auto"/>
            <w:noWrap/>
            <w:vAlign w:val="center"/>
          </w:tcPr>
          <w:p w14:paraId="13CB842C" w14:textId="77777777" w:rsidR="003438A2" w:rsidRPr="00307C86" w:rsidRDefault="003438A2" w:rsidP="003438A2">
            <w:pPr>
              <w:jc w:val="center"/>
              <w:rPr>
                <w:rFonts w:ascii="Arial" w:hAnsi="Arial" w:cs="Arial"/>
                <w:b/>
                <w:color w:val="000000"/>
                <w:sz w:val="16"/>
                <w:szCs w:val="16"/>
              </w:rPr>
            </w:pPr>
            <w:r w:rsidRPr="00307C86">
              <w:rPr>
                <w:rFonts w:ascii="Arial" w:hAnsi="Arial" w:cs="Arial"/>
                <w:b/>
                <w:color w:val="000000"/>
                <w:sz w:val="16"/>
                <w:szCs w:val="16"/>
              </w:rPr>
              <w:t>EMT ID</w:t>
            </w:r>
          </w:p>
        </w:tc>
        <w:tc>
          <w:tcPr>
            <w:tcW w:w="2207" w:type="dxa"/>
            <w:tcBorders>
              <w:top w:val="nil"/>
              <w:left w:val="nil"/>
              <w:bottom w:val="single" w:sz="4" w:space="0" w:color="auto"/>
              <w:right w:val="single" w:sz="4" w:space="0" w:color="auto"/>
            </w:tcBorders>
            <w:shd w:val="clear" w:color="auto" w:fill="auto"/>
            <w:vAlign w:val="center"/>
          </w:tcPr>
          <w:p w14:paraId="019A5A83" w14:textId="77777777" w:rsidR="003438A2" w:rsidRPr="00307C86" w:rsidRDefault="003438A2" w:rsidP="003438A2">
            <w:pPr>
              <w:jc w:val="center"/>
              <w:rPr>
                <w:rFonts w:ascii="Arial" w:hAnsi="Arial" w:cs="Arial"/>
                <w:b/>
                <w:color w:val="000000"/>
                <w:sz w:val="16"/>
                <w:szCs w:val="16"/>
              </w:rPr>
            </w:pPr>
            <w:r w:rsidRPr="00307C86">
              <w:rPr>
                <w:rFonts w:ascii="Arial" w:hAnsi="Arial" w:cs="Arial"/>
                <w:b/>
                <w:color w:val="000000"/>
                <w:sz w:val="16"/>
                <w:szCs w:val="16"/>
              </w:rPr>
              <w:t>Site Name</w:t>
            </w:r>
          </w:p>
        </w:tc>
        <w:tc>
          <w:tcPr>
            <w:tcW w:w="1319" w:type="dxa"/>
            <w:tcBorders>
              <w:top w:val="nil"/>
              <w:left w:val="nil"/>
              <w:bottom w:val="single" w:sz="4" w:space="0" w:color="auto"/>
              <w:right w:val="single" w:sz="4" w:space="0" w:color="auto"/>
            </w:tcBorders>
            <w:shd w:val="clear" w:color="auto" w:fill="auto"/>
            <w:vAlign w:val="center"/>
          </w:tcPr>
          <w:p w14:paraId="198F14DB" w14:textId="77777777" w:rsidR="003438A2" w:rsidRPr="00307C86" w:rsidRDefault="003438A2" w:rsidP="003438A2">
            <w:pPr>
              <w:jc w:val="center"/>
              <w:rPr>
                <w:rFonts w:ascii="Arial" w:hAnsi="Arial" w:cs="Arial"/>
                <w:b/>
                <w:color w:val="000000"/>
                <w:sz w:val="16"/>
                <w:szCs w:val="16"/>
              </w:rPr>
            </w:pPr>
            <w:r w:rsidRPr="00307C86">
              <w:rPr>
                <w:rFonts w:ascii="Arial" w:hAnsi="Arial" w:cs="Arial"/>
                <w:b/>
                <w:color w:val="000000"/>
                <w:sz w:val="16"/>
                <w:szCs w:val="16"/>
              </w:rPr>
              <w:t>Physiographic Region</w:t>
            </w:r>
          </w:p>
        </w:tc>
        <w:tc>
          <w:tcPr>
            <w:tcW w:w="1875" w:type="dxa"/>
            <w:tcBorders>
              <w:top w:val="nil"/>
              <w:left w:val="nil"/>
              <w:bottom w:val="single" w:sz="4" w:space="0" w:color="auto"/>
              <w:right w:val="single" w:sz="4" w:space="0" w:color="auto"/>
            </w:tcBorders>
            <w:shd w:val="clear" w:color="auto" w:fill="auto"/>
            <w:vAlign w:val="center"/>
          </w:tcPr>
          <w:p w14:paraId="211FD10E" w14:textId="77777777" w:rsidR="003438A2" w:rsidRPr="00307C86" w:rsidRDefault="003438A2" w:rsidP="003438A2">
            <w:pPr>
              <w:jc w:val="center"/>
              <w:rPr>
                <w:rFonts w:ascii="Arial" w:hAnsi="Arial" w:cs="Arial"/>
                <w:b/>
                <w:color w:val="000000"/>
                <w:sz w:val="16"/>
                <w:szCs w:val="16"/>
              </w:rPr>
            </w:pPr>
            <w:r w:rsidRPr="00307C86">
              <w:rPr>
                <w:rFonts w:ascii="Arial" w:hAnsi="Arial" w:cs="Arial"/>
                <w:b/>
                <w:color w:val="000000"/>
                <w:sz w:val="16"/>
                <w:szCs w:val="16"/>
              </w:rPr>
              <w:t xml:space="preserve">Wetland </w:t>
            </w:r>
            <w:proofErr w:type="spellStart"/>
            <w:r w:rsidRPr="00307C86">
              <w:rPr>
                <w:rFonts w:ascii="Arial" w:hAnsi="Arial" w:cs="Arial"/>
                <w:b/>
                <w:color w:val="000000"/>
                <w:sz w:val="16"/>
                <w:szCs w:val="16"/>
              </w:rPr>
              <w:t>Hydroclass</w:t>
            </w:r>
            <w:proofErr w:type="spellEnd"/>
          </w:p>
        </w:tc>
        <w:tc>
          <w:tcPr>
            <w:tcW w:w="1187" w:type="dxa"/>
            <w:tcBorders>
              <w:top w:val="nil"/>
              <w:left w:val="nil"/>
              <w:bottom w:val="single" w:sz="4" w:space="0" w:color="auto"/>
              <w:right w:val="single" w:sz="4" w:space="0" w:color="auto"/>
            </w:tcBorders>
            <w:shd w:val="clear" w:color="auto" w:fill="auto"/>
            <w:noWrap/>
            <w:vAlign w:val="center"/>
          </w:tcPr>
          <w:p w14:paraId="5CA3CD9B" w14:textId="77777777" w:rsidR="003438A2" w:rsidRPr="00307C86" w:rsidRDefault="003438A2" w:rsidP="003438A2">
            <w:pPr>
              <w:jc w:val="center"/>
              <w:rPr>
                <w:rFonts w:ascii="Arial" w:hAnsi="Arial" w:cs="Arial"/>
                <w:b/>
                <w:color w:val="000000"/>
                <w:sz w:val="16"/>
                <w:szCs w:val="16"/>
              </w:rPr>
            </w:pPr>
            <w:r w:rsidRPr="00307C86">
              <w:rPr>
                <w:rFonts w:ascii="Arial" w:hAnsi="Arial" w:cs="Arial"/>
                <w:b/>
                <w:color w:val="000000"/>
                <w:sz w:val="16"/>
                <w:szCs w:val="16"/>
              </w:rPr>
              <w:t>Longitude</w:t>
            </w:r>
          </w:p>
        </w:tc>
        <w:tc>
          <w:tcPr>
            <w:tcW w:w="973" w:type="dxa"/>
            <w:tcBorders>
              <w:top w:val="nil"/>
              <w:left w:val="nil"/>
              <w:bottom w:val="single" w:sz="4" w:space="0" w:color="auto"/>
              <w:right w:val="single" w:sz="4" w:space="0" w:color="auto"/>
            </w:tcBorders>
            <w:shd w:val="clear" w:color="auto" w:fill="auto"/>
            <w:noWrap/>
            <w:vAlign w:val="center"/>
          </w:tcPr>
          <w:p w14:paraId="13138865" w14:textId="77777777" w:rsidR="003438A2" w:rsidRPr="00307C86" w:rsidRDefault="003438A2" w:rsidP="003438A2">
            <w:pPr>
              <w:jc w:val="center"/>
              <w:rPr>
                <w:rFonts w:ascii="Arial" w:hAnsi="Arial" w:cs="Arial"/>
                <w:b/>
                <w:color w:val="000000"/>
                <w:sz w:val="16"/>
                <w:szCs w:val="16"/>
              </w:rPr>
            </w:pPr>
            <w:r w:rsidRPr="00307C86">
              <w:rPr>
                <w:rFonts w:ascii="Arial" w:hAnsi="Arial" w:cs="Arial"/>
                <w:b/>
                <w:color w:val="000000"/>
                <w:sz w:val="16"/>
                <w:szCs w:val="16"/>
              </w:rPr>
              <w:t>Latitude</w:t>
            </w:r>
          </w:p>
        </w:tc>
      </w:tr>
      <w:tr w:rsidR="009913CE" w:rsidRPr="003A453B" w14:paraId="04C13281" w14:textId="77777777" w:rsidTr="00CE13AC">
        <w:trPr>
          <w:trHeight w:val="600"/>
        </w:trPr>
        <w:tc>
          <w:tcPr>
            <w:tcW w:w="980" w:type="dxa"/>
            <w:tcBorders>
              <w:top w:val="nil"/>
              <w:left w:val="single" w:sz="4" w:space="0" w:color="auto"/>
              <w:bottom w:val="single" w:sz="4" w:space="0" w:color="auto"/>
              <w:right w:val="single" w:sz="4" w:space="0" w:color="auto"/>
            </w:tcBorders>
            <w:shd w:val="clear" w:color="auto" w:fill="auto"/>
            <w:noWrap/>
            <w:vAlign w:val="center"/>
          </w:tcPr>
          <w:p w14:paraId="7244B9B7"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SWFWMD</w:t>
            </w:r>
          </w:p>
        </w:tc>
        <w:tc>
          <w:tcPr>
            <w:tcW w:w="995" w:type="dxa"/>
            <w:tcBorders>
              <w:top w:val="nil"/>
              <w:left w:val="nil"/>
              <w:bottom w:val="single" w:sz="4" w:space="0" w:color="auto"/>
              <w:right w:val="single" w:sz="4" w:space="0" w:color="auto"/>
            </w:tcBorders>
            <w:shd w:val="clear" w:color="auto" w:fill="auto"/>
            <w:noWrap/>
            <w:vAlign w:val="center"/>
          </w:tcPr>
          <w:p w14:paraId="51959398"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SW-QC</w:t>
            </w:r>
          </w:p>
        </w:tc>
        <w:tc>
          <w:tcPr>
            <w:tcW w:w="2207" w:type="dxa"/>
            <w:tcBorders>
              <w:top w:val="nil"/>
              <w:left w:val="nil"/>
              <w:bottom w:val="single" w:sz="4" w:space="0" w:color="auto"/>
              <w:right w:val="single" w:sz="4" w:space="0" w:color="auto"/>
            </w:tcBorders>
            <w:shd w:val="clear" w:color="auto" w:fill="auto"/>
            <w:vAlign w:val="center"/>
          </w:tcPr>
          <w:p w14:paraId="724C20A2"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Buck Lake</w:t>
            </w:r>
          </w:p>
        </w:tc>
        <w:tc>
          <w:tcPr>
            <w:tcW w:w="1319" w:type="dxa"/>
            <w:tcBorders>
              <w:top w:val="nil"/>
              <w:left w:val="nil"/>
              <w:bottom w:val="single" w:sz="4" w:space="0" w:color="auto"/>
              <w:right w:val="single" w:sz="4" w:space="0" w:color="auto"/>
            </w:tcBorders>
            <w:shd w:val="clear" w:color="auto" w:fill="auto"/>
            <w:vAlign w:val="center"/>
          </w:tcPr>
          <w:p w14:paraId="6D8CCEB3"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Ridge</w:t>
            </w:r>
          </w:p>
        </w:tc>
        <w:tc>
          <w:tcPr>
            <w:tcW w:w="1875" w:type="dxa"/>
            <w:tcBorders>
              <w:top w:val="nil"/>
              <w:left w:val="nil"/>
              <w:bottom w:val="single" w:sz="4" w:space="0" w:color="auto"/>
              <w:right w:val="single" w:sz="4" w:space="0" w:color="auto"/>
            </w:tcBorders>
            <w:shd w:val="clear" w:color="auto" w:fill="auto"/>
            <w:vAlign w:val="center"/>
          </w:tcPr>
          <w:p w14:paraId="4DE29FF0"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1F Xeric Lakes</w:t>
            </w:r>
          </w:p>
        </w:tc>
        <w:tc>
          <w:tcPr>
            <w:tcW w:w="1187" w:type="dxa"/>
            <w:tcBorders>
              <w:top w:val="nil"/>
              <w:left w:val="nil"/>
              <w:bottom w:val="single" w:sz="4" w:space="0" w:color="auto"/>
              <w:right w:val="single" w:sz="4" w:space="0" w:color="auto"/>
            </w:tcBorders>
            <w:shd w:val="clear" w:color="auto" w:fill="auto"/>
            <w:noWrap/>
            <w:vAlign w:val="center"/>
          </w:tcPr>
          <w:p w14:paraId="0A1E9E38"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-81.332671</w:t>
            </w:r>
          </w:p>
        </w:tc>
        <w:tc>
          <w:tcPr>
            <w:tcW w:w="973" w:type="dxa"/>
            <w:tcBorders>
              <w:top w:val="nil"/>
              <w:left w:val="nil"/>
              <w:bottom w:val="single" w:sz="4" w:space="0" w:color="auto"/>
              <w:right w:val="single" w:sz="4" w:space="0" w:color="auto"/>
            </w:tcBorders>
            <w:shd w:val="clear" w:color="auto" w:fill="auto"/>
            <w:noWrap/>
            <w:vAlign w:val="center"/>
          </w:tcPr>
          <w:p w14:paraId="53A890A0"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27.234785</w:t>
            </w:r>
          </w:p>
        </w:tc>
      </w:tr>
      <w:tr w:rsidR="009913CE" w:rsidRPr="003A453B" w14:paraId="350235D3" w14:textId="77777777" w:rsidTr="00CE13AC">
        <w:trPr>
          <w:trHeight w:val="600"/>
        </w:trPr>
        <w:tc>
          <w:tcPr>
            <w:tcW w:w="980" w:type="dxa"/>
            <w:tcBorders>
              <w:top w:val="nil"/>
              <w:left w:val="single" w:sz="4" w:space="0" w:color="auto"/>
              <w:bottom w:val="single" w:sz="4" w:space="0" w:color="auto"/>
              <w:right w:val="single" w:sz="4" w:space="0" w:color="auto"/>
            </w:tcBorders>
            <w:shd w:val="clear" w:color="auto" w:fill="auto"/>
            <w:noWrap/>
            <w:vAlign w:val="center"/>
          </w:tcPr>
          <w:p w14:paraId="02BB3351"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SWFWMD</w:t>
            </w:r>
          </w:p>
        </w:tc>
        <w:tc>
          <w:tcPr>
            <w:tcW w:w="995" w:type="dxa"/>
            <w:tcBorders>
              <w:top w:val="nil"/>
              <w:left w:val="nil"/>
              <w:bottom w:val="single" w:sz="4" w:space="0" w:color="auto"/>
              <w:right w:val="single" w:sz="4" w:space="0" w:color="auto"/>
            </w:tcBorders>
            <w:shd w:val="clear" w:color="auto" w:fill="auto"/>
            <w:noWrap/>
            <w:vAlign w:val="center"/>
          </w:tcPr>
          <w:p w14:paraId="62AC6398"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SW-QD</w:t>
            </w:r>
          </w:p>
        </w:tc>
        <w:tc>
          <w:tcPr>
            <w:tcW w:w="2207" w:type="dxa"/>
            <w:tcBorders>
              <w:top w:val="nil"/>
              <w:left w:val="nil"/>
              <w:bottom w:val="single" w:sz="4" w:space="0" w:color="auto"/>
              <w:right w:val="single" w:sz="4" w:space="0" w:color="auto"/>
            </w:tcBorders>
            <w:shd w:val="clear" w:color="auto" w:fill="auto"/>
            <w:vAlign w:val="center"/>
          </w:tcPr>
          <w:p w14:paraId="0A75AEC4"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Gator Lake</w:t>
            </w:r>
          </w:p>
        </w:tc>
        <w:tc>
          <w:tcPr>
            <w:tcW w:w="1319" w:type="dxa"/>
            <w:tcBorders>
              <w:top w:val="nil"/>
              <w:left w:val="nil"/>
              <w:bottom w:val="single" w:sz="4" w:space="0" w:color="auto"/>
              <w:right w:val="single" w:sz="4" w:space="0" w:color="auto"/>
            </w:tcBorders>
            <w:shd w:val="clear" w:color="auto" w:fill="auto"/>
            <w:vAlign w:val="center"/>
          </w:tcPr>
          <w:p w14:paraId="5FBE58F0"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Ridge</w:t>
            </w:r>
          </w:p>
        </w:tc>
        <w:tc>
          <w:tcPr>
            <w:tcW w:w="1875" w:type="dxa"/>
            <w:tcBorders>
              <w:top w:val="nil"/>
              <w:left w:val="nil"/>
              <w:bottom w:val="single" w:sz="4" w:space="0" w:color="auto"/>
              <w:right w:val="single" w:sz="4" w:space="0" w:color="auto"/>
            </w:tcBorders>
            <w:shd w:val="clear" w:color="auto" w:fill="auto"/>
            <w:vAlign w:val="center"/>
          </w:tcPr>
          <w:p w14:paraId="2466D0D2"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1F Xeric Lakes</w:t>
            </w:r>
          </w:p>
        </w:tc>
        <w:tc>
          <w:tcPr>
            <w:tcW w:w="1187" w:type="dxa"/>
            <w:tcBorders>
              <w:top w:val="nil"/>
              <w:left w:val="nil"/>
              <w:bottom w:val="single" w:sz="4" w:space="0" w:color="auto"/>
              <w:right w:val="single" w:sz="4" w:space="0" w:color="auto"/>
            </w:tcBorders>
            <w:shd w:val="clear" w:color="auto" w:fill="auto"/>
            <w:noWrap/>
            <w:vAlign w:val="center"/>
          </w:tcPr>
          <w:p w14:paraId="1765D5C5"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-81.686616</w:t>
            </w:r>
          </w:p>
        </w:tc>
        <w:tc>
          <w:tcPr>
            <w:tcW w:w="973" w:type="dxa"/>
            <w:tcBorders>
              <w:top w:val="nil"/>
              <w:left w:val="nil"/>
              <w:bottom w:val="single" w:sz="4" w:space="0" w:color="auto"/>
              <w:right w:val="single" w:sz="4" w:space="0" w:color="auto"/>
            </w:tcBorders>
            <w:shd w:val="clear" w:color="auto" w:fill="auto"/>
            <w:noWrap/>
            <w:vAlign w:val="center"/>
          </w:tcPr>
          <w:p w14:paraId="38C69300"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27.841225</w:t>
            </w:r>
          </w:p>
        </w:tc>
      </w:tr>
      <w:tr w:rsidR="009913CE" w:rsidRPr="003A453B" w14:paraId="4191FF5C" w14:textId="77777777" w:rsidTr="00CE13AC">
        <w:trPr>
          <w:trHeight w:val="600"/>
        </w:trPr>
        <w:tc>
          <w:tcPr>
            <w:tcW w:w="980" w:type="dxa"/>
            <w:tcBorders>
              <w:top w:val="nil"/>
              <w:left w:val="single" w:sz="4" w:space="0" w:color="auto"/>
              <w:bottom w:val="single" w:sz="4" w:space="0" w:color="auto"/>
              <w:right w:val="single" w:sz="4" w:space="0" w:color="auto"/>
            </w:tcBorders>
            <w:shd w:val="clear" w:color="auto" w:fill="auto"/>
            <w:noWrap/>
            <w:vAlign w:val="center"/>
          </w:tcPr>
          <w:p w14:paraId="30D7BCCA"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SWFWMD</w:t>
            </w:r>
          </w:p>
        </w:tc>
        <w:tc>
          <w:tcPr>
            <w:tcW w:w="995" w:type="dxa"/>
            <w:tcBorders>
              <w:top w:val="nil"/>
              <w:left w:val="nil"/>
              <w:bottom w:val="single" w:sz="4" w:space="0" w:color="auto"/>
              <w:right w:val="single" w:sz="4" w:space="0" w:color="auto"/>
            </w:tcBorders>
            <w:shd w:val="clear" w:color="auto" w:fill="auto"/>
            <w:noWrap/>
            <w:vAlign w:val="center"/>
          </w:tcPr>
          <w:p w14:paraId="5F7262C1"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SW-QE</w:t>
            </w:r>
          </w:p>
        </w:tc>
        <w:tc>
          <w:tcPr>
            <w:tcW w:w="2207" w:type="dxa"/>
            <w:tcBorders>
              <w:top w:val="nil"/>
              <w:left w:val="nil"/>
              <w:bottom w:val="single" w:sz="4" w:space="0" w:color="auto"/>
              <w:right w:val="single" w:sz="4" w:space="0" w:color="auto"/>
            </w:tcBorders>
            <w:shd w:val="clear" w:color="auto" w:fill="auto"/>
            <w:vAlign w:val="center"/>
          </w:tcPr>
          <w:p w14:paraId="424369FE"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Lake Annie</w:t>
            </w:r>
          </w:p>
        </w:tc>
        <w:tc>
          <w:tcPr>
            <w:tcW w:w="1319" w:type="dxa"/>
            <w:tcBorders>
              <w:top w:val="nil"/>
              <w:left w:val="nil"/>
              <w:bottom w:val="single" w:sz="4" w:space="0" w:color="auto"/>
              <w:right w:val="single" w:sz="4" w:space="0" w:color="auto"/>
            </w:tcBorders>
            <w:shd w:val="clear" w:color="auto" w:fill="auto"/>
            <w:vAlign w:val="center"/>
          </w:tcPr>
          <w:p w14:paraId="2F4613FC"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Ridge</w:t>
            </w:r>
          </w:p>
        </w:tc>
        <w:tc>
          <w:tcPr>
            <w:tcW w:w="1875" w:type="dxa"/>
            <w:tcBorders>
              <w:top w:val="nil"/>
              <w:left w:val="nil"/>
              <w:bottom w:val="single" w:sz="4" w:space="0" w:color="auto"/>
              <w:right w:val="single" w:sz="4" w:space="0" w:color="auto"/>
            </w:tcBorders>
            <w:shd w:val="clear" w:color="auto" w:fill="auto"/>
            <w:vAlign w:val="center"/>
          </w:tcPr>
          <w:p w14:paraId="2E7974CD"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1F Xeric Lakes</w:t>
            </w:r>
          </w:p>
        </w:tc>
        <w:tc>
          <w:tcPr>
            <w:tcW w:w="1187" w:type="dxa"/>
            <w:tcBorders>
              <w:top w:val="nil"/>
              <w:left w:val="nil"/>
              <w:bottom w:val="single" w:sz="4" w:space="0" w:color="auto"/>
              <w:right w:val="single" w:sz="4" w:space="0" w:color="auto"/>
            </w:tcBorders>
            <w:shd w:val="clear" w:color="auto" w:fill="auto"/>
            <w:noWrap/>
            <w:vAlign w:val="center"/>
          </w:tcPr>
          <w:p w14:paraId="0482B68A"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-81.351758</w:t>
            </w:r>
          </w:p>
        </w:tc>
        <w:tc>
          <w:tcPr>
            <w:tcW w:w="973" w:type="dxa"/>
            <w:tcBorders>
              <w:top w:val="nil"/>
              <w:left w:val="nil"/>
              <w:bottom w:val="single" w:sz="4" w:space="0" w:color="auto"/>
              <w:right w:val="single" w:sz="4" w:space="0" w:color="auto"/>
            </w:tcBorders>
            <w:shd w:val="clear" w:color="auto" w:fill="auto"/>
            <w:noWrap/>
            <w:vAlign w:val="center"/>
          </w:tcPr>
          <w:p w14:paraId="25A18C59"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27.205947</w:t>
            </w:r>
          </w:p>
        </w:tc>
      </w:tr>
      <w:tr w:rsidR="009913CE" w:rsidRPr="003A453B" w14:paraId="3508E40A" w14:textId="77777777" w:rsidTr="00CE13AC">
        <w:trPr>
          <w:trHeight w:val="600"/>
        </w:trPr>
        <w:tc>
          <w:tcPr>
            <w:tcW w:w="980" w:type="dxa"/>
            <w:tcBorders>
              <w:top w:val="nil"/>
              <w:left w:val="single" w:sz="4" w:space="0" w:color="auto"/>
              <w:bottom w:val="single" w:sz="4" w:space="0" w:color="auto"/>
              <w:right w:val="single" w:sz="4" w:space="0" w:color="auto"/>
            </w:tcBorders>
            <w:shd w:val="clear" w:color="auto" w:fill="auto"/>
            <w:noWrap/>
            <w:vAlign w:val="center"/>
          </w:tcPr>
          <w:p w14:paraId="18FE3BC6"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SWFWMD</w:t>
            </w:r>
          </w:p>
        </w:tc>
        <w:tc>
          <w:tcPr>
            <w:tcW w:w="995" w:type="dxa"/>
            <w:tcBorders>
              <w:top w:val="nil"/>
              <w:left w:val="nil"/>
              <w:bottom w:val="single" w:sz="4" w:space="0" w:color="auto"/>
              <w:right w:val="single" w:sz="4" w:space="0" w:color="auto"/>
            </w:tcBorders>
            <w:shd w:val="clear" w:color="auto" w:fill="auto"/>
            <w:noWrap/>
            <w:vAlign w:val="center"/>
          </w:tcPr>
          <w:p w14:paraId="6C47DC1D"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SW-QF</w:t>
            </w:r>
          </w:p>
        </w:tc>
        <w:tc>
          <w:tcPr>
            <w:tcW w:w="2207" w:type="dxa"/>
            <w:tcBorders>
              <w:top w:val="nil"/>
              <w:left w:val="nil"/>
              <w:bottom w:val="single" w:sz="4" w:space="0" w:color="auto"/>
              <w:right w:val="single" w:sz="4" w:space="0" w:color="auto"/>
            </w:tcBorders>
            <w:shd w:val="clear" w:color="auto" w:fill="auto"/>
            <w:vAlign w:val="center"/>
          </w:tcPr>
          <w:p w14:paraId="1BD445CA"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 xml:space="preserve">Lake </w:t>
            </w:r>
            <w:proofErr w:type="spellStart"/>
            <w:r w:rsidRPr="003A453B">
              <w:rPr>
                <w:rFonts w:ascii="Arial" w:hAnsi="Arial" w:cs="Arial"/>
                <w:color w:val="000000"/>
                <w:sz w:val="16"/>
                <w:szCs w:val="16"/>
              </w:rPr>
              <w:t>Apthorpe</w:t>
            </w:r>
            <w:proofErr w:type="spellEnd"/>
          </w:p>
        </w:tc>
        <w:tc>
          <w:tcPr>
            <w:tcW w:w="1319" w:type="dxa"/>
            <w:tcBorders>
              <w:top w:val="nil"/>
              <w:left w:val="nil"/>
              <w:bottom w:val="single" w:sz="4" w:space="0" w:color="auto"/>
              <w:right w:val="single" w:sz="4" w:space="0" w:color="auto"/>
            </w:tcBorders>
            <w:shd w:val="clear" w:color="auto" w:fill="auto"/>
            <w:vAlign w:val="center"/>
          </w:tcPr>
          <w:p w14:paraId="39861699"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Ridge</w:t>
            </w:r>
          </w:p>
        </w:tc>
        <w:tc>
          <w:tcPr>
            <w:tcW w:w="1875" w:type="dxa"/>
            <w:tcBorders>
              <w:top w:val="nil"/>
              <w:left w:val="nil"/>
              <w:bottom w:val="single" w:sz="4" w:space="0" w:color="auto"/>
              <w:right w:val="single" w:sz="4" w:space="0" w:color="auto"/>
            </w:tcBorders>
            <w:shd w:val="clear" w:color="auto" w:fill="auto"/>
            <w:vAlign w:val="center"/>
          </w:tcPr>
          <w:p w14:paraId="681DB89B"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1F Xeric Lakes</w:t>
            </w:r>
          </w:p>
        </w:tc>
        <w:tc>
          <w:tcPr>
            <w:tcW w:w="1187" w:type="dxa"/>
            <w:tcBorders>
              <w:top w:val="nil"/>
              <w:left w:val="nil"/>
              <w:bottom w:val="single" w:sz="4" w:space="0" w:color="auto"/>
              <w:right w:val="single" w:sz="4" w:space="0" w:color="auto"/>
            </w:tcBorders>
            <w:shd w:val="clear" w:color="auto" w:fill="auto"/>
            <w:noWrap/>
            <w:vAlign w:val="center"/>
          </w:tcPr>
          <w:p w14:paraId="57400805"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-81.362716</w:t>
            </w:r>
          </w:p>
        </w:tc>
        <w:tc>
          <w:tcPr>
            <w:tcW w:w="973" w:type="dxa"/>
            <w:tcBorders>
              <w:top w:val="nil"/>
              <w:left w:val="nil"/>
              <w:bottom w:val="single" w:sz="4" w:space="0" w:color="auto"/>
              <w:right w:val="single" w:sz="4" w:space="0" w:color="auto"/>
            </w:tcBorders>
            <w:shd w:val="clear" w:color="auto" w:fill="auto"/>
            <w:noWrap/>
            <w:vAlign w:val="center"/>
          </w:tcPr>
          <w:p w14:paraId="4E808F5E"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27.344290</w:t>
            </w:r>
          </w:p>
        </w:tc>
      </w:tr>
      <w:tr w:rsidR="009913CE" w:rsidRPr="003A453B" w14:paraId="1BC628AC" w14:textId="77777777" w:rsidTr="00CE13AC">
        <w:trPr>
          <w:trHeight w:val="600"/>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14:paraId="312113C6"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SWFWMD</w:t>
            </w:r>
          </w:p>
        </w:tc>
        <w:tc>
          <w:tcPr>
            <w:tcW w:w="995" w:type="dxa"/>
            <w:tcBorders>
              <w:top w:val="nil"/>
              <w:left w:val="nil"/>
              <w:bottom w:val="single" w:sz="4" w:space="0" w:color="auto"/>
              <w:right w:val="single" w:sz="4" w:space="0" w:color="auto"/>
            </w:tcBorders>
            <w:shd w:val="clear" w:color="auto" w:fill="auto"/>
            <w:noWrap/>
            <w:vAlign w:val="center"/>
            <w:hideMark/>
          </w:tcPr>
          <w:p w14:paraId="5D0058FC"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SW-QH</w:t>
            </w:r>
          </w:p>
        </w:tc>
        <w:tc>
          <w:tcPr>
            <w:tcW w:w="2207" w:type="dxa"/>
            <w:tcBorders>
              <w:top w:val="nil"/>
              <w:left w:val="nil"/>
              <w:bottom w:val="single" w:sz="4" w:space="0" w:color="auto"/>
              <w:right w:val="single" w:sz="4" w:space="0" w:color="auto"/>
            </w:tcBorders>
            <w:shd w:val="clear" w:color="auto" w:fill="auto"/>
            <w:vAlign w:val="center"/>
            <w:hideMark/>
          </w:tcPr>
          <w:p w14:paraId="7162B561"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 xml:space="preserve">Lake </w:t>
            </w:r>
            <w:proofErr w:type="spellStart"/>
            <w:r w:rsidRPr="003A453B">
              <w:rPr>
                <w:rFonts w:ascii="Arial" w:hAnsi="Arial" w:cs="Arial"/>
                <w:color w:val="000000"/>
                <w:sz w:val="16"/>
                <w:szCs w:val="16"/>
              </w:rPr>
              <w:t>Leonore</w:t>
            </w:r>
            <w:proofErr w:type="spellEnd"/>
          </w:p>
        </w:tc>
        <w:tc>
          <w:tcPr>
            <w:tcW w:w="1319" w:type="dxa"/>
            <w:tcBorders>
              <w:top w:val="nil"/>
              <w:left w:val="nil"/>
              <w:bottom w:val="single" w:sz="4" w:space="0" w:color="auto"/>
              <w:right w:val="single" w:sz="4" w:space="0" w:color="auto"/>
            </w:tcBorders>
            <w:shd w:val="clear" w:color="auto" w:fill="auto"/>
            <w:vAlign w:val="center"/>
            <w:hideMark/>
          </w:tcPr>
          <w:p w14:paraId="72D53169"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Ridge</w:t>
            </w:r>
          </w:p>
        </w:tc>
        <w:tc>
          <w:tcPr>
            <w:tcW w:w="1875" w:type="dxa"/>
            <w:tcBorders>
              <w:top w:val="nil"/>
              <w:left w:val="nil"/>
              <w:bottom w:val="single" w:sz="4" w:space="0" w:color="auto"/>
              <w:right w:val="single" w:sz="4" w:space="0" w:color="auto"/>
            </w:tcBorders>
            <w:shd w:val="clear" w:color="auto" w:fill="auto"/>
            <w:vAlign w:val="center"/>
            <w:hideMark/>
          </w:tcPr>
          <w:p w14:paraId="77D58DFD"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1F Xeric Lakes</w:t>
            </w:r>
          </w:p>
        </w:tc>
        <w:tc>
          <w:tcPr>
            <w:tcW w:w="1187" w:type="dxa"/>
            <w:tcBorders>
              <w:top w:val="nil"/>
              <w:left w:val="nil"/>
              <w:bottom w:val="single" w:sz="4" w:space="0" w:color="auto"/>
              <w:right w:val="single" w:sz="4" w:space="0" w:color="auto"/>
            </w:tcBorders>
            <w:shd w:val="clear" w:color="auto" w:fill="auto"/>
            <w:noWrap/>
            <w:vAlign w:val="center"/>
            <w:hideMark/>
          </w:tcPr>
          <w:p w14:paraId="56B5250F"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-81.512255</w:t>
            </w:r>
          </w:p>
        </w:tc>
        <w:tc>
          <w:tcPr>
            <w:tcW w:w="973" w:type="dxa"/>
            <w:tcBorders>
              <w:top w:val="nil"/>
              <w:left w:val="nil"/>
              <w:bottom w:val="single" w:sz="4" w:space="0" w:color="auto"/>
              <w:right w:val="single" w:sz="4" w:space="0" w:color="auto"/>
            </w:tcBorders>
            <w:shd w:val="clear" w:color="auto" w:fill="auto"/>
            <w:noWrap/>
            <w:vAlign w:val="center"/>
            <w:hideMark/>
          </w:tcPr>
          <w:p w14:paraId="7E5B9DEA"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27.793753</w:t>
            </w:r>
          </w:p>
        </w:tc>
      </w:tr>
      <w:tr w:rsidR="009913CE" w:rsidRPr="003A453B" w14:paraId="7ED47941" w14:textId="77777777" w:rsidTr="00CE13AC">
        <w:trPr>
          <w:trHeight w:val="600"/>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14:paraId="1C132255"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SWFWMD</w:t>
            </w:r>
          </w:p>
        </w:tc>
        <w:tc>
          <w:tcPr>
            <w:tcW w:w="995" w:type="dxa"/>
            <w:tcBorders>
              <w:top w:val="nil"/>
              <w:left w:val="nil"/>
              <w:bottom w:val="single" w:sz="4" w:space="0" w:color="auto"/>
              <w:right w:val="single" w:sz="4" w:space="0" w:color="auto"/>
            </w:tcBorders>
            <w:shd w:val="clear" w:color="auto" w:fill="auto"/>
            <w:noWrap/>
            <w:vAlign w:val="center"/>
            <w:hideMark/>
          </w:tcPr>
          <w:p w14:paraId="2518D42C"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SW-QI</w:t>
            </w:r>
          </w:p>
        </w:tc>
        <w:tc>
          <w:tcPr>
            <w:tcW w:w="2207" w:type="dxa"/>
            <w:tcBorders>
              <w:top w:val="nil"/>
              <w:left w:val="nil"/>
              <w:bottom w:val="single" w:sz="4" w:space="0" w:color="auto"/>
              <w:right w:val="single" w:sz="4" w:space="0" w:color="auto"/>
            </w:tcBorders>
            <w:shd w:val="clear" w:color="auto" w:fill="auto"/>
            <w:vAlign w:val="center"/>
            <w:hideMark/>
          </w:tcPr>
          <w:p w14:paraId="449065CA"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Lake Placid</w:t>
            </w:r>
          </w:p>
        </w:tc>
        <w:tc>
          <w:tcPr>
            <w:tcW w:w="1319" w:type="dxa"/>
            <w:tcBorders>
              <w:top w:val="nil"/>
              <w:left w:val="nil"/>
              <w:bottom w:val="single" w:sz="4" w:space="0" w:color="auto"/>
              <w:right w:val="single" w:sz="4" w:space="0" w:color="auto"/>
            </w:tcBorders>
            <w:shd w:val="clear" w:color="auto" w:fill="auto"/>
            <w:vAlign w:val="center"/>
            <w:hideMark/>
          </w:tcPr>
          <w:p w14:paraId="729DCCFF"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Ridge</w:t>
            </w:r>
          </w:p>
        </w:tc>
        <w:tc>
          <w:tcPr>
            <w:tcW w:w="1875" w:type="dxa"/>
            <w:tcBorders>
              <w:top w:val="nil"/>
              <w:left w:val="nil"/>
              <w:bottom w:val="single" w:sz="4" w:space="0" w:color="auto"/>
              <w:right w:val="single" w:sz="4" w:space="0" w:color="auto"/>
            </w:tcBorders>
            <w:shd w:val="clear" w:color="auto" w:fill="auto"/>
            <w:vAlign w:val="center"/>
            <w:hideMark/>
          </w:tcPr>
          <w:p w14:paraId="2ACE51F1"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1F Xeric Lakes</w:t>
            </w:r>
          </w:p>
        </w:tc>
        <w:tc>
          <w:tcPr>
            <w:tcW w:w="1187" w:type="dxa"/>
            <w:tcBorders>
              <w:top w:val="nil"/>
              <w:left w:val="nil"/>
              <w:bottom w:val="single" w:sz="4" w:space="0" w:color="auto"/>
              <w:right w:val="single" w:sz="4" w:space="0" w:color="auto"/>
            </w:tcBorders>
            <w:shd w:val="clear" w:color="auto" w:fill="auto"/>
            <w:noWrap/>
            <w:vAlign w:val="center"/>
            <w:hideMark/>
          </w:tcPr>
          <w:p w14:paraId="482A5567"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-81.364219</w:t>
            </w:r>
          </w:p>
        </w:tc>
        <w:tc>
          <w:tcPr>
            <w:tcW w:w="973" w:type="dxa"/>
            <w:tcBorders>
              <w:top w:val="nil"/>
              <w:left w:val="nil"/>
              <w:bottom w:val="single" w:sz="4" w:space="0" w:color="auto"/>
              <w:right w:val="single" w:sz="4" w:space="0" w:color="auto"/>
            </w:tcBorders>
            <w:shd w:val="clear" w:color="auto" w:fill="auto"/>
            <w:noWrap/>
            <w:vAlign w:val="center"/>
            <w:hideMark/>
          </w:tcPr>
          <w:p w14:paraId="1B1B3BDE"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27.244505</w:t>
            </w:r>
          </w:p>
        </w:tc>
      </w:tr>
      <w:tr w:rsidR="009913CE" w:rsidRPr="003A453B" w14:paraId="2A96BA7F" w14:textId="77777777" w:rsidTr="00CE13AC">
        <w:trPr>
          <w:trHeight w:val="600"/>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14:paraId="383CA900"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SWFWMD</w:t>
            </w:r>
          </w:p>
        </w:tc>
        <w:tc>
          <w:tcPr>
            <w:tcW w:w="995" w:type="dxa"/>
            <w:tcBorders>
              <w:top w:val="nil"/>
              <w:left w:val="nil"/>
              <w:bottom w:val="single" w:sz="4" w:space="0" w:color="auto"/>
              <w:right w:val="single" w:sz="4" w:space="0" w:color="auto"/>
            </w:tcBorders>
            <w:shd w:val="clear" w:color="auto" w:fill="auto"/>
            <w:noWrap/>
            <w:vAlign w:val="center"/>
            <w:hideMark/>
          </w:tcPr>
          <w:p w14:paraId="0A2C3E8B"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SW-QJ</w:t>
            </w:r>
          </w:p>
        </w:tc>
        <w:tc>
          <w:tcPr>
            <w:tcW w:w="2207" w:type="dxa"/>
            <w:tcBorders>
              <w:top w:val="nil"/>
              <w:left w:val="nil"/>
              <w:bottom w:val="single" w:sz="4" w:space="0" w:color="auto"/>
              <w:right w:val="single" w:sz="4" w:space="0" w:color="auto"/>
            </w:tcBorders>
            <w:shd w:val="clear" w:color="auto" w:fill="auto"/>
            <w:vAlign w:val="center"/>
            <w:hideMark/>
          </w:tcPr>
          <w:p w14:paraId="5E68104B"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 xml:space="preserve">Lake </w:t>
            </w:r>
            <w:proofErr w:type="spellStart"/>
            <w:r w:rsidRPr="003A453B">
              <w:rPr>
                <w:rFonts w:ascii="Arial" w:hAnsi="Arial" w:cs="Arial"/>
                <w:color w:val="000000"/>
                <w:sz w:val="16"/>
                <w:szCs w:val="16"/>
              </w:rPr>
              <w:t>Streety</w:t>
            </w:r>
            <w:proofErr w:type="spellEnd"/>
          </w:p>
        </w:tc>
        <w:tc>
          <w:tcPr>
            <w:tcW w:w="1319" w:type="dxa"/>
            <w:tcBorders>
              <w:top w:val="nil"/>
              <w:left w:val="nil"/>
              <w:bottom w:val="single" w:sz="4" w:space="0" w:color="auto"/>
              <w:right w:val="single" w:sz="4" w:space="0" w:color="auto"/>
            </w:tcBorders>
            <w:shd w:val="clear" w:color="auto" w:fill="auto"/>
            <w:vAlign w:val="center"/>
            <w:hideMark/>
          </w:tcPr>
          <w:p w14:paraId="5945F71E"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Ridge</w:t>
            </w:r>
          </w:p>
        </w:tc>
        <w:tc>
          <w:tcPr>
            <w:tcW w:w="1875" w:type="dxa"/>
            <w:tcBorders>
              <w:top w:val="nil"/>
              <w:left w:val="nil"/>
              <w:bottom w:val="single" w:sz="4" w:space="0" w:color="auto"/>
              <w:right w:val="single" w:sz="4" w:space="0" w:color="auto"/>
            </w:tcBorders>
            <w:shd w:val="clear" w:color="auto" w:fill="auto"/>
            <w:vAlign w:val="center"/>
            <w:hideMark/>
          </w:tcPr>
          <w:p w14:paraId="6C262CFC"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1F Xeric Lakes</w:t>
            </w:r>
          </w:p>
        </w:tc>
        <w:tc>
          <w:tcPr>
            <w:tcW w:w="1187" w:type="dxa"/>
            <w:tcBorders>
              <w:top w:val="nil"/>
              <w:left w:val="nil"/>
              <w:bottom w:val="single" w:sz="4" w:space="0" w:color="auto"/>
              <w:right w:val="single" w:sz="4" w:space="0" w:color="auto"/>
            </w:tcBorders>
            <w:shd w:val="clear" w:color="auto" w:fill="auto"/>
            <w:noWrap/>
            <w:vAlign w:val="center"/>
            <w:hideMark/>
          </w:tcPr>
          <w:p w14:paraId="0F98BFC1"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-81.569989</w:t>
            </w:r>
          </w:p>
        </w:tc>
        <w:tc>
          <w:tcPr>
            <w:tcW w:w="973" w:type="dxa"/>
            <w:tcBorders>
              <w:top w:val="nil"/>
              <w:left w:val="nil"/>
              <w:bottom w:val="single" w:sz="4" w:space="0" w:color="auto"/>
              <w:right w:val="single" w:sz="4" w:space="0" w:color="auto"/>
            </w:tcBorders>
            <w:shd w:val="clear" w:color="auto" w:fill="auto"/>
            <w:noWrap/>
            <w:vAlign w:val="center"/>
            <w:hideMark/>
          </w:tcPr>
          <w:p w14:paraId="7200FA7E"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27.678406</w:t>
            </w:r>
          </w:p>
        </w:tc>
      </w:tr>
      <w:tr w:rsidR="009913CE" w:rsidRPr="003A453B" w14:paraId="2BAD7D34" w14:textId="77777777" w:rsidTr="00CE13AC">
        <w:trPr>
          <w:trHeight w:val="600"/>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14:paraId="737D6463"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SWFWMD</w:t>
            </w:r>
          </w:p>
        </w:tc>
        <w:tc>
          <w:tcPr>
            <w:tcW w:w="995" w:type="dxa"/>
            <w:tcBorders>
              <w:top w:val="nil"/>
              <w:left w:val="nil"/>
              <w:bottom w:val="single" w:sz="4" w:space="0" w:color="auto"/>
              <w:right w:val="single" w:sz="4" w:space="0" w:color="auto"/>
            </w:tcBorders>
            <w:shd w:val="clear" w:color="auto" w:fill="auto"/>
            <w:noWrap/>
            <w:vAlign w:val="center"/>
            <w:hideMark/>
          </w:tcPr>
          <w:p w14:paraId="2C812A65"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SW-QK</w:t>
            </w:r>
          </w:p>
        </w:tc>
        <w:tc>
          <w:tcPr>
            <w:tcW w:w="2207" w:type="dxa"/>
            <w:tcBorders>
              <w:top w:val="nil"/>
              <w:left w:val="nil"/>
              <w:bottom w:val="single" w:sz="4" w:space="0" w:color="auto"/>
              <w:right w:val="single" w:sz="4" w:space="0" w:color="auto"/>
            </w:tcBorders>
            <w:shd w:val="clear" w:color="auto" w:fill="auto"/>
            <w:vAlign w:val="center"/>
            <w:hideMark/>
          </w:tcPr>
          <w:p w14:paraId="7244250D"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Lake Van</w:t>
            </w:r>
          </w:p>
        </w:tc>
        <w:tc>
          <w:tcPr>
            <w:tcW w:w="1319" w:type="dxa"/>
            <w:tcBorders>
              <w:top w:val="nil"/>
              <w:left w:val="nil"/>
              <w:bottom w:val="single" w:sz="4" w:space="0" w:color="auto"/>
              <w:right w:val="single" w:sz="4" w:space="0" w:color="auto"/>
            </w:tcBorders>
            <w:shd w:val="clear" w:color="auto" w:fill="auto"/>
            <w:vAlign w:val="center"/>
            <w:hideMark/>
          </w:tcPr>
          <w:p w14:paraId="3B4E650D"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Ridge</w:t>
            </w:r>
          </w:p>
        </w:tc>
        <w:tc>
          <w:tcPr>
            <w:tcW w:w="1875" w:type="dxa"/>
            <w:tcBorders>
              <w:top w:val="nil"/>
              <w:left w:val="nil"/>
              <w:bottom w:val="single" w:sz="4" w:space="0" w:color="auto"/>
              <w:right w:val="single" w:sz="4" w:space="0" w:color="auto"/>
            </w:tcBorders>
            <w:shd w:val="clear" w:color="auto" w:fill="auto"/>
            <w:vAlign w:val="center"/>
            <w:hideMark/>
          </w:tcPr>
          <w:p w14:paraId="49876AFB"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1F Xeric Lakes</w:t>
            </w:r>
          </w:p>
        </w:tc>
        <w:tc>
          <w:tcPr>
            <w:tcW w:w="1187" w:type="dxa"/>
            <w:tcBorders>
              <w:top w:val="nil"/>
              <w:left w:val="nil"/>
              <w:bottom w:val="single" w:sz="4" w:space="0" w:color="auto"/>
              <w:right w:val="single" w:sz="4" w:space="0" w:color="auto"/>
            </w:tcBorders>
            <w:shd w:val="clear" w:color="auto" w:fill="auto"/>
            <w:noWrap/>
            <w:vAlign w:val="center"/>
            <w:hideMark/>
          </w:tcPr>
          <w:p w14:paraId="6B1FEF0E"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-81.768938</w:t>
            </w:r>
          </w:p>
        </w:tc>
        <w:tc>
          <w:tcPr>
            <w:tcW w:w="973" w:type="dxa"/>
            <w:tcBorders>
              <w:top w:val="nil"/>
              <w:left w:val="nil"/>
              <w:bottom w:val="single" w:sz="4" w:space="0" w:color="auto"/>
              <w:right w:val="single" w:sz="4" w:space="0" w:color="auto"/>
            </w:tcBorders>
            <w:shd w:val="clear" w:color="auto" w:fill="auto"/>
            <w:noWrap/>
            <w:vAlign w:val="center"/>
            <w:hideMark/>
          </w:tcPr>
          <w:p w14:paraId="4322DE0D"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28.107150</w:t>
            </w:r>
          </w:p>
        </w:tc>
      </w:tr>
      <w:tr w:rsidR="009913CE" w:rsidRPr="003A453B" w14:paraId="0660C848" w14:textId="77777777" w:rsidTr="00CE13AC">
        <w:trPr>
          <w:trHeight w:val="600"/>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14:paraId="39A8FD9F"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SWFWMD</w:t>
            </w:r>
          </w:p>
        </w:tc>
        <w:tc>
          <w:tcPr>
            <w:tcW w:w="995" w:type="dxa"/>
            <w:tcBorders>
              <w:top w:val="nil"/>
              <w:left w:val="nil"/>
              <w:bottom w:val="single" w:sz="4" w:space="0" w:color="auto"/>
              <w:right w:val="single" w:sz="4" w:space="0" w:color="auto"/>
            </w:tcBorders>
            <w:shd w:val="clear" w:color="auto" w:fill="auto"/>
            <w:noWrap/>
            <w:vAlign w:val="center"/>
            <w:hideMark/>
          </w:tcPr>
          <w:p w14:paraId="23168C6A"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SW-QL</w:t>
            </w:r>
          </w:p>
        </w:tc>
        <w:tc>
          <w:tcPr>
            <w:tcW w:w="2207" w:type="dxa"/>
            <w:tcBorders>
              <w:top w:val="nil"/>
              <w:left w:val="nil"/>
              <w:bottom w:val="single" w:sz="4" w:space="0" w:color="auto"/>
              <w:right w:val="single" w:sz="4" w:space="0" w:color="auto"/>
            </w:tcBorders>
            <w:shd w:val="clear" w:color="auto" w:fill="auto"/>
            <w:vAlign w:val="center"/>
            <w:hideMark/>
          </w:tcPr>
          <w:p w14:paraId="33157535"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Lake Walker</w:t>
            </w:r>
          </w:p>
        </w:tc>
        <w:tc>
          <w:tcPr>
            <w:tcW w:w="1319" w:type="dxa"/>
            <w:tcBorders>
              <w:top w:val="nil"/>
              <w:left w:val="nil"/>
              <w:bottom w:val="single" w:sz="4" w:space="0" w:color="auto"/>
              <w:right w:val="single" w:sz="4" w:space="0" w:color="auto"/>
            </w:tcBorders>
            <w:shd w:val="clear" w:color="auto" w:fill="auto"/>
            <w:vAlign w:val="center"/>
            <w:hideMark/>
          </w:tcPr>
          <w:p w14:paraId="593E3CA8"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Ridge</w:t>
            </w:r>
          </w:p>
        </w:tc>
        <w:tc>
          <w:tcPr>
            <w:tcW w:w="1875" w:type="dxa"/>
            <w:tcBorders>
              <w:top w:val="nil"/>
              <w:left w:val="nil"/>
              <w:bottom w:val="single" w:sz="4" w:space="0" w:color="auto"/>
              <w:right w:val="single" w:sz="4" w:space="0" w:color="auto"/>
            </w:tcBorders>
            <w:shd w:val="clear" w:color="auto" w:fill="auto"/>
            <w:vAlign w:val="center"/>
            <w:hideMark/>
          </w:tcPr>
          <w:p w14:paraId="43A9E108"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1F Xeric Lakes</w:t>
            </w:r>
          </w:p>
        </w:tc>
        <w:tc>
          <w:tcPr>
            <w:tcW w:w="1187" w:type="dxa"/>
            <w:tcBorders>
              <w:top w:val="nil"/>
              <w:left w:val="nil"/>
              <w:bottom w:val="single" w:sz="4" w:space="0" w:color="auto"/>
              <w:right w:val="single" w:sz="4" w:space="0" w:color="auto"/>
            </w:tcBorders>
            <w:shd w:val="clear" w:color="auto" w:fill="auto"/>
            <w:noWrap/>
            <w:vAlign w:val="center"/>
            <w:hideMark/>
          </w:tcPr>
          <w:p w14:paraId="672ACE3D"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-81.717885</w:t>
            </w:r>
          </w:p>
        </w:tc>
        <w:tc>
          <w:tcPr>
            <w:tcW w:w="973" w:type="dxa"/>
            <w:tcBorders>
              <w:top w:val="nil"/>
              <w:left w:val="nil"/>
              <w:bottom w:val="single" w:sz="4" w:space="0" w:color="auto"/>
              <w:right w:val="single" w:sz="4" w:space="0" w:color="auto"/>
            </w:tcBorders>
            <w:shd w:val="clear" w:color="auto" w:fill="auto"/>
            <w:noWrap/>
            <w:vAlign w:val="center"/>
            <w:hideMark/>
          </w:tcPr>
          <w:p w14:paraId="7036EE4C"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27.853656</w:t>
            </w:r>
          </w:p>
        </w:tc>
      </w:tr>
      <w:tr w:rsidR="009913CE" w:rsidRPr="003A453B" w14:paraId="1830E079" w14:textId="77777777" w:rsidTr="00CE13AC">
        <w:trPr>
          <w:trHeight w:val="600"/>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14:paraId="49F03092"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SWFWMD</w:t>
            </w:r>
          </w:p>
        </w:tc>
        <w:tc>
          <w:tcPr>
            <w:tcW w:w="995" w:type="dxa"/>
            <w:tcBorders>
              <w:top w:val="nil"/>
              <w:left w:val="nil"/>
              <w:bottom w:val="single" w:sz="4" w:space="0" w:color="auto"/>
              <w:right w:val="single" w:sz="4" w:space="0" w:color="auto"/>
            </w:tcBorders>
            <w:shd w:val="clear" w:color="auto" w:fill="auto"/>
            <w:noWrap/>
            <w:vAlign w:val="center"/>
            <w:hideMark/>
          </w:tcPr>
          <w:p w14:paraId="1E8436A5"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SW-QM</w:t>
            </w:r>
          </w:p>
        </w:tc>
        <w:tc>
          <w:tcPr>
            <w:tcW w:w="2207" w:type="dxa"/>
            <w:tcBorders>
              <w:top w:val="nil"/>
              <w:left w:val="nil"/>
              <w:bottom w:val="single" w:sz="4" w:space="0" w:color="auto"/>
              <w:right w:val="single" w:sz="4" w:space="0" w:color="auto"/>
            </w:tcBorders>
            <w:shd w:val="clear" w:color="auto" w:fill="auto"/>
            <w:vAlign w:val="center"/>
            <w:hideMark/>
          </w:tcPr>
          <w:p w14:paraId="5131171B"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Polecat Lake</w:t>
            </w:r>
          </w:p>
        </w:tc>
        <w:tc>
          <w:tcPr>
            <w:tcW w:w="1319" w:type="dxa"/>
            <w:tcBorders>
              <w:top w:val="nil"/>
              <w:left w:val="nil"/>
              <w:bottom w:val="single" w:sz="4" w:space="0" w:color="auto"/>
              <w:right w:val="single" w:sz="4" w:space="0" w:color="auto"/>
            </w:tcBorders>
            <w:shd w:val="clear" w:color="auto" w:fill="auto"/>
            <w:vAlign w:val="center"/>
            <w:hideMark/>
          </w:tcPr>
          <w:p w14:paraId="6350455E"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Ridge</w:t>
            </w:r>
          </w:p>
        </w:tc>
        <w:tc>
          <w:tcPr>
            <w:tcW w:w="1875" w:type="dxa"/>
            <w:tcBorders>
              <w:top w:val="nil"/>
              <w:left w:val="nil"/>
              <w:bottom w:val="single" w:sz="4" w:space="0" w:color="auto"/>
              <w:right w:val="single" w:sz="4" w:space="0" w:color="auto"/>
            </w:tcBorders>
            <w:shd w:val="clear" w:color="auto" w:fill="auto"/>
            <w:vAlign w:val="center"/>
            <w:hideMark/>
          </w:tcPr>
          <w:p w14:paraId="198209D5"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1F Xeric Lakes</w:t>
            </w:r>
          </w:p>
        </w:tc>
        <w:tc>
          <w:tcPr>
            <w:tcW w:w="1187" w:type="dxa"/>
            <w:tcBorders>
              <w:top w:val="nil"/>
              <w:left w:val="nil"/>
              <w:bottom w:val="single" w:sz="4" w:space="0" w:color="auto"/>
              <w:right w:val="single" w:sz="4" w:space="0" w:color="auto"/>
            </w:tcBorders>
            <w:shd w:val="clear" w:color="auto" w:fill="auto"/>
            <w:noWrap/>
            <w:vAlign w:val="center"/>
            <w:hideMark/>
          </w:tcPr>
          <w:p w14:paraId="2CBFEC53"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-81.699882</w:t>
            </w:r>
          </w:p>
        </w:tc>
        <w:tc>
          <w:tcPr>
            <w:tcW w:w="973" w:type="dxa"/>
            <w:tcBorders>
              <w:top w:val="nil"/>
              <w:left w:val="nil"/>
              <w:bottom w:val="single" w:sz="4" w:space="0" w:color="auto"/>
              <w:right w:val="single" w:sz="4" w:space="0" w:color="auto"/>
            </w:tcBorders>
            <w:shd w:val="clear" w:color="auto" w:fill="auto"/>
            <w:noWrap/>
            <w:vAlign w:val="center"/>
            <w:hideMark/>
          </w:tcPr>
          <w:p w14:paraId="59D9EB9E"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27.843913</w:t>
            </w:r>
          </w:p>
        </w:tc>
      </w:tr>
      <w:tr w:rsidR="009913CE" w:rsidRPr="003A453B" w14:paraId="0152EA6F" w14:textId="77777777" w:rsidTr="00CE13AC">
        <w:trPr>
          <w:trHeight w:val="600"/>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14:paraId="26202DCB"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SWFWMD</w:t>
            </w:r>
          </w:p>
        </w:tc>
        <w:tc>
          <w:tcPr>
            <w:tcW w:w="995" w:type="dxa"/>
            <w:tcBorders>
              <w:top w:val="nil"/>
              <w:left w:val="nil"/>
              <w:bottom w:val="single" w:sz="4" w:space="0" w:color="auto"/>
              <w:right w:val="single" w:sz="4" w:space="0" w:color="auto"/>
            </w:tcBorders>
            <w:shd w:val="clear" w:color="auto" w:fill="auto"/>
            <w:noWrap/>
            <w:vAlign w:val="center"/>
            <w:hideMark/>
          </w:tcPr>
          <w:p w14:paraId="3B898230"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SW-QN</w:t>
            </w:r>
          </w:p>
        </w:tc>
        <w:tc>
          <w:tcPr>
            <w:tcW w:w="2207" w:type="dxa"/>
            <w:tcBorders>
              <w:top w:val="nil"/>
              <w:left w:val="nil"/>
              <w:bottom w:val="single" w:sz="4" w:space="0" w:color="auto"/>
              <w:right w:val="single" w:sz="4" w:space="0" w:color="auto"/>
            </w:tcBorders>
            <w:shd w:val="clear" w:color="auto" w:fill="auto"/>
            <w:vAlign w:val="center"/>
            <w:hideMark/>
          </w:tcPr>
          <w:p w14:paraId="2554432E"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Surveyors Lake</w:t>
            </w:r>
          </w:p>
        </w:tc>
        <w:tc>
          <w:tcPr>
            <w:tcW w:w="1319" w:type="dxa"/>
            <w:tcBorders>
              <w:top w:val="nil"/>
              <w:left w:val="nil"/>
              <w:bottom w:val="single" w:sz="4" w:space="0" w:color="auto"/>
              <w:right w:val="single" w:sz="4" w:space="0" w:color="auto"/>
            </w:tcBorders>
            <w:shd w:val="clear" w:color="auto" w:fill="auto"/>
            <w:vAlign w:val="center"/>
            <w:hideMark/>
          </w:tcPr>
          <w:p w14:paraId="2CA20A16"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Ridge</w:t>
            </w:r>
          </w:p>
        </w:tc>
        <w:tc>
          <w:tcPr>
            <w:tcW w:w="1875" w:type="dxa"/>
            <w:tcBorders>
              <w:top w:val="nil"/>
              <w:left w:val="nil"/>
              <w:bottom w:val="single" w:sz="4" w:space="0" w:color="auto"/>
              <w:right w:val="single" w:sz="4" w:space="0" w:color="auto"/>
            </w:tcBorders>
            <w:shd w:val="clear" w:color="auto" w:fill="auto"/>
            <w:vAlign w:val="center"/>
            <w:hideMark/>
          </w:tcPr>
          <w:p w14:paraId="5F69C7AE"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1F Xeric Lakes</w:t>
            </w:r>
          </w:p>
        </w:tc>
        <w:tc>
          <w:tcPr>
            <w:tcW w:w="1187" w:type="dxa"/>
            <w:tcBorders>
              <w:top w:val="nil"/>
              <w:left w:val="nil"/>
              <w:bottom w:val="single" w:sz="4" w:space="0" w:color="auto"/>
              <w:right w:val="single" w:sz="4" w:space="0" w:color="auto"/>
            </w:tcBorders>
            <w:shd w:val="clear" w:color="auto" w:fill="auto"/>
            <w:noWrap/>
            <w:vAlign w:val="center"/>
            <w:hideMark/>
          </w:tcPr>
          <w:p w14:paraId="781E484E"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-81.691552</w:t>
            </w:r>
          </w:p>
        </w:tc>
        <w:tc>
          <w:tcPr>
            <w:tcW w:w="973" w:type="dxa"/>
            <w:tcBorders>
              <w:top w:val="nil"/>
              <w:left w:val="nil"/>
              <w:bottom w:val="single" w:sz="4" w:space="0" w:color="auto"/>
              <w:right w:val="single" w:sz="4" w:space="0" w:color="auto"/>
            </w:tcBorders>
            <w:shd w:val="clear" w:color="auto" w:fill="auto"/>
            <w:noWrap/>
            <w:vAlign w:val="center"/>
            <w:hideMark/>
          </w:tcPr>
          <w:p w14:paraId="3CC8E055"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27.833970</w:t>
            </w:r>
          </w:p>
        </w:tc>
      </w:tr>
      <w:tr w:rsidR="009913CE" w:rsidRPr="003A453B" w14:paraId="7AFBB3B9" w14:textId="77777777" w:rsidTr="00CE13AC">
        <w:trPr>
          <w:trHeight w:val="600"/>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14:paraId="64F857B9"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SWFWMD</w:t>
            </w:r>
          </w:p>
        </w:tc>
        <w:tc>
          <w:tcPr>
            <w:tcW w:w="995" w:type="dxa"/>
            <w:tcBorders>
              <w:top w:val="nil"/>
              <w:left w:val="nil"/>
              <w:bottom w:val="single" w:sz="4" w:space="0" w:color="auto"/>
              <w:right w:val="single" w:sz="4" w:space="0" w:color="auto"/>
            </w:tcBorders>
            <w:shd w:val="clear" w:color="auto" w:fill="auto"/>
            <w:noWrap/>
            <w:vAlign w:val="center"/>
            <w:hideMark/>
          </w:tcPr>
          <w:p w14:paraId="264A4547"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SW-QO</w:t>
            </w:r>
          </w:p>
        </w:tc>
        <w:tc>
          <w:tcPr>
            <w:tcW w:w="2207" w:type="dxa"/>
            <w:tcBorders>
              <w:top w:val="nil"/>
              <w:left w:val="nil"/>
              <w:bottom w:val="single" w:sz="4" w:space="0" w:color="auto"/>
              <w:right w:val="single" w:sz="4" w:space="0" w:color="auto"/>
            </w:tcBorders>
            <w:shd w:val="clear" w:color="auto" w:fill="auto"/>
            <w:vAlign w:val="center"/>
            <w:hideMark/>
          </w:tcPr>
          <w:p w14:paraId="0A507768"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Parks Lake</w:t>
            </w:r>
          </w:p>
        </w:tc>
        <w:tc>
          <w:tcPr>
            <w:tcW w:w="1319" w:type="dxa"/>
            <w:tcBorders>
              <w:top w:val="nil"/>
              <w:left w:val="nil"/>
              <w:bottom w:val="single" w:sz="4" w:space="0" w:color="auto"/>
              <w:right w:val="single" w:sz="4" w:space="0" w:color="auto"/>
            </w:tcBorders>
            <w:shd w:val="clear" w:color="auto" w:fill="auto"/>
            <w:vAlign w:val="center"/>
            <w:hideMark/>
          </w:tcPr>
          <w:p w14:paraId="4C01969D"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Ridge</w:t>
            </w:r>
          </w:p>
        </w:tc>
        <w:tc>
          <w:tcPr>
            <w:tcW w:w="1875" w:type="dxa"/>
            <w:tcBorders>
              <w:top w:val="nil"/>
              <w:left w:val="nil"/>
              <w:bottom w:val="single" w:sz="4" w:space="0" w:color="auto"/>
              <w:right w:val="single" w:sz="4" w:space="0" w:color="auto"/>
            </w:tcBorders>
            <w:shd w:val="clear" w:color="auto" w:fill="auto"/>
            <w:vAlign w:val="center"/>
            <w:hideMark/>
          </w:tcPr>
          <w:p w14:paraId="73FBE9F6"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1F Xeric Lakes</w:t>
            </w:r>
          </w:p>
        </w:tc>
        <w:tc>
          <w:tcPr>
            <w:tcW w:w="1187" w:type="dxa"/>
            <w:tcBorders>
              <w:top w:val="nil"/>
              <w:left w:val="nil"/>
              <w:bottom w:val="single" w:sz="4" w:space="0" w:color="auto"/>
              <w:right w:val="single" w:sz="4" w:space="0" w:color="auto"/>
            </w:tcBorders>
            <w:shd w:val="clear" w:color="auto" w:fill="auto"/>
            <w:noWrap/>
            <w:vAlign w:val="center"/>
            <w:hideMark/>
          </w:tcPr>
          <w:p w14:paraId="224B75E9"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-81.468410</w:t>
            </w:r>
          </w:p>
        </w:tc>
        <w:tc>
          <w:tcPr>
            <w:tcW w:w="973" w:type="dxa"/>
            <w:tcBorders>
              <w:top w:val="nil"/>
              <w:left w:val="nil"/>
              <w:bottom w:val="single" w:sz="4" w:space="0" w:color="auto"/>
              <w:right w:val="single" w:sz="4" w:space="0" w:color="auto"/>
            </w:tcBorders>
            <w:shd w:val="clear" w:color="auto" w:fill="auto"/>
            <w:noWrap/>
            <w:vAlign w:val="center"/>
            <w:hideMark/>
          </w:tcPr>
          <w:p w14:paraId="43F722B8"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27.915700</w:t>
            </w:r>
          </w:p>
        </w:tc>
      </w:tr>
      <w:tr w:rsidR="009913CE" w:rsidRPr="003A453B" w14:paraId="612305C9" w14:textId="77777777" w:rsidTr="00CE13AC">
        <w:trPr>
          <w:trHeight w:val="600"/>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14:paraId="252AB9F8"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SWFWMD</w:t>
            </w:r>
          </w:p>
        </w:tc>
        <w:tc>
          <w:tcPr>
            <w:tcW w:w="995" w:type="dxa"/>
            <w:tcBorders>
              <w:top w:val="nil"/>
              <w:left w:val="nil"/>
              <w:bottom w:val="single" w:sz="4" w:space="0" w:color="auto"/>
              <w:right w:val="single" w:sz="4" w:space="0" w:color="auto"/>
            </w:tcBorders>
            <w:shd w:val="clear" w:color="auto" w:fill="auto"/>
            <w:noWrap/>
            <w:vAlign w:val="center"/>
            <w:hideMark/>
          </w:tcPr>
          <w:p w14:paraId="732D1903"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SW-QQ</w:t>
            </w:r>
          </w:p>
        </w:tc>
        <w:tc>
          <w:tcPr>
            <w:tcW w:w="2207" w:type="dxa"/>
            <w:tcBorders>
              <w:top w:val="nil"/>
              <w:left w:val="nil"/>
              <w:bottom w:val="single" w:sz="4" w:space="0" w:color="auto"/>
              <w:right w:val="single" w:sz="4" w:space="0" w:color="auto"/>
            </w:tcBorders>
            <w:shd w:val="clear" w:color="auto" w:fill="auto"/>
            <w:vAlign w:val="center"/>
            <w:hideMark/>
          </w:tcPr>
          <w:p w14:paraId="24257197"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Crooked Lake</w:t>
            </w:r>
          </w:p>
        </w:tc>
        <w:tc>
          <w:tcPr>
            <w:tcW w:w="1319" w:type="dxa"/>
            <w:tcBorders>
              <w:top w:val="nil"/>
              <w:left w:val="nil"/>
              <w:bottom w:val="single" w:sz="4" w:space="0" w:color="auto"/>
              <w:right w:val="single" w:sz="4" w:space="0" w:color="auto"/>
            </w:tcBorders>
            <w:shd w:val="clear" w:color="auto" w:fill="auto"/>
            <w:vAlign w:val="center"/>
            <w:hideMark/>
          </w:tcPr>
          <w:p w14:paraId="4B837E1A"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Ridge</w:t>
            </w:r>
          </w:p>
        </w:tc>
        <w:tc>
          <w:tcPr>
            <w:tcW w:w="1875" w:type="dxa"/>
            <w:tcBorders>
              <w:top w:val="nil"/>
              <w:left w:val="nil"/>
              <w:bottom w:val="single" w:sz="4" w:space="0" w:color="auto"/>
              <w:right w:val="single" w:sz="4" w:space="0" w:color="auto"/>
            </w:tcBorders>
            <w:shd w:val="clear" w:color="auto" w:fill="auto"/>
            <w:vAlign w:val="center"/>
            <w:hideMark/>
          </w:tcPr>
          <w:p w14:paraId="0E8999E5"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1E Flatland Lakes</w:t>
            </w:r>
          </w:p>
        </w:tc>
        <w:tc>
          <w:tcPr>
            <w:tcW w:w="1187" w:type="dxa"/>
            <w:tcBorders>
              <w:top w:val="nil"/>
              <w:left w:val="nil"/>
              <w:bottom w:val="single" w:sz="4" w:space="0" w:color="auto"/>
              <w:right w:val="single" w:sz="4" w:space="0" w:color="auto"/>
            </w:tcBorders>
            <w:shd w:val="clear" w:color="auto" w:fill="auto"/>
            <w:noWrap/>
            <w:vAlign w:val="center"/>
            <w:hideMark/>
          </w:tcPr>
          <w:p w14:paraId="4FE18FA0"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-81.553030</w:t>
            </w:r>
          </w:p>
        </w:tc>
        <w:tc>
          <w:tcPr>
            <w:tcW w:w="973" w:type="dxa"/>
            <w:tcBorders>
              <w:top w:val="nil"/>
              <w:left w:val="nil"/>
              <w:bottom w:val="single" w:sz="4" w:space="0" w:color="auto"/>
              <w:right w:val="single" w:sz="4" w:space="0" w:color="auto"/>
            </w:tcBorders>
            <w:shd w:val="clear" w:color="auto" w:fill="auto"/>
            <w:noWrap/>
            <w:vAlign w:val="center"/>
            <w:hideMark/>
          </w:tcPr>
          <w:p w14:paraId="1B4FD820"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27.827970</w:t>
            </w:r>
          </w:p>
        </w:tc>
      </w:tr>
      <w:tr w:rsidR="009913CE" w:rsidRPr="003A453B" w14:paraId="2C45A61E" w14:textId="77777777" w:rsidTr="00CE13AC">
        <w:trPr>
          <w:trHeight w:val="600"/>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14:paraId="17A1D8C6"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SWFWMD</w:t>
            </w:r>
          </w:p>
        </w:tc>
        <w:tc>
          <w:tcPr>
            <w:tcW w:w="995" w:type="dxa"/>
            <w:tcBorders>
              <w:top w:val="nil"/>
              <w:left w:val="nil"/>
              <w:bottom w:val="single" w:sz="4" w:space="0" w:color="auto"/>
              <w:right w:val="single" w:sz="4" w:space="0" w:color="auto"/>
            </w:tcBorders>
            <w:shd w:val="clear" w:color="auto" w:fill="auto"/>
            <w:noWrap/>
            <w:vAlign w:val="center"/>
            <w:hideMark/>
          </w:tcPr>
          <w:p w14:paraId="3705D4DC" w14:textId="67F0E1B3" w:rsidR="009913CE" w:rsidRPr="003A453B" w:rsidRDefault="00824BFE" w:rsidP="009913CE">
            <w:pPr>
              <w:jc w:val="center"/>
              <w:rPr>
                <w:rFonts w:ascii="Arial" w:hAnsi="Arial" w:cs="Arial"/>
                <w:color w:val="000000"/>
                <w:sz w:val="16"/>
                <w:szCs w:val="16"/>
              </w:rPr>
            </w:pPr>
            <w:r>
              <w:rPr>
                <w:rFonts w:ascii="Arial" w:hAnsi="Arial" w:cs="Arial"/>
                <w:color w:val="000000"/>
                <w:sz w:val="16"/>
                <w:szCs w:val="16"/>
              </w:rPr>
              <w:t>SW-N1</w:t>
            </w:r>
            <w:r w:rsidR="004477A8" w:rsidRPr="000F7610">
              <w:rPr>
                <w:rFonts w:ascii="Arial" w:hAnsi="Arial" w:cs="Arial"/>
                <w:color w:val="262626" w:themeColor="text1" w:themeTint="D9"/>
                <w:sz w:val="16"/>
                <w:szCs w:val="16"/>
                <w:vertAlign w:val="superscript"/>
              </w:rPr>
              <w:t>1</w:t>
            </w:r>
          </w:p>
        </w:tc>
        <w:tc>
          <w:tcPr>
            <w:tcW w:w="2207" w:type="dxa"/>
            <w:tcBorders>
              <w:top w:val="nil"/>
              <w:left w:val="nil"/>
              <w:bottom w:val="single" w:sz="4" w:space="0" w:color="auto"/>
              <w:right w:val="single" w:sz="4" w:space="0" w:color="auto"/>
            </w:tcBorders>
            <w:shd w:val="clear" w:color="auto" w:fill="auto"/>
            <w:vAlign w:val="center"/>
            <w:hideMark/>
          </w:tcPr>
          <w:p w14:paraId="75C3C6D9"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Green Swamp Bay</w:t>
            </w:r>
          </w:p>
        </w:tc>
        <w:tc>
          <w:tcPr>
            <w:tcW w:w="1319" w:type="dxa"/>
            <w:tcBorders>
              <w:top w:val="nil"/>
              <w:left w:val="nil"/>
              <w:bottom w:val="single" w:sz="4" w:space="0" w:color="auto"/>
              <w:right w:val="single" w:sz="4" w:space="0" w:color="auto"/>
            </w:tcBorders>
            <w:shd w:val="clear" w:color="auto" w:fill="auto"/>
            <w:vAlign w:val="center"/>
            <w:hideMark/>
          </w:tcPr>
          <w:p w14:paraId="72B0653F" w14:textId="108628A4"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Plain</w:t>
            </w:r>
            <w:r w:rsidR="006E2698">
              <w:rPr>
                <w:rFonts w:ascii="Arial" w:hAnsi="Arial" w:cs="Arial"/>
                <w:color w:val="000000"/>
                <w:sz w:val="16"/>
                <w:szCs w:val="16"/>
              </w:rPr>
              <w:t>s</w:t>
            </w:r>
          </w:p>
        </w:tc>
        <w:tc>
          <w:tcPr>
            <w:tcW w:w="1875" w:type="dxa"/>
            <w:tcBorders>
              <w:top w:val="nil"/>
              <w:left w:val="nil"/>
              <w:bottom w:val="single" w:sz="4" w:space="0" w:color="auto"/>
              <w:right w:val="single" w:sz="4" w:space="0" w:color="auto"/>
            </w:tcBorders>
            <w:shd w:val="clear" w:color="auto" w:fill="auto"/>
            <w:vAlign w:val="center"/>
            <w:hideMark/>
          </w:tcPr>
          <w:p w14:paraId="742909CF"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2A-M Large Isolated</w:t>
            </w:r>
          </w:p>
        </w:tc>
        <w:tc>
          <w:tcPr>
            <w:tcW w:w="1187" w:type="dxa"/>
            <w:tcBorders>
              <w:top w:val="nil"/>
              <w:left w:val="nil"/>
              <w:bottom w:val="single" w:sz="4" w:space="0" w:color="auto"/>
              <w:right w:val="single" w:sz="4" w:space="0" w:color="auto"/>
            </w:tcBorders>
            <w:shd w:val="clear" w:color="auto" w:fill="auto"/>
            <w:noWrap/>
            <w:vAlign w:val="center"/>
            <w:hideMark/>
          </w:tcPr>
          <w:p w14:paraId="656A4800"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-81.9537</w:t>
            </w:r>
          </w:p>
        </w:tc>
        <w:tc>
          <w:tcPr>
            <w:tcW w:w="973" w:type="dxa"/>
            <w:tcBorders>
              <w:top w:val="nil"/>
              <w:left w:val="nil"/>
              <w:bottom w:val="single" w:sz="4" w:space="0" w:color="auto"/>
              <w:right w:val="single" w:sz="4" w:space="0" w:color="auto"/>
            </w:tcBorders>
            <w:shd w:val="clear" w:color="auto" w:fill="auto"/>
            <w:noWrap/>
            <w:vAlign w:val="center"/>
            <w:hideMark/>
          </w:tcPr>
          <w:p w14:paraId="3959274E"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28.4218</w:t>
            </w:r>
          </w:p>
        </w:tc>
      </w:tr>
      <w:tr w:rsidR="009913CE" w:rsidRPr="003A453B" w14:paraId="23E53CF2" w14:textId="77777777" w:rsidTr="00CE13AC">
        <w:trPr>
          <w:trHeight w:val="600"/>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14:paraId="07028B05"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SWFWMD</w:t>
            </w:r>
          </w:p>
        </w:tc>
        <w:tc>
          <w:tcPr>
            <w:tcW w:w="995" w:type="dxa"/>
            <w:tcBorders>
              <w:top w:val="nil"/>
              <w:left w:val="nil"/>
              <w:bottom w:val="single" w:sz="4" w:space="0" w:color="auto"/>
              <w:right w:val="single" w:sz="4" w:space="0" w:color="auto"/>
            </w:tcBorders>
            <w:shd w:val="clear" w:color="auto" w:fill="auto"/>
            <w:noWrap/>
            <w:vAlign w:val="center"/>
            <w:hideMark/>
          </w:tcPr>
          <w:p w14:paraId="079BE230" w14:textId="0D8B2BB2" w:rsidR="009913CE" w:rsidRPr="003A453B" w:rsidRDefault="00824BFE" w:rsidP="009913CE">
            <w:pPr>
              <w:jc w:val="center"/>
              <w:rPr>
                <w:rFonts w:ascii="Arial" w:hAnsi="Arial" w:cs="Arial"/>
                <w:color w:val="000000"/>
                <w:sz w:val="16"/>
                <w:szCs w:val="16"/>
              </w:rPr>
            </w:pPr>
            <w:r>
              <w:rPr>
                <w:rFonts w:ascii="Arial" w:hAnsi="Arial" w:cs="Arial"/>
                <w:color w:val="000000"/>
                <w:sz w:val="16"/>
                <w:szCs w:val="16"/>
              </w:rPr>
              <w:t>SW-N2</w:t>
            </w:r>
            <w:r w:rsidR="004477A8" w:rsidRPr="000F7610">
              <w:rPr>
                <w:rFonts w:ascii="Arial" w:hAnsi="Arial" w:cs="Arial"/>
                <w:color w:val="262626" w:themeColor="text1" w:themeTint="D9"/>
                <w:sz w:val="16"/>
                <w:szCs w:val="16"/>
                <w:vertAlign w:val="superscript"/>
              </w:rPr>
              <w:t>1</w:t>
            </w:r>
          </w:p>
        </w:tc>
        <w:tc>
          <w:tcPr>
            <w:tcW w:w="2207" w:type="dxa"/>
            <w:tcBorders>
              <w:top w:val="nil"/>
              <w:left w:val="nil"/>
              <w:bottom w:val="single" w:sz="4" w:space="0" w:color="auto"/>
              <w:right w:val="single" w:sz="4" w:space="0" w:color="auto"/>
            </w:tcBorders>
            <w:shd w:val="clear" w:color="auto" w:fill="auto"/>
            <w:vAlign w:val="center"/>
            <w:hideMark/>
          </w:tcPr>
          <w:p w14:paraId="0240F4BA"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Green Swamp #4</w:t>
            </w:r>
          </w:p>
        </w:tc>
        <w:tc>
          <w:tcPr>
            <w:tcW w:w="1319" w:type="dxa"/>
            <w:tcBorders>
              <w:top w:val="nil"/>
              <w:left w:val="nil"/>
              <w:bottom w:val="single" w:sz="4" w:space="0" w:color="auto"/>
              <w:right w:val="single" w:sz="4" w:space="0" w:color="auto"/>
            </w:tcBorders>
            <w:shd w:val="clear" w:color="auto" w:fill="auto"/>
            <w:vAlign w:val="center"/>
            <w:hideMark/>
          </w:tcPr>
          <w:p w14:paraId="10F93A45" w14:textId="05D1DC2C"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Plain</w:t>
            </w:r>
            <w:r w:rsidR="006E2698">
              <w:rPr>
                <w:rFonts w:ascii="Arial" w:hAnsi="Arial" w:cs="Arial"/>
                <w:color w:val="000000"/>
                <w:sz w:val="16"/>
                <w:szCs w:val="16"/>
              </w:rPr>
              <w:t>s</w:t>
            </w:r>
          </w:p>
        </w:tc>
        <w:tc>
          <w:tcPr>
            <w:tcW w:w="1875" w:type="dxa"/>
            <w:tcBorders>
              <w:top w:val="nil"/>
              <w:left w:val="nil"/>
              <w:bottom w:val="single" w:sz="4" w:space="0" w:color="auto"/>
              <w:right w:val="single" w:sz="4" w:space="0" w:color="auto"/>
            </w:tcBorders>
            <w:shd w:val="clear" w:color="auto" w:fill="auto"/>
            <w:vAlign w:val="center"/>
            <w:hideMark/>
          </w:tcPr>
          <w:p w14:paraId="443D3379"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1A Depressional Mesic</w:t>
            </w:r>
          </w:p>
        </w:tc>
        <w:tc>
          <w:tcPr>
            <w:tcW w:w="1187" w:type="dxa"/>
            <w:tcBorders>
              <w:top w:val="nil"/>
              <w:left w:val="nil"/>
              <w:bottom w:val="single" w:sz="4" w:space="0" w:color="auto"/>
              <w:right w:val="single" w:sz="4" w:space="0" w:color="auto"/>
            </w:tcBorders>
            <w:shd w:val="clear" w:color="auto" w:fill="auto"/>
            <w:noWrap/>
            <w:vAlign w:val="center"/>
            <w:hideMark/>
          </w:tcPr>
          <w:p w14:paraId="7AEC8198"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-81.9311</w:t>
            </w:r>
          </w:p>
        </w:tc>
        <w:tc>
          <w:tcPr>
            <w:tcW w:w="973" w:type="dxa"/>
            <w:tcBorders>
              <w:top w:val="nil"/>
              <w:left w:val="nil"/>
              <w:bottom w:val="single" w:sz="4" w:space="0" w:color="auto"/>
              <w:right w:val="single" w:sz="4" w:space="0" w:color="auto"/>
            </w:tcBorders>
            <w:shd w:val="clear" w:color="auto" w:fill="auto"/>
            <w:noWrap/>
            <w:vAlign w:val="center"/>
            <w:hideMark/>
          </w:tcPr>
          <w:p w14:paraId="5E349FD9"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28.3919</w:t>
            </w:r>
          </w:p>
        </w:tc>
      </w:tr>
      <w:tr w:rsidR="009913CE" w:rsidRPr="003A453B" w14:paraId="0270D003" w14:textId="77777777" w:rsidTr="00CE13AC">
        <w:trPr>
          <w:trHeight w:val="600"/>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14:paraId="2C5FE615"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SWFWMD</w:t>
            </w:r>
          </w:p>
        </w:tc>
        <w:tc>
          <w:tcPr>
            <w:tcW w:w="995" w:type="dxa"/>
            <w:tcBorders>
              <w:top w:val="nil"/>
              <w:left w:val="nil"/>
              <w:bottom w:val="single" w:sz="4" w:space="0" w:color="auto"/>
              <w:right w:val="single" w:sz="4" w:space="0" w:color="auto"/>
            </w:tcBorders>
            <w:shd w:val="clear" w:color="auto" w:fill="auto"/>
            <w:noWrap/>
            <w:vAlign w:val="center"/>
            <w:hideMark/>
          </w:tcPr>
          <w:p w14:paraId="760A891E" w14:textId="2F180450" w:rsidR="009913CE" w:rsidRPr="003A453B" w:rsidRDefault="00824BFE" w:rsidP="009913CE">
            <w:pPr>
              <w:jc w:val="center"/>
              <w:rPr>
                <w:rFonts w:ascii="Arial" w:hAnsi="Arial" w:cs="Arial"/>
                <w:color w:val="000000"/>
                <w:sz w:val="16"/>
                <w:szCs w:val="16"/>
              </w:rPr>
            </w:pPr>
            <w:r>
              <w:rPr>
                <w:rFonts w:ascii="Arial" w:hAnsi="Arial" w:cs="Arial"/>
                <w:color w:val="000000"/>
                <w:sz w:val="16"/>
                <w:szCs w:val="16"/>
              </w:rPr>
              <w:t>SW-N3</w:t>
            </w:r>
            <w:r w:rsidR="004477A8" w:rsidRPr="000F7610">
              <w:rPr>
                <w:rFonts w:ascii="Arial" w:hAnsi="Arial" w:cs="Arial"/>
                <w:color w:val="262626" w:themeColor="text1" w:themeTint="D9"/>
                <w:sz w:val="16"/>
                <w:szCs w:val="16"/>
                <w:vertAlign w:val="superscript"/>
              </w:rPr>
              <w:t>1</w:t>
            </w:r>
          </w:p>
        </w:tc>
        <w:tc>
          <w:tcPr>
            <w:tcW w:w="2207" w:type="dxa"/>
            <w:tcBorders>
              <w:top w:val="nil"/>
              <w:left w:val="nil"/>
              <w:bottom w:val="single" w:sz="4" w:space="0" w:color="auto"/>
              <w:right w:val="single" w:sz="4" w:space="0" w:color="auto"/>
            </w:tcBorders>
            <w:shd w:val="clear" w:color="auto" w:fill="auto"/>
            <w:vAlign w:val="center"/>
            <w:hideMark/>
          </w:tcPr>
          <w:p w14:paraId="0D3B4DC5"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Alston Bay</w:t>
            </w:r>
          </w:p>
        </w:tc>
        <w:tc>
          <w:tcPr>
            <w:tcW w:w="1319" w:type="dxa"/>
            <w:tcBorders>
              <w:top w:val="nil"/>
              <w:left w:val="nil"/>
              <w:bottom w:val="single" w:sz="4" w:space="0" w:color="auto"/>
              <w:right w:val="single" w:sz="4" w:space="0" w:color="auto"/>
            </w:tcBorders>
            <w:shd w:val="clear" w:color="auto" w:fill="auto"/>
            <w:vAlign w:val="center"/>
            <w:hideMark/>
          </w:tcPr>
          <w:p w14:paraId="37233A6F" w14:textId="5EF82720"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Plain</w:t>
            </w:r>
            <w:r w:rsidR="006E2698">
              <w:rPr>
                <w:rFonts w:ascii="Arial" w:hAnsi="Arial" w:cs="Arial"/>
                <w:color w:val="000000"/>
                <w:sz w:val="16"/>
                <w:szCs w:val="16"/>
              </w:rPr>
              <w:t>s</w:t>
            </w:r>
          </w:p>
        </w:tc>
        <w:tc>
          <w:tcPr>
            <w:tcW w:w="1875" w:type="dxa"/>
            <w:tcBorders>
              <w:top w:val="nil"/>
              <w:left w:val="nil"/>
              <w:bottom w:val="single" w:sz="4" w:space="0" w:color="auto"/>
              <w:right w:val="single" w:sz="4" w:space="0" w:color="auto"/>
            </w:tcBorders>
            <w:shd w:val="clear" w:color="auto" w:fill="auto"/>
            <w:vAlign w:val="center"/>
            <w:hideMark/>
          </w:tcPr>
          <w:p w14:paraId="5D85932F"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2A-M Large Isolated</w:t>
            </w:r>
          </w:p>
        </w:tc>
        <w:tc>
          <w:tcPr>
            <w:tcW w:w="1187" w:type="dxa"/>
            <w:tcBorders>
              <w:top w:val="nil"/>
              <w:left w:val="nil"/>
              <w:bottom w:val="single" w:sz="4" w:space="0" w:color="auto"/>
              <w:right w:val="single" w:sz="4" w:space="0" w:color="auto"/>
            </w:tcBorders>
            <w:shd w:val="clear" w:color="auto" w:fill="auto"/>
            <w:noWrap/>
            <w:vAlign w:val="center"/>
            <w:hideMark/>
          </w:tcPr>
          <w:p w14:paraId="686C4A43"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-82.0906</w:t>
            </w:r>
          </w:p>
        </w:tc>
        <w:tc>
          <w:tcPr>
            <w:tcW w:w="973" w:type="dxa"/>
            <w:tcBorders>
              <w:top w:val="nil"/>
              <w:left w:val="nil"/>
              <w:bottom w:val="single" w:sz="4" w:space="0" w:color="auto"/>
              <w:right w:val="single" w:sz="4" w:space="0" w:color="auto"/>
            </w:tcBorders>
            <w:shd w:val="clear" w:color="auto" w:fill="auto"/>
            <w:noWrap/>
            <w:vAlign w:val="center"/>
            <w:hideMark/>
          </w:tcPr>
          <w:p w14:paraId="1D69E487"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28.1804</w:t>
            </w:r>
          </w:p>
        </w:tc>
      </w:tr>
      <w:tr w:rsidR="009913CE" w:rsidRPr="003A453B" w14:paraId="4A4621F4" w14:textId="77777777" w:rsidTr="00CE13AC">
        <w:trPr>
          <w:trHeight w:val="600"/>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14:paraId="3CE8A2B6"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SWFWMD</w:t>
            </w:r>
          </w:p>
        </w:tc>
        <w:tc>
          <w:tcPr>
            <w:tcW w:w="995" w:type="dxa"/>
            <w:tcBorders>
              <w:top w:val="nil"/>
              <w:left w:val="nil"/>
              <w:bottom w:val="single" w:sz="4" w:space="0" w:color="auto"/>
              <w:right w:val="single" w:sz="4" w:space="0" w:color="auto"/>
            </w:tcBorders>
            <w:shd w:val="clear" w:color="auto" w:fill="auto"/>
            <w:noWrap/>
            <w:vAlign w:val="center"/>
            <w:hideMark/>
          </w:tcPr>
          <w:p w14:paraId="43B6EC9F" w14:textId="4FDFFE98" w:rsidR="009913CE" w:rsidRPr="003A453B" w:rsidRDefault="00824BFE" w:rsidP="009913CE">
            <w:pPr>
              <w:jc w:val="center"/>
              <w:rPr>
                <w:rFonts w:ascii="Arial" w:hAnsi="Arial" w:cs="Arial"/>
                <w:color w:val="000000"/>
                <w:sz w:val="16"/>
                <w:szCs w:val="16"/>
              </w:rPr>
            </w:pPr>
            <w:r>
              <w:rPr>
                <w:rFonts w:ascii="Arial" w:hAnsi="Arial" w:cs="Arial"/>
                <w:color w:val="000000"/>
                <w:sz w:val="16"/>
                <w:szCs w:val="16"/>
              </w:rPr>
              <w:t>SW-N4</w:t>
            </w:r>
            <w:r w:rsidR="004477A8" w:rsidRPr="000F7610">
              <w:rPr>
                <w:rFonts w:ascii="Arial" w:hAnsi="Arial" w:cs="Arial"/>
                <w:color w:val="262626" w:themeColor="text1" w:themeTint="D9"/>
                <w:sz w:val="16"/>
                <w:szCs w:val="16"/>
                <w:vertAlign w:val="superscript"/>
              </w:rPr>
              <w:t>1</w:t>
            </w:r>
          </w:p>
        </w:tc>
        <w:tc>
          <w:tcPr>
            <w:tcW w:w="2207" w:type="dxa"/>
            <w:tcBorders>
              <w:top w:val="nil"/>
              <w:left w:val="nil"/>
              <w:bottom w:val="single" w:sz="4" w:space="0" w:color="auto"/>
              <w:right w:val="single" w:sz="4" w:space="0" w:color="auto"/>
            </w:tcBorders>
            <w:shd w:val="clear" w:color="auto" w:fill="auto"/>
            <w:vAlign w:val="center"/>
            <w:hideMark/>
          </w:tcPr>
          <w:p w14:paraId="5BA06BB3"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NE Lakeland Wellfield G</w:t>
            </w:r>
          </w:p>
        </w:tc>
        <w:tc>
          <w:tcPr>
            <w:tcW w:w="1319" w:type="dxa"/>
            <w:tcBorders>
              <w:top w:val="nil"/>
              <w:left w:val="nil"/>
              <w:bottom w:val="single" w:sz="4" w:space="0" w:color="auto"/>
              <w:right w:val="single" w:sz="4" w:space="0" w:color="auto"/>
            </w:tcBorders>
            <w:shd w:val="clear" w:color="auto" w:fill="auto"/>
            <w:vAlign w:val="center"/>
            <w:hideMark/>
          </w:tcPr>
          <w:p w14:paraId="345086FF" w14:textId="7101D7BB"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Plain</w:t>
            </w:r>
            <w:r w:rsidR="006E2698">
              <w:rPr>
                <w:rFonts w:ascii="Arial" w:hAnsi="Arial" w:cs="Arial"/>
                <w:color w:val="000000"/>
                <w:sz w:val="16"/>
                <w:szCs w:val="16"/>
              </w:rPr>
              <w:t>s</w:t>
            </w:r>
          </w:p>
        </w:tc>
        <w:tc>
          <w:tcPr>
            <w:tcW w:w="1875" w:type="dxa"/>
            <w:tcBorders>
              <w:top w:val="nil"/>
              <w:left w:val="nil"/>
              <w:bottom w:val="single" w:sz="4" w:space="0" w:color="auto"/>
              <w:right w:val="single" w:sz="4" w:space="0" w:color="auto"/>
            </w:tcBorders>
            <w:shd w:val="clear" w:color="auto" w:fill="auto"/>
            <w:vAlign w:val="center"/>
            <w:hideMark/>
          </w:tcPr>
          <w:p w14:paraId="1057BDBB"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2A-M Large Isolated</w:t>
            </w:r>
          </w:p>
        </w:tc>
        <w:tc>
          <w:tcPr>
            <w:tcW w:w="1187" w:type="dxa"/>
            <w:tcBorders>
              <w:top w:val="nil"/>
              <w:left w:val="nil"/>
              <w:bottom w:val="single" w:sz="4" w:space="0" w:color="auto"/>
              <w:right w:val="single" w:sz="4" w:space="0" w:color="auto"/>
            </w:tcBorders>
            <w:shd w:val="clear" w:color="auto" w:fill="auto"/>
            <w:noWrap/>
            <w:vAlign w:val="center"/>
            <w:hideMark/>
          </w:tcPr>
          <w:p w14:paraId="1116614A"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-81.9027796</w:t>
            </w:r>
          </w:p>
        </w:tc>
        <w:tc>
          <w:tcPr>
            <w:tcW w:w="973" w:type="dxa"/>
            <w:tcBorders>
              <w:top w:val="nil"/>
              <w:left w:val="nil"/>
              <w:bottom w:val="single" w:sz="4" w:space="0" w:color="auto"/>
              <w:right w:val="single" w:sz="4" w:space="0" w:color="auto"/>
            </w:tcBorders>
            <w:shd w:val="clear" w:color="auto" w:fill="auto"/>
            <w:noWrap/>
            <w:vAlign w:val="center"/>
            <w:hideMark/>
          </w:tcPr>
          <w:p w14:paraId="229F09C2"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28.170354</w:t>
            </w:r>
          </w:p>
        </w:tc>
      </w:tr>
      <w:tr w:rsidR="009913CE" w:rsidRPr="003A453B" w14:paraId="5629BC37" w14:textId="77777777" w:rsidTr="00CE13AC">
        <w:trPr>
          <w:trHeight w:val="600"/>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14:paraId="7F917C9B"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SWFWMD</w:t>
            </w:r>
          </w:p>
        </w:tc>
        <w:tc>
          <w:tcPr>
            <w:tcW w:w="995" w:type="dxa"/>
            <w:tcBorders>
              <w:top w:val="nil"/>
              <w:left w:val="nil"/>
              <w:bottom w:val="single" w:sz="4" w:space="0" w:color="auto"/>
              <w:right w:val="single" w:sz="4" w:space="0" w:color="auto"/>
            </w:tcBorders>
            <w:shd w:val="clear" w:color="auto" w:fill="auto"/>
            <w:noWrap/>
            <w:vAlign w:val="center"/>
            <w:hideMark/>
          </w:tcPr>
          <w:p w14:paraId="0B6646E4" w14:textId="5A6D238C" w:rsidR="009913CE" w:rsidRPr="003A453B" w:rsidRDefault="00824BFE" w:rsidP="009913CE">
            <w:pPr>
              <w:jc w:val="center"/>
              <w:rPr>
                <w:rFonts w:ascii="Arial" w:hAnsi="Arial" w:cs="Arial"/>
                <w:color w:val="000000"/>
                <w:sz w:val="16"/>
                <w:szCs w:val="16"/>
              </w:rPr>
            </w:pPr>
            <w:r>
              <w:rPr>
                <w:rFonts w:ascii="Arial" w:hAnsi="Arial" w:cs="Arial"/>
                <w:color w:val="000000"/>
                <w:sz w:val="16"/>
                <w:szCs w:val="16"/>
              </w:rPr>
              <w:t>SW-N5</w:t>
            </w:r>
            <w:r w:rsidR="004477A8" w:rsidRPr="000F7610">
              <w:rPr>
                <w:rFonts w:ascii="Arial" w:hAnsi="Arial" w:cs="Arial"/>
                <w:color w:val="262626" w:themeColor="text1" w:themeTint="D9"/>
                <w:sz w:val="16"/>
                <w:szCs w:val="16"/>
                <w:vertAlign w:val="superscript"/>
              </w:rPr>
              <w:t>1</w:t>
            </w:r>
          </w:p>
        </w:tc>
        <w:tc>
          <w:tcPr>
            <w:tcW w:w="2207" w:type="dxa"/>
            <w:tcBorders>
              <w:top w:val="nil"/>
              <w:left w:val="nil"/>
              <w:bottom w:val="single" w:sz="4" w:space="0" w:color="auto"/>
              <w:right w:val="single" w:sz="4" w:space="0" w:color="auto"/>
            </w:tcBorders>
            <w:shd w:val="clear" w:color="auto" w:fill="auto"/>
            <w:vAlign w:val="center"/>
            <w:hideMark/>
          </w:tcPr>
          <w:p w14:paraId="6DBA409D"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NE Lakeland Wellfield J</w:t>
            </w:r>
          </w:p>
        </w:tc>
        <w:tc>
          <w:tcPr>
            <w:tcW w:w="1319" w:type="dxa"/>
            <w:tcBorders>
              <w:top w:val="nil"/>
              <w:left w:val="nil"/>
              <w:bottom w:val="single" w:sz="4" w:space="0" w:color="auto"/>
              <w:right w:val="single" w:sz="4" w:space="0" w:color="auto"/>
            </w:tcBorders>
            <w:shd w:val="clear" w:color="auto" w:fill="auto"/>
            <w:vAlign w:val="center"/>
            <w:hideMark/>
          </w:tcPr>
          <w:p w14:paraId="1D4DB22F" w14:textId="6EBE0A5B"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Plain</w:t>
            </w:r>
            <w:r w:rsidR="006E2698">
              <w:rPr>
                <w:rFonts w:ascii="Arial" w:hAnsi="Arial" w:cs="Arial"/>
                <w:color w:val="000000"/>
                <w:sz w:val="16"/>
                <w:szCs w:val="16"/>
              </w:rPr>
              <w:t>s</w:t>
            </w:r>
          </w:p>
        </w:tc>
        <w:tc>
          <w:tcPr>
            <w:tcW w:w="1875" w:type="dxa"/>
            <w:tcBorders>
              <w:top w:val="nil"/>
              <w:left w:val="nil"/>
              <w:bottom w:val="single" w:sz="4" w:space="0" w:color="auto"/>
              <w:right w:val="single" w:sz="4" w:space="0" w:color="auto"/>
            </w:tcBorders>
            <w:shd w:val="clear" w:color="auto" w:fill="auto"/>
            <w:vAlign w:val="center"/>
            <w:hideMark/>
          </w:tcPr>
          <w:p w14:paraId="48B98552"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2A-M Large Isolated</w:t>
            </w:r>
          </w:p>
        </w:tc>
        <w:tc>
          <w:tcPr>
            <w:tcW w:w="1187" w:type="dxa"/>
            <w:tcBorders>
              <w:top w:val="nil"/>
              <w:left w:val="nil"/>
              <w:bottom w:val="single" w:sz="4" w:space="0" w:color="auto"/>
              <w:right w:val="single" w:sz="4" w:space="0" w:color="auto"/>
            </w:tcBorders>
            <w:shd w:val="clear" w:color="auto" w:fill="auto"/>
            <w:noWrap/>
            <w:vAlign w:val="center"/>
            <w:hideMark/>
          </w:tcPr>
          <w:p w14:paraId="103C893D"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-81.8883</w:t>
            </w:r>
          </w:p>
        </w:tc>
        <w:tc>
          <w:tcPr>
            <w:tcW w:w="973" w:type="dxa"/>
            <w:tcBorders>
              <w:top w:val="nil"/>
              <w:left w:val="nil"/>
              <w:bottom w:val="single" w:sz="4" w:space="0" w:color="auto"/>
              <w:right w:val="single" w:sz="4" w:space="0" w:color="auto"/>
            </w:tcBorders>
            <w:shd w:val="clear" w:color="auto" w:fill="auto"/>
            <w:noWrap/>
            <w:vAlign w:val="center"/>
            <w:hideMark/>
          </w:tcPr>
          <w:p w14:paraId="7D699298"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28.1652</w:t>
            </w:r>
          </w:p>
        </w:tc>
      </w:tr>
      <w:tr w:rsidR="009913CE" w:rsidRPr="003A453B" w14:paraId="492AFA73" w14:textId="77777777" w:rsidTr="00CE13AC">
        <w:trPr>
          <w:trHeight w:val="600"/>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14:paraId="1A267282"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SWFWMD</w:t>
            </w:r>
          </w:p>
        </w:tc>
        <w:tc>
          <w:tcPr>
            <w:tcW w:w="995" w:type="dxa"/>
            <w:tcBorders>
              <w:top w:val="nil"/>
              <w:left w:val="nil"/>
              <w:bottom w:val="single" w:sz="4" w:space="0" w:color="auto"/>
              <w:right w:val="single" w:sz="4" w:space="0" w:color="auto"/>
            </w:tcBorders>
            <w:shd w:val="clear" w:color="auto" w:fill="auto"/>
            <w:noWrap/>
            <w:vAlign w:val="center"/>
            <w:hideMark/>
          </w:tcPr>
          <w:p w14:paraId="5003A79D" w14:textId="2EC3FD6C" w:rsidR="009913CE" w:rsidRPr="003A453B" w:rsidRDefault="00824BFE" w:rsidP="009913CE">
            <w:pPr>
              <w:jc w:val="center"/>
              <w:rPr>
                <w:rFonts w:ascii="Arial" w:hAnsi="Arial" w:cs="Arial"/>
                <w:color w:val="000000"/>
                <w:sz w:val="16"/>
                <w:szCs w:val="16"/>
              </w:rPr>
            </w:pPr>
            <w:r>
              <w:rPr>
                <w:rFonts w:ascii="Arial" w:hAnsi="Arial" w:cs="Arial"/>
                <w:color w:val="000000"/>
                <w:sz w:val="16"/>
                <w:szCs w:val="16"/>
              </w:rPr>
              <w:t>SW-N6</w:t>
            </w:r>
            <w:r w:rsidR="004477A8" w:rsidRPr="000F7610">
              <w:rPr>
                <w:rFonts w:ascii="Arial" w:hAnsi="Arial" w:cs="Arial"/>
                <w:color w:val="262626" w:themeColor="text1" w:themeTint="D9"/>
                <w:sz w:val="16"/>
                <w:szCs w:val="16"/>
                <w:vertAlign w:val="superscript"/>
              </w:rPr>
              <w:t>1</w:t>
            </w:r>
          </w:p>
        </w:tc>
        <w:tc>
          <w:tcPr>
            <w:tcW w:w="2207" w:type="dxa"/>
            <w:tcBorders>
              <w:top w:val="nil"/>
              <w:left w:val="nil"/>
              <w:bottom w:val="single" w:sz="4" w:space="0" w:color="auto"/>
              <w:right w:val="single" w:sz="4" w:space="0" w:color="auto"/>
            </w:tcBorders>
            <w:shd w:val="clear" w:color="auto" w:fill="auto"/>
            <w:vAlign w:val="center"/>
            <w:hideMark/>
          </w:tcPr>
          <w:p w14:paraId="37420954"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NE Lakeland Wellfield K</w:t>
            </w:r>
          </w:p>
        </w:tc>
        <w:tc>
          <w:tcPr>
            <w:tcW w:w="1319" w:type="dxa"/>
            <w:tcBorders>
              <w:top w:val="nil"/>
              <w:left w:val="nil"/>
              <w:bottom w:val="single" w:sz="4" w:space="0" w:color="auto"/>
              <w:right w:val="single" w:sz="4" w:space="0" w:color="auto"/>
            </w:tcBorders>
            <w:shd w:val="clear" w:color="auto" w:fill="auto"/>
            <w:vAlign w:val="center"/>
            <w:hideMark/>
          </w:tcPr>
          <w:p w14:paraId="7B6CA671" w14:textId="0BA034C8"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Plain</w:t>
            </w:r>
            <w:r w:rsidR="006E2698">
              <w:rPr>
                <w:rFonts w:ascii="Arial" w:hAnsi="Arial" w:cs="Arial"/>
                <w:color w:val="000000"/>
                <w:sz w:val="16"/>
                <w:szCs w:val="16"/>
              </w:rPr>
              <w:t>s</w:t>
            </w:r>
          </w:p>
        </w:tc>
        <w:tc>
          <w:tcPr>
            <w:tcW w:w="1875" w:type="dxa"/>
            <w:tcBorders>
              <w:top w:val="nil"/>
              <w:left w:val="nil"/>
              <w:bottom w:val="single" w:sz="4" w:space="0" w:color="auto"/>
              <w:right w:val="single" w:sz="4" w:space="0" w:color="auto"/>
            </w:tcBorders>
            <w:shd w:val="clear" w:color="auto" w:fill="auto"/>
            <w:vAlign w:val="center"/>
            <w:hideMark/>
          </w:tcPr>
          <w:p w14:paraId="123A2F78"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1A Depressional Mesic</w:t>
            </w:r>
          </w:p>
        </w:tc>
        <w:tc>
          <w:tcPr>
            <w:tcW w:w="1187" w:type="dxa"/>
            <w:tcBorders>
              <w:top w:val="nil"/>
              <w:left w:val="nil"/>
              <w:bottom w:val="single" w:sz="4" w:space="0" w:color="auto"/>
              <w:right w:val="single" w:sz="4" w:space="0" w:color="auto"/>
            </w:tcBorders>
            <w:shd w:val="clear" w:color="auto" w:fill="auto"/>
            <w:noWrap/>
            <w:vAlign w:val="center"/>
            <w:hideMark/>
          </w:tcPr>
          <w:p w14:paraId="5D3BD028"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-81.8962</w:t>
            </w:r>
          </w:p>
        </w:tc>
        <w:tc>
          <w:tcPr>
            <w:tcW w:w="973" w:type="dxa"/>
            <w:tcBorders>
              <w:top w:val="nil"/>
              <w:left w:val="nil"/>
              <w:bottom w:val="single" w:sz="4" w:space="0" w:color="auto"/>
              <w:right w:val="single" w:sz="4" w:space="0" w:color="auto"/>
            </w:tcBorders>
            <w:shd w:val="clear" w:color="auto" w:fill="auto"/>
            <w:noWrap/>
            <w:vAlign w:val="center"/>
            <w:hideMark/>
          </w:tcPr>
          <w:p w14:paraId="5AAD65E5" w14:textId="77777777" w:rsidR="009913CE" w:rsidRPr="003A453B" w:rsidRDefault="009913CE" w:rsidP="009913CE">
            <w:pPr>
              <w:jc w:val="center"/>
              <w:rPr>
                <w:rFonts w:ascii="Arial" w:hAnsi="Arial" w:cs="Arial"/>
                <w:color w:val="000000"/>
                <w:sz w:val="16"/>
                <w:szCs w:val="16"/>
              </w:rPr>
            </w:pPr>
            <w:r w:rsidRPr="003A453B">
              <w:rPr>
                <w:rFonts w:ascii="Arial" w:hAnsi="Arial" w:cs="Arial"/>
                <w:color w:val="000000"/>
                <w:sz w:val="16"/>
                <w:szCs w:val="16"/>
              </w:rPr>
              <w:t>28.161</w:t>
            </w:r>
          </w:p>
        </w:tc>
      </w:tr>
      <w:tr w:rsidR="0092037A" w:rsidRPr="003A453B" w14:paraId="3588FA15" w14:textId="77777777" w:rsidTr="00686787">
        <w:trPr>
          <w:trHeight w:val="600"/>
        </w:trPr>
        <w:tc>
          <w:tcPr>
            <w:tcW w:w="9536" w:type="dxa"/>
            <w:gridSpan w:val="7"/>
            <w:tcBorders>
              <w:top w:val="nil"/>
              <w:left w:val="single" w:sz="4" w:space="0" w:color="auto"/>
              <w:bottom w:val="single" w:sz="4" w:space="0" w:color="auto"/>
              <w:right w:val="single" w:sz="4" w:space="0" w:color="auto"/>
            </w:tcBorders>
            <w:shd w:val="clear" w:color="auto" w:fill="auto"/>
            <w:noWrap/>
            <w:vAlign w:val="center"/>
          </w:tcPr>
          <w:p w14:paraId="10D6FC13" w14:textId="0850647F" w:rsidR="0092037A" w:rsidRPr="006C36D5" w:rsidRDefault="0092037A" w:rsidP="0092037A">
            <w:pPr>
              <w:rPr>
                <w:rFonts w:ascii="Arial" w:hAnsi="Arial" w:cs="Arial"/>
                <w:b/>
                <w:color w:val="17365D" w:themeColor="text2" w:themeShade="BF"/>
              </w:rPr>
            </w:pPr>
            <w:r w:rsidRPr="006C36D5">
              <w:rPr>
                <w:rFonts w:ascii="Arial" w:hAnsi="Arial" w:cs="Arial"/>
                <w:b/>
                <w:color w:val="17365D" w:themeColor="text2" w:themeShade="BF"/>
              </w:rPr>
              <w:lastRenderedPageBreak/>
              <w:t>Table 1. Site descriptions of the original 44 and 1</w:t>
            </w:r>
            <w:r w:rsidR="00880ACE">
              <w:rPr>
                <w:rFonts w:ascii="Arial" w:hAnsi="Arial" w:cs="Arial"/>
                <w:b/>
                <w:color w:val="17365D" w:themeColor="text2" w:themeShade="BF"/>
              </w:rPr>
              <w:t>6</w:t>
            </w:r>
            <w:r w:rsidRPr="006C36D5">
              <w:rPr>
                <w:rFonts w:ascii="Arial" w:hAnsi="Arial" w:cs="Arial"/>
                <w:b/>
                <w:color w:val="17365D" w:themeColor="text2" w:themeShade="BF"/>
              </w:rPr>
              <w:t xml:space="preserve"> new Class 1 wetlands</w:t>
            </w:r>
            <w:r w:rsidR="000F7610">
              <w:rPr>
                <w:rFonts w:ascii="Arial" w:hAnsi="Arial" w:cs="Arial"/>
                <w:b/>
                <w:color w:val="17365D" w:themeColor="text2" w:themeShade="BF"/>
              </w:rPr>
              <w:t xml:space="preserve"> that were assessed</w:t>
            </w:r>
            <w:r>
              <w:rPr>
                <w:rFonts w:ascii="Arial" w:hAnsi="Arial" w:cs="Arial"/>
                <w:b/>
                <w:color w:val="17365D" w:themeColor="text2" w:themeShade="BF"/>
              </w:rPr>
              <w:t xml:space="preserve"> (cont.)</w:t>
            </w:r>
            <w:r w:rsidRPr="006C36D5">
              <w:rPr>
                <w:rFonts w:ascii="Arial" w:hAnsi="Arial" w:cs="Arial"/>
                <w:b/>
                <w:color w:val="17365D" w:themeColor="text2" w:themeShade="BF"/>
              </w:rPr>
              <w:t>.</w:t>
            </w:r>
          </w:p>
          <w:p w14:paraId="229126C4" w14:textId="77777777" w:rsidR="0092037A" w:rsidRPr="003A453B" w:rsidRDefault="0092037A" w:rsidP="0092037A">
            <w:pPr>
              <w:jc w:val="center"/>
              <w:rPr>
                <w:rFonts w:ascii="Arial" w:hAnsi="Arial" w:cs="Arial"/>
                <w:color w:val="000000"/>
                <w:sz w:val="16"/>
                <w:szCs w:val="16"/>
              </w:rPr>
            </w:pPr>
          </w:p>
        </w:tc>
      </w:tr>
      <w:tr w:rsidR="0092037A" w:rsidRPr="003A453B" w14:paraId="6B62DA77" w14:textId="77777777" w:rsidTr="00CE13AC">
        <w:trPr>
          <w:trHeight w:val="600"/>
        </w:trPr>
        <w:tc>
          <w:tcPr>
            <w:tcW w:w="980" w:type="dxa"/>
            <w:tcBorders>
              <w:top w:val="nil"/>
              <w:left w:val="single" w:sz="4" w:space="0" w:color="auto"/>
              <w:bottom w:val="single" w:sz="4" w:space="0" w:color="auto"/>
              <w:right w:val="single" w:sz="4" w:space="0" w:color="auto"/>
            </w:tcBorders>
            <w:shd w:val="clear" w:color="auto" w:fill="auto"/>
            <w:noWrap/>
            <w:vAlign w:val="center"/>
          </w:tcPr>
          <w:p w14:paraId="62EEB90A" w14:textId="77777777" w:rsidR="0092037A" w:rsidRPr="003A453B" w:rsidRDefault="0092037A" w:rsidP="0092037A">
            <w:pPr>
              <w:jc w:val="center"/>
              <w:rPr>
                <w:rFonts w:ascii="Arial" w:hAnsi="Arial" w:cs="Arial"/>
                <w:color w:val="000000"/>
                <w:sz w:val="16"/>
                <w:szCs w:val="16"/>
              </w:rPr>
            </w:pPr>
            <w:r w:rsidRPr="00307C86">
              <w:rPr>
                <w:rFonts w:ascii="Arial" w:hAnsi="Arial" w:cs="Arial"/>
                <w:b/>
                <w:color w:val="000000"/>
                <w:sz w:val="16"/>
                <w:szCs w:val="16"/>
              </w:rPr>
              <w:t>District</w:t>
            </w:r>
          </w:p>
        </w:tc>
        <w:tc>
          <w:tcPr>
            <w:tcW w:w="995" w:type="dxa"/>
            <w:tcBorders>
              <w:top w:val="nil"/>
              <w:left w:val="nil"/>
              <w:bottom w:val="single" w:sz="4" w:space="0" w:color="auto"/>
              <w:right w:val="single" w:sz="4" w:space="0" w:color="auto"/>
            </w:tcBorders>
            <w:shd w:val="clear" w:color="auto" w:fill="auto"/>
            <w:noWrap/>
            <w:vAlign w:val="center"/>
          </w:tcPr>
          <w:p w14:paraId="7B3DA46C" w14:textId="77777777" w:rsidR="0092037A" w:rsidRDefault="0092037A" w:rsidP="0092037A">
            <w:pPr>
              <w:jc w:val="center"/>
              <w:rPr>
                <w:rFonts w:ascii="Arial" w:hAnsi="Arial" w:cs="Arial"/>
                <w:color w:val="000000"/>
                <w:sz w:val="16"/>
                <w:szCs w:val="16"/>
              </w:rPr>
            </w:pPr>
            <w:r w:rsidRPr="00307C86">
              <w:rPr>
                <w:rFonts w:ascii="Arial" w:hAnsi="Arial" w:cs="Arial"/>
                <w:b/>
                <w:color w:val="000000"/>
                <w:sz w:val="16"/>
                <w:szCs w:val="16"/>
              </w:rPr>
              <w:t>EMT ID</w:t>
            </w:r>
          </w:p>
        </w:tc>
        <w:tc>
          <w:tcPr>
            <w:tcW w:w="2207" w:type="dxa"/>
            <w:tcBorders>
              <w:top w:val="nil"/>
              <w:left w:val="nil"/>
              <w:bottom w:val="single" w:sz="4" w:space="0" w:color="auto"/>
              <w:right w:val="single" w:sz="4" w:space="0" w:color="auto"/>
            </w:tcBorders>
            <w:shd w:val="clear" w:color="auto" w:fill="auto"/>
            <w:vAlign w:val="center"/>
          </w:tcPr>
          <w:p w14:paraId="06D9C3BD" w14:textId="77777777" w:rsidR="0092037A" w:rsidRDefault="0092037A" w:rsidP="0092037A">
            <w:pPr>
              <w:jc w:val="center"/>
              <w:rPr>
                <w:rFonts w:ascii="Arial" w:hAnsi="Arial" w:cs="Arial"/>
                <w:color w:val="000000"/>
                <w:sz w:val="16"/>
                <w:szCs w:val="16"/>
              </w:rPr>
            </w:pPr>
            <w:r w:rsidRPr="00307C86">
              <w:rPr>
                <w:rFonts w:ascii="Arial" w:hAnsi="Arial" w:cs="Arial"/>
                <w:b/>
                <w:color w:val="000000"/>
                <w:sz w:val="16"/>
                <w:szCs w:val="16"/>
              </w:rPr>
              <w:t>Site Name</w:t>
            </w:r>
          </w:p>
        </w:tc>
        <w:tc>
          <w:tcPr>
            <w:tcW w:w="1319" w:type="dxa"/>
            <w:tcBorders>
              <w:top w:val="nil"/>
              <w:left w:val="nil"/>
              <w:bottom w:val="single" w:sz="4" w:space="0" w:color="auto"/>
              <w:right w:val="single" w:sz="4" w:space="0" w:color="auto"/>
            </w:tcBorders>
            <w:shd w:val="clear" w:color="auto" w:fill="auto"/>
            <w:vAlign w:val="center"/>
          </w:tcPr>
          <w:p w14:paraId="6B36F0EA" w14:textId="77777777" w:rsidR="0092037A" w:rsidRDefault="0092037A" w:rsidP="0092037A">
            <w:pPr>
              <w:jc w:val="center"/>
              <w:rPr>
                <w:rFonts w:ascii="Arial" w:hAnsi="Arial" w:cs="Arial"/>
                <w:color w:val="000000"/>
                <w:sz w:val="16"/>
                <w:szCs w:val="16"/>
              </w:rPr>
            </w:pPr>
            <w:r w:rsidRPr="00307C86">
              <w:rPr>
                <w:rFonts w:ascii="Arial" w:hAnsi="Arial" w:cs="Arial"/>
                <w:b/>
                <w:color w:val="000000"/>
                <w:sz w:val="16"/>
                <w:szCs w:val="16"/>
              </w:rPr>
              <w:t>Physiographic Region</w:t>
            </w:r>
          </w:p>
        </w:tc>
        <w:tc>
          <w:tcPr>
            <w:tcW w:w="1875" w:type="dxa"/>
            <w:tcBorders>
              <w:top w:val="nil"/>
              <w:left w:val="nil"/>
              <w:bottom w:val="single" w:sz="4" w:space="0" w:color="auto"/>
              <w:right w:val="single" w:sz="4" w:space="0" w:color="auto"/>
            </w:tcBorders>
            <w:shd w:val="clear" w:color="auto" w:fill="auto"/>
            <w:vAlign w:val="center"/>
          </w:tcPr>
          <w:p w14:paraId="35C5373F" w14:textId="77777777" w:rsidR="0092037A" w:rsidRPr="003A453B" w:rsidRDefault="0092037A" w:rsidP="0092037A">
            <w:pPr>
              <w:jc w:val="center"/>
              <w:rPr>
                <w:rFonts w:ascii="Arial" w:hAnsi="Arial" w:cs="Arial"/>
                <w:color w:val="000000"/>
                <w:sz w:val="16"/>
                <w:szCs w:val="16"/>
              </w:rPr>
            </w:pPr>
            <w:r w:rsidRPr="00307C86">
              <w:rPr>
                <w:rFonts w:ascii="Arial" w:hAnsi="Arial" w:cs="Arial"/>
                <w:b/>
                <w:color w:val="000000"/>
                <w:sz w:val="16"/>
                <w:szCs w:val="16"/>
              </w:rPr>
              <w:t xml:space="preserve">Wetland </w:t>
            </w:r>
            <w:proofErr w:type="spellStart"/>
            <w:r w:rsidRPr="00307C86">
              <w:rPr>
                <w:rFonts w:ascii="Arial" w:hAnsi="Arial" w:cs="Arial"/>
                <w:b/>
                <w:color w:val="000000"/>
                <w:sz w:val="16"/>
                <w:szCs w:val="16"/>
              </w:rPr>
              <w:t>Hydroclass</w:t>
            </w:r>
            <w:proofErr w:type="spellEnd"/>
          </w:p>
        </w:tc>
        <w:tc>
          <w:tcPr>
            <w:tcW w:w="1187" w:type="dxa"/>
            <w:tcBorders>
              <w:top w:val="nil"/>
              <w:left w:val="nil"/>
              <w:bottom w:val="single" w:sz="4" w:space="0" w:color="auto"/>
              <w:right w:val="single" w:sz="4" w:space="0" w:color="auto"/>
            </w:tcBorders>
            <w:shd w:val="clear" w:color="auto" w:fill="auto"/>
            <w:noWrap/>
            <w:vAlign w:val="center"/>
          </w:tcPr>
          <w:p w14:paraId="69E537A3" w14:textId="77777777" w:rsidR="0092037A" w:rsidRDefault="0092037A" w:rsidP="0092037A">
            <w:pPr>
              <w:jc w:val="center"/>
              <w:rPr>
                <w:rFonts w:ascii="Arial" w:hAnsi="Arial" w:cs="Arial"/>
                <w:color w:val="000000"/>
                <w:sz w:val="16"/>
                <w:szCs w:val="16"/>
              </w:rPr>
            </w:pPr>
            <w:r w:rsidRPr="00307C86">
              <w:rPr>
                <w:rFonts w:ascii="Arial" w:hAnsi="Arial" w:cs="Arial"/>
                <w:b/>
                <w:color w:val="000000"/>
                <w:sz w:val="16"/>
                <w:szCs w:val="16"/>
              </w:rPr>
              <w:t>Longitude</w:t>
            </w:r>
          </w:p>
        </w:tc>
        <w:tc>
          <w:tcPr>
            <w:tcW w:w="973" w:type="dxa"/>
            <w:tcBorders>
              <w:top w:val="nil"/>
              <w:left w:val="nil"/>
              <w:bottom w:val="single" w:sz="4" w:space="0" w:color="auto"/>
              <w:right w:val="single" w:sz="4" w:space="0" w:color="auto"/>
            </w:tcBorders>
            <w:shd w:val="clear" w:color="auto" w:fill="auto"/>
            <w:noWrap/>
            <w:vAlign w:val="center"/>
          </w:tcPr>
          <w:p w14:paraId="19945A8F" w14:textId="77777777" w:rsidR="0092037A" w:rsidRDefault="0092037A" w:rsidP="0092037A">
            <w:pPr>
              <w:jc w:val="center"/>
              <w:rPr>
                <w:rFonts w:ascii="Arial" w:hAnsi="Arial" w:cs="Arial"/>
                <w:color w:val="000000"/>
                <w:sz w:val="16"/>
                <w:szCs w:val="16"/>
              </w:rPr>
            </w:pPr>
            <w:r w:rsidRPr="00307C86">
              <w:rPr>
                <w:rFonts w:ascii="Arial" w:hAnsi="Arial" w:cs="Arial"/>
                <w:b/>
                <w:color w:val="000000"/>
                <w:sz w:val="16"/>
                <w:szCs w:val="16"/>
              </w:rPr>
              <w:t>Latitude</w:t>
            </w:r>
          </w:p>
        </w:tc>
      </w:tr>
      <w:tr w:rsidR="0092037A" w:rsidRPr="003A453B" w14:paraId="407D9156" w14:textId="77777777" w:rsidTr="00CE13AC">
        <w:trPr>
          <w:trHeight w:val="600"/>
        </w:trPr>
        <w:tc>
          <w:tcPr>
            <w:tcW w:w="980" w:type="dxa"/>
            <w:tcBorders>
              <w:top w:val="nil"/>
              <w:left w:val="single" w:sz="4" w:space="0" w:color="auto"/>
              <w:bottom w:val="single" w:sz="4" w:space="0" w:color="auto"/>
              <w:right w:val="single" w:sz="4" w:space="0" w:color="auto"/>
            </w:tcBorders>
            <w:shd w:val="clear" w:color="auto" w:fill="auto"/>
            <w:noWrap/>
            <w:vAlign w:val="center"/>
          </w:tcPr>
          <w:p w14:paraId="4A64021D" w14:textId="77777777" w:rsidR="0092037A" w:rsidRPr="003A453B" w:rsidRDefault="0092037A" w:rsidP="0092037A">
            <w:pPr>
              <w:jc w:val="center"/>
              <w:rPr>
                <w:rFonts w:ascii="Arial" w:hAnsi="Arial" w:cs="Arial"/>
                <w:color w:val="000000"/>
                <w:sz w:val="16"/>
                <w:szCs w:val="16"/>
              </w:rPr>
            </w:pPr>
            <w:r w:rsidRPr="003A453B">
              <w:rPr>
                <w:rFonts w:ascii="Arial" w:hAnsi="Arial" w:cs="Arial"/>
                <w:color w:val="000000"/>
                <w:sz w:val="16"/>
                <w:szCs w:val="16"/>
              </w:rPr>
              <w:t>SWFWMD</w:t>
            </w:r>
          </w:p>
        </w:tc>
        <w:tc>
          <w:tcPr>
            <w:tcW w:w="995" w:type="dxa"/>
            <w:tcBorders>
              <w:top w:val="nil"/>
              <w:left w:val="nil"/>
              <w:bottom w:val="single" w:sz="4" w:space="0" w:color="auto"/>
              <w:right w:val="single" w:sz="4" w:space="0" w:color="auto"/>
            </w:tcBorders>
            <w:shd w:val="clear" w:color="auto" w:fill="auto"/>
            <w:noWrap/>
            <w:vAlign w:val="center"/>
          </w:tcPr>
          <w:p w14:paraId="79B1E82D" w14:textId="6BF68A1D" w:rsidR="0092037A" w:rsidRPr="003A453B" w:rsidRDefault="0092037A" w:rsidP="0092037A">
            <w:pPr>
              <w:jc w:val="center"/>
              <w:rPr>
                <w:rFonts w:ascii="Arial" w:hAnsi="Arial" w:cs="Arial"/>
                <w:color w:val="000000"/>
                <w:sz w:val="16"/>
                <w:szCs w:val="16"/>
              </w:rPr>
            </w:pPr>
            <w:r>
              <w:rPr>
                <w:rFonts w:ascii="Arial" w:hAnsi="Arial" w:cs="Arial"/>
                <w:color w:val="000000"/>
                <w:sz w:val="16"/>
                <w:szCs w:val="16"/>
              </w:rPr>
              <w:t>SW-N7</w:t>
            </w:r>
            <w:r w:rsidR="004477A8" w:rsidRPr="000F7610">
              <w:rPr>
                <w:rFonts w:ascii="Arial" w:hAnsi="Arial" w:cs="Arial"/>
                <w:color w:val="262626" w:themeColor="text1" w:themeTint="D9"/>
                <w:sz w:val="16"/>
                <w:szCs w:val="16"/>
                <w:vertAlign w:val="superscript"/>
              </w:rPr>
              <w:t>1</w:t>
            </w:r>
          </w:p>
        </w:tc>
        <w:tc>
          <w:tcPr>
            <w:tcW w:w="2207" w:type="dxa"/>
            <w:tcBorders>
              <w:top w:val="nil"/>
              <w:left w:val="nil"/>
              <w:bottom w:val="single" w:sz="4" w:space="0" w:color="auto"/>
              <w:right w:val="single" w:sz="4" w:space="0" w:color="auto"/>
            </w:tcBorders>
            <w:shd w:val="clear" w:color="auto" w:fill="auto"/>
            <w:vAlign w:val="center"/>
          </w:tcPr>
          <w:p w14:paraId="3924F7CA" w14:textId="77777777" w:rsidR="0092037A" w:rsidRPr="003A453B" w:rsidRDefault="0092037A" w:rsidP="0092037A">
            <w:pPr>
              <w:jc w:val="center"/>
              <w:rPr>
                <w:rFonts w:ascii="Arial" w:hAnsi="Arial" w:cs="Arial"/>
                <w:color w:val="000000"/>
                <w:sz w:val="16"/>
                <w:szCs w:val="16"/>
              </w:rPr>
            </w:pPr>
            <w:r>
              <w:rPr>
                <w:rFonts w:ascii="Arial" w:hAnsi="Arial" w:cs="Arial"/>
                <w:color w:val="000000"/>
                <w:sz w:val="16"/>
                <w:szCs w:val="16"/>
              </w:rPr>
              <w:t>Van Fleet #2</w:t>
            </w:r>
          </w:p>
        </w:tc>
        <w:tc>
          <w:tcPr>
            <w:tcW w:w="1319" w:type="dxa"/>
            <w:tcBorders>
              <w:top w:val="nil"/>
              <w:left w:val="nil"/>
              <w:bottom w:val="single" w:sz="4" w:space="0" w:color="auto"/>
              <w:right w:val="single" w:sz="4" w:space="0" w:color="auto"/>
            </w:tcBorders>
            <w:shd w:val="clear" w:color="auto" w:fill="auto"/>
            <w:vAlign w:val="center"/>
          </w:tcPr>
          <w:p w14:paraId="5A42DA85" w14:textId="1C15898A" w:rsidR="0092037A" w:rsidRPr="003A453B" w:rsidRDefault="0092037A" w:rsidP="0092037A">
            <w:pPr>
              <w:jc w:val="center"/>
              <w:rPr>
                <w:rFonts w:ascii="Arial" w:hAnsi="Arial" w:cs="Arial"/>
                <w:color w:val="000000"/>
                <w:sz w:val="16"/>
                <w:szCs w:val="16"/>
              </w:rPr>
            </w:pPr>
            <w:r>
              <w:rPr>
                <w:rFonts w:ascii="Arial" w:hAnsi="Arial" w:cs="Arial"/>
                <w:color w:val="000000"/>
                <w:sz w:val="16"/>
                <w:szCs w:val="16"/>
              </w:rPr>
              <w:t>Plain</w:t>
            </w:r>
            <w:r w:rsidR="006E2698">
              <w:rPr>
                <w:rFonts w:ascii="Arial" w:hAnsi="Arial" w:cs="Arial"/>
                <w:color w:val="000000"/>
                <w:sz w:val="16"/>
                <w:szCs w:val="16"/>
              </w:rPr>
              <w:t>s</w:t>
            </w:r>
          </w:p>
        </w:tc>
        <w:tc>
          <w:tcPr>
            <w:tcW w:w="1875" w:type="dxa"/>
            <w:tcBorders>
              <w:top w:val="nil"/>
              <w:left w:val="nil"/>
              <w:bottom w:val="single" w:sz="4" w:space="0" w:color="auto"/>
              <w:right w:val="single" w:sz="4" w:space="0" w:color="auto"/>
            </w:tcBorders>
            <w:shd w:val="clear" w:color="auto" w:fill="auto"/>
            <w:vAlign w:val="center"/>
          </w:tcPr>
          <w:p w14:paraId="51C60DDC" w14:textId="77777777" w:rsidR="0092037A" w:rsidRPr="003A453B" w:rsidRDefault="0092037A" w:rsidP="0092037A">
            <w:pPr>
              <w:jc w:val="center"/>
              <w:rPr>
                <w:rFonts w:ascii="Arial" w:hAnsi="Arial" w:cs="Arial"/>
                <w:color w:val="000000"/>
                <w:sz w:val="16"/>
                <w:szCs w:val="16"/>
              </w:rPr>
            </w:pPr>
            <w:r w:rsidRPr="003A453B">
              <w:rPr>
                <w:rFonts w:ascii="Arial" w:hAnsi="Arial" w:cs="Arial"/>
                <w:color w:val="000000"/>
                <w:sz w:val="16"/>
                <w:szCs w:val="16"/>
              </w:rPr>
              <w:t>1A Depressional Mesic</w:t>
            </w:r>
          </w:p>
        </w:tc>
        <w:tc>
          <w:tcPr>
            <w:tcW w:w="1187" w:type="dxa"/>
            <w:tcBorders>
              <w:top w:val="nil"/>
              <w:left w:val="nil"/>
              <w:bottom w:val="single" w:sz="4" w:space="0" w:color="auto"/>
              <w:right w:val="single" w:sz="4" w:space="0" w:color="auto"/>
            </w:tcBorders>
            <w:shd w:val="clear" w:color="auto" w:fill="auto"/>
            <w:noWrap/>
            <w:vAlign w:val="center"/>
          </w:tcPr>
          <w:p w14:paraId="360EA031" w14:textId="77777777" w:rsidR="0092037A" w:rsidRDefault="0092037A" w:rsidP="0092037A">
            <w:pPr>
              <w:jc w:val="center"/>
              <w:rPr>
                <w:rFonts w:ascii="Arial" w:hAnsi="Arial" w:cs="Arial"/>
                <w:color w:val="000000"/>
                <w:sz w:val="16"/>
                <w:szCs w:val="16"/>
              </w:rPr>
            </w:pPr>
          </w:p>
          <w:p w14:paraId="6A244786" w14:textId="77777777" w:rsidR="0092037A" w:rsidRDefault="0092037A" w:rsidP="0092037A">
            <w:pPr>
              <w:jc w:val="center"/>
              <w:rPr>
                <w:rFonts w:ascii="Arial" w:hAnsi="Arial" w:cs="Arial"/>
                <w:color w:val="000000"/>
                <w:sz w:val="16"/>
                <w:szCs w:val="16"/>
              </w:rPr>
            </w:pPr>
            <w:r>
              <w:rPr>
                <w:rFonts w:ascii="Arial" w:hAnsi="Arial" w:cs="Arial"/>
                <w:color w:val="000000"/>
                <w:sz w:val="16"/>
                <w:szCs w:val="16"/>
              </w:rPr>
              <w:t>-81.6634</w:t>
            </w:r>
          </w:p>
          <w:p w14:paraId="0CD8C3B6" w14:textId="77777777" w:rsidR="0092037A" w:rsidRPr="003A453B" w:rsidRDefault="0092037A" w:rsidP="0092037A">
            <w:pPr>
              <w:jc w:val="center"/>
              <w:rPr>
                <w:rFonts w:ascii="Arial" w:hAnsi="Arial" w:cs="Arial"/>
                <w:color w:val="000000"/>
                <w:sz w:val="16"/>
                <w:szCs w:val="16"/>
              </w:rPr>
            </w:pPr>
          </w:p>
        </w:tc>
        <w:tc>
          <w:tcPr>
            <w:tcW w:w="973" w:type="dxa"/>
            <w:tcBorders>
              <w:top w:val="nil"/>
              <w:left w:val="nil"/>
              <w:bottom w:val="single" w:sz="4" w:space="0" w:color="auto"/>
              <w:right w:val="single" w:sz="4" w:space="0" w:color="auto"/>
            </w:tcBorders>
            <w:shd w:val="clear" w:color="auto" w:fill="auto"/>
            <w:noWrap/>
            <w:vAlign w:val="center"/>
          </w:tcPr>
          <w:p w14:paraId="72D8E366" w14:textId="77777777" w:rsidR="0092037A" w:rsidRDefault="0092037A" w:rsidP="0092037A">
            <w:pPr>
              <w:jc w:val="center"/>
              <w:rPr>
                <w:rFonts w:ascii="Arial" w:hAnsi="Arial" w:cs="Arial"/>
                <w:color w:val="000000"/>
                <w:sz w:val="16"/>
                <w:szCs w:val="16"/>
              </w:rPr>
            </w:pPr>
          </w:p>
          <w:p w14:paraId="0598A86F" w14:textId="77777777" w:rsidR="0092037A" w:rsidRDefault="0092037A" w:rsidP="0092037A">
            <w:pPr>
              <w:jc w:val="center"/>
              <w:rPr>
                <w:rFonts w:ascii="Arial" w:hAnsi="Arial" w:cs="Arial"/>
                <w:color w:val="000000"/>
                <w:sz w:val="16"/>
                <w:szCs w:val="16"/>
              </w:rPr>
            </w:pPr>
            <w:r>
              <w:rPr>
                <w:rFonts w:ascii="Arial" w:hAnsi="Arial" w:cs="Arial"/>
                <w:color w:val="000000"/>
                <w:sz w:val="16"/>
                <w:szCs w:val="16"/>
              </w:rPr>
              <w:t>28.2422</w:t>
            </w:r>
          </w:p>
          <w:p w14:paraId="4C825ED9" w14:textId="77777777" w:rsidR="0092037A" w:rsidRPr="003A453B" w:rsidRDefault="0092037A" w:rsidP="0092037A">
            <w:pPr>
              <w:jc w:val="center"/>
              <w:rPr>
                <w:rFonts w:ascii="Arial" w:hAnsi="Arial" w:cs="Arial"/>
                <w:color w:val="000000"/>
                <w:sz w:val="16"/>
                <w:szCs w:val="16"/>
              </w:rPr>
            </w:pPr>
          </w:p>
        </w:tc>
      </w:tr>
      <w:tr w:rsidR="0092037A" w:rsidRPr="003A453B" w14:paraId="66FBF584" w14:textId="77777777" w:rsidTr="00CE13AC">
        <w:trPr>
          <w:trHeight w:val="600"/>
        </w:trPr>
        <w:tc>
          <w:tcPr>
            <w:tcW w:w="980" w:type="dxa"/>
            <w:tcBorders>
              <w:top w:val="nil"/>
              <w:left w:val="single" w:sz="4" w:space="0" w:color="auto"/>
              <w:bottom w:val="single" w:sz="4" w:space="0" w:color="auto"/>
              <w:right w:val="single" w:sz="4" w:space="0" w:color="auto"/>
            </w:tcBorders>
            <w:shd w:val="clear" w:color="auto" w:fill="auto"/>
            <w:noWrap/>
            <w:vAlign w:val="center"/>
          </w:tcPr>
          <w:p w14:paraId="2C3D564D" w14:textId="77777777" w:rsidR="0092037A" w:rsidRPr="003A453B" w:rsidRDefault="0092037A" w:rsidP="0092037A">
            <w:pPr>
              <w:jc w:val="center"/>
              <w:rPr>
                <w:rFonts w:ascii="Arial" w:hAnsi="Arial" w:cs="Arial"/>
                <w:color w:val="000000"/>
                <w:sz w:val="16"/>
                <w:szCs w:val="16"/>
              </w:rPr>
            </w:pPr>
            <w:r w:rsidRPr="003A453B">
              <w:rPr>
                <w:rFonts w:ascii="Arial" w:hAnsi="Arial" w:cs="Arial"/>
                <w:color w:val="000000"/>
                <w:sz w:val="16"/>
                <w:szCs w:val="16"/>
              </w:rPr>
              <w:t>SWFWMD</w:t>
            </w:r>
          </w:p>
        </w:tc>
        <w:tc>
          <w:tcPr>
            <w:tcW w:w="995" w:type="dxa"/>
            <w:tcBorders>
              <w:top w:val="nil"/>
              <w:left w:val="nil"/>
              <w:bottom w:val="single" w:sz="4" w:space="0" w:color="auto"/>
              <w:right w:val="single" w:sz="4" w:space="0" w:color="auto"/>
            </w:tcBorders>
            <w:shd w:val="clear" w:color="auto" w:fill="auto"/>
            <w:noWrap/>
            <w:vAlign w:val="center"/>
          </w:tcPr>
          <w:p w14:paraId="48249B71" w14:textId="3EE11A1A" w:rsidR="0092037A" w:rsidRPr="003A453B" w:rsidRDefault="0092037A" w:rsidP="0092037A">
            <w:pPr>
              <w:jc w:val="center"/>
              <w:rPr>
                <w:rFonts w:ascii="Arial" w:hAnsi="Arial" w:cs="Arial"/>
                <w:color w:val="000000"/>
                <w:sz w:val="16"/>
                <w:szCs w:val="16"/>
              </w:rPr>
            </w:pPr>
            <w:r>
              <w:rPr>
                <w:rFonts w:ascii="Arial" w:hAnsi="Arial" w:cs="Arial"/>
                <w:color w:val="000000"/>
                <w:sz w:val="16"/>
                <w:szCs w:val="16"/>
              </w:rPr>
              <w:t>SW-N8</w:t>
            </w:r>
            <w:r w:rsidR="004477A8" w:rsidRPr="000F7610">
              <w:rPr>
                <w:rFonts w:ascii="Arial" w:hAnsi="Arial" w:cs="Arial"/>
                <w:color w:val="262626" w:themeColor="text1" w:themeTint="D9"/>
                <w:sz w:val="16"/>
                <w:szCs w:val="16"/>
                <w:vertAlign w:val="superscript"/>
              </w:rPr>
              <w:t>1</w:t>
            </w:r>
          </w:p>
        </w:tc>
        <w:tc>
          <w:tcPr>
            <w:tcW w:w="2207" w:type="dxa"/>
            <w:tcBorders>
              <w:top w:val="nil"/>
              <w:left w:val="nil"/>
              <w:bottom w:val="single" w:sz="4" w:space="0" w:color="auto"/>
              <w:right w:val="single" w:sz="4" w:space="0" w:color="auto"/>
            </w:tcBorders>
            <w:shd w:val="clear" w:color="auto" w:fill="auto"/>
            <w:vAlign w:val="center"/>
          </w:tcPr>
          <w:p w14:paraId="3F6C253A" w14:textId="77777777" w:rsidR="0092037A" w:rsidRPr="003A453B" w:rsidRDefault="0092037A" w:rsidP="0092037A">
            <w:pPr>
              <w:jc w:val="center"/>
              <w:rPr>
                <w:rFonts w:ascii="Arial" w:hAnsi="Arial" w:cs="Arial"/>
                <w:color w:val="000000"/>
                <w:sz w:val="16"/>
                <w:szCs w:val="16"/>
              </w:rPr>
            </w:pPr>
            <w:r>
              <w:rPr>
                <w:rFonts w:ascii="Arial" w:hAnsi="Arial" w:cs="Arial"/>
                <w:color w:val="000000"/>
                <w:sz w:val="16"/>
                <w:szCs w:val="16"/>
              </w:rPr>
              <w:t>Saddle Blanket Scrub #2</w:t>
            </w:r>
          </w:p>
        </w:tc>
        <w:tc>
          <w:tcPr>
            <w:tcW w:w="1319" w:type="dxa"/>
            <w:tcBorders>
              <w:top w:val="nil"/>
              <w:left w:val="nil"/>
              <w:bottom w:val="single" w:sz="4" w:space="0" w:color="auto"/>
              <w:right w:val="single" w:sz="4" w:space="0" w:color="auto"/>
            </w:tcBorders>
            <w:shd w:val="clear" w:color="auto" w:fill="auto"/>
            <w:vAlign w:val="center"/>
          </w:tcPr>
          <w:p w14:paraId="32DD007B" w14:textId="77777777" w:rsidR="0092037A" w:rsidRPr="003A453B" w:rsidRDefault="0092037A" w:rsidP="0092037A">
            <w:pPr>
              <w:jc w:val="center"/>
              <w:rPr>
                <w:rFonts w:ascii="Arial" w:hAnsi="Arial" w:cs="Arial"/>
                <w:color w:val="000000"/>
                <w:sz w:val="16"/>
                <w:szCs w:val="16"/>
              </w:rPr>
            </w:pPr>
            <w:r>
              <w:rPr>
                <w:rFonts w:ascii="Arial" w:hAnsi="Arial" w:cs="Arial"/>
                <w:color w:val="000000"/>
                <w:sz w:val="16"/>
                <w:szCs w:val="16"/>
              </w:rPr>
              <w:t>Ridge</w:t>
            </w:r>
          </w:p>
        </w:tc>
        <w:tc>
          <w:tcPr>
            <w:tcW w:w="1875" w:type="dxa"/>
            <w:tcBorders>
              <w:top w:val="nil"/>
              <w:left w:val="nil"/>
              <w:bottom w:val="single" w:sz="4" w:space="0" w:color="auto"/>
              <w:right w:val="single" w:sz="4" w:space="0" w:color="auto"/>
            </w:tcBorders>
            <w:shd w:val="clear" w:color="auto" w:fill="auto"/>
            <w:vAlign w:val="center"/>
          </w:tcPr>
          <w:p w14:paraId="6368436D" w14:textId="77777777" w:rsidR="0092037A" w:rsidRPr="003A453B" w:rsidRDefault="0092037A" w:rsidP="0092037A">
            <w:pPr>
              <w:jc w:val="center"/>
              <w:rPr>
                <w:rFonts w:ascii="Arial" w:hAnsi="Arial" w:cs="Arial"/>
                <w:color w:val="000000"/>
                <w:sz w:val="16"/>
                <w:szCs w:val="16"/>
              </w:rPr>
            </w:pPr>
            <w:r w:rsidRPr="003A453B">
              <w:rPr>
                <w:rFonts w:ascii="Arial" w:hAnsi="Arial" w:cs="Arial"/>
                <w:color w:val="000000"/>
                <w:sz w:val="16"/>
                <w:szCs w:val="16"/>
              </w:rPr>
              <w:t>1B Depressional Xeric</w:t>
            </w:r>
          </w:p>
        </w:tc>
        <w:tc>
          <w:tcPr>
            <w:tcW w:w="1187" w:type="dxa"/>
            <w:tcBorders>
              <w:top w:val="nil"/>
              <w:left w:val="nil"/>
              <w:bottom w:val="single" w:sz="4" w:space="0" w:color="auto"/>
              <w:right w:val="single" w:sz="4" w:space="0" w:color="auto"/>
            </w:tcBorders>
            <w:shd w:val="clear" w:color="auto" w:fill="auto"/>
            <w:noWrap/>
            <w:vAlign w:val="center"/>
          </w:tcPr>
          <w:p w14:paraId="31EF9726" w14:textId="77777777" w:rsidR="0092037A" w:rsidRDefault="0092037A" w:rsidP="0092037A">
            <w:pPr>
              <w:jc w:val="center"/>
              <w:rPr>
                <w:rFonts w:ascii="Arial" w:hAnsi="Arial" w:cs="Arial"/>
                <w:color w:val="000000"/>
                <w:sz w:val="16"/>
                <w:szCs w:val="16"/>
              </w:rPr>
            </w:pPr>
          </w:p>
          <w:p w14:paraId="4F864B85" w14:textId="77777777" w:rsidR="0092037A" w:rsidRDefault="0092037A" w:rsidP="0092037A">
            <w:pPr>
              <w:jc w:val="center"/>
              <w:rPr>
                <w:rFonts w:ascii="Arial" w:hAnsi="Arial" w:cs="Arial"/>
                <w:color w:val="000000"/>
                <w:sz w:val="16"/>
                <w:szCs w:val="16"/>
              </w:rPr>
            </w:pPr>
            <w:r>
              <w:rPr>
                <w:rFonts w:ascii="Arial" w:hAnsi="Arial" w:cs="Arial"/>
                <w:color w:val="000000"/>
                <w:sz w:val="16"/>
                <w:szCs w:val="16"/>
              </w:rPr>
              <w:t>-81.5788</w:t>
            </w:r>
          </w:p>
          <w:p w14:paraId="6E0C086D" w14:textId="77777777" w:rsidR="0092037A" w:rsidRPr="003A453B" w:rsidRDefault="0092037A" w:rsidP="0092037A">
            <w:pPr>
              <w:jc w:val="center"/>
              <w:rPr>
                <w:rFonts w:ascii="Arial" w:hAnsi="Arial" w:cs="Arial"/>
                <w:color w:val="000000"/>
                <w:sz w:val="16"/>
                <w:szCs w:val="16"/>
              </w:rPr>
            </w:pPr>
          </w:p>
        </w:tc>
        <w:tc>
          <w:tcPr>
            <w:tcW w:w="973" w:type="dxa"/>
            <w:tcBorders>
              <w:top w:val="nil"/>
              <w:left w:val="nil"/>
              <w:bottom w:val="single" w:sz="4" w:space="0" w:color="auto"/>
              <w:right w:val="single" w:sz="4" w:space="0" w:color="auto"/>
            </w:tcBorders>
            <w:shd w:val="clear" w:color="auto" w:fill="auto"/>
            <w:noWrap/>
            <w:vAlign w:val="center"/>
          </w:tcPr>
          <w:p w14:paraId="5EAC3901" w14:textId="77777777" w:rsidR="0092037A" w:rsidRDefault="0092037A" w:rsidP="0092037A">
            <w:pPr>
              <w:jc w:val="center"/>
              <w:rPr>
                <w:rFonts w:ascii="Arial" w:hAnsi="Arial" w:cs="Arial"/>
                <w:color w:val="000000"/>
                <w:sz w:val="16"/>
                <w:szCs w:val="16"/>
              </w:rPr>
            </w:pPr>
          </w:p>
          <w:p w14:paraId="1013BB80" w14:textId="77777777" w:rsidR="0092037A" w:rsidRDefault="0092037A" w:rsidP="0092037A">
            <w:pPr>
              <w:jc w:val="center"/>
              <w:rPr>
                <w:rFonts w:ascii="Arial" w:hAnsi="Arial" w:cs="Arial"/>
                <w:color w:val="000000"/>
                <w:sz w:val="16"/>
                <w:szCs w:val="16"/>
              </w:rPr>
            </w:pPr>
            <w:r>
              <w:rPr>
                <w:rFonts w:ascii="Arial" w:hAnsi="Arial" w:cs="Arial"/>
                <w:color w:val="000000"/>
                <w:sz w:val="16"/>
                <w:szCs w:val="16"/>
              </w:rPr>
              <w:t>27.6706</w:t>
            </w:r>
          </w:p>
          <w:p w14:paraId="600CD2B3" w14:textId="77777777" w:rsidR="0092037A" w:rsidRPr="003A453B" w:rsidRDefault="0092037A" w:rsidP="0092037A">
            <w:pPr>
              <w:jc w:val="center"/>
              <w:rPr>
                <w:rFonts w:ascii="Arial" w:hAnsi="Arial" w:cs="Arial"/>
                <w:color w:val="000000"/>
                <w:sz w:val="16"/>
                <w:szCs w:val="16"/>
              </w:rPr>
            </w:pPr>
          </w:p>
        </w:tc>
      </w:tr>
      <w:tr w:rsidR="0092037A" w:rsidRPr="003A453B" w14:paraId="187947F5" w14:textId="77777777" w:rsidTr="00CE13AC">
        <w:trPr>
          <w:trHeight w:val="600"/>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14:paraId="6B06B6A5" w14:textId="77777777" w:rsidR="0092037A" w:rsidRPr="003A453B" w:rsidRDefault="0092037A" w:rsidP="0092037A">
            <w:pPr>
              <w:jc w:val="center"/>
              <w:rPr>
                <w:rFonts w:ascii="Arial" w:hAnsi="Arial" w:cs="Arial"/>
                <w:color w:val="000000"/>
                <w:sz w:val="16"/>
                <w:szCs w:val="16"/>
              </w:rPr>
            </w:pPr>
            <w:r w:rsidRPr="003A453B">
              <w:rPr>
                <w:rFonts w:ascii="Arial" w:hAnsi="Arial" w:cs="Arial"/>
                <w:color w:val="000000"/>
                <w:sz w:val="16"/>
                <w:szCs w:val="16"/>
              </w:rPr>
              <w:t>SWFWMD</w:t>
            </w:r>
          </w:p>
        </w:tc>
        <w:tc>
          <w:tcPr>
            <w:tcW w:w="995" w:type="dxa"/>
            <w:tcBorders>
              <w:top w:val="nil"/>
              <w:left w:val="nil"/>
              <w:bottom w:val="single" w:sz="4" w:space="0" w:color="auto"/>
              <w:right w:val="single" w:sz="4" w:space="0" w:color="auto"/>
            </w:tcBorders>
            <w:shd w:val="clear" w:color="auto" w:fill="auto"/>
            <w:noWrap/>
            <w:vAlign w:val="center"/>
            <w:hideMark/>
          </w:tcPr>
          <w:p w14:paraId="7B99D525" w14:textId="606E1B16" w:rsidR="0092037A" w:rsidRPr="003A453B" w:rsidRDefault="0092037A" w:rsidP="0092037A">
            <w:pPr>
              <w:jc w:val="center"/>
              <w:rPr>
                <w:rFonts w:ascii="Arial" w:hAnsi="Arial" w:cs="Arial"/>
                <w:color w:val="000000"/>
                <w:sz w:val="16"/>
                <w:szCs w:val="16"/>
              </w:rPr>
            </w:pPr>
            <w:r>
              <w:rPr>
                <w:rFonts w:ascii="Arial" w:hAnsi="Arial" w:cs="Arial"/>
                <w:color w:val="000000"/>
                <w:sz w:val="16"/>
                <w:szCs w:val="16"/>
              </w:rPr>
              <w:t>SW-N9</w:t>
            </w:r>
            <w:r w:rsidR="004477A8" w:rsidRPr="000F7610">
              <w:rPr>
                <w:rFonts w:ascii="Arial" w:hAnsi="Arial" w:cs="Arial"/>
                <w:color w:val="262626" w:themeColor="text1" w:themeTint="D9"/>
                <w:sz w:val="16"/>
                <w:szCs w:val="16"/>
                <w:vertAlign w:val="superscript"/>
              </w:rPr>
              <w:t>1</w:t>
            </w:r>
          </w:p>
        </w:tc>
        <w:tc>
          <w:tcPr>
            <w:tcW w:w="2207" w:type="dxa"/>
            <w:tcBorders>
              <w:top w:val="nil"/>
              <w:left w:val="nil"/>
              <w:bottom w:val="single" w:sz="4" w:space="0" w:color="auto"/>
              <w:right w:val="single" w:sz="4" w:space="0" w:color="auto"/>
            </w:tcBorders>
            <w:shd w:val="clear" w:color="auto" w:fill="auto"/>
            <w:vAlign w:val="center"/>
            <w:hideMark/>
          </w:tcPr>
          <w:p w14:paraId="5792DA5C" w14:textId="77777777" w:rsidR="0092037A" w:rsidRPr="003A453B" w:rsidRDefault="0092037A" w:rsidP="0092037A">
            <w:pPr>
              <w:jc w:val="center"/>
              <w:rPr>
                <w:rFonts w:ascii="Arial" w:hAnsi="Arial" w:cs="Arial"/>
                <w:color w:val="000000"/>
                <w:sz w:val="16"/>
                <w:szCs w:val="16"/>
              </w:rPr>
            </w:pPr>
            <w:r w:rsidRPr="003A453B">
              <w:rPr>
                <w:rFonts w:ascii="Arial" w:hAnsi="Arial" w:cs="Arial"/>
                <w:color w:val="000000"/>
                <w:sz w:val="16"/>
                <w:szCs w:val="16"/>
              </w:rPr>
              <w:t>Lake Wales Ridge WEA #</w:t>
            </w:r>
            <w:r w:rsidR="00E256E9">
              <w:rPr>
                <w:rFonts w:ascii="Arial" w:hAnsi="Arial" w:cs="Arial"/>
                <w:color w:val="000000"/>
                <w:sz w:val="16"/>
                <w:szCs w:val="16"/>
              </w:rPr>
              <w:t>1</w:t>
            </w:r>
          </w:p>
        </w:tc>
        <w:tc>
          <w:tcPr>
            <w:tcW w:w="1319" w:type="dxa"/>
            <w:tcBorders>
              <w:top w:val="nil"/>
              <w:left w:val="nil"/>
              <w:bottom w:val="single" w:sz="4" w:space="0" w:color="auto"/>
              <w:right w:val="single" w:sz="4" w:space="0" w:color="auto"/>
            </w:tcBorders>
            <w:shd w:val="clear" w:color="auto" w:fill="auto"/>
            <w:vAlign w:val="center"/>
            <w:hideMark/>
          </w:tcPr>
          <w:p w14:paraId="37CFE73F" w14:textId="77777777" w:rsidR="0092037A" w:rsidRPr="003A453B" w:rsidRDefault="0092037A" w:rsidP="0092037A">
            <w:pPr>
              <w:jc w:val="center"/>
              <w:rPr>
                <w:rFonts w:ascii="Arial" w:hAnsi="Arial" w:cs="Arial"/>
                <w:color w:val="000000"/>
                <w:sz w:val="16"/>
                <w:szCs w:val="16"/>
              </w:rPr>
            </w:pPr>
            <w:r w:rsidRPr="003A453B">
              <w:rPr>
                <w:rFonts w:ascii="Arial" w:hAnsi="Arial" w:cs="Arial"/>
                <w:color w:val="000000"/>
                <w:sz w:val="16"/>
                <w:szCs w:val="16"/>
              </w:rPr>
              <w:t>Ridge</w:t>
            </w:r>
          </w:p>
        </w:tc>
        <w:tc>
          <w:tcPr>
            <w:tcW w:w="1875" w:type="dxa"/>
            <w:tcBorders>
              <w:top w:val="nil"/>
              <w:left w:val="nil"/>
              <w:bottom w:val="single" w:sz="4" w:space="0" w:color="auto"/>
              <w:right w:val="single" w:sz="4" w:space="0" w:color="auto"/>
            </w:tcBorders>
            <w:shd w:val="clear" w:color="auto" w:fill="auto"/>
            <w:vAlign w:val="center"/>
            <w:hideMark/>
          </w:tcPr>
          <w:p w14:paraId="3DE71DF9" w14:textId="77777777" w:rsidR="0092037A" w:rsidRPr="003A453B" w:rsidRDefault="0092037A" w:rsidP="0092037A">
            <w:pPr>
              <w:jc w:val="center"/>
              <w:rPr>
                <w:rFonts w:ascii="Arial" w:hAnsi="Arial" w:cs="Arial"/>
                <w:color w:val="000000"/>
                <w:sz w:val="16"/>
                <w:szCs w:val="16"/>
              </w:rPr>
            </w:pPr>
            <w:r w:rsidRPr="003A453B">
              <w:rPr>
                <w:rFonts w:ascii="Arial" w:hAnsi="Arial" w:cs="Arial"/>
                <w:color w:val="000000"/>
                <w:sz w:val="16"/>
                <w:szCs w:val="16"/>
              </w:rPr>
              <w:t>1B Depressional Xeric</w:t>
            </w:r>
          </w:p>
        </w:tc>
        <w:tc>
          <w:tcPr>
            <w:tcW w:w="1187" w:type="dxa"/>
            <w:tcBorders>
              <w:top w:val="nil"/>
              <w:left w:val="nil"/>
              <w:bottom w:val="single" w:sz="4" w:space="0" w:color="auto"/>
              <w:right w:val="single" w:sz="4" w:space="0" w:color="auto"/>
            </w:tcBorders>
            <w:shd w:val="clear" w:color="auto" w:fill="auto"/>
            <w:noWrap/>
            <w:vAlign w:val="center"/>
            <w:hideMark/>
          </w:tcPr>
          <w:p w14:paraId="6675BB3D" w14:textId="77777777" w:rsidR="0092037A" w:rsidRPr="003A453B" w:rsidRDefault="0092037A" w:rsidP="0092037A">
            <w:pPr>
              <w:jc w:val="center"/>
              <w:rPr>
                <w:rFonts w:ascii="Arial" w:hAnsi="Arial" w:cs="Arial"/>
                <w:color w:val="000000"/>
                <w:sz w:val="16"/>
                <w:szCs w:val="16"/>
              </w:rPr>
            </w:pPr>
            <w:r w:rsidRPr="003A453B">
              <w:rPr>
                <w:rFonts w:ascii="Arial" w:hAnsi="Arial" w:cs="Arial"/>
                <w:color w:val="000000"/>
                <w:sz w:val="16"/>
                <w:szCs w:val="16"/>
              </w:rPr>
              <w:t>-81.595412</w:t>
            </w:r>
          </w:p>
        </w:tc>
        <w:tc>
          <w:tcPr>
            <w:tcW w:w="973" w:type="dxa"/>
            <w:tcBorders>
              <w:top w:val="nil"/>
              <w:left w:val="nil"/>
              <w:bottom w:val="single" w:sz="4" w:space="0" w:color="auto"/>
              <w:right w:val="single" w:sz="4" w:space="0" w:color="auto"/>
            </w:tcBorders>
            <w:shd w:val="clear" w:color="auto" w:fill="auto"/>
            <w:noWrap/>
            <w:vAlign w:val="center"/>
            <w:hideMark/>
          </w:tcPr>
          <w:p w14:paraId="4D9CEE92" w14:textId="77777777" w:rsidR="0092037A" w:rsidRPr="003A453B" w:rsidRDefault="0092037A" w:rsidP="0092037A">
            <w:pPr>
              <w:jc w:val="center"/>
              <w:rPr>
                <w:rFonts w:ascii="Arial" w:hAnsi="Arial" w:cs="Arial"/>
                <w:color w:val="000000"/>
                <w:sz w:val="16"/>
                <w:szCs w:val="16"/>
              </w:rPr>
            </w:pPr>
            <w:r w:rsidRPr="003A453B">
              <w:rPr>
                <w:rFonts w:ascii="Arial" w:hAnsi="Arial" w:cs="Arial"/>
                <w:color w:val="000000"/>
                <w:sz w:val="16"/>
                <w:szCs w:val="16"/>
              </w:rPr>
              <w:t>27.923136</w:t>
            </w:r>
          </w:p>
        </w:tc>
      </w:tr>
    </w:tbl>
    <w:p w14:paraId="216A89D3" w14:textId="77777777" w:rsidR="004746AB" w:rsidRDefault="004746AB" w:rsidP="00FA020A">
      <w:pPr>
        <w:rPr>
          <w:rFonts w:ascii="Arial" w:hAnsi="Arial" w:cs="Arial"/>
          <w:color w:val="262626" w:themeColor="text1" w:themeTint="D9"/>
          <w:sz w:val="16"/>
          <w:szCs w:val="16"/>
        </w:rPr>
      </w:pPr>
      <w:r w:rsidRPr="000F7610">
        <w:rPr>
          <w:rFonts w:ascii="Arial" w:hAnsi="Arial" w:cs="Arial"/>
          <w:color w:val="262626" w:themeColor="text1" w:themeTint="D9"/>
          <w:sz w:val="16"/>
          <w:szCs w:val="16"/>
          <w:vertAlign w:val="superscript"/>
        </w:rPr>
        <w:t>1</w:t>
      </w:r>
      <w:r w:rsidR="00FA020A" w:rsidRPr="00FA020A">
        <w:rPr>
          <w:rFonts w:ascii="Arial" w:hAnsi="Arial" w:cs="Arial"/>
          <w:color w:val="262626" w:themeColor="text1" w:themeTint="D9"/>
          <w:sz w:val="16"/>
          <w:szCs w:val="16"/>
        </w:rPr>
        <w:t xml:space="preserve">: Denotes new </w:t>
      </w:r>
      <w:r>
        <w:rPr>
          <w:rFonts w:ascii="Arial" w:hAnsi="Arial" w:cs="Arial"/>
          <w:color w:val="262626" w:themeColor="text1" w:themeTint="D9"/>
          <w:sz w:val="16"/>
          <w:szCs w:val="16"/>
        </w:rPr>
        <w:t>Class 1 wetland</w:t>
      </w:r>
    </w:p>
    <w:p w14:paraId="7FCA5193" w14:textId="1F73F2EE" w:rsidR="006C36D5" w:rsidRPr="00FA020A" w:rsidRDefault="004746AB" w:rsidP="00FA020A">
      <w:pPr>
        <w:rPr>
          <w:rFonts w:ascii="Arial" w:hAnsi="Arial" w:cs="Arial"/>
          <w:color w:val="262626" w:themeColor="text1" w:themeTint="D9"/>
          <w:sz w:val="16"/>
          <w:szCs w:val="16"/>
        </w:rPr>
      </w:pPr>
      <w:r w:rsidRPr="004477A8">
        <w:rPr>
          <w:rFonts w:ascii="Arial" w:hAnsi="Arial" w:cs="Arial"/>
          <w:color w:val="262626" w:themeColor="text1" w:themeTint="D9"/>
          <w:sz w:val="16"/>
          <w:szCs w:val="16"/>
          <w:vertAlign w:val="superscript"/>
        </w:rPr>
        <w:t>2</w:t>
      </w:r>
      <w:r>
        <w:rPr>
          <w:rFonts w:ascii="Arial" w:hAnsi="Arial" w:cs="Arial"/>
          <w:color w:val="262626" w:themeColor="text1" w:themeTint="D9"/>
          <w:sz w:val="16"/>
          <w:szCs w:val="16"/>
        </w:rPr>
        <w:t>: Not included in final</w:t>
      </w:r>
      <w:r w:rsidR="00E04872">
        <w:rPr>
          <w:rFonts w:ascii="Arial" w:hAnsi="Arial" w:cs="Arial"/>
          <w:color w:val="262626" w:themeColor="text1" w:themeTint="D9"/>
          <w:sz w:val="16"/>
          <w:szCs w:val="16"/>
        </w:rPr>
        <w:t>,</w:t>
      </w:r>
      <w:r>
        <w:rPr>
          <w:rFonts w:ascii="Arial" w:hAnsi="Arial" w:cs="Arial"/>
          <w:color w:val="262626" w:themeColor="text1" w:themeTint="D9"/>
          <w:sz w:val="16"/>
          <w:szCs w:val="16"/>
        </w:rPr>
        <w:t xml:space="preserve"> expanded Class 1 dataset</w:t>
      </w:r>
    </w:p>
    <w:p w14:paraId="0FA870DD" w14:textId="77777777" w:rsidR="006C36D5" w:rsidRDefault="00FD3C21" w:rsidP="00C664E7">
      <w:pPr>
        <w:rPr>
          <w:rFonts w:ascii="Arial" w:hAnsi="Arial" w:cs="Arial"/>
          <w:color w:val="262626" w:themeColor="text1" w:themeTint="D9"/>
          <w:sz w:val="24"/>
          <w:szCs w:val="24"/>
        </w:rPr>
      </w:pPr>
      <w:r>
        <w:rPr>
          <w:rFonts w:ascii="Arial" w:hAnsi="Arial" w:cs="Arial"/>
          <w:noProof/>
          <w:color w:val="262626" w:themeColor="text1" w:themeTint="D9"/>
          <w:sz w:val="24"/>
          <w:szCs w:val="24"/>
        </w:rPr>
        <w:lastRenderedPageBreak/>
        <w:drawing>
          <wp:inline distT="0" distB="0" distL="0" distR="0" wp14:anchorId="03949390" wp14:editId="75EDA545">
            <wp:extent cx="5943600" cy="76917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 1 Class1WetlandsAssessed.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4BFE7685" w14:textId="3B08ACBE" w:rsidR="00FA3D68" w:rsidRPr="006C36D5" w:rsidRDefault="00FA3D68" w:rsidP="00844C14">
      <w:pPr>
        <w:shd w:val="clear" w:color="auto" w:fill="FFFF00"/>
        <w:rPr>
          <w:rFonts w:ascii="Arial" w:hAnsi="Arial" w:cs="Arial"/>
          <w:b/>
          <w:color w:val="17365D" w:themeColor="text2" w:themeShade="BF"/>
        </w:rPr>
      </w:pPr>
      <w:r w:rsidRPr="00FD3C21">
        <w:rPr>
          <w:rFonts w:ascii="Arial" w:hAnsi="Arial" w:cs="Arial"/>
          <w:b/>
          <w:color w:val="17365D" w:themeColor="text2" w:themeShade="BF"/>
        </w:rPr>
        <w:t xml:space="preserve">Figure 1. Locations of the </w:t>
      </w:r>
      <w:r w:rsidR="00661E34">
        <w:rPr>
          <w:rFonts w:ascii="Arial" w:hAnsi="Arial" w:cs="Arial"/>
          <w:b/>
          <w:color w:val="17365D" w:themeColor="text2" w:themeShade="BF"/>
        </w:rPr>
        <w:t>Class 1 wetlands included in the final, expanded dataset, which includes 41 of the original 44 wetlands and 15 new wetlands</w:t>
      </w:r>
      <w:r w:rsidRPr="00FD3C21">
        <w:rPr>
          <w:rFonts w:ascii="Arial" w:hAnsi="Arial" w:cs="Arial"/>
          <w:b/>
          <w:color w:val="17365D" w:themeColor="text2" w:themeShade="BF"/>
        </w:rPr>
        <w:t>.</w:t>
      </w:r>
      <w:r w:rsidR="002B60AD">
        <w:rPr>
          <w:rFonts w:ascii="Arial" w:hAnsi="Arial" w:cs="Arial"/>
          <w:b/>
          <w:color w:val="17365D" w:themeColor="text2" w:themeShade="BF"/>
        </w:rPr>
        <w:t xml:space="preserve"> NEW MAP IS BEING CREATED</w:t>
      </w:r>
    </w:p>
    <w:p w14:paraId="7C15BAE8" w14:textId="77777777" w:rsidR="006C36D5" w:rsidRDefault="006C36D5" w:rsidP="00C664E7">
      <w:pPr>
        <w:rPr>
          <w:rFonts w:ascii="Arial" w:hAnsi="Arial" w:cs="Arial"/>
          <w:color w:val="262626" w:themeColor="text1" w:themeTint="D9"/>
          <w:sz w:val="24"/>
          <w:szCs w:val="24"/>
        </w:rPr>
      </w:pPr>
    </w:p>
    <w:p w14:paraId="68B05A61" w14:textId="72B17B30" w:rsidR="00F21E4B" w:rsidRPr="00E050C4" w:rsidRDefault="002468CE" w:rsidP="00CD064C">
      <w:pPr>
        <w:jc w:val="both"/>
        <w:rPr>
          <w:rFonts w:ascii="Arial" w:hAnsi="Arial" w:cs="Arial"/>
          <w:b/>
          <w:color w:val="262626" w:themeColor="text1" w:themeTint="D9"/>
          <w:sz w:val="24"/>
          <w:szCs w:val="24"/>
        </w:rPr>
      </w:pPr>
      <w:r w:rsidRPr="00E050C4">
        <w:rPr>
          <w:rFonts w:ascii="Arial" w:hAnsi="Arial" w:cs="Arial"/>
          <w:b/>
          <w:color w:val="262626" w:themeColor="text1" w:themeTint="D9"/>
          <w:sz w:val="24"/>
          <w:szCs w:val="24"/>
        </w:rPr>
        <w:lastRenderedPageBreak/>
        <w:t xml:space="preserve">3.1 Change in Stress Status </w:t>
      </w:r>
      <w:r w:rsidR="00346D30" w:rsidRPr="00E050C4">
        <w:rPr>
          <w:rFonts w:ascii="Arial" w:hAnsi="Arial" w:cs="Arial"/>
          <w:b/>
          <w:color w:val="262626" w:themeColor="text1" w:themeTint="D9"/>
          <w:sz w:val="24"/>
          <w:szCs w:val="24"/>
        </w:rPr>
        <w:t>o</w:t>
      </w:r>
      <w:r w:rsidRPr="00E050C4">
        <w:rPr>
          <w:rFonts w:ascii="Arial" w:hAnsi="Arial" w:cs="Arial"/>
          <w:b/>
          <w:color w:val="262626" w:themeColor="text1" w:themeTint="D9"/>
          <w:sz w:val="24"/>
          <w:szCs w:val="24"/>
        </w:rPr>
        <w:t>f</w:t>
      </w:r>
      <w:r w:rsidR="00346D30" w:rsidRPr="00E050C4">
        <w:rPr>
          <w:rFonts w:ascii="Arial" w:hAnsi="Arial" w:cs="Arial"/>
          <w:b/>
          <w:color w:val="262626" w:themeColor="text1" w:themeTint="D9"/>
          <w:sz w:val="24"/>
          <w:szCs w:val="24"/>
        </w:rPr>
        <w:t xml:space="preserve"> </w:t>
      </w:r>
      <w:r w:rsidRPr="00E050C4">
        <w:rPr>
          <w:rFonts w:ascii="Arial" w:hAnsi="Arial" w:cs="Arial"/>
          <w:b/>
          <w:color w:val="262626" w:themeColor="text1" w:themeTint="D9"/>
          <w:sz w:val="24"/>
          <w:szCs w:val="24"/>
        </w:rPr>
        <w:t>Original Class 1 Wetlands</w:t>
      </w:r>
    </w:p>
    <w:p w14:paraId="215FEAEB" w14:textId="77777777" w:rsidR="002468CE" w:rsidRDefault="002468CE" w:rsidP="008B067C">
      <w:pPr>
        <w:jc w:val="both"/>
        <w:rPr>
          <w:rFonts w:ascii="Arial" w:hAnsi="Arial" w:cs="Arial"/>
          <w:color w:val="262626" w:themeColor="text1" w:themeTint="D9"/>
          <w:sz w:val="24"/>
          <w:szCs w:val="24"/>
        </w:rPr>
      </w:pPr>
    </w:p>
    <w:p w14:paraId="78E3A211" w14:textId="02189BF2" w:rsidR="00F155E9" w:rsidRDefault="009D3771" w:rsidP="00E15393">
      <w:pPr>
        <w:jc w:val="both"/>
        <w:rPr>
          <w:rFonts w:ascii="Arial" w:hAnsi="Arial" w:cs="Arial"/>
          <w:color w:val="262626" w:themeColor="text1" w:themeTint="D9"/>
          <w:sz w:val="24"/>
          <w:szCs w:val="24"/>
        </w:rPr>
      </w:pPr>
      <w:r w:rsidRPr="0035528F">
        <w:rPr>
          <w:rFonts w:ascii="Arial" w:hAnsi="Arial" w:cs="Arial"/>
          <w:color w:val="262626" w:themeColor="text1" w:themeTint="D9"/>
          <w:sz w:val="24"/>
          <w:szCs w:val="24"/>
        </w:rPr>
        <w:t xml:space="preserve">The </w:t>
      </w:r>
      <w:r w:rsidR="00F6547A" w:rsidRPr="0035528F">
        <w:rPr>
          <w:rFonts w:ascii="Arial" w:hAnsi="Arial" w:cs="Arial"/>
          <w:color w:val="262626" w:themeColor="text1" w:themeTint="D9"/>
          <w:sz w:val="24"/>
          <w:szCs w:val="24"/>
        </w:rPr>
        <w:t xml:space="preserve">current </w:t>
      </w:r>
      <w:r w:rsidRPr="0035528F">
        <w:rPr>
          <w:rFonts w:ascii="Arial" w:hAnsi="Arial" w:cs="Arial"/>
          <w:color w:val="262626" w:themeColor="text1" w:themeTint="D9"/>
          <w:sz w:val="24"/>
          <w:szCs w:val="24"/>
        </w:rPr>
        <w:t xml:space="preserve">stress status </w:t>
      </w:r>
      <w:r w:rsidR="00CF042E" w:rsidRPr="0035528F">
        <w:rPr>
          <w:rFonts w:ascii="Arial" w:hAnsi="Arial" w:cs="Arial"/>
          <w:color w:val="262626" w:themeColor="text1" w:themeTint="D9"/>
          <w:sz w:val="24"/>
          <w:szCs w:val="24"/>
        </w:rPr>
        <w:t xml:space="preserve">determination for </w:t>
      </w:r>
      <w:r w:rsidR="0085090A" w:rsidRPr="0035528F">
        <w:rPr>
          <w:rFonts w:ascii="Arial" w:hAnsi="Arial" w:cs="Arial"/>
          <w:color w:val="262626" w:themeColor="text1" w:themeTint="D9"/>
          <w:sz w:val="24"/>
          <w:szCs w:val="24"/>
        </w:rPr>
        <w:t xml:space="preserve">11 </w:t>
      </w:r>
      <w:r w:rsidR="00DF6A3C" w:rsidRPr="0035528F">
        <w:rPr>
          <w:rFonts w:ascii="Arial" w:hAnsi="Arial" w:cs="Arial"/>
          <w:color w:val="262626" w:themeColor="text1" w:themeTint="D9"/>
          <w:sz w:val="24"/>
          <w:szCs w:val="24"/>
        </w:rPr>
        <w:t xml:space="preserve">of the original 44 Class 1 wetlands </w:t>
      </w:r>
      <w:r w:rsidR="00CF042E" w:rsidRPr="0035528F">
        <w:rPr>
          <w:rFonts w:ascii="Arial" w:hAnsi="Arial" w:cs="Arial"/>
          <w:color w:val="262626" w:themeColor="text1" w:themeTint="D9"/>
          <w:sz w:val="24"/>
          <w:szCs w:val="24"/>
        </w:rPr>
        <w:t>was different than</w:t>
      </w:r>
      <w:r w:rsidR="00E002CA" w:rsidRPr="0035528F">
        <w:rPr>
          <w:rFonts w:ascii="Arial" w:hAnsi="Arial" w:cs="Arial"/>
          <w:color w:val="262626" w:themeColor="text1" w:themeTint="D9"/>
          <w:sz w:val="24"/>
          <w:szCs w:val="24"/>
        </w:rPr>
        <w:t xml:space="preserve"> </w:t>
      </w:r>
      <w:r w:rsidR="00CF042E" w:rsidRPr="0035528F">
        <w:rPr>
          <w:rFonts w:ascii="Arial" w:hAnsi="Arial" w:cs="Arial"/>
          <w:color w:val="262626" w:themeColor="text1" w:themeTint="D9"/>
          <w:sz w:val="24"/>
          <w:szCs w:val="24"/>
        </w:rPr>
        <w:t xml:space="preserve">that determined during </w:t>
      </w:r>
      <w:r w:rsidR="00DF6A3C" w:rsidRPr="0035528F">
        <w:rPr>
          <w:rFonts w:ascii="Arial" w:hAnsi="Arial" w:cs="Arial"/>
          <w:color w:val="262626" w:themeColor="text1" w:themeTint="D9"/>
          <w:sz w:val="24"/>
          <w:szCs w:val="24"/>
        </w:rPr>
        <w:t>the original evaluation, representing 2</w:t>
      </w:r>
      <w:r w:rsidR="0085090A" w:rsidRPr="0035528F">
        <w:rPr>
          <w:rFonts w:ascii="Arial" w:hAnsi="Arial" w:cs="Arial"/>
          <w:color w:val="262626" w:themeColor="text1" w:themeTint="D9"/>
          <w:sz w:val="24"/>
          <w:szCs w:val="24"/>
        </w:rPr>
        <w:t>5</w:t>
      </w:r>
      <w:r w:rsidR="00DF6A3C" w:rsidRPr="0035528F">
        <w:rPr>
          <w:rFonts w:ascii="Arial" w:hAnsi="Arial" w:cs="Arial"/>
          <w:color w:val="262626" w:themeColor="text1" w:themeTint="D9"/>
          <w:sz w:val="24"/>
          <w:szCs w:val="24"/>
        </w:rPr>
        <w:t>% of the original dataset</w:t>
      </w:r>
      <w:r w:rsidR="00694540" w:rsidRPr="0035528F">
        <w:rPr>
          <w:rFonts w:ascii="Arial" w:hAnsi="Arial" w:cs="Arial"/>
          <w:color w:val="262626" w:themeColor="text1" w:themeTint="D9"/>
          <w:sz w:val="24"/>
          <w:szCs w:val="24"/>
        </w:rPr>
        <w:t xml:space="preserve"> (</w:t>
      </w:r>
      <w:r w:rsidR="00D6731C" w:rsidRPr="0035528F">
        <w:rPr>
          <w:rFonts w:ascii="Arial" w:hAnsi="Arial" w:cs="Arial"/>
          <w:color w:val="262626" w:themeColor="text1" w:themeTint="D9"/>
          <w:sz w:val="24"/>
          <w:szCs w:val="24"/>
        </w:rPr>
        <w:t xml:space="preserve">Figures 2 and 3 and </w:t>
      </w:r>
      <w:r w:rsidR="00694540" w:rsidRPr="0035528F">
        <w:rPr>
          <w:rFonts w:ascii="Arial" w:hAnsi="Arial" w:cs="Arial"/>
          <w:color w:val="262626" w:themeColor="text1" w:themeTint="D9"/>
          <w:sz w:val="24"/>
          <w:szCs w:val="24"/>
        </w:rPr>
        <w:t xml:space="preserve">Appendix </w:t>
      </w:r>
      <w:r w:rsidR="00315DD8">
        <w:rPr>
          <w:rFonts w:ascii="Arial" w:hAnsi="Arial" w:cs="Arial"/>
          <w:color w:val="262626" w:themeColor="text1" w:themeTint="D9"/>
          <w:sz w:val="24"/>
          <w:szCs w:val="24"/>
        </w:rPr>
        <w:t>C</w:t>
      </w:r>
      <w:r w:rsidR="00694540" w:rsidRPr="0035528F">
        <w:rPr>
          <w:rFonts w:ascii="Arial" w:hAnsi="Arial" w:cs="Arial"/>
          <w:color w:val="262626" w:themeColor="text1" w:themeTint="D9"/>
          <w:sz w:val="24"/>
          <w:szCs w:val="24"/>
        </w:rPr>
        <w:t>)</w:t>
      </w:r>
      <w:r w:rsidR="00DF6A3C" w:rsidRPr="0035528F">
        <w:rPr>
          <w:rFonts w:ascii="Arial" w:hAnsi="Arial" w:cs="Arial"/>
          <w:color w:val="262626" w:themeColor="text1" w:themeTint="D9"/>
          <w:sz w:val="24"/>
          <w:szCs w:val="24"/>
        </w:rPr>
        <w:t>.</w:t>
      </w:r>
      <w:r w:rsidR="006E7587" w:rsidRPr="0035528F">
        <w:rPr>
          <w:rFonts w:ascii="Arial" w:hAnsi="Arial" w:cs="Arial"/>
          <w:color w:val="262626" w:themeColor="text1" w:themeTint="D9"/>
          <w:sz w:val="24"/>
          <w:szCs w:val="24"/>
        </w:rPr>
        <w:t xml:space="preserve"> </w:t>
      </w:r>
      <w:r w:rsidR="00E002CA" w:rsidRPr="0035528F">
        <w:rPr>
          <w:rFonts w:ascii="Arial" w:hAnsi="Arial" w:cs="Arial"/>
          <w:color w:val="262626" w:themeColor="text1" w:themeTint="D9"/>
          <w:sz w:val="24"/>
          <w:szCs w:val="24"/>
        </w:rPr>
        <w:t>The status of f</w:t>
      </w:r>
      <w:r w:rsidR="006E7587" w:rsidRPr="0035528F">
        <w:rPr>
          <w:rFonts w:ascii="Arial" w:hAnsi="Arial" w:cs="Arial"/>
          <w:color w:val="262626" w:themeColor="text1" w:themeTint="D9"/>
          <w:sz w:val="24"/>
          <w:szCs w:val="24"/>
        </w:rPr>
        <w:t>ive Plain</w:t>
      </w:r>
      <w:r w:rsidR="006E2698">
        <w:rPr>
          <w:rFonts w:ascii="Arial" w:hAnsi="Arial" w:cs="Arial"/>
          <w:color w:val="262626" w:themeColor="text1" w:themeTint="D9"/>
          <w:sz w:val="24"/>
          <w:szCs w:val="24"/>
        </w:rPr>
        <w:t>s</w:t>
      </w:r>
      <w:r w:rsidR="006E7587" w:rsidRPr="0035528F">
        <w:rPr>
          <w:rFonts w:ascii="Arial" w:hAnsi="Arial" w:cs="Arial"/>
          <w:color w:val="262626" w:themeColor="text1" w:themeTint="D9"/>
          <w:sz w:val="24"/>
          <w:szCs w:val="24"/>
        </w:rPr>
        <w:t xml:space="preserve"> wetlands changed from Stressed to Not Stressed, and one Plain</w:t>
      </w:r>
      <w:r w:rsidR="006E2698">
        <w:rPr>
          <w:rFonts w:ascii="Arial" w:hAnsi="Arial" w:cs="Arial"/>
          <w:color w:val="262626" w:themeColor="text1" w:themeTint="D9"/>
          <w:sz w:val="24"/>
          <w:szCs w:val="24"/>
        </w:rPr>
        <w:t>s</w:t>
      </w:r>
      <w:r w:rsidR="006E7587" w:rsidRPr="0035528F">
        <w:rPr>
          <w:rFonts w:ascii="Arial" w:hAnsi="Arial" w:cs="Arial"/>
          <w:color w:val="262626" w:themeColor="text1" w:themeTint="D9"/>
          <w:sz w:val="24"/>
          <w:szCs w:val="24"/>
        </w:rPr>
        <w:t xml:space="preserve"> lake change</w:t>
      </w:r>
      <w:r w:rsidR="003837FB" w:rsidRPr="0035528F">
        <w:rPr>
          <w:rFonts w:ascii="Arial" w:hAnsi="Arial" w:cs="Arial"/>
          <w:color w:val="262626" w:themeColor="text1" w:themeTint="D9"/>
          <w:sz w:val="24"/>
          <w:szCs w:val="24"/>
        </w:rPr>
        <w:t xml:space="preserve">d </w:t>
      </w:r>
      <w:r w:rsidR="00E002CA" w:rsidRPr="0035528F">
        <w:rPr>
          <w:rFonts w:ascii="Arial" w:hAnsi="Arial" w:cs="Arial"/>
          <w:color w:val="262626" w:themeColor="text1" w:themeTint="D9"/>
          <w:sz w:val="24"/>
          <w:szCs w:val="24"/>
        </w:rPr>
        <w:t xml:space="preserve">status </w:t>
      </w:r>
      <w:r w:rsidR="006E7587" w:rsidRPr="0035528F">
        <w:rPr>
          <w:rFonts w:ascii="Arial" w:hAnsi="Arial" w:cs="Arial"/>
          <w:color w:val="262626" w:themeColor="text1" w:themeTint="D9"/>
          <w:sz w:val="24"/>
          <w:szCs w:val="24"/>
        </w:rPr>
        <w:t xml:space="preserve">from Not Stressed to Stressed. Four Ridge wetlands changed </w:t>
      </w:r>
      <w:r w:rsidR="00E002CA" w:rsidRPr="0035528F">
        <w:rPr>
          <w:rFonts w:ascii="Arial" w:hAnsi="Arial" w:cs="Arial"/>
          <w:color w:val="262626" w:themeColor="text1" w:themeTint="D9"/>
          <w:sz w:val="24"/>
          <w:szCs w:val="24"/>
        </w:rPr>
        <w:t xml:space="preserve">status </w:t>
      </w:r>
      <w:r w:rsidR="006E7587" w:rsidRPr="0035528F">
        <w:rPr>
          <w:rFonts w:ascii="Arial" w:hAnsi="Arial" w:cs="Arial"/>
          <w:color w:val="262626" w:themeColor="text1" w:themeTint="D9"/>
          <w:sz w:val="24"/>
          <w:szCs w:val="24"/>
        </w:rPr>
        <w:t>from Stressed to Not Stressed</w:t>
      </w:r>
      <w:r w:rsidR="00A65B03" w:rsidRPr="0035528F">
        <w:rPr>
          <w:rFonts w:ascii="Arial" w:hAnsi="Arial" w:cs="Arial"/>
          <w:color w:val="262626" w:themeColor="text1" w:themeTint="D9"/>
          <w:sz w:val="24"/>
          <w:szCs w:val="24"/>
        </w:rPr>
        <w:t xml:space="preserve">, while one Ridge lake changed </w:t>
      </w:r>
      <w:r w:rsidR="00E002CA" w:rsidRPr="0035528F">
        <w:rPr>
          <w:rFonts w:ascii="Arial" w:hAnsi="Arial" w:cs="Arial"/>
          <w:color w:val="262626" w:themeColor="text1" w:themeTint="D9"/>
          <w:sz w:val="24"/>
          <w:szCs w:val="24"/>
        </w:rPr>
        <w:t xml:space="preserve">status </w:t>
      </w:r>
      <w:r w:rsidR="00A65B03" w:rsidRPr="0035528F">
        <w:rPr>
          <w:rFonts w:ascii="Arial" w:hAnsi="Arial" w:cs="Arial"/>
          <w:color w:val="262626" w:themeColor="text1" w:themeTint="D9"/>
          <w:sz w:val="24"/>
          <w:szCs w:val="24"/>
        </w:rPr>
        <w:t>from Not Stressed to Stressed</w:t>
      </w:r>
      <w:r w:rsidR="006E7587" w:rsidRPr="0035528F">
        <w:rPr>
          <w:rFonts w:ascii="Arial" w:hAnsi="Arial" w:cs="Arial"/>
          <w:color w:val="262626" w:themeColor="text1" w:themeTint="D9"/>
          <w:sz w:val="24"/>
          <w:szCs w:val="24"/>
        </w:rPr>
        <w:t>.</w:t>
      </w:r>
      <w:r w:rsidR="00205527" w:rsidRPr="0035528F">
        <w:rPr>
          <w:rFonts w:ascii="Arial" w:hAnsi="Arial" w:cs="Arial"/>
          <w:color w:val="262626" w:themeColor="text1" w:themeTint="D9"/>
          <w:sz w:val="24"/>
          <w:szCs w:val="24"/>
        </w:rPr>
        <w:t xml:space="preserve"> Note that these changes </w:t>
      </w:r>
      <w:r w:rsidR="00584FA0" w:rsidRPr="0035528F">
        <w:rPr>
          <w:rFonts w:ascii="Arial" w:hAnsi="Arial" w:cs="Arial"/>
          <w:color w:val="262626" w:themeColor="text1" w:themeTint="D9"/>
          <w:sz w:val="24"/>
          <w:szCs w:val="24"/>
        </w:rPr>
        <w:t xml:space="preserve">may not be due to a change in the condition of </w:t>
      </w:r>
      <w:r w:rsidR="004B4709" w:rsidRPr="0035528F">
        <w:rPr>
          <w:rFonts w:ascii="Arial" w:hAnsi="Arial" w:cs="Arial"/>
          <w:color w:val="262626" w:themeColor="text1" w:themeTint="D9"/>
          <w:sz w:val="24"/>
          <w:szCs w:val="24"/>
        </w:rPr>
        <w:t xml:space="preserve">the </w:t>
      </w:r>
      <w:r w:rsidR="00584FA0" w:rsidRPr="0035528F">
        <w:rPr>
          <w:rFonts w:ascii="Arial" w:hAnsi="Arial" w:cs="Arial"/>
          <w:color w:val="262626" w:themeColor="text1" w:themeTint="D9"/>
          <w:sz w:val="24"/>
          <w:szCs w:val="24"/>
        </w:rPr>
        <w:t xml:space="preserve">site but rather to </w:t>
      </w:r>
      <w:r w:rsidR="00946632" w:rsidRPr="0035528F">
        <w:rPr>
          <w:rFonts w:ascii="Arial" w:hAnsi="Arial" w:cs="Arial"/>
          <w:color w:val="262626" w:themeColor="text1" w:themeTint="D9"/>
          <w:sz w:val="24"/>
          <w:szCs w:val="24"/>
        </w:rPr>
        <w:t xml:space="preserve">a </w:t>
      </w:r>
      <w:r w:rsidR="00584FA0" w:rsidRPr="0035528F">
        <w:rPr>
          <w:rFonts w:ascii="Arial" w:hAnsi="Arial" w:cs="Arial"/>
          <w:color w:val="262626" w:themeColor="text1" w:themeTint="D9"/>
          <w:sz w:val="24"/>
          <w:szCs w:val="24"/>
        </w:rPr>
        <w:t xml:space="preserve">change in </w:t>
      </w:r>
      <w:r w:rsidR="008B067C" w:rsidRPr="0035528F">
        <w:rPr>
          <w:rFonts w:ascii="Arial" w:hAnsi="Arial" w:cs="Arial"/>
          <w:color w:val="262626" w:themeColor="text1" w:themeTint="D9"/>
          <w:sz w:val="24"/>
          <w:szCs w:val="24"/>
        </w:rPr>
        <w:t xml:space="preserve">how current stress was determined. </w:t>
      </w:r>
    </w:p>
    <w:p w14:paraId="134566CA" w14:textId="77777777" w:rsidR="00F155E9" w:rsidRDefault="00F155E9" w:rsidP="00E15393">
      <w:pPr>
        <w:jc w:val="both"/>
        <w:rPr>
          <w:rFonts w:ascii="Arial" w:hAnsi="Arial" w:cs="Arial"/>
          <w:color w:val="262626" w:themeColor="text1" w:themeTint="D9"/>
          <w:sz w:val="24"/>
          <w:szCs w:val="24"/>
        </w:rPr>
      </w:pPr>
    </w:p>
    <w:p w14:paraId="1FB523E8" w14:textId="4838D019" w:rsidR="00E15393" w:rsidRPr="0035528F" w:rsidRDefault="00E15393" w:rsidP="00E15393">
      <w:pPr>
        <w:jc w:val="both"/>
        <w:rPr>
          <w:rFonts w:ascii="Arial" w:hAnsi="Arial" w:cs="Arial"/>
          <w:color w:val="262626" w:themeColor="text1" w:themeTint="D9"/>
          <w:sz w:val="24"/>
          <w:szCs w:val="24"/>
        </w:rPr>
      </w:pPr>
      <w:r w:rsidRPr="0035528F">
        <w:rPr>
          <w:rFonts w:ascii="Arial" w:hAnsi="Arial" w:cs="Arial"/>
          <w:color w:val="262626" w:themeColor="text1" w:themeTint="D9"/>
          <w:sz w:val="24"/>
          <w:szCs w:val="24"/>
        </w:rPr>
        <w:t xml:space="preserve">In the </w:t>
      </w:r>
      <w:r w:rsidR="00F155E9">
        <w:rPr>
          <w:rFonts w:ascii="Arial" w:hAnsi="Arial" w:cs="Arial"/>
          <w:color w:val="262626" w:themeColor="text1" w:themeTint="D9"/>
          <w:sz w:val="24"/>
          <w:szCs w:val="24"/>
        </w:rPr>
        <w:t xml:space="preserve">original </w:t>
      </w:r>
      <w:r w:rsidRPr="0035528F">
        <w:rPr>
          <w:rFonts w:ascii="Arial" w:hAnsi="Arial" w:cs="Arial"/>
          <w:color w:val="262626" w:themeColor="text1" w:themeTint="D9"/>
          <w:sz w:val="24"/>
          <w:szCs w:val="24"/>
        </w:rPr>
        <w:t>evaluation, there were limited instances in which the field observations did not align with review of historic aerials or direct personal knowledge of the system in question.</w:t>
      </w:r>
      <w:r w:rsidR="00F155E9">
        <w:rPr>
          <w:rFonts w:ascii="Arial" w:hAnsi="Arial" w:cs="Arial"/>
          <w:color w:val="262626" w:themeColor="text1" w:themeTint="D9"/>
          <w:sz w:val="24"/>
          <w:szCs w:val="24"/>
        </w:rPr>
        <w:t xml:space="preserve"> </w:t>
      </w:r>
      <w:r w:rsidRPr="0035528F">
        <w:rPr>
          <w:rFonts w:ascii="Arial" w:hAnsi="Arial" w:cs="Arial"/>
          <w:color w:val="262626" w:themeColor="text1" w:themeTint="D9"/>
          <w:sz w:val="24"/>
          <w:szCs w:val="24"/>
        </w:rPr>
        <w:t xml:space="preserve">In those instances, due to the inconsistency noted in the field evaluations, the stress determination may have been made based solely on review of those additional factors. During the </w:t>
      </w:r>
      <w:r w:rsidR="00F155E9">
        <w:rPr>
          <w:rFonts w:ascii="Arial" w:hAnsi="Arial" w:cs="Arial"/>
          <w:color w:val="262626" w:themeColor="text1" w:themeTint="D9"/>
          <w:sz w:val="24"/>
          <w:szCs w:val="24"/>
        </w:rPr>
        <w:t>2018 re-</w:t>
      </w:r>
      <w:r w:rsidRPr="0035528F">
        <w:rPr>
          <w:rFonts w:ascii="Arial" w:hAnsi="Arial" w:cs="Arial"/>
          <w:color w:val="262626" w:themeColor="text1" w:themeTint="D9"/>
          <w:sz w:val="24"/>
          <w:szCs w:val="24"/>
        </w:rPr>
        <w:t xml:space="preserve">evaluation, if the observations made in the field were in conflict with the previous status determination, additional evaluations of existing hydrologic and aerial imagery was used to either support or refute the current field observations but was not used as the sole determinant of wetland stress.  </w:t>
      </w:r>
    </w:p>
    <w:p w14:paraId="572A8075" w14:textId="2968140B" w:rsidR="005E58E0" w:rsidRDefault="005E58E0" w:rsidP="008B067C">
      <w:pPr>
        <w:jc w:val="both"/>
        <w:rPr>
          <w:rFonts w:ascii="Arial" w:hAnsi="Arial" w:cs="Arial"/>
          <w:color w:val="262626" w:themeColor="text1" w:themeTint="D9"/>
          <w:sz w:val="24"/>
          <w:szCs w:val="24"/>
        </w:rPr>
      </w:pPr>
    </w:p>
    <w:p w14:paraId="7FD4FFB5" w14:textId="72301CB7" w:rsidR="00346D30" w:rsidRPr="00346D30" w:rsidRDefault="00346D30" w:rsidP="00346D30">
      <w:pPr>
        <w:jc w:val="both"/>
        <w:rPr>
          <w:rFonts w:ascii="Arial" w:hAnsi="Arial" w:cs="Arial"/>
          <w:color w:val="262626" w:themeColor="text1" w:themeTint="D9"/>
          <w:sz w:val="24"/>
          <w:szCs w:val="24"/>
        </w:rPr>
      </w:pPr>
      <w:r w:rsidRPr="00346D30">
        <w:rPr>
          <w:rFonts w:ascii="Arial" w:hAnsi="Arial" w:cs="Arial"/>
          <w:color w:val="262626" w:themeColor="text1" w:themeTint="D9"/>
          <w:sz w:val="24"/>
          <w:szCs w:val="24"/>
        </w:rPr>
        <w:t>The majority of Class 1 wetlands (9 of eleven) that changed stress status changed from Stressed to Not Stressed. Some of these wetlands appear to be recovering from hydrologic stress, including two wetlands within the Cypress Creek Wellfield, which has undergone significant reductions in groundwater withdrawals since the prior assessment. However, for some of the wetlands, the change in stress status is due to a change in how the EMT evaluate</w:t>
      </w:r>
      <w:r>
        <w:rPr>
          <w:rFonts w:ascii="Arial" w:hAnsi="Arial" w:cs="Arial"/>
          <w:color w:val="262626" w:themeColor="text1" w:themeTint="D9"/>
          <w:sz w:val="24"/>
          <w:szCs w:val="24"/>
        </w:rPr>
        <w:t>d</w:t>
      </w:r>
      <w:r w:rsidRPr="00346D30">
        <w:rPr>
          <w:rFonts w:ascii="Arial" w:hAnsi="Arial" w:cs="Arial"/>
          <w:color w:val="262626" w:themeColor="text1" w:themeTint="D9"/>
          <w:sz w:val="24"/>
          <w:szCs w:val="24"/>
        </w:rPr>
        <w:t xml:space="preserve"> the factors in determining stress (e.g., the original assessors may have based their determination on historical aerials that were not representative of recent conditions). </w:t>
      </w:r>
      <w:r>
        <w:rPr>
          <w:rFonts w:ascii="Arial" w:hAnsi="Arial" w:cs="Arial"/>
          <w:color w:val="262626" w:themeColor="text1" w:themeTint="D9"/>
          <w:sz w:val="24"/>
          <w:szCs w:val="24"/>
        </w:rPr>
        <w:t xml:space="preserve">In addition, </w:t>
      </w:r>
      <w:r w:rsidRPr="00346D30">
        <w:rPr>
          <w:rFonts w:ascii="Arial" w:hAnsi="Arial" w:cs="Arial"/>
          <w:color w:val="262626" w:themeColor="text1" w:themeTint="D9"/>
          <w:sz w:val="24"/>
          <w:szCs w:val="24"/>
        </w:rPr>
        <w:t xml:space="preserve">for some of the wetlands, it was not possible to determine the reason for the Stressed status determination was made in the original assessment.  </w:t>
      </w:r>
    </w:p>
    <w:p w14:paraId="2962AEBA" w14:textId="77777777" w:rsidR="00346D30" w:rsidRPr="003D3916" w:rsidRDefault="00346D30" w:rsidP="00346D30">
      <w:pPr>
        <w:jc w:val="both"/>
        <w:rPr>
          <w:rFonts w:ascii="Arial" w:hAnsi="Arial" w:cs="Arial"/>
          <w:color w:val="262626" w:themeColor="text1" w:themeTint="D9"/>
          <w:sz w:val="24"/>
          <w:szCs w:val="24"/>
          <w:highlight w:val="yellow"/>
        </w:rPr>
      </w:pPr>
    </w:p>
    <w:p w14:paraId="49D5E5AB" w14:textId="76D5784C" w:rsidR="00346D30" w:rsidRPr="00346D30" w:rsidRDefault="00115A9E" w:rsidP="00346D30">
      <w:pPr>
        <w:jc w:val="both"/>
        <w:rPr>
          <w:rFonts w:ascii="Arial" w:hAnsi="Arial" w:cs="Arial"/>
          <w:color w:val="262626" w:themeColor="text1" w:themeTint="D9"/>
          <w:sz w:val="24"/>
          <w:szCs w:val="24"/>
        </w:rPr>
      </w:pPr>
      <w:r w:rsidRPr="00346D30">
        <w:rPr>
          <w:rFonts w:ascii="Arial" w:hAnsi="Arial" w:cs="Arial"/>
          <w:color w:val="262626" w:themeColor="text1" w:themeTint="D9"/>
          <w:sz w:val="24"/>
          <w:szCs w:val="24"/>
        </w:rPr>
        <w:t>Two lakes</w:t>
      </w:r>
      <w:r w:rsidR="00E15393">
        <w:rPr>
          <w:rFonts w:ascii="Arial" w:hAnsi="Arial" w:cs="Arial"/>
          <w:color w:val="262626" w:themeColor="text1" w:themeTint="D9"/>
          <w:sz w:val="24"/>
          <w:szCs w:val="24"/>
        </w:rPr>
        <w:t xml:space="preserve"> </w:t>
      </w:r>
      <w:r w:rsidR="00346D30" w:rsidRPr="00346D30">
        <w:rPr>
          <w:rFonts w:ascii="Arial" w:hAnsi="Arial" w:cs="Arial"/>
          <w:color w:val="262626" w:themeColor="text1" w:themeTint="D9"/>
          <w:sz w:val="24"/>
          <w:szCs w:val="24"/>
        </w:rPr>
        <w:t xml:space="preserve">changed stress status from Not Stressed to Stressed, most likely as a result of the change in how the EMT evaluated factors in determining stress. It is not clear why Lake Sylvan was classified as Not Stressed during the original assessment; however, visible signs of hydrologic stress (e.g., pines encroaching well into the lake, soil subsidence) were observed during both recent non-related evaluations and the 2018 EMT assessment. For Gator Lake, the original assessment conducted in May 2012 did not indicate observations of signs of hydrologic stress; however, the 2018 evaluation was conducted in a location where due to land management practices, the ecotone is less disturbed and the stress indicators may be more clearly expressed. </w:t>
      </w:r>
    </w:p>
    <w:p w14:paraId="34DC3B20" w14:textId="77777777" w:rsidR="00346D30" w:rsidRPr="0035528F" w:rsidRDefault="00346D30" w:rsidP="008B067C">
      <w:pPr>
        <w:jc w:val="both"/>
        <w:rPr>
          <w:rFonts w:ascii="Arial" w:hAnsi="Arial" w:cs="Arial"/>
          <w:color w:val="262626" w:themeColor="text1" w:themeTint="D9"/>
          <w:sz w:val="24"/>
          <w:szCs w:val="24"/>
        </w:rPr>
      </w:pPr>
    </w:p>
    <w:p w14:paraId="18D89B6F" w14:textId="661285AF" w:rsidR="002E0732" w:rsidRDefault="00F30B5D" w:rsidP="00F5486E">
      <w:pPr>
        <w:jc w:val="both"/>
        <w:rPr>
          <w:rFonts w:ascii="Arial" w:hAnsi="Arial" w:cs="Arial"/>
          <w:color w:val="262626" w:themeColor="text1" w:themeTint="D9"/>
          <w:sz w:val="24"/>
          <w:szCs w:val="24"/>
        </w:rPr>
      </w:pPr>
      <w:r>
        <w:rPr>
          <w:rFonts w:ascii="Arial" w:hAnsi="Arial" w:cs="Arial"/>
          <w:color w:val="262626" w:themeColor="text1" w:themeTint="D9"/>
          <w:sz w:val="24"/>
          <w:szCs w:val="24"/>
        </w:rPr>
        <w:t>In addition to Lake Sylvan and Gator Lake, t</w:t>
      </w:r>
      <w:r w:rsidR="00190709" w:rsidRPr="0035528F">
        <w:rPr>
          <w:rFonts w:ascii="Arial" w:hAnsi="Arial" w:cs="Arial"/>
          <w:color w:val="262626" w:themeColor="text1" w:themeTint="D9"/>
          <w:sz w:val="24"/>
          <w:szCs w:val="24"/>
        </w:rPr>
        <w:t>he Class 1 wetlands that changed stress status included</w:t>
      </w:r>
      <w:r w:rsidR="00F91999" w:rsidRPr="0035528F">
        <w:rPr>
          <w:rFonts w:ascii="Arial" w:hAnsi="Arial" w:cs="Arial"/>
          <w:color w:val="262626" w:themeColor="text1" w:themeTint="D9"/>
          <w:sz w:val="24"/>
          <w:szCs w:val="24"/>
        </w:rPr>
        <w:t xml:space="preserve"> Tibet Butler, Lake Gem, Island Lake, Cypress Creek #190 E Marsh, </w:t>
      </w:r>
      <w:r w:rsidR="0086739D" w:rsidRPr="0035528F">
        <w:rPr>
          <w:rFonts w:ascii="Arial" w:hAnsi="Arial" w:cs="Arial"/>
          <w:color w:val="262626" w:themeColor="text1" w:themeTint="D9"/>
          <w:sz w:val="24"/>
          <w:szCs w:val="24"/>
        </w:rPr>
        <w:t>Cypress Creek #211 W33, Lake Wales, Big Gum Lake, Polecat Lake, and Crooked Lake</w:t>
      </w:r>
      <w:r w:rsidR="008B067C" w:rsidRPr="0035528F">
        <w:rPr>
          <w:rFonts w:ascii="Arial" w:hAnsi="Arial" w:cs="Arial"/>
          <w:color w:val="262626" w:themeColor="text1" w:themeTint="D9"/>
          <w:sz w:val="24"/>
          <w:szCs w:val="24"/>
        </w:rPr>
        <w:t xml:space="preserve"> (Table 2)</w:t>
      </w:r>
      <w:r w:rsidR="00253BAD">
        <w:rPr>
          <w:rFonts w:ascii="Arial" w:hAnsi="Arial" w:cs="Arial"/>
          <w:color w:val="262626" w:themeColor="text1" w:themeTint="D9"/>
          <w:sz w:val="24"/>
          <w:szCs w:val="24"/>
        </w:rPr>
        <w:t>. A</w:t>
      </w:r>
      <w:r w:rsidR="00687173">
        <w:rPr>
          <w:rFonts w:ascii="Arial" w:hAnsi="Arial" w:cs="Arial"/>
          <w:color w:val="262626" w:themeColor="text1" w:themeTint="D9"/>
          <w:sz w:val="24"/>
          <w:szCs w:val="24"/>
        </w:rPr>
        <w:t xml:space="preserve"> detailed </w:t>
      </w:r>
      <w:r w:rsidR="003B4952">
        <w:rPr>
          <w:rFonts w:ascii="Arial" w:hAnsi="Arial" w:cs="Arial"/>
          <w:color w:val="262626" w:themeColor="text1" w:themeTint="D9"/>
          <w:sz w:val="24"/>
          <w:szCs w:val="24"/>
        </w:rPr>
        <w:t>a</w:t>
      </w:r>
      <w:r w:rsidR="00253BAD">
        <w:rPr>
          <w:rFonts w:ascii="Arial" w:hAnsi="Arial" w:cs="Arial"/>
          <w:color w:val="262626" w:themeColor="text1" w:themeTint="D9"/>
          <w:sz w:val="24"/>
          <w:szCs w:val="24"/>
        </w:rPr>
        <w:t xml:space="preserve">nalysis of water level data for </w:t>
      </w:r>
      <w:r w:rsidR="006D451B">
        <w:rPr>
          <w:rFonts w:ascii="Arial" w:hAnsi="Arial" w:cs="Arial"/>
          <w:color w:val="262626" w:themeColor="text1" w:themeTint="D9"/>
          <w:sz w:val="24"/>
          <w:szCs w:val="24"/>
        </w:rPr>
        <w:t xml:space="preserve">the period of record selected for the </w:t>
      </w:r>
      <w:r w:rsidR="00687173">
        <w:rPr>
          <w:rFonts w:ascii="Arial" w:hAnsi="Arial" w:cs="Arial"/>
          <w:color w:val="262626" w:themeColor="text1" w:themeTint="D9"/>
          <w:sz w:val="24"/>
          <w:szCs w:val="24"/>
        </w:rPr>
        <w:t xml:space="preserve">EMT wetlands </w:t>
      </w:r>
      <w:r w:rsidR="006D451B">
        <w:rPr>
          <w:rFonts w:ascii="Arial" w:hAnsi="Arial" w:cs="Arial"/>
          <w:color w:val="262626" w:themeColor="text1" w:themeTint="D9"/>
          <w:sz w:val="24"/>
          <w:szCs w:val="24"/>
        </w:rPr>
        <w:t xml:space="preserve">analysis (see Section 4) for </w:t>
      </w:r>
      <w:r w:rsidR="003B4952">
        <w:rPr>
          <w:rFonts w:ascii="Arial" w:hAnsi="Arial" w:cs="Arial"/>
          <w:color w:val="262626" w:themeColor="text1" w:themeTint="D9"/>
          <w:sz w:val="24"/>
          <w:szCs w:val="24"/>
        </w:rPr>
        <w:t xml:space="preserve">Lake Gem, Island Lake, and Cypress Creek #190 E Marsh indicated </w:t>
      </w:r>
      <w:r w:rsidR="00D053B0">
        <w:rPr>
          <w:rFonts w:ascii="Arial" w:hAnsi="Arial" w:cs="Arial"/>
          <w:color w:val="262626" w:themeColor="text1" w:themeTint="D9"/>
          <w:sz w:val="24"/>
          <w:szCs w:val="24"/>
        </w:rPr>
        <w:t xml:space="preserve">that these wetlands were outliers and not representative of </w:t>
      </w:r>
      <w:r w:rsidR="00D053B0">
        <w:rPr>
          <w:rFonts w:ascii="Arial" w:hAnsi="Arial" w:cs="Arial"/>
          <w:color w:val="262626" w:themeColor="text1" w:themeTint="D9"/>
          <w:sz w:val="24"/>
          <w:szCs w:val="24"/>
        </w:rPr>
        <w:lastRenderedPageBreak/>
        <w:t xml:space="preserve">isolated wetlands in the CFWI planning area; therefore, these three wetlands </w:t>
      </w:r>
      <w:r w:rsidR="00236CAF">
        <w:rPr>
          <w:rFonts w:ascii="Arial" w:hAnsi="Arial" w:cs="Arial"/>
          <w:color w:val="262626" w:themeColor="text1" w:themeTint="D9"/>
          <w:sz w:val="24"/>
          <w:szCs w:val="24"/>
        </w:rPr>
        <w:t>were not included in the final, expanded Class 1 wetlands dataset for the analysis in support of the 2020 CFWI RWSP</w:t>
      </w:r>
      <w:r w:rsidR="009348AF">
        <w:rPr>
          <w:rFonts w:ascii="Arial" w:hAnsi="Arial" w:cs="Arial"/>
          <w:color w:val="262626" w:themeColor="text1" w:themeTint="D9"/>
          <w:sz w:val="24"/>
          <w:szCs w:val="24"/>
        </w:rPr>
        <w:t>. D</w:t>
      </w:r>
      <w:r w:rsidR="006B19E6" w:rsidRPr="0035528F">
        <w:rPr>
          <w:rFonts w:ascii="Arial" w:hAnsi="Arial" w:cs="Arial"/>
          <w:color w:val="262626" w:themeColor="text1" w:themeTint="D9"/>
          <w:sz w:val="24"/>
          <w:szCs w:val="24"/>
        </w:rPr>
        <w:t xml:space="preserve">etails regarding the change in stress status </w:t>
      </w:r>
      <w:r w:rsidR="008B067C" w:rsidRPr="0035528F">
        <w:rPr>
          <w:rFonts w:ascii="Arial" w:hAnsi="Arial" w:cs="Arial"/>
          <w:color w:val="262626" w:themeColor="text1" w:themeTint="D9"/>
          <w:sz w:val="24"/>
          <w:szCs w:val="24"/>
        </w:rPr>
        <w:t xml:space="preserve">for each of the wetlands </w:t>
      </w:r>
      <w:r w:rsidR="006B19E6" w:rsidRPr="0035528F">
        <w:rPr>
          <w:rFonts w:ascii="Arial" w:hAnsi="Arial" w:cs="Arial"/>
          <w:color w:val="262626" w:themeColor="text1" w:themeTint="D9"/>
          <w:sz w:val="24"/>
          <w:szCs w:val="24"/>
        </w:rPr>
        <w:t>are described</w:t>
      </w:r>
      <w:r w:rsidR="004075A6" w:rsidRPr="0035528F">
        <w:rPr>
          <w:rFonts w:ascii="Arial" w:hAnsi="Arial" w:cs="Arial"/>
          <w:color w:val="262626" w:themeColor="text1" w:themeTint="D9"/>
          <w:sz w:val="24"/>
          <w:szCs w:val="24"/>
        </w:rPr>
        <w:t xml:space="preserve"> </w:t>
      </w:r>
      <w:r w:rsidR="001A4793">
        <w:rPr>
          <w:rFonts w:ascii="Arial" w:hAnsi="Arial" w:cs="Arial"/>
          <w:color w:val="262626" w:themeColor="text1" w:themeTint="D9"/>
          <w:sz w:val="24"/>
          <w:szCs w:val="24"/>
        </w:rPr>
        <w:t>in Appendix B</w:t>
      </w:r>
      <w:r w:rsidR="006B19E6" w:rsidRPr="0035528F">
        <w:rPr>
          <w:rFonts w:ascii="Arial" w:hAnsi="Arial" w:cs="Arial"/>
          <w:color w:val="262626" w:themeColor="text1" w:themeTint="D9"/>
          <w:sz w:val="24"/>
          <w:szCs w:val="24"/>
        </w:rPr>
        <w:t>.</w:t>
      </w:r>
      <w:r w:rsidR="00791A4F">
        <w:rPr>
          <w:rFonts w:ascii="Arial" w:hAnsi="Arial" w:cs="Arial"/>
          <w:color w:val="262626" w:themeColor="text1" w:themeTint="D9"/>
          <w:sz w:val="24"/>
          <w:szCs w:val="24"/>
        </w:rPr>
        <w:t xml:space="preserve"> </w:t>
      </w:r>
    </w:p>
    <w:p w14:paraId="61709874" w14:textId="77777777" w:rsidR="002E0732" w:rsidRDefault="002E0732" w:rsidP="00F5486E">
      <w:pPr>
        <w:jc w:val="both"/>
        <w:rPr>
          <w:rFonts w:ascii="Arial" w:hAnsi="Arial" w:cs="Arial"/>
          <w:color w:val="262626" w:themeColor="text1" w:themeTint="D9"/>
          <w:sz w:val="24"/>
          <w:szCs w:val="24"/>
        </w:rPr>
      </w:pPr>
    </w:p>
    <w:p w14:paraId="60F422D1" w14:textId="77777777" w:rsidR="00B2787E" w:rsidRDefault="00B2787E">
      <w:pPr>
        <w:rPr>
          <w:rFonts w:ascii="Arial" w:hAnsi="Arial" w:cs="Arial"/>
          <w:color w:val="262626" w:themeColor="text1" w:themeTint="D9"/>
          <w:sz w:val="24"/>
          <w:szCs w:val="24"/>
        </w:rPr>
      </w:pPr>
      <w:r>
        <w:rPr>
          <w:rFonts w:ascii="Arial" w:hAnsi="Arial" w:cs="Arial"/>
          <w:color w:val="262626" w:themeColor="text1" w:themeTint="D9"/>
          <w:sz w:val="24"/>
          <w:szCs w:val="24"/>
        </w:rPr>
        <w:br w:type="page"/>
      </w:r>
    </w:p>
    <w:p w14:paraId="10E89DBF" w14:textId="5F32A6DE" w:rsidR="008B067C" w:rsidRDefault="008B067C" w:rsidP="008B067C">
      <w:pPr>
        <w:jc w:val="both"/>
        <w:rPr>
          <w:rFonts w:ascii="Arial" w:hAnsi="Arial" w:cs="Arial"/>
          <w:b/>
          <w:color w:val="17365D" w:themeColor="text2" w:themeShade="BF"/>
        </w:rPr>
      </w:pPr>
      <w:bookmarkStart w:id="11" w:name="_Hlk528220750"/>
      <w:r w:rsidRPr="006C36D5">
        <w:rPr>
          <w:rFonts w:ascii="Arial" w:hAnsi="Arial" w:cs="Arial"/>
          <w:b/>
          <w:color w:val="17365D" w:themeColor="text2" w:themeShade="BF"/>
        </w:rPr>
        <w:lastRenderedPageBreak/>
        <w:t xml:space="preserve">Table </w:t>
      </w:r>
      <w:r>
        <w:rPr>
          <w:rFonts w:ascii="Arial" w:hAnsi="Arial" w:cs="Arial"/>
          <w:b/>
          <w:color w:val="17365D" w:themeColor="text2" w:themeShade="BF"/>
        </w:rPr>
        <w:t>2</w:t>
      </w:r>
      <w:r w:rsidRPr="006C36D5">
        <w:rPr>
          <w:rFonts w:ascii="Arial" w:hAnsi="Arial" w:cs="Arial"/>
          <w:b/>
          <w:color w:val="17365D" w:themeColor="text2" w:themeShade="BF"/>
        </w:rPr>
        <w:t xml:space="preserve">. Site descriptions of the </w:t>
      </w:r>
      <w:r w:rsidR="00571CCE">
        <w:rPr>
          <w:rFonts w:ascii="Arial" w:hAnsi="Arial" w:cs="Arial"/>
          <w:b/>
          <w:color w:val="17365D" w:themeColor="text2" w:themeShade="BF"/>
        </w:rPr>
        <w:t xml:space="preserve">original </w:t>
      </w:r>
      <w:r w:rsidR="00045BE0">
        <w:rPr>
          <w:rFonts w:ascii="Arial" w:hAnsi="Arial" w:cs="Arial"/>
          <w:b/>
          <w:color w:val="17365D" w:themeColor="text2" w:themeShade="BF"/>
        </w:rPr>
        <w:t>Class 1 w</w:t>
      </w:r>
      <w:r>
        <w:rPr>
          <w:rFonts w:ascii="Arial" w:hAnsi="Arial" w:cs="Arial"/>
          <w:b/>
          <w:color w:val="17365D" w:themeColor="text2" w:themeShade="BF"/>
        </w:rPr>
        <w:t>etlands in which stress status changed</w:t>
      </w:r>
      <w:r w:rsidRPr="006C36D5">
        <w:rPr>
          <w:rFonts w:ascii="Arial" w:hAnsi="Arial" w:cs="Arial"/>
          <w:b/>
          <w:color w:val="17365D" w:themeColor="text2" w:themeShade="BF"/>
        </w:rPr>
        <w:t>.</w:t>
      </w:r>
      <w:bookmarkEnd w:id="11"/>
    </w:p>
    <w:p w14:paraId="46F8587E" w14:textId="77777777" w:rsidR="008B067C" w:rsidRDefault="008B067C" w:rsidP="008B067C">
      <w:pPr>
        <w:jc w:val="both"/>
        <w:rPr>
          <w:rFonts w:ascii="Arial" w:hAnsi="Arial" w:cs="Arial"/>
          <w:color w:val="262626" w:themeColor="text1" w:themeTint="D9"/>
          <w:sz w:val="24"/>
          <w:szCs w:val="24"/>
        </w:rPr>
      </w:pPr>
    </w:p>
    <w:tbl>
      <w:tblPr>
        <w:tblStyle w:val="TableGrid"/>
        <w:tblW w:w="8995" w:type="dxa"/>
        <w:tblCellMar>
          <w:left w:w="115" w:type="dxa"/>
          <w:right w:w="115" w:type="dxa"/>
        </w:tblCellMar>
        <w:tblLook w:val="04A0" w:firstRow="1" w:lastRow="0" w:firstColumn="1" w:lastColumn="0" w:noHBand="0" w:noVBand="1"/>
      </w:tblPr>
      <w:tblGrid>
        <w:gridCol w:w="1537"/>
        <w:gridCol w:w="1008"/>
        <w:gridCol w:w="1050"/>
        <w:gridCol w:w="1195"/>
        <w:gridCol w:w="1079"/>
        <w:gridCol w:w="3126"/>
      </w:tblGrid>
      <w:tr w:rsidR="008B067C" w14:paraId="726A63DD" w14:textId="77777777" w:rsidTr="009C1894">
        <w:tc>
          <w:tcPr>
            <w:tcW w:w="1537" w:type="dxa"/>
          </w:tcPr>
          <w:p w14:paraId="4067A4C7" w14:textId="77777777" w:rsidR="008B067C" w:rsidRPr="00F43075" w:rsidRDefault="008B067C" w:rsidP="00F43075">
            <w:pPr>
              <w:jc w:val="center"/>
              <w:rPr>
                <w:rFonts w:ascii="Arial" w:hAnsi="Arial" w:cs="Arial"/>
                <w:b/>
                <w:color w:val="262626" w:themeColor="text1" w:themeTint="D9"/>
              </w:rPr>
            </w:pPr>
            <w:r w:rsidRPr="00F43075">
              <w:rPr>
                <w:rFonts w:ascii="Arial" w:hAnsi="Arial" w:cs="Arial"/>
                <w:b/>
                <w:color w:val="262626" w:themeColor="text1" w:themeTint="D9"/>
              </w:rPr>
              <w:t>Site Name</w:t>
            </w:r>
          </w:p>
        </w:tc>
        <w:tc>
          <w:tcPr>
            <w:tcW w:w="1008" w:type="dxa"/>
          </w:tcPr>
          <w:p w14:paraId="63293950" w14:textId="77777777" w:rsidR="008B067C" w:rsidRPr="00F43075" w:rsidRDefault="008B067C" w:rsidP="00F43075">
            <w:pPr>
              <w:jc w:val="center"/>
              <w:rPr>
                <w:rFonts w:ascii="Arial" w:hAnsi="Arial" w:cs="Arial"/>
                <w:b/>
                <w:color w:val="262626" w:themeColor="text1" w:themeTint="D9"/>
              </w:rPr>
            </w:pPr>
            <w:r w:rsidRPr="00F43075">
              <w:rPr>
                <w:rFonts w:ascii="Arial" w:hAnsi="Arial" w:cs="Arial"/>
                <w:b/>
                <w:color w:val="262626" w:themeColor="text1" w:themeTint="D9"/>
              </w:rPr>
              <w:t>Wetland or Lake</w:t>
            </w:r>
          </w:p>
        </w:tc>
        <w:tc>
          <w:tcPr>
            <w:tcW w:w="1050" w:type="dxa"/>
          </w:tcPr>
          <w:p w14:paraId="3F8895CB" w14:textId="7CFE0A6B" w:rsidR="008B067C" w:rsidRPr="00F43075" w:rsidRDefault="008B067C" w:rsidP="00F43075">
            <w:pPr>
              <w:jc w:val="center"/>
              <w:rPr>
                <w:rFonts w:ascii="Arial" w:hAnsi="Arial" w:cs="Arial"/>
                <w:b/>
                <w:color w:val="262626" w:themeColor="text1" w:themeTint="D9"/>
              </w:rPr>
            </w:pPr>
            <w:r w:rsidRPr="00F43075">
              <w:rPr>
                <w:rFonts w:ascii="Arial" w:hAnsi="Arial" w:cs="Arial"/>
                <w:b/>
                <w:color w:val="262626" w:themeColor="text1" w:themeTint="D9"/>
              </w:rPr>
              <w:t>Plain</w:t>
            </w:r>
            <w:r w:rsidR="006E2698">
              <w:rPr>
                <w:rFonts w:ascii="Arial" w:hAnsi="Arial" w:cs="Arial"/>
                <w:b/>
                <w:color w:val="262626" w:themeColor="text1" w:themeTint="D9"/>
              </w:rPr>
              <w:t>s</w:t>
            </w:r>
            <w:r w:rsidRPr="00F43075">
              <w:rPr>
                <w:rFonts w:ascii="Arial" w:hAnsi="Arial" w:cs="Arial"/>
                <w:b/>
                <w:color w:val="262626" w:themeColor="text1" w:themeTint="D9"/>
              </w:rPr>
              <w:t xml:space="preserve"> or Ridge</w:t>
            </w:r>
          </w:p>
        </w:tc>
        <w:tc>
          <w:tcPr>
            <w:tcW w:w="1195" w:type="dxa"/>
          </w:tcPr>
          <w:p w14:paraId="75E75D84" w14:textId="77777777" w:rsidR="008B067C" w:rsidRPr="00F43075" w:rsidRDefault="008B067C" w:rsidP="00F43075">
            <w:pPr>
              <w:jc w:val="center"/>
              <w:rPr>
                <w:rFonts w:ascii="Arial" w:hAnsi="Arial" w:cs="Arial"/>
                <w:b/>
                <w:color w:val="262626" w:themeColor="text1" w:themeTint="D9"/>
              </w:rPr>
            </w:pPr>
            <w:r w:rsidRPr="00F43075">
              <w:rPr>
                <w:rFonts w:ascii="Arial" w:hAnsi="Arial" w:cs="Arial"/>
                <w:b/>
                <w:color w:val="262626" w:themeColor="text1" w:themeTint="D9"/>
              </w:rPr>
              <w:t>Original Status</w:t>
            </w:r>
          </w:p>
        </w:tc>
        <w:tc>
          <w:tcPr>
            <w:tcW w:w="1079" w:type="dxa"/>
          </w:tcPr>
          <w:p w14:paraId="47FB89D0" w14:textId="77777777" w:rsidR="008B067C" w:rsidRPr="00F43075" w:rsidRDefault="008B067C" w:rsidP="00F43075">
            <w:pPr>
              <w:jc w:val="center"/>
              <w:rPr>
                <w:rFonts w:ascii="Arial" w:hAnsi="Arial" w:cs="Arial"/>
                <w:b/>
                <w:color w:val="262626" w:themeColor="text1" w:themeTint="D9"/>
              </w:rPr>
            </w:pPr>
            <w:r w:rsidRPr="00F43075">
              <w:rPr>
                <w:rFonts w:ascii="Arial" w:hAnsi="Arial" w:cs="Arial"/>
                <w:b/>
                <w:color w:val="262626" w:themeColor="text1" w:themeTint="D9"/>
              </w:rPr>
              <w:t>Current Status</w:t>
            </w:r>
          </w:p>
        </w:tc>
        <w:tc>
          <w:tcPr>
            <w:tcW w:w="3126" w:type="dxa"/>
          </w:tcPr>
          <w:p w14:paraId="17E2C9F4" w14:textId="77777777" w:rsidR="008B067C" w:rsidRPr="00F43075" w:rsidRDefault="008B067C" w:rsidP="00F43075">
            <w:pPr>
              <w:jc w:val="center"/>
              <w:rPr>
                <w:rFonts w:ascii="Arial" w:hAnsi="Arial" w:cs="Arial"/>
                <w:b/>
                <w:color w:val="262626" w:themeColor="text1" w:themeTint="D9"/>
              </w:rPr>
            </w:pPr>
            <w:r w:rsidRPr="00F43075">
              <w:rPr>
                <w:rFonts w:ascii="Arial" w:hAnsi="Arial" w:cs="Arial"/>
                <w:b/>
                <w:color w:val="262626" w:themeColor="text1" w:themeTint="D9"/>
              </w:rPr>
              <w:t>Comments</w:t>
            </w:r>
          </w:p>
        </w:tc>
      </w:tr>
      <w:tr w:rsidR="008B067C" w14:paraId="621E8E8F" w14:textId="77777777" w:rsidTr="009C1894">
        <w:tc>
          <w:tcPr>
            <w:tcW w:w="1537" w:type="dxa"/>
          </w:tcPr>
          <w:p w14:paraId="76860766" w14:textId="77777777" w:rsidR="008B067C" w:rsidRPr="00571CCE" w:rsidRDefault="008B067C" w:rsidP="00262596">
            <w:pPr>
              <w:rPr>
                <w:rFonts w:ascii="Arial" w:hAnsi="Arial" w:cs="Arial"/>
                <w:color w:val="000000" w:themeColor="text1"/>
              </w:rPr>
            </w:pPr>
            <w:r w:rsidRPr="00571CCE">
              <w:rPr>
                <w:rFonts w:ascii="Arial" w:hAnsi="Arial" w:cs="Arial"/>
                <w:color w:val="000000" w:themeColor="text1"/>
              </w:rPr>
              <w:t>Tibet Butler</w:t>
            </w:r>
          </w:p>
        </w:tc>
        <w:tc>
          <w:tcPr>
            <w:tcW w:w="1008" w:type="dxa"/>
          </w:tcPr>
          <w:p w14:paraId="0ED6C679" w14:textId="77777777" w:rsidR="008B067C" w:rsidRPr="00571CCE" w:rsidRDefault="008B067C" w:rsidP="003B2225">
            <w:pPr>
              <w:jc w:val="center"/>
              <w:rPr>
                <w:rFonts w:ascii="Arial" w:hAnsi="Arial" w:cs="Arial"/>
                <w:color w:val="000000" w:themeColor="text1"/>
              </w:rPr>
            </w:pPr>
            <w:r w:rsidRPr="00571CCE">
              <w:rPr>
                <w:rFonts w:ascii="Arial" w:hAnsi="Arial" w:cs="Arial"/>
                <w:color w:val="000000" w:themeColor="text1"/>
              </w:rPr>
              <w:t>Wetland</w:t>
            </w:r>
          </w:p>
        </w:tc>
        <w:tc>
          <w:tcPr>
            <w:tcW w:w="1050" w:type="dxa"/>
          </w:tcPr>
          <w:p w14:paraId="6088D185" w14:textId="38E2AB7C" w:rsidR="008B067C" w:rsidRPr="00571CCE" w:rsidRDefault="008B067C" w:rsidP="003B2225">
            <w:pPr>
              <w:jc w:val="center"/>
              <w:rPr>
                <w:rFonts w:ascii="Arial" w:hAnsi="Arial" w:cs="Arial"/>
                <w:color w:val="000000" w:themeColor="text1"/>
              </w:rPr>
            </w:pPr>
            <w:r w:rsidRPr="00571CCE">
              <w:rPr>
                <w:rFonts w:ascii="Arial" w:hAnsi="Arial" w:cs="Arial"/>
                <w:color w:val="000000" w:themeColor="text1"/>
              </w:rPr>
              <w:t>Plain</w:t>
            </w:r>
            <w:r w:rsidR="006E2698">
              <w:rPr>
                <w:rFonts w:ascii="Arial" w:hAnsi="Arial" w:cs="Arial"/>
                <w:color w:val="000000" w:themeColor="text1"/>
              </w:rPr>
              <w:t>s</w:t>
            </w:r>
          </w:p>
        </w:tc>
        <w:tc>
          <w:tcPr>
            <w:tcW w:w="1195" w:type="dxa"/>
          </w:tcPr>
          <w:p w14:paraId="7BDAB2AE" w14:textId="77777777" w:rsidR="008B067C" w:rsidRPr="00571CCE" w:rsidRDefault="008B067C" w:rsidP="003B2225">
            <w:pPr>
              <w:jc w:val="center"/>
              <w:rPr>
                <w:rFonts w:ascii="Arial" w:hAnsi="Arial" w:cs="Arial"/>
                <w:color w:val="000000" w:themeColor="text1"/>
              </w:rPr>
            </w:pPr>
            <w:r w:rsidRPr="00571CCE">
              <w:rPr>
                <w:rFonts w:ascii="Arial" w:hAnsi="Arial" w:cs="Arial"/>
                <w:color w:val="000000" w:themeColor="text1"/>
              </w:rPr>
              <w:t>Stressed</w:t>
            </w:r>
          </w:p>
        </w:tc>
        <w:tc>
          <w:tcPr>
            <w:tcW w:w="1079" w:type="dxa"/>
          </w:tcPr>
          <w:p w14:paraId="1005B579" w14:textId="77777777" w:rsidR="008B067C" w:rsidRPr="00571CCE" w:rsidRDefault="008B067C" w:rsidP="003B2225">
            <w:pPr>
              <w:jc w:val="center"/>
              <w:rPr>
                <w:rFonts w:ascii="Arial" w:hAnsi="Arial" w:cs="Arial"/>
                <w:color w:val="000000" w:themeColor="text1"/>
              </w:rPr>
            </w:pPr>
            <w:r w:rsidRPr="00571CCE">
              <w:rPr>
                <w:rFonts w:ascii="Arial" w:hAnsi="Arial" w:cs="Arial"/>
                <w:color w:val="000000" w:themeColor="text1"/>
              </w:rPr>
              <w:t>Not Stressed</w:t>
            </w:r>
          </w:p>
        </w:tc>
        <w:tc>
          <w:tcPr>
            <w:tcW w:w="3126" w:type="dxa"/>
          </w:tcPr>
          <w:p w14:paraId="460FAAF7" w14:textId="77777777" w:rsidR="008B067C" w:rsidRPr="00571CCE" w:rsidRDefault="008B067C" w:rsidP="003B2225">
            <w:pPr>
              <w:rPr>
                <w:rFonts w:ascii="Arial" w:hAnsi="Arial" w:cs="Arial"/>
                <w:color w:val="000000" w:themeColor="text1"/>
              </w:rPr>
            </w:pPr>
            <w:r w:rsidRPr="00571CCE">
              <w:rPr>
                <w:rFonts w:ascii="Arial" w:hAnsi="Arial" w:cs="Arial"/>
                <w:color w:val="000000" w:themeColor="text1"/>
              </w:rPr>
              <w:t xml:space="preserve">Increasing </w:t>
            </w:r>
            <w:r w:rsidR="006F6528" w:rsidRPr="00571CCE">
              <w:rPr>
                <w:rFonts w:ascii="Arial" w:hAnsi="Arial" w:cs="Arial"/>
                <w:color w:val="000000" w:themeColor="text1"/>
              </w:rPr>
              <w:t xml:space="preserve">water level </w:t>
            </w:r>
            <w:r w:rsidRPr="00571CCE">
              <w:rPr>
                <w:rFonts w:ascii="Arial" w:hAnsi="Arial" w:cs="Arial"/>
                <w:color w:val="000000" w:themeColor="text1"/>
              </w:rPr>
              <w:t>trend, no observed field indicators of stress</w:t>
            </w:r>
          </w:p>
        </w:tc>
      </w:tr>
      <w:tr w:rsidR="008B067C" w14:paraId="75CAFCD6" w14:textId="77777777" w:rsidTr="009C1894">
        <w:tc>
          <w:tcPr>
            <w:tcW w:w="1537" w:type="dxa"/>
          </w:tcPr>
          <w:p w14:paraId="494FF311" w14:textId="33ACE655" w:rsidR="008B067C" w:rsidRPr="00571CCE" w:rsidRDefault="008B067C" w:rsidP="00262596">
            <w:pPr>
              <w:rPr>
                <w:rFonts w:ascii="Arial" w:hAnsi="Arial" w:cs="Arial"/>
                <w:color w:val="000000" w:themeColor="text1"/>
              </w:rPr>
            </w:pPr>
            <w:r w:rsidRPr="00571CCE">
              <w:rPr>
                <w:rFonts w:ascii="Arial" w:hAnsi="Arial" w:cs="Arial"/>
                <w:color w:val="000000" w:themeColor="text1"/>
              </w:rPr>
              <w:t>Lake Gem</w:t>
            </w:r>
            <w:r w:rsidR="00571CCE" w:rsidRPr="00571CCE">
              <w:rPr>
                <w:rFonts w:ascii="Arial" w:hAnsi="Arial" w:cs="Arial"/>
                <w:color w:val="000000" w:themeColor="text1"/>
                <w:sz w:val="16"/>
                <w:szCs w:val="16"/>
                <w:vertAlign w:val="superscript"/>
              </w:rPr>
              <w:t>1</w:t>
            </w:r>
          </w:p>
        </w:tc>
        <w:tc>
          <w:tcPr>
            <w:tcW w:w="1008" w:type="dxa"/>
          </w:tcPr>
          <w:p w14:paraId="1B2CBB54" w14:textId="77777777" w:rsidR="008B067C" w:rsidRPr="00571CCE" w:rsidRDefault="008B067C" w:rsidP="003B2225">
            <w:pPr>
              <w:jc w:val="center"/>
              <w:rPr>
                <w:rFonts w:ascii="Arial" w:hAnsi="Arial" w:cs="Arial"/>
                <w:color w:val="000000" w:themeColor="text1"/>
              </w:rPr>
            </w:pPr>
            <w:r w:rsidRPr="00571CCE">
              <w:rPr>
                <w:rFonts w:ascii="Arial" w:hAnsi="Arial" w:cs="Arial"/>
                <w:color w:val="000000" w:themeColor="text1"/>
              </w:rPr>
              <w:t>Lake</w:t>
            </w:r>
          </w:p>
        </w:tc>
        <w:tc>
          <w:tcPr>
            <w:tcW w:w="1050" w:type="dxa"/>
          </w:tcPr>
          <w:p w14:paraId="1E1B4B6D" w14:textId="6AD998F9" w:rsidR="008B067C" w:rsidRPr="00571CCE" w:rsidRDefault="008B067C" w:rsidP="003B2225">
            <w:pPr>
              <w:jc w:val="center"/>
              <w:rPr>
                <w:rFonts w:ascii="Arial" w:hAnsi="Arial" w:cs="Arial"/>
                <w:color w:val="000000" w:themeColor="text1"/>
              </w:rPr>
            </w:pPr>
            <w:r w:rsidRPr="00571CCE">
              <w:rPr>
                <w:rFonts w:ascii="Arial" w:hAnsi="Arial" w:cs="Arial"/>
                <w:color w:val="000000" w:themeColor="text1"/>
              </w:rPr>
              <w:t>Plain</w:t>
            </w:r>
            <w:r w:rsidR="006E2698">
              <w:rPr>
                <w:rFonts w:ascii="Arial" w:hAnsi="Arial" w:cs="Arial"/>
                <w:color w:val="000000" w:themeColor="text1"/>
              </w:rPr>
              <w:t>s</w:t>
            </w:r>
          </w:p>
        </w:tc>
        <w:tc>
          <w:tcPr>
            <w:tcW w:w="1195" w:type="dxa"/>
          </w:tcPr>
          <w:p w14:paraId="18295A22" w14:textId="77777777" w:rsidR="008B067C" w:rsidRPr="00571CCE" w:rsidRDefault="008B067C" w:rsidP="003B2225">
            <w:pPr>
              <w:jc w:val="center"/>
              <w:rPr>
                <w:rFonts w:ascii="Arial" w:hAnsi="Arial" w:cs="Arial"/>
                <w:color w:val="000000" w:themeColor="text1"/>
              </w:rPr>
            </w:pPr>
            <w:r w:rsidRPr="00571CCE">
              <w:rPr>
                <w:rFonts w:ascii="Arial" w:hAnsi="Arial" w:cs="Arial"/>
                <w:color w:val="000000" w:themeColor="text1"/>
              </w:rPr>
              <w:t>Stressed</w:t>
            </w:r>
          </w:p>
        </w:tc>
        <w:tc>
          <w:tcPr>
            <w:tcW w:w="1079" w:type="dxa"/>
          </w:tcPr>
          <w:p w14:paraId="05739369" w14:textId="77777777" w:rsidR="008B067C" w:rsidRPr="00571CCE" w:rsidRDefault="008B067C" w:rsidP="003B2225">
            <w:pPr>
              <w:jc w:val="center"/>
              <w:rPr>
                <w:rFonts w:ascii="Arial" w:hAnsi="Arial" w:cs="Arial"/>
                <w:color w:val="000000" w:themeColor="text1"/>
              </w:rPr>
            </w:pPr>
            <w:r w:rsidRPr="00571CCE">
              <w:rPr>
                <w:rFonts w:ascii="Arial" w:hAnsi="Arial" w:cs="Arial"/>
                <w:color w:val="000000" w:themeColor="text1"/>
              </w:rPr>
              <w:t>Not Stressed</w:t>
            </w:r>
          </w:p>
        </w:tc>
        <w:tc>
          <w:tcPr>
            <w:tcW w:w="3126" w:type="dxa"/>
          </w:tcPr>
          <w:p w14:paraId="3DEADA71" w14:textId="77777777" w:rsidR="008B067C" w:rsidRPr="00571CCE" w:rsidRDefault="008B067C" w:rsidP="003B2225">
            <w:pPr>
              <w:rPr>
                <w:rFonts w:ascii="Arial" w:hAnsi="Arial" w:cs="Arial"/>
                <w:color w:val="000000" w:themeColor="text1"/>
              </w:rPr>
            </w:pPr>
            <w:r w:rsidRPr="00571CCE">
              <w:rPr>
                <w:rFonts w:ascii="Arial" w:hAnsi="Arial" w:cs="Arial"/>
                <w:color w:val="000000" w:themeColor="text1"/>
              </w:rPr>
              <w:t xml:space="preserve">Reduction in upper limit of </w:t>
            </w:r>
            <w:r w:rsidR="006F6528" w:rsidRPr="00571CCE">
              <w:rPr>
                <w:rFonts w:ascii="Arial" w:hAnsi="Arial" w:cs="Arial"/>
                <w:color w:val="000000" w:themeColor="text1"/>
              </w:rPr>
              <w:t xml:space="preserve">water level </w:t>
            </w:r>
            <w:r w:rsidRPr="00571CCE">
              <w:rPr>
                <w:rFonts w:ascii="Arial" w:hAnsi="Arial" w:cs="Arial"/>
                <w:color w:val="000000" w:themeColor="text1"/>
              </w:rPr>
              <w:t>due to existing ditch, no observed field indicators of hydrologic stress</w:t>
            </w:r>
          </w:p>
        </w:tc>
      </w:tr>
      <w:tr w:rsidR="008B067C" w14:paraId="3C9AAE1C" w14:textId="77777777" w:rsidTr="009C1894">
        <w:tc>
          <w:tcPr>
            <w:tcW w:w="1537" w:type="dxa"/>
          </w:tcPr>
          <w:p w14:paraId="07528B24" w14:textId="0B0D1330" w:rsidR="008B067C" w:rsidRPr="00571CCE" w:rsidRDefault="008B067C" w:rsidP="00262596">
            <w:pPr>
              <w:rPr>
                <w:rFonts w:ascii="Arial" w:hAnsi="Arial" w:cs="Arial"/>
                <w:color w:val="000000" w:themeColor="text1"/>
              </w:rPr>
            </w:pPr>
            <w:r w:rsidRPr="00571CCE">
              <w:rPr>
                <w:rFonts w:ascii="Arial" w:hAnsi="Arial" w:cs="Arial"/>
                <w:color w:val="000000" w:themeColor="text1"/>
              </w:rPr>
              <w:t>Island Lake</w:t>
            </w:r>
            <w:r w:rsidR="00571CCE" w:rsidRPr="00571CCE">
              <w:rPr>
                <w:rFonts w:ascii="Arial" w:hAnsi="Arial" w:cs="Arial"/>
                <w:color w:val="000000" w:themeColor="text1"/>
                <w:sz w:val="16"/>
                <w:szCs w:val="16"/>
                <w:vertAlign w:val="superscript"/>
              </w:rPr>
              <w:t>1</w:t>
            </w:r>
          </w:p>
        </w:tc>
        <w:tc>
          <w:tcPr>
            <w:tcW w:w="1008" w:type="dxa"/>
          </w:tcPr>
          <w:p w14:paraId="04B09F0D" w14:textId="77777777" w:rsidR="008B067C" w:rsidRPr="00571CCE" w:rsidRDefault="008B067C" w:rsidP="003B2225">
            <w:pPr>
              <w:jc w:val="center"/>
              <w:rPr>
                <w:rFonts w:ascii="Arial" w:hAnsi="Arial" w:cs="Arial"/>
                <w:color w:val="000000" w:themeColor="text1"/>
              </w:rPr>
            </w:pPr>
            <w:r w:rsidRPr="00571CCE">
              <w:rPr>
                <w:rFonts w:ascii="Arial" w:hAnsi="Arial" w:cs="Arial"/>
                <w:color w:val="000000" w:themeColor="text1"/>
              </w:rPr>
              <w:t>Wetland</w:t>
            </w:r>
          </w:p>
        </w:tc>
        <w:tc>
          <w:tcPr>
            <w:tcW w:w="1050" w:type="dxa"/>
          </w:tcPr>
          <w:p w14:paraId="06D26754" w14:textId="38CE7BFF" w:rsidR="008B067C" w:rsidRPr="00571CCE" w:rsidRDefault="008B067C" w:rsidP="003B2225">
            <w:pPr>
              <w:jc w:val="center"/>
              <w:rPr>
                <w:rFonts w:ascii="Arial" w:hAnsi="Arial" w:cs="Arial"/>
                <w:color w:val="000000" w:themeColor="text1"/>
              </w:rPr>
            </w:pPr>
            <w:r w:rsidRPr="00571CCE">
              <w:rPr>
                <w:rFonts w:ascii="Arial" w:hAnsi="Arial" w:cs="Arial"/>
                <w:color w:val="000000" w:themeColor="text1"/>
              </w:rPr>
              <w:t>Plain</w:t>
            </w:r>
            <w:r w:rsidR="006E2698">
              <w:rPr>
                <w:rFonts w:ascii="Arial" w:hAnsi="Arial" w:cs="Arial"/>
                <w:color w:val="000000" w:themeColor="text1"/>
              </w:rPr>
              <w:t>s</w:t>
            </w:r>
          </w:p>
        </w:tc>
        <w:tc>
          <w:tcPr>
            <w:tcW w:w="1195" w:type="dxa"/>
          </w:tcPr>
          <w:p w14:paraId="50D2BE6E" w14:textId="77777777" w:rsidR="008B067C" w:rsidRPr="00571CCE" w:rsidRDefault="008B067C" w:rsidP="003B2225">
            <w:pPr>
              <w:jc w:val="center"/>
              <w:rPr>
                <w:rFonts w:ascii="Arial" w:hAnsi="Arial" w:cs="Arial"/>
                <w:color w:val="000000" w:themeColor="text1"/>
              </w:rPr>
            </w:pPr>
            <w:r w:rsidRPr="00571CCE">
              <w:rPr>
                <w:rFonts w:ascii="Arial" w:hAnsi="Arial" w:cs="Arial"/>
                <w:color w:val="000000" w:themeColor="text1"/>
              </w:rPr>
              <w:t>Stressed</w:t>
            </w:r>
          </w:p>
        </w:tc>
        <w:tc>
          <w:tcPr>
            <w:tcW w:w="1079" w:type="dxa"/>
          </w:tcPr>
          <w:p w14:paraId="3FE075A7" w14:textId="77777777" w:rsidR="008B067C" w:rsidRPr="00571CCE" w:rsidRDefault="008B067C" w:rsidP="003B2225">
            <w:pPr>
              <w:jc w:val="center"/>
              <w:rPr>
                <w:rFonts w:ascii="Arial" w:hAnsi="Arial" w:cs="Arial"/>
                <w:color w:val="000000" w:themeColor="text1"/>
              </w:rPr>
            </w:pPr>
            <w:r w:rsidRPr="00571CCE">
              <w:rPr>
                <w:rFonts w:ascii="Arial" w:hAnsi="Arial" w:cs="Arial"/>
                <w:color w:val="000000" w:themeColor="text1"/>
              </w:rPr>
              <w:t>Not Stressed</w:t>
            </w:r>
          </w:p>
        </w:tc>
        <w:tc>
          <w:tcPr>
            <w:tcW w:w="3126" w:type="dxa"/>
          </w:tcPr>
          <w:p w14:paraId="210E4C87" w14:textId="77777777" w:rsidR="008B067C" w:rsidRPr="00571CCE" w:rsidRDefault="008B067C" w:rsidP="003B2225">
            <w:pPr>
              <w:rPr>
                <w:rFonts w:ascii="Arial" w:hAnsi="Arial" w:cs="Arial"/>
                <w:color w:val="000000" w:themeColor="text1"/>
              </w:rPr>
            </w:pPr>
            <w:r w:rsidRPr="00571CCE">
              <w:rPr>
                <w:rFonts w:ascii="Arial" w:hAnsi="Arial" w:cs="Arial"/>
                <w:color w:val="000000" w:themeColor="text1"/>
              </w:rPr>
              <w:t>Original determination based on historic imagery, no current field indicators of hydrologic stress</w:t>
            </w:r>
          </w:p>
        </w:tc>
      </w:tr>
      <w:tr w:rsidR="008B067C" w14:paraId="58F26FCA" w14:textId="77777777" w:rsidTr="009C1894">
        <w:tc>
          <w:tcPr>
            <w:tcW w:w="1537" w:type="dxa"/>
          </w:tcPr>
          <w:p w14:paraId="15164490" w14:textId="77777777" w:rsidR="008B067C" w:rsidRPr="00571CCE" w:rsidRDefault="008B067C" w:rsidP="00262596">
            <w:pPr>
              <w:rPr>
                <w:rFonts w:ascii="Arial" w:hAnsi="Arial" w:cs="Arial"/>
                <w:color w:val="000000" w:themeColor="text1"/>
              </w:rPr>
            </w:pPr>
            <w:r w:rsidRPr="00571CCE">
              <w:rPr>
                <w:rFonts w:ascii="Arial" w:hAnsi="Arial" w:cs="Arial"/>
                <w:color w:val="000000" w:themeColor="text1"/>
              </w:rPr>
              <w:t>Lake Sylvan</w:t>
            </w:r>
          </w:p>
        </w:tc>
        <w:tc>
          <w:tcPr>
            <w:tcW w:w="1008" w:type="dxa"/>
          </w:tcPr>
          <w:p w14:paraId="1250FA5E" w14:textId="77777777" w:rsidR="008B067C" w:rsidRPr="00571CCE" w:rsidRDefault="008B067C" w:rsidP="003B2225">
            <w:pPr>
              <w:jc w:val="center"/>
              <w:rPr>
                <w:rFonts w:ascii="Arial" w:hAnsi="Arial" w:cs="Arial"/>
                <w:color w:val="000000" w:themeColor="text1"/>
              </w:rPr>
            </w:pPr>
            <w:r w:rsidRPr="00571CCE">
              <w:rPr>
                <w:rFonts w:ascii="Arial" w:hAnsi="Arial" w:cs="Arial"/>
                <w:color w:val="000000" w:themeColor="text1"/>
              </w:rPr>
              <w:t>Lake</w:t>
            </w:r>
          </w:p>
        </w:tc>
        <w:tc>
          <w:tcPr>
            <w:tcW w:w="1050" w:type="dxa"/>
          </w:tcPr>
          <w:p w14:paraId="47A1A883" w14:textId="6477C312" w:rsidR="008B067C" w:rsidRPr="00571CCE" w:rsidRDefault="008B067C" w:rsidP="003B2225">
            <w:pPr>
              <w:jc w:val="center"/>
              <w:rPr>
                <w:rFonts w:ascii="Arial" w:hAnsi="Arial" w:cs="Arial"/>
                <w:color w:val="000000" w:themeColor="text1"/>
              </w:rPr>
            </w:pPr>
            <w:r w:rsidRPr="00571CCE">
              <w:rPr>
                <w:rFonts w:ascii="Arial" w:hAnsi="Arial" w:cs="Arial"/>
                <w:color w:val="000000" w:themeColor="text1"/>
              </w:rPr>
              <w:t>Plain</w:t>
            </w:r>
            <w:r w:rsidR="006E2698">
              <w:rPr>
                <w:rFonts w:ascii="Arial" w:hAnsi="Arial" w:cs="Arial"/>
                <w:color w:val="000000" w:themeColor="text1"/>
              </w:rPr>
              <w:t>s</w:t>
            </w:r>
          </w:p>
        </w:tc>
        <w:tc>
          <w:tcPr>
            <w:tcW w:w="1195" w:type="dxa"/>
          </w:tcPr>
          <w:p w14:paraId="1FCA848E" w14:textId="77777777" w:rsidR="008B067C" w:rsidRPr="00571CCE" w:rsidRDefault="008B067C" w:rsidP="003B2225">
            <w:pPr>
              <w:jc w:val="center"/>
              <w:rPr>
                <w:rFonts w:ascii="Arial" w:hAnsi="Arial" w:cs="Arial"/>
                <w:color w:val="000000" w:themeColor="text1"/>
              </w:rPr>
            </w:pPr>
            <w:r w:rsidRPr="00571CCE">
              <w:rPr>
                <w:rFonts w:ascii="Arial" w:hAnsi="Arial" w:cs="Arial"/>
                <w:color w:val="000000" w:themeColor="text1"/>
              </w:rPr>
              <w:t>Not Stressed</w:t>
            </w:r>
          </w:p>
        </w:tc>
        <w:tc>
          <w:tcPr>
            <w:tcW w:w="1079" w:type="dxa"/>
          </w:tcPr>
          <w:p w14:paraId="374C02B2" w14:textId="77777777" w:rsidR="008B067C" w:rsidRPr="00571CCE" w:rsidRDefault="008B067C" w:rsidP="003B2225">
            <w:pPr>
              <w:jc w:val="center"/>
              <w:rPr>
                <w:rFonts w:ascii="Arial" w:hAnsi="Arial" w:cs="Arial"/>
                <w:color w:val="000000" w:themeColor="text1"/>
              </w:rPr>
            </w:pPr>
            <w:r w:rsidRPr="00571CCE">
              <w:rPr>
                <w:rFonts w:ascii="Arial" w:hAnsi="Arial" w:cs="Arial"/>
                <w:color w:val="000000" w:themeColor="text1"/>
              </w:rPr>
              <w:t>Stressed</w:t>
            </w:r>
          </w:p>
        </w:tc>
        <w:tc>
          <w:tcPr>
            <w:tcW w:w="3126" w:type="dxa"/>
          </w:tcPr>
          <w:p w14:paraId="7A102899" w14:textId="77777777" w:rsidR="008B067C" w:rsidRPr="00571CCE" w:rsidRDefault="008B067C" w:rsidP="003B2225">
            <w:pPr>
              <w:rPr>
                <w:rFonts w:ascii="Arial" w:hAnsi="Arial" w:cs="Arial"/>
                <w:color w:val="000000" w:themeColor="text1"/>
              </w:rPr>
            </w:pPr>
            <w:r w:rsidRPr="00571CCE">
              <w:rPr>
                <w:rFonts w:ascii="Arial" w:hAnsi="Arial" w:cs="Arial"/>
                <w:color w:val="000000" w:themeColor="text1"/>
              </w:rPr>
              <w:t xml:space="preserve">Decreasing </w:t>
            </w:r>
            <w:r w:rsidR="00D97985" w:rsidRPr="00571CCE">
              <w:rPr>
                <w:rFonts w:ascii="Arial" w:hAnsi="Arial" w:cs="Arial"/>
                <w:color w:val="000000" w:themeColor="text1"/>
              </w:rPr>
              <w:t>water level t</w:t>
            </w:r>
            <w:r w:rsidRPr="00571CCE">
              <w:rPr>
                <w:rFonts w:ascii="Arial" w:hAnsi="Arial" w:cs="Arial"/>
                <w:color w:val="000000" w:themeColor="text1"/>
              </w:rPr>
              <w:t>rend, observed field indicators of hydrologic stress</w:t>
            </w:r>
          </w:p>
        </w:tc>
      </w:tr>
      <w:tr w:rsidR="008B067C" w14:paraId="13DB9434" w14:textId="77777777" w:rsidTr="009C1894">
        <w:tc>
          <w:tcPr>
            <w:tcW w:w="1537" w:type="dxa"/>
          </w:tcPr>
          <w:p w14:paraId="67B77C1C" w14:textId="0FA5D6C8" w:rsidR="008B067C" w:rsidRPr="00571CCE" w:rsidRDefault="008B067C" w:rsidP="00262596">
            <w:pPr>
              <w:rPr>
                <w:rFonts w:ascii="Arial" w:hAnsi="Arial" w:cs="Arial"/>
                <w:color w:val="000000" w:themeColor="text1"/>
              </w:rPr>
            </w:pPr>
            <w:r w:rsidRPr="00571CCE">
              <w:rPr>
                <w:rFonts w:ascii="Arial" w:hAnsi="Arial" w:cs="Arial"/>
                <w:color w:val="000000" w:themeColor="text1"/>
              </w:rPr>
              <w:t>Cypress Creek #190 E Marsh</w:t>
            </w:r>
            <w:r w:rsidR="00571CCE" w:rsidRPr="00571CCE">
              <w:rPr>
                <w:rFonts w:ascii="Arial" w:hAnsi="Arial" w:cs="Arial"/>
                <w:color w:val="000000" w:themeColor="text1"/>
                <w:sz w:val="16"/>
                <w:szCs w:val="16"/>
                <w:vertAlign w:val="superscript"/>
              </w:rPr>
              <w:t>1</w:t>
            </w:r>
          </w:p>
        </w:tc>
        <w:tc>
          <w:tcPr>
            <w:tcW w:w="1008" w:type="dxa"/>
          </w:tcPr>
          <w:p w14:paraId="05213550" w14:textId="77777777" w:rsidR="008B067C" w:rsidRPr="00571CCE" w:rsidRDefault="008B067C" w:rsidP="003B2225">
            <w:pPr>
              <w:jc w:val="center"/>
              <w:rPr>
                <w:rFonts w:ascii="Arial" w:hAnsi="Arial" w:cs="Arial"/>
                <w:color w:val="000000" w:themeColor="text1"/>
              </w:rPr>
            </w:pPr>
            <w:r w:rsidRPr="00571CCE">
              <w:rPr>
                <w:rFonts w:ascii="Arial" w:hAnsi="Arial" w:cs="Arial"/>
                <w:color w:val="000000" w:themeColor="text1"/>
              </w:rPr>
              <w:t>Wetland</w:t>
            </w:r>
          </w:p>
        </w:tc>
        <w:tc>
          <w:tcPr>
            <w:tcW w:w="1050" w:type="dxa"/>
          </w:tcPr>
          <w:p w14:paraId="6606EA31" w14:textId="618376C8" w:rsidR="008B067C" w:rsidRPr="00571CCE" w:rsidRDefault="008B067C" w:rsidP="003B2225">
            <w:pPr>
              <w:jc w:val="center"/>
              <w:rPr>
                <w:rFonts w:ascii="Arial" w:hAnsi="Arial" w:cs="Arial"/>
                <w:color w:val="000000" w:themeColor="text1"/>
              </w:rPr>
            </w:pPr>
            <w:r w:rsidRPr="00571CCE">
              <w:rPr>
                <w:rFonts w:ascii="Arial" w:hAnsi="Arial" w:cs="Arial"/>
                <w:color w:val="000000" w:themeColor="text1"/>
              </w:rPr>
              <w:t>Plain</w:t>
            </w:r>
            <w:r w:rsidR="006E2698">
              <w:rPr>
                <w:rFonts w:ascii="Arial" w:hAnsi="Arial" w:cs="Arial"/>
                <w:color w:val="000000" w:themeColor="text1"/>
              </w:rPr>
              <w:t>s</w:t>
            </w:r>
          </w:p>
        </w:tc>
        <w:tc>
          <w:tcPr>
            <w:tcW w:w="1195" w:type="dxa"/>
          </w:tcPr>
          <w:p w14:paraId="3253597B" w14:textId="77777777" w:rsidR="008B067C" w:rsidRPr="00571CCE" w:rsidRDefault="008B067C" w:rsidP="003B2225">
            <w:pPr>
              <w:jc w:val="center"/>
              <w:rPr>
                <w:rFonts w:ascii="Arial" w:hAnsi="Arial" w:cs="Arial"/>
                <w:color w:val="000000" w:themeColor="text1"/>
              </w:rPr>
            </w:pPr>
            <w:r w:rsidRPr="00571CCE">
              <w:rPr>
                <w:rFonts w:ascii="Arial" w:hAnsi="Arial" w:cs="Arial"/>
                <w:color w:val="000000" w:themeColor="text1"/>
              </w:rPr>
              <w:t>Stressed</w:t>
            </w:r>
          </w:p>
        </w:tc>
        <w:tc>
          <w:tcPr>
            <w:tcW w:w="1079" w:type="dxa"/>
          </w:tcPr>
          <w:p w14:paraId="429C8AF1" w14:textId="77777777" w:rsidR="008B067C" w:rsidRPr="00571CCE" w:rsidRDefault="008B067C" w:rsidP="003B2225">
            <w:pPr>
              <w:jc w:val="center"/>
              <w:rPr>
                <w:rFonts w:ascii="Arial" w:hAnsi="Arial" w:cs="Arial"/>
                <w:color w:val="000000" w:themeColor="text1"/>
              </w:rPr>
            </w:pPr>
            <w:r w:rsidRPr="00571CCE">
              <w:rPr>
                <w:rFonts w:ascii="Arial" w:hAnsi="Arial" w:cs="Arial"/>
                <w:color w:val="000000" w:themeColor="text1"/>
              </w:rPr>
              <w:t>Not Stressed</w:t>
            </w:r>
          </w:p>
        </w:tc>
        <w:tc>
          <w:tcPr>
            <w:tcW w:w="3126" w:type="dxa"/>
          </w:tcPr>
          <w:p w14:paraId="0A8B0F6E" w14:textId="77777777" w:rsidR="008B067C" w:rsidRPr="00571CCE" w:rsidRDefault="008B067C" w:rsidP="003B2225">
            <w:pPr>
              <w:rPr>
                <w:rFonts w:ascii="Arial" w:hAnsi="Arial" w:cs="Arial"/>
                <w:color w:val="000000" w:themeColor="text1"/>
              </w:rPr>
            </w:pPr>
            <w:r w:rsidRPr="00571CCE">
              <w:rPr>
                <w:rFonts w:ascii="Arial" w:hAnsi="Arial" w:cs="Arial"/>
                <w:color w:val="000000" w:themeColor="text1"/>
              </w:rPr>
              <w:t xml:space="preserve">Cypress Creek Wellfield withdrawal reductions, increasing </w:t>
            </w:r>
            <w:r w:rsidR="00D97985" w:rsidRPr="00571CCE">
              <w:rPr>
                <w:rFonts w:ascii="Arial" w:hAnsi="Arial" w:cs="Arial"/>
                <w:color w:val="000000" w:themeColor="text1"/>
              </w:rPr>
              <w:t xml:space="preserve">water level </w:t>
            </w:r>
            <w:r w:rsidRPr="00571CCE">
              <w:rPr>
                <w:rFonts w:ascii="Arial" w:hAnsi="Arial" w:cs="Arial"/>
                <w:color w:val="000000" w:themeColor="text1"/>
              </w:rPr>
              <w:t>trend</w:t>
            </w:r>
          </w:p>
        </w:tc>
      </w:tr>
      <w:tr w:rsidR="008B067C" w14:paraId="367DE1AB" w14:textId="77777777" w:rsidTr="009C1894">
        <w:tc>
          <w:tcPr>
            <w:tcW w:w="1537" w:type="dxa"/>
          </w:tcPr>
          <w:p w14:paraId="69D14CEE" w14:textId="77777777" w:rsidR="008B067C" w:rsidRPr="00571CCE" w:rsidRDefault="008B067C" w:rsidP="00262596">
            <w:pPr>
              <w:rPr>
                <w:rFonts w:ascii="Arial" w:hAnsi="Arial" w:cs="Arial"/>
                <w:color w:val="000000" w:themeColor="text1"/>
              </w:rPr>
            </w:pPr>
            <w:r w:rsidRPr="00571CCE">
              <w:rPr>
                <w:rFonts w:ascii="Arial" w:hAnsi="Arial" w:cs="Arial"/>
                <w:color w:val="000000" w:themeColor="text1"/>
              </w:rPr>
              <w:t>Cypress Creek</w:t>
            </w:r>
            <w:r w:rsidR="00262596" w:rsidRPr="00571CCE">
              <w:rPr>
                <w:rFonts w:ascii="Arial" w:hAnsi="Arial" w:cs="Arial"/>
                <w:color w:val="000000" w:themeColor="text1"/>
              </w:rPr>
              <w:t xml:space="preserve"> </w:t>
            </w:r>
            <w:r w:rsidRPr="00571CCE">
              <w:rPr>
                <w:rFonts w:ascii="Arial" w:hAnsi="Arial" w:cs="Arial"/>
                <w:color w:val="000000" w:themeColor="text1"/>
              </w:rPr>
              <w:t>#211 W33</w:t>
            </w:r>
          </w:p>
        </w:tc>
        <w:tc>
          <w:tcPr>
            <w:tcW w:w="1008" w:type="dxa"/>
          </w:tcPr>
          <w:p w14:paraId="1D812F96" w14:textId="77777777" w:rsidR="008B067C" w:rsidRPr="00571CCE" w:rsidRDefault="008B067C" w:rsidP="003B2225">
            <w:pPr>
              <w:jc w:val="center"/>
              <w:rPr>
                <w:rFonts w:ascii="Arial" w:hAnsi="Arial" w:cs="Arial"/>
                <w:color w:val="000000" w:themeColor="text1"/>
              </w:rPr>
            </w:pPr>
            <w:r w:rsidRPr="00571CCE">
              <w:rPr>
                <w:rFonts w:ascii="Arial" w:hAnsi="Arial" w:cs="Arial"/>
                <w:color w:val="000000" w:themeColor="text1"/>
              </w:rPr>
              <w:t>Wetland</w:t>
            </w:r>
          </w:p>
        </w:tc>
        <w:tc>
          <w:tcPr>
            <w:tcW w:w="1050" w:type="dxa"/>
          </w:tcPr>
          <w:p w14:paraId="000B6144" w14:textId="0B70D06B" w:rsidR="008B067C" w:rsidRPr="00571CCE" w:rsidRDefault="008B067C" w:rsidP="003B2225">
            <w:pPr>
              <w:jc w:val="center"/>
              <w:rPr>
                <w:rFonts w:ascii="Arial" w:hAnsi="Arial" w:cs="Arial"/>
                <w:color w:val="000000" w:themeColor="text1"/>
              </w:rPr>
            </w:pPr>
            <w:r w:rsidRPr="00571CCE">
              <w:rPr>
                <w:rFonts w:ascii="Arial" w:hAnsi="Arial" w:cs="Arial"/>
                <w:color w:val="000000" w:themeColor="text1"/>
              </w:rPr>
              <w:t>Plain</w:t>
            </w:r>
            <w:r w:rsidR="006E2698">
              <w:rPr>
                <w:rFonts w:ascii="Arial" w:hAnsi="Arial" w:cs="Arial"/>
                <w:color w:val="000000" w:themeColor="text1"/>
              </w:rPr>
              <w:t>s</w:t>
            </w:r>
          </w:p>
        </w:tc>
        <w:tc>
          <w:tcPr>
            <w:tcW w:w="1195" w:type="dxa"/>
          </w:tcPr>
          <w:p w14:paraId="4F9F2407" w14:textId="77777777" w:rsidR="008B067C" w:rsidRPr="00571CCE" w:rsidRDefault="008B067C" w:rsidP="003B2225">
            <w:pPr>
              <w:jc w:val="center"/>
              <w:rPr>
                <w:rFonts w:ascii="Arial" w:hAnsi="Arial" w:cs="Arial"/>
                <w:color w:val="000000" w:themeColor="text1"/>
              </w:rPr>
            </w:pPr>
            <w:r w:rsidRPr="00571CCE">
              <w:rPr>
                <w:rFonts w:ascii="Arial" w:hAnsi="Arial" w:cs="Arial"/>
                <w:color w:val="000000" w:themeColor="text1"/>
              </w:rPr>
              <w:t>Stressed</w:t>
            </w:r>
          </w:p>
        </w:tc>
        <w:tc>
          <w:tcPr>
            <w:tcW w:w="1079" w:type="dxa"/>
          </w:tcPr>
          <w:p w14:paraId="2735EE79" w14:textId="77777777" w:rsidR="008B067C" w:rsidRPr="00571CCE" w:rsidRDefault="008B067C" w:rsidP="003B2225">
            <w:pPr>
              <w:jc w:val="center"/>
              <w:rPr>
                <w:rFonts w:ascii="Arial" w:hAnsi="Arial" w:cs="Arial"/>
                <w:color w:val="000000" w:themeColor="text1"/>
              </w:rPr>
            </w:pPr>
            <w:r w:rsidRPr="00571CCE">
              <w:rPr>
                <w:rFonts w:ascii="Arial" w:hAnsi="Arial" w:cs="Arial"/>
                <w:color w:val="000000" w:themeColor="text1"/>
              </w:rPr>
              <w:t>Not Stressed</w:t>
            </w:r>
          </w:p>
        </w:tc>
        <w:tc>
          <w:tcPr>
            <w:tcW w:w="3126" w:type="dxa"/>
          </w:tcPr>
          <w:p w14:paraId="5B0A5579" w14:textId="77777777" w:rsidR="008B067C" w:rsidRPr="00571CCE" w:rsidRDefault="008B067C" w:rsidP="003B2225">
            <w:pPr>
              <w:rPr>
                <w:rFonts w:ascii="Arial" w:hAnsi="Arial" w:cs="Arial"/>
                <w:color w:val="000000" w:themeColor="text1"/>
              </w:rPr>
            </w:pPr>
            <w:r w:rsidRPr="00571CCE">
              <w:rPr>
                <w:rFonts w:ascii="Arial" w:hAnsi="Arial" w:cs="Arial"/>
                <w:color w:val="000000" w:themeColor="text1"/>
              </w:rPr>
              <w:t>Cypress Creek Wellfield withdrawal reductions, increasing</w:t>
            </w:r>
            <w:r w:rsidR="00D97985" w:rsidRPr="00571CCE">
              <w:rPr>
                <w:rFonts w:ascii="Arial" w:hAnsi="Arial" w:cs="Arial"/>
                <w:color w:val="000000" w:themeColor="text1"/>
              </w:rPr>
              <w:t xml:space="preserve"> water level</w:t>
            </w:r>
            <w:r w:rsidRPr="00571CCE">
              <w:rPr>
                <w:rFonts w:ascii="Arial" w:hAnsi="Arial" w:cs="Arial"/>
                <w:color w:val="000000" w:themeColor="text1"/>
              </w:rPr>
              <w:t xml:space="preserve"> trend</w:t>
            </w:r>
          </w:p>
        </w:tc>
      </w:tr>
      <w:tr w:rsidR="008B067C" w14:paraId="4A61264B" w14:textId="77777777" w:rsidTr="009C1894">
        <w:tc>
          <w:tcPr>
            <w:tcW w:w="1537" w:type="dxa"/>
          </w:tcPr>
          <w:p w14:paraId="16472761" w14:textId="77777777" w:rsidR="008B067C" w:rsidRPr="00571CCE" w:rsidRDefault="008B067C" w:rsidP="00262596">
            <w:pPr>
              <w:rPr>
                <w:rFonts w:ascii="Arial" w:hAnsi="Arial" w:cs="Arial"/>
                <w:color w:val="000000" w:themeColor="text1"/>
              </w:rPr>
            </w:pPr>
            <w:r w:rsidRPr="00571CCE">
              <w:rPr>
                <w:rFonts w:ascii="Arial" w:hAnsi="Arial" w:cs="Arial"/>
                <w:color w:val="000000" w:themeColor="text1"/>
              </w:rPr>
              <w:t>Lake Wales</w:t>
            </w:r>
          </w:p>
        </w:tc>
        <w:tc>
          <w:tcPr>
            <w:tcW w:w="1008" w:type="dxa"/>
          </w:tcPr>
          <w:p w14:paraId="42BE67F0" w14:textId="77777777" w:rsidR="008B067C" w:rsidRPr="00571CCE" w:rsidRDefault="008B067C" w:rsidP="003B2225">
            <w:pPr>
              <w:jc w:val="center"/>
              <w:rPr>
                <w:rFonts w:ascii="Arial" w:hAnsi="Arial" w:cs="Arial"/>
                <w:color w:val="000000" w:themeColor="text1"/>
              </w:rPr>
            </w:pPr>
            <w:r w:rsidRPr="00571CCE">
              <w:rPr>
                <w:rFonts w:ascii="Arial" w:hAnsi="Arial" w:cs="Arial"/>
                <w:color w:val="000000" w:themeColor="text1"/>
              </w:rPr>
              <w:t>Lake</w:t>
            </w:r>
          </w:p>
        </w:tc>
        <w:tc>
          <w:tcPr>
            <w:tcW w:w="1050" w:type="dxa"/>
          </w:tcPr>
          <w:p w14:paraId="1DA648C4" w14:textId="77777777" w:rsidR="008B067C" w:rsidRPr="00571CCE" w:rsidRDefault="008B067C" w:rsidP="003B2225">
            <w:pPr>
              <w:jc w:val="center"/>
              <w:rPr>
                <w:rFonts w:ascii="Arial" w:hAnsi="Arial" w:cs="Arial"/>
                <w:color w:val="000000" w:themeColor="text1"/>
              </w:rPr>
            </w:pPr>
            <w:r w:rsidRPr="00571CCE">
              <w:rPr>
                <w:rFonts w:ascii="Arial" w:hAnsi="Arial" w:cs="Arial"/>
                <w:color w:val="000000" w:themeColor="text1"/>
              </w:rPr>
              <w:t>Ridge</w:t>
            </w:r>
          </w:p>
        </w:tc>
        <w:tc>
          <w:tcPr>
            <w:tcW w:w="1195" w:type="dxa"/>
          </w:tcPr>
          <w:p w14:paraId="0F42543C" w14:textId="77777777" w:rsidR="008B067C" w:rsidRPr="00571CCE" w:rsidRDefault="008B067C" w:rsidP="003B2225">
            <w:pPr>
              <w:jc w:val="center"/>
              <w:rPr>
                <w:rFonts w:ascii="Arial" w:hAnsi="Arial" w:cs="Arial"/>
                <w:color w:val="000000" w:themeColor="text1"/>
              </w:rPr>
            </w:pPr>
            <w:r w:rsidRPr="00571CCE">
              <w:rPr>
                <w:rFonts w:ascii="Arial" w:hAnsi="Arial" w:cs="Arial"/>
                <w:color w:val="000000" w:themeColor="text1"/>
              </w:rPr>
              <w:t>Stressed</w:t>
            </w:r>
          </w:p>
        </w:tc>
        <w:tc>
          <w:tcPr>
            <w:tcW w:w="1079" w:type="dxa"/>
          </w:tcPr>
          <w:p w14:paraId="7EA62AC7" w14:textId="77777777" w:rsidR="008B067C" w:rsidRPr="00571CCE" w:rsidRDefault="008B067C" w:rsidP="003B2225">
            <w:pPr>
              <w:jc w:val="center"/>
              <w:rPr>
                <w:rFonts w:ascii="Arial" w:hAnsi="Arial" w:cs="Arial"/>
                <w:color w:val="000000" w:themeColor="text1"/>
              </w:rPr>
            </w:pPr>
            <w:r w:rsidRPr="00571CCE">
              <w:rPr>
                <w:rFonts w:ascii="Arial" w:hAnsi="Arial" w:cs="Arial"/>
                <w:color w:val="000000" w:themeColor="text1"/>
              </w:rPr>
              <w:t>Not Stressed</w:t>
            </w:r>
          </w:p>
        </w:tc>
        <w:tc>
          <w:tcPr>
            <w:tcW w:w="3126" w:type="dxa"/>
          </w:tcPr>
          <w:p w14:paraId="47C42235" w14:textId="77777777" w:rsidR="008B067C" w:rsidRPr="00571CCE" w:rsidRDefault="008B067C" w:rsidP="003B2225">
            <w:pPr>
              <w:rPr>
                <w:rFonts w:ascii="Arial" w:hAnsi="Arial" w:cs="Arial"/>
                <w:color w:val="000000" w:themeColor="text1"/>
              </w:rPr>
            </w:pPr>
            <w:r w:rsidRPr="00571CCE">
              <w:rPr>
                <w:rFonts w:ascii="Arial" w:hAnsi="Arial" w:cs="Arial"/>
                <w:color w:val="000000" w:themeColor="text1"/>
              </w:rPr>
              <w:t>Stable</w:t>
            </w:r>
            <w:r w:rsidR="00D97985" w:rsidRPr="00571CCE">
              <w:rPr>
                <w:rFonts w:ascii="Arial" w:hAnsi="Arial" w:cs="Arial"/>
                <w:color w:val="000000" w:themeColor="text1"/>
              </w:rPr>
              <w:t xml:space="preserve"> water level </w:t>
            </w:r>
            <w:r w:rsidRPr="00571CCE">
              <w:rPr>
                <w:rFonts w:ascii="Arial" w:hAnsi="Arial" w:cs="Arial"/>
                <w:color w:val="000000" w:themeColor="text1"/>
              </w:rPr>
              <w:t>trend, no field indicators of hydrologic stress</w:t>
            </w:r>
          </w:p>
        </w:tc>
      </w:tr>
      <w:tr w:rsidR="008B067C" w14:paraId="03556F26" w14:textId="77777777" w:rsidTr="009C1894">
        <w:tc>
          <w:tcPr>
            <w:tcW w:w="1537" w:type="dxa"/>
          </w:tcPr>
          <w:p w14:paraId="0C06D953" w14:textId="77777777" w:rsidR="008B067C" w:rsidRPr="00571CCE" w:rsidRDefault="008B067C" w:rsidP="00262596">
            <w:pPr>
              <w:rPr>
                <w:rFonts w:ascii="Arial" w:hAnsi="Arial" w:cs="Arial"/>
                <w:color w:val="000000" w:themeColor="text1"/>
              </w:rPr>
            </w:pPr>
            <w:r w:rsidRPr="00571CCE">
              <w:rPr>
                <w:rFonts w:ascii="Arial" w:hAnsi="Arial" w:cs="Arial"/>
                <w:color w:val="000000" w:themeColor="text1"/>
              </w:rPr>
              <w:t>Big Gum Lake</w:t>
            </w:r>
          </w:p>
        </w:tc>
        <w:tc>
          <w:tcPr>
            <w:tcW w:w="1008" w:type="dxa"/>
          </w:tcPr>
          <w:p w14:paraId="7DCC02F7" w14:textId="77777777" w:rsidR="008B067C" w:rsidRPr="00571CCE" w:rsidRDefault="008B067C" w:rsidP="003B2225">
            <w:pPr>
              <w:jc w:val="center"/>
              <w:rPr>
                <w:rFonts w:ascii="Arial" w:hAnsi="Arial" w:cs="Arial"/>
                <w:color w:val="000000" w:themeColor="text1"/>
              </w:rPr>
            </w:pPr>
            <w:r w:rsidRPr="00571CCE">
              <w:rPr>
                <w:rFonts w:ascii="Arial" w:hAnsi="Arial" w:cs="Arial"/>
                <w:color w:val="000000" w:themeColor="text1"/>
              </w:rPr>
              <w:t>Lake</w:t>
            </w:r>
          </w:p>
        </w:tc>
        <w:tc>
          <w:tcPr>
            <w:tcW w:w="1050" w:type="dxa"/>
          </w:tcPr>
          <w:p w14:paraId="169AB851" w14:textId="77777777" w:rsidR="008B067C" w:rsidRPr="00571CCE" w:rsidRDefault="008B067C" w:rsidP="003B2225">
            <w:pPr>
              <w:jc w:val="center"/>
              <w:rPr>
                <w:rFonts w:ascii="Arial" w:hAnsi="Arial" w:cs="Arial"/>
                <w:color w:val="000000" w:themeColor="text1"/>
              </w:rPr>
            </w:pPr>
            <w:r w:rsidRPr="00571CCE">
              <w:rPr>
                <w:rFonts w:ascii="Arial" w:hAnsi="Arial" w:cs="Arial"/>
                <w:color w:val="000000" w:themeColor="text1"/>
              </w:rPr>
              <w:t>Ridge</w:t>
            </w:r>
          </w:p>
        </w:tc>
        <w:tc>
          <w:tcPr>
            <w:tcW w:w="1195" w:type="dxa"/>
          </w:tcPr>
          <w:p w14:paraId="489DB532" w14:textId="77777777" w:rsidR="008B067C" w:rsidRPr="00571CCE" w:rsidRDefault="008B067C" w:rsidP="003B2225">
            <w:pPr>
              <w:jc w:val="center"/>
              <w:rPr>
                <w:rFonts w:ascii="Arial" w:hAnsi="Arial" w:cs="Arial"/>
                <w:color w:val="000000" w:themeColor="text1"/>
              </w:rPr>
            </w:pPr>
            <w:r w:rsidRPr="00571CCE">
              <w:rPr>
                <w:rFonts w:ascii="Arial" w:hAnsi="Arial" w:cs="Arial"/>
                <w:color w:val="000000" w:themeColor="text1"/>
              </w:rPr>
              <w:t>Stressed</w:t>
            </w:r>
          </w:p>
        </w:tc>
        <w:tc>
          <w:tcPr>
            <w:tcW w:w="1079" w:type="dxa"/>
          </w:tcPr>
          <w:p w14:paraId="653D1AB9" w14:textId="77777777" w:rsidR="008B067C" w:rsidRPr="00571CCE" w:rsidRDefault="008B067C" w:rsidP="003B2225">
            <w:pPr>
              <w:jc w:val="center"/>
              <w:rPr>
                <w:rFonts w:ascii="Arial" w:hAnsi="Arial" w:cs="Arial"/>
                <w:color w:val="000000" w:themeColor="text1"/>
              </w:rPr>
            </w:pPr>
            <w:r w:rsidRPr="00571CCE">
              <w:rPr>
                <w:rFonts w:ascii="Arial" w:hAnsi="Arial" w:cs="Arial"/>
                <w:color w:val="000000" w:themeColor="text1"/>
              </w:rPr>
              <w:t>Not Stressed</w:t>
            </w:r>
          </w:p>
        </w:tc>
        <w:tc>
          <w:tcPr>
            <w:tcW w:w="3126" w:type="dxa"/>
          </w:tcPr>
          <w:p w14:paraId="74372A0F" w14:textId="77777777" w:rsidR="008B067C" w:rsidRPr="00571CCE" w:rsidRDefault="008B067C" w:rsidP="003B2225">
            <w:pPr>
              <w:rPr>
                <w:rFonts w:ascii="Arial" w:hAnsi="Arial" w:cs="Arial"/>
                <w:color w:val="000000" w:themeColor="text1"/>
              </w:rPr>
            </w:pPr>
            <w:r w:rsidRPr="00571CCE">
              <w:rPr>
                <w:rFonts w:ascii="Arial" w:hAnsi="Arial" w:cs="Arial"/>
                <w:color w:val="000000" w:themeColor="text1"/>
              </w:rPr>
              <w:t>Stable</w:t>
            </w:r>
            <w:r w:rsidR="00D97985" w:rsidRPr="00571CCE">
              <w:rPr>
                <w:rFonts w:ascii="Arial" w:hAnsi="Arial" w:cs="Arial"/>
                <w:color w:val="000000" w:themeColor="text1"/>
              </w:rPr>
              <w:t xml:space="preserve"> water level </w:t>
            </w:r>
            <w:r w:rsidRPr="00571CCE">
              <w:rPr>
                <w:rFonts w:ascii="Arial" w:hAnsi="Arial" w:cs="Arial"/>
                <w:color w:val="000000" w:themeColor="text1"/>
              </w:rPr>
              <w:t>trend, no observed field indicators of hydrologic stress</w:t>
            </w:r>
          </w:p>
        </w:tc>
      </w:tr>
      <w:tr w:rsidR="008B067C" w14:paraId="22D99EC0" w14:textId="77777777" w:rsidTr="009C1894">
        <w:tc>
          <w:tcPr>
            <w:tcW w:w="1537" w:type="dxa"/>
          </w:tcPr>
          <w:p w14:paraId="7F95B548" w14:textId="77777777" w:rsidR="008B067C" w:rsidRPr="00571CCE" w:rsidRDefault="008B067C" w:rsidP="00262596">
            <w:pPr>
              <w:rPr>
                <w:rFonts w:ascii="Arial" w:hAnsi="Arial" w:cs="Arial"/>
                <w:color w:val="000000" w:themeColor="text1"/>
              </w:rPr>
            </w:pPr>
            <w:r w:rsidRPr="00571CCE">
              <w:rPr>
                <w:rFonts w:ascii="Arial" w:hAnsi="Arial" w:cs="Arial"/>
                <w:color w:val="000000" w:themeColor="text1"/>
              </w:rPr>
              <w:t>Gator Lake</w:t>
            </w:r>
          </w:p>
        </w:tc>
        <w:tc>
          <w:tcPr>
            <w:tcW w:w="1008" w:type="dxa"/>
          </w:tcPr>
          <w:p w14:paraId="2D587901" w14:textId="77777777" w:rsidR="008B067C" w:rsidRPr="00571CCE" w:rsidRDefault="008B067C" w:rsidP="003B2225">
            <w:pPr>
              <w:jc w:val="center"/>
              <w:rPr>
                <w:rFonts w:ascii="Arial" w:hAnsi="Arial" w:cs="Arial"/>
                <w:color w:val="000000" w:themeColor="text1"/>
              </w:rPr>
            </w:pPr>
            <w:r w:rsidRPr="00571CCE">
              <w:rPr>
                <w:rFonts w:ascii="Arial" w:hAnsi="Arial" w:cs="Arial"/>
                <w:color w:val="000000" w:themeColor="text1"/>
              </w:rPr>
              <w:t>Lake</w:t>
            </w:r>
          </w:p>
        </w:tc>
        <w:tc>
          <w:tcPr>
            <w:tcW w:w="1050" w:type="dxa"/>
          </w:tcPr>
          <w:p w14:paraId="3626F0DB" w14:textId="77777777" w:rsidR="008B067C" w:rsidRPr="00571CCE" w:rsidRDefault="008B067C" w:rsidP="003B2225">
            <w:pPr>
              <w:jc w:val="center"/>
              <w:rPr>
                <w:rFonts w:ascii="Arial" w:hAnsi="Arial" w:cs="Arial"/>
                <w:color w:val="000000" w:themeColor="text1"/>
              </w:rPr>
            </w:pPr>
            <w:r w:rsidRPr="00571CCE">
              <w:rPr>
                <w:rFonts w:ascii="Arial" w:hAnsi="Arial" w:cs="Arial"/>
                <w:color w:val="000000" w:themeColor="text1"/>
              </w:rPr>
              <w:t>Ridge</w:t>
            </w:r>
          </w:p>
        </w:tc>
        <w:tc>
          <w:tcPr>
            <w:tcW w:w="1195" w:type="dxa"/>
          </w:tcPr>
          <w:p w14:paraId="0EF2E511" w14:textId="77777777" w:rsidR="008B067C" w:rsidRPr="00571CCE" w:rsidRDefault="008B067C" w:rsidP="003B2225">
            <w:pPr>
              <w:jc w:val="center"/>
              <w:rPr>
                <w:rFonts w:ascii="Arial" w:hAnsi="Arial" w:cs="Arial"/>
                <w:color w:val="000000" w:themeColor="text1"/>
              </w:rPr>
            </w:pPr>
            <w:r w:rsidRPr="00571CCE">
              <w:rPr>
                <w:rFonts w:ascii="Arial" w:hAnsi="Arial" w:cs="Arial"/>
                <w:color w:val="000000" w:themeColor="text1"/>
              </w:rPr>
              <w:t>Not Stressed</w:t>
            </w:r>
          </w:p>
        </w:tc>
        <w:tc>
          <w:tcPr>
            <w:tcW w:w="1079" w:type="dxa"/>
          </w:tcPr>
          <w:p w14:paraId="174A790C" w14:textId="77777777" w:rsidR="008B067C" w:rsidRPr="00571CCE" w:rsidRDefault="008B067C" w:rsidP="003B2225">
            <w:pPr>
              <w:jc w:val="center"/>
              <w:rPr>
                <w:rFonts w:ascii="Arial" w:hAnsi="Arial" w:cs="Arial"/>
                <w:color w:val="000000" w:themeColor="text1"/>
              </w:rPr>
            </w:pPr>
            <w:r w:rsidRPr="00571CCE">
              <w:rPr>
                <w:rFonts w:ascii="Arial" w:hAnsi="Arial" w:cs="Arial"/>
                <w:color w:val="000000" w:themeColor="text1"/>
              </w:rPr>
              <w:t>Stressed</w:t>
            </w:r>
          </w:p>
        </w:tc>
        <w:tc>
          <w:tcPr>
            <w:tcW w:w="3126" w:type="dxa"/>
          </w:tcPr>
          <w:p w14:paraId="1F1279DC" w14:textId="77777777" w:rsidR="008B067C" w:rsidRPr="00571CCE" w:rsidRDefault="008B067C" w:rsidP="003B2225">
            <w:pPr>
              <w:rPr>
                <w:rFonts w:ascii="Arial" w:hAnsi="Arial" w:cs="Arial"/>
                <w:color w:val="000000" w:themeColor="text1"/>
              </w:rPr>
            </w:pPr>
            <w:r w:rsidRPr="00571CCE">
              <w:rPr>
                <w:rFonts w:ascii="Arial" w:hAnsi="Arial" w:cs="Arial"/>
                <w:color w:val="000000" w:themeColor="text1"/>
              </w:rPr>
              <w:t>Observed field indicators of hydrologic stress</w:t>
            </w:r>
          </w:p>
        </w:tc>
      </w:tr>
      <w:tr w:rsidR="008B067C" w14:paraId="73F0F376" w14:textId="77777777" w:rsidTr="009C1894">
        <w:tc>
          <w:tcPr>
            <w:tcW w:w="1537" w:type="dxa"/>
          </w:tcPr>
          <w:p w14:paraId="11ABFD93" w14:textId="77777777" w:rsidR="008B067C" w:rsidRPr="00571CCE" w:rsidRDefault="008B067C" w:rsidP="00262596">
            <w:pPr>
              <w:rPr>
                <w:rFonts w:ascii="Arial" w:hAnsi="Arial" w:cs="Arial"/>
                <w:color w:val="000000" w:themeColor="text1"/>
              </w:rPr>
            </w:pPr>
            <w:r w:rsidRPr="00571CCE">
              <w:rPr>
                <w:rFonts w:ascii="Arial" w:hAnsi="Arial" w:cs="Arial"/>
                <w:color w:val="000000" w:themeColor="text1"/>
              </w:rPr>
              <w:t>Polecat Lake</w:t>
            </w:r>
          </w:p>
        </w:tc>
        <w:tc>
          <w:tcPr>
            <w:tcW w:w="1008" w:type="dxa"/>
          </w:tcPr>
          <w:p w14:paraId="0E2BB15E" w14:textId="77777777" w:rsidR="008B067C" w:rsidRPr="00571CCE" w:rsidRDefault="008B067C" w:rsidP="003B2225">
            <w:pPr>
              <w:jc w:val="center"/>
              <w:rPr>
                <w:rFonts w:ascii="Arial" w:hAnsi="Arial" w:cs="Arial"/>
                <w:color w:val="000000" w:themeColor="text1"/>
              </w:rPr>
            </w:pPr>
            <w:r w:rsidRPr="00571CCE">
              <w:rPr>
                <w:rFonts w:ascii="Arial" w:hAnsi="Arial" w:cs="Arial"/>
                <w:color w:val="000000" w:themeColor="text1"/>
              </w:rPr>
              <w:t>Lake</w:t>
            </w:r>
          </w:p>
        </w:tc>
        <w:tc>
          <w:tcPr>
            <w:tcW w:w="1050" w:type="dxa"/>
          </w:tcPr>
          <w:p w14:paraId="3D402922" w14:textId="77777777" w:rsidR="008B067C" w:rsidRPr="00571CCE" w:rsidRDefault="008B067C" w:rsidP="003B2225">
            <w:pPr>
              <w:jc w:val="center"/>
              <w:rPr>
                <w:rFonts w:ascii="Arial" w:hAnsi="Arial" w:cs="Arial"/>
                <w:color w:val="000000" w:themeColor="text1"/>
              </w:rPr>
            </w:pPr>
            <w:r w:rsidRPr="00571CCE">
              <w:rPr>
                <w:rFonts w:ascii="Arial" w:hAnsi="Arial" w:cs="Arial"/>
                <w:color w:val="000000" w:themeColor="text1"/>
              </w:rPr>
              <w:t>Ridge</w:t>
            </w:r>
          </w:p>
        </w:tc>
        <w:tc>
          <w:tcPr>
            <w:tcW w:w="1195" w:type="dxa"/>
          </w:tcPr>
          <w:p w14:paraId="6176C9DA" w14:textId="77777777" w:rsidR="008B067C" w:rsidRPr="00571CCE" w:rsidRDefault="008B067C" w:rsidP="003B2225">
            <w:pPr>
              <w:jc w:val="center"/>
              <w:rPr>
                <w:rFonts w:ascii="Arial" w:hAnsi="Arial" w:cs="Arial"/>
                <w:color w:val="000000" w:themeColor="text1"/>
              </w:rPr>
            </w:pPr>
            <w:r w:rsidRPr="00571CCE">
              <w:rPr>
                <w:rFonts w:ascii="Arial" w:hAnsi="Arial" w:cs="Arial"/>
                <w:color w:val="000000" w:themeColor="text1"/>
              </w:rPr>
              <w:t>Stressed</w:t>
            </w:r>
          </w:p>
        </w:tc>
        <w:tc>
          <w:tcPr>
            <w:tcW w:w="1079" w:type="dxa"/>
          </w:tcPr>
          <w:p w14:paraId="252A9B7F" w14:textId="77777777" w:rsidR="008B067C" w:rsidRPr="00571CCE" w:rsidRDefault="008B067C" w:rsidP="003B2225">
            <w:pPr>
              <w:jc w:val="center"/>
              <w:rPr>
                <w:rFonts w:ascii="Arial" w:hAnsi="Arial" w:cs="Arial"/>
                <w:color w:val="000000" w:themeColor="text1"/>
              </w:rPr>
            </w:pPr>
            <w:r w:rsidRPr="00571CCE">
              <w:rPr>
                <w:rFonts w:ascii="Arial" w:hAnsi="Arial" w:cs="Arial"/>
                <w:color w:val="000000" w:themeColor="text1"/>
              </w:rPr>
              <w:t>Not Stressed</w:t>
            </w:r>
          </w:p>
        </w:tc>
        <w:tc>
          <w:tcPr>
            <w:tcW w:w="3126" w:type="dxa"/>
          </w:tcPr>
          <w:p w14:paraId="6E9C0ECE" w14:textId="77777777" w:rsidR="008B067C" w:rsidRPr="00571CCE" w:rsidRDefault="008B067C" w:rsidP="003B2225">
            <w:pPr>
              <w:rPr>
                <w:rFonts w:ascii="Arial" w:hAnsi="Arial" w:cs="Arial"/>
                <w:color w:val="000000" w:themeColor="text1"/>
              </w:rPr>
            </w:pPr>
            <w:r w:rsidRPr="00571CCE">
              <w:rPr>
                <w:rFonts w:ascii="Arial" w:hAnsi="Arial" w:cs="Arial"/>
                <w:color w:val="000000" w:themeColor="text1"/>
              </w:rPr>
              <w:t>No observed field indicators of hydrologic stress</w:t>
            </w:r>
          </w:p>
        </w:tc>
      </w:tr>
      <w:tr w:rsidR="008B067C" w14:paraId="7439C86C" w14:textId="77777777" w:rsidTr="009C1894">
        <w:tc>
          <w:tcPr>
            <w:tcW w:w="1537" w:type="dxa"/>
          </w:tcPr>
          <w:p w14:paraId="7DB8F52B" w14:textId="77777777" w:rsidR="008B067C" w:rsidRPr="00571CCE" w:rsidRDefault="008B067C" w:rsidP="00262596">
            <w:pPr>
              <w:rPr>
                <w:rFonts w:ascii="Arial" w:hAnsi="Arial" w:cs="Arial"/>
                <w:color w:val="000000" w:themeColor="text1"/>
              </w:rPr>
            </w:pPr>
            <w:r w:rsidRPr="00571CCE">
              <w:rPr>
                <w:rFonts w:ascii="Arial" w:hAnsi="Arial" w:cs="Arial"/>
                <w:color w:val="000000" w:themeColor="text1"/>
              </w:rPr>
              <w:t>Crooked Lake</w:t>
            </w:r>
          </w:p>
        </w:tc>
        <w:tc>
          <w:tcPr>
            <w:tcW w:w="1008" w:type="dxa"/>
          </w:tcPr>
          <w:p w14:paraId="3BA263D7" w14:textId="77777777" w:rsidR="008B067C" w:rsidRPr="00571CCE" w:rsidRDefault="008B067C" w:rsidP="003B2225">
            <w:pPr>
              <w:jc w:val="center"/>
              <w:rPr>
                <w:rFonts w:ascii="Arial" w:hAnsi="Arial" w:cs="Arial"/>
                <w:color w:val="000000" w:themeColor="text1"/>
              </w:rPr>
            </w:pPr>
            <w:r w:rsidRPr="00571CCE">
              <w:rPr>
                <w:rFonts w:ascii="Arial" w:hAnsi="Arial" w:cs="Arial"/>
                <w:color w:val="000000" w:themeColor="text1"/>
              </w:rPr>
              <w:t>Lake</w:t>
            </w:r>
          </w:p>
        </w:tc>
        <w:tc>
          <w:tcPr>
            <w:tcW w:w="1050" w:type="dxa"/>
          </w:tcPr>
          <w:p w14:paraId="5FDCF443" w14:textId="77777777" w:rsidR="008B067C" w:rsidRPr="00571CCE" w:rsidRDefault="008B067C" w:rsidP="003B2225">
            <w:pPr>
              <w:jc w:val="center"/>
              <w:rPr>
                <w:rFonts w:ascii="Arial" w:hAnsi="Arial" w:cs="Arial"/>
                <w:color w:val="000000" w:themeColor="text1"/>
              </w:rPr>
            </w:pPr>
            <w:r w:rsidRPr="00571CCE">
              <w:rPr>
                <w:rFonts w:ascii="Arial" w:hAnsi="Arial" w:cs="Arial"/>
                <w:color w:val="000000" w:themeColor="text1"/>
              </w:rPr>
              <w:t>Ridge</w:t>
            </w:r>
          </w:p>
        </w:tc>
        <w:tc>
          <w:tcPr>
            <w:tcW w:w="1195" w:type="dxa"/>
          </w:tcPr>
          <w:p w14:paraId="3A93A148" w14:textId="77777777" w:rsidR="008B067C" w:rsidRPr="00571CCE" w:rsidRDefault="008B067C" w:rsidP="003B2225">
            <w:pPr>
              <w:jc w:val="center"/>
              <w:rPr>
                <w:rFonts w:ascii="Arial" w:hAnsi="Arial" w:cs="Arial"/>
                <w:color w:val="000000" w:themeColor="text1"/>
              </w:rPr>
            </w:pPr>
            <w:r w:rsidRPr="00571CCE">
              <w:rPr>
                <w:rFonts w:ascii="Arial" w:hAnsi="Arial" w:cs="Arial"/>
                <w:color w:val="000000" w:themeColor="text1"/>
              </w:rPr>
              <w:t>Stressed</w:t>
            </w:r>
          </w:p>
        </w:tc>
        <w:tc>
          <w:tcPr>
            <w:tcW w:w="1079" w:type="dxa"/>
          </w:tcPr>
          <w:p w14:paraId="4C9F130F" w14:textId="77777777" w:rsidR="008B067C" w:rsidRPr="00571CCE" w:rsidRDefault="008B067C" w:rsidP="003B2225">
            <w:pPr>
              <w:jc w:val="center"/>
              <w:rPr>
                <w:rFonts w:ascii="Arial" w:hAnsi="Arial" w:cs="Arial"/>
                <w:color w:val="000000" w:themeColor="text1"/>
              </w:rPr>
            </w:pPr>
            <w:r w:rsidRPr="00571CCE">
              <w:rPr>
                <w:rFonts w:ascii="Arial" w:hAnsi="Arial" w:cs="Arial"/>
                <w:color w:val="000000" w:themeColor="text1"/>
              </w:rPr>
              <w:t>Not Stressed</w:t>
            </w:r>
          </w:p>
        </w:tc>
        <w:tc>
          <w:tcPr>
            <w:tcW w:w="3126" w:type="dxa"/>
          </w:tcPr>
          <w:p w14:paraId="0DAB005E" w14:textId="77777777" w:rsidR="008B067C" w:rsidRPr="00571CCE" w:rsidRDefault="00D97985" w:rsidP="003B2225">
            <w:pPr>
              <w:rPr>
                <w:rFonts w:ascii="Arial" w:hAnsi="Arial" w:cs="Arial"/>
                <w:color w:val="000000" w:themeColor="text1"/>
              </w:rPr>
            </w:pPr>
            <w:r w:rsidRPr="00571CCE">
              <w:rPr>
                <w:rFonts w:ascii="Arial" w:hAnsi="Arial" w:cs="Arial"/>
                <w:color w:val="000000" w:themeColor="text1"/>
              </w:rPr>
              <w:t xml:space="preserve">Increasing water level </w:t>
            </w:r>
            <w:r w:rsidR="008B067C" w:rsidRPr="00571CCE">
              <w:rPr>
                <w:rFonts w:ascii="Arial" w:hAnsi="Arial" w:cs="Arial"/>
                <w:color w:val="000000" w:themeColor="text1"/>
              </w:rPr>
              <w:t>trend, removal of direct withdrawals</w:t>
            </w:r>
            <w:r w:rsidRPr="00571CCE">
              <w:rPr>
                <w:rFonts w:ascii="Arial" w:hAnsi="Arial" w:cs="Arial"/>
                <w:color w:val="000000" w:themeColor="text1"/>
              </w:rPr>
              <w:t>, nearby withdrawal reductions</w:t>
            </w:r>
          </w:p>
        </w:tc>
      </w:tr>
    </w:tbl>
    <w:p w14:paraId="019413E7" w14:textId="67EA3804" w:rsidR="00571CCE" w:rsidRPr="00FA020A" w:rsidRDefault="00571CCE" w:rsidP="00571CCE">
      <w:pPr>
        <w:rPr>
          <w:rFonts w:ascii="Arial" w:hAnsi="Arial" w:cs="Arial"/>
          <w:color w:val="262626" w:themeColor="text1" w:themeTint="D9"/>
          <w:sz w:val="16"/>
          <w:szCs w:val="16"/>
        </w:rPr>
      </w:pPr>
      <w:r>
        <w:rPr>
          <w:rFonts w:ascii="Arial" w:hAnsi="Arial" w:cs="Arial"/>
          <w:color w:val="262626" w:themeColor="text1" w:themeTint="D9"/>
          <w:sz w:val="16"/>
          <w:szCs w:val="16"/>
          <w:vertAlign w:val="superscript"/>
        </w:rPr>
        <w:t>1</w:t>
      </w:r>
      <w:r>
        <w:rPr>
          <w:rFonts w:ascii="Arial" w:hAnsi="Arial" w:cs="Arial"/>
          <w:color w:val="262626" w:themeColor="text1" w:themeTint="D9"/>
          <w:sz w:val="16"/>
          <w:szCs w:val="16"/>
        </w:rPr>
        <w:t>: Not included in final</w:t>
      </w:r>
      <w:r w:rsidR="00E04872">
        <w:rPr>
          <w:rFonts w:ascii="Arial" w:hAnsi="Arial" w:cs="Arial"/>
          <w:color w:val="262626" w:themeColor="text1" w:themeTint="D9"/>
          <w:sz w:val="16"/>
          <w:szCs w:val="16"/>
        </w:rPr>
        <w:t>,</w:t>
      </w:r>
      <w:r>
        <w:rPr>
          <w:rFonts w:ascii="Arial" w:hAnsi="Arial" w:cs="Arial"/>
          <w:color w:val="262626" w:themeColor="text1" w:themeTint="D9"/>
          <w:sz w:val="16"/>
          <w:szCs w:val="16"/>
        </w:rPr>
        <w:t xml:space="preserve"> expanded Class 1 dataset</w:t>
      </w:r>
    </w:p>
    <w:p w14:paraId="67CAD2DD" w14:textId="77777777" w:rsidR="008B067C" w:rsidRDefault="008B067C" w:rsidP="008B067C">
      <w:pPr>
        <w:jc w:val="both"/>
        <w:rPr>
          <w:rFonts w:ascii="Arial" w:hAnsi="Arial" w:cs="Arial"/>
          <w:color w:val="262626" w:themeColor="text1" w:themeTint="D9"/>
          <w:sz w:val="24"/>
          <w:szCs w:val="24"/>
        </w:rPr>
      </w:pPr>
    </w:p>
    <w:p w14:paraId="6B085D65" w14:textId="77777777" w:rsidR="008B067C" w:rsidRDefault="008B067C" w:rsidP="00F5486E">
      <w:pPr>
        <w:jc w:val="both"/>
        <w:rPr>
          <w:rFonts w:ascii="Arial" w:hAnsi="Arial" w:cs="Arial"/>
          <w:color w:val="262626" w:themeColor="text1" w:themeTint="D9"/>
          <w:sz w:val="24"/>
          <w:szCs w:val="24"/>
        </w:rPr>
      </w:pPr>
    </w:p>
    <w:p w14:paraId="3AF3E839" w14:textId="77777777" w:rsidR="00317074" w:rsidRDefault="00317074" w:rsidP="00F5486E">
      <w:pPr>
        <w:jc w:val="both"/>
        <w:rPr>
          <w:rFonts w:ascii="Arial" w:hAnsi="Arial" w:cs="Arial"/>
          <w:color w:val="262626" w:themeColor="text1" w:themeTint="D9"/>
          <w:sz w:val="24"/>
          <w:szCs w:val="24"/>
        </w:rPr>
      </w:pPr>
    </w:p>
    <w:p w14:paraId="3A20A85A" w14:textId="77777777" w:rsidR="0016582F" w:rsidRDefault="0016582F" w:rsidP="00593DA8"/>
    <w:p w14:paraId="11E74FC7" w14:textId="77777777" w:rsidR="0016582F" w:rsidRDefault="0016582F" w:rsidP="0016582F">
      <w:pPr>
        <w:rPr>
          <w:rFonts w:ascii="Arial" w:hAnsi="Arial" w:cs="Arial"/>
          <w:b/>
          <w:color w:val="17365D" w:themeColor="text2" w:themeShade="BF"/>
        </w:rPr>
      </w:pPr>
    </w:p>
    <w:p w14:paraId="71EC38EA" w14:textId="77777777" w:rsidR="0016582F" w:rsidRDefault="0016582F" w:rsidP="0016582F">
      <w:pPr>
        <w:rPr>
          <w:rFonts w:ascii="Arial" w:hAnsi="Arial" w:cs="Arial"/>
          <w:b/>
          <w:color w:val="17365D" w:themeColor="text2" w:themeShade="BF"/>
        </w:rPr>
      </w:pPr>
    </w:p>
    <w:p w14:paraId="0E506EFC" w14:textId="77777777" w:rsidR="0016582F" w:rsidRDefault="0016582F" w:rsidP="0016582F">
      <w:pPr>
        <w:rPr>
          <w:rFonts w:ascii="Arial" w:hAnsi="Arial" w:cs="Arial"/>
          <w:b/>
          <w:color w:val="17365D" w:themeColor="text2" w:themeShade="BF"/>
        </w:rPr>
      </w:pPr>
    </w:p>
    <w:p w14:paraId="3EBE6455" w14:textId="77777777" w:rsidR="0016582F" w:rsidRDefault="0016582F" w:rsidP="0016582F">
      <w:pPr>
        <w:rPr>
          <w:rFonts w:ascii="Arial" w:hAnsi="Arial" w:cs="Arial"/>
          <w:b/>
          <w:color w:val="17365D" w:themeColor="text2" w:themeShade="BF"/>
        </w:rPr>
      </w:pPr>
    </w:p>
    <w:p w14:paraId="291BDFDB" w14:textId="77777777" w:rsidR="0016582F" w:rsidRDefault="0016582F" w:rsidP="0016582F">
      <w:pPr>
        <w:rPr>
          <w:rFonts w:ascii="Arial" w:hAnsi="Arial" w:cs="Arial"/>
          <w:b/>
          <w:color w:val="17365D" w:themeColor="text2" w:themeShade="BF"/>
        </w:rPr>
      </w:pPr>
    </w:p>
    <w:p w14:paraId="2D679945" w14:textId="77777777" w:rsidR="0016582F" w:rsidRDefault="0016582F" w:rsidP="0016582F">
      <w:pPr>
        <w:rPr>
          <w:rFonts w:ascii="Arial" w:hAnsi="Arial" w:cs="Arial"/>
          <w:b/>
          <w:color w:val="17365D" w:themeColor="text2" w:themeShade="BF"/>
        </w:rPr>
      </w:pPr>
    </w:p>
    <w:p w14:paraId="7A6FB531" w14:textId="77777777" w:rsidR="0016582F" w:rsidRDefault="0016582F" w:rsidP="0016582F">
      <w:pPr>
        <w:rPr>
          <w:rFonts w:ascii="Arial" w:hAnsi="Arial" w:cs="Arial"/>
          <w:b/>
          <w:color w:val="17365D" w:themeColor="text2" w:themeShade="BF"/>
        </w:rPr>
      </w:pPr>
    </w:p>
    <w:p w14:paraId="2A8723CB" w14:textId="77777777" w:rsidR="0016582F" w:rsidRDefault="0016582F" w:rsidP="0016582F">
      <w:pPr>
        <w:rPr>
          <w:rFonts w:ascii="Arial" w:hAnsi="Arial" w:cs="Arial"/>
          <w:b/>
          <w:color w:val="17365D" w:themeColor="text2" w:themeShade="BF"/>
        </w:rPr>
      </w:pPr>
    </w:p>
    <w:p w14:paraId="1D74FA7D" w14:textId="77777777" w:rsidR="0016582F" w:rsidRDefault="0016582F" w:rsidP="0016582F">
      <w:pPr>
        <w:rPr>
          <w:rFonts w:ascii="Arial" w:hAnsi="Arial" w:cs="Arial"/>
          <w:b/>
          <w:color w:val="17365D" w:themeColor="text2" w:themeShade="BF"/>
        </w:rPr>
      </w:pPr>
    </w:p>
    <w:p w14:paraId="2BBA5BC9" w14:textId="77777777" w:rsidR="006F2984" w:rsidRDefault="006F2984" w:rsidP="0016582F">
      <w:pPr>
        <w:rPr>
          <w:rFonts w:ascii="Arial" w:hAnsi="Arial" w:cs="Arial"/>
          <w:b/>
          <w:color w:val="17365D" w:themeColor="text2" w:themeShade="BF"/>
        </w:rPr>
      </w:pPr>
      <w:r>
        <w:rPr>
          <w:rFonts w:ascii="Arial" w:hAnsi="Arial" w:cs="Arial"/>
          <w:b/>
          <w:noProof/>
          <w:color w:val="17365D" w:themeColor="text2" w:themeShade="BF"/>
        </w:rPr>
        <w:lastRenderedPageBreak/>
        <w:drawing>
          <wp:inline distT="0" distB="0" distL="0" distR="0" wp14:anchorId="38EA3D7B" wp14:editId="0D456371">
            <wp:extent cx="5943600" cy="76917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 2 Existing44Stresse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276007B6" w14:textId="4DF903F7" w:rsidR="0016582F" w:rsidRDefault="0016582F" w:rsidP="0016582F">
      <w:pPr>
        <w:rPr>
          <w:rFonts w:ascii="Arial" w:hAnsi="Arial" w:cs="Arial"/>
          <w:b/>
          <w:color w:val="17365D" w:themeColor="text2" w:themeShade="BF"/>
        </w:rPr>
      </w:pPr>
      <w:r w:rsidRPr="0035528F">
        <w:rPr>
          <w:rFonts w:ascii="Arial" w:hAnsi="Arial" w:cs="Arial"/>
          <w:b/>
          <w:color w:val="17365D" w:themeColor="text2" w:themeShade="BF"/>
          <w:highlight w:val="yellow"/>
        </w:rPr>
        <w:t>Figure 2. Stress status of the original 44 Class 1 wetlands</w:t>
      </w:r>
      <w:r w:rsidR="007B34CF" w:rsidRPr="0035528F">
        <w:rPr>
          <w:rFonts w:ascii="Arial" w:hAnsi="Arial" w:cs="Arial"/>
          <w:b/>
          <w:color w:val="17365D" w:themeColor="text2" w:themeShade="BF"/>
          <w:highlight w:val="yellow"/>
        </w:rPr>
        <w:t xml:space="preserve"> for the 2015 CFWI RWSP</w:t>
      </w:r>
      <w:r w:rsidR="00F70DE9" w:rsidRPr="0035528F">
        <w:rPr>
          <w:rFonts w:ascii="Arial" w:hAnsi="Arial" w:cs="Arial"/>
          <w:b/>
          <w:color w:val="17365D" w:themeColor="text2" w:themeShade="BF"/>
          <w:highlight w:val="yellow"/>
        </w:rPr>
        <w:t>.</w:t>
      </w:r>
      <w:r w:rsidR="00644024" w:rsidRPr="0035528F">
        <w:rPr>
          <w:rFonts w:ascii="Arial" w:hAnsi="Arial" w:cs="Arial"/>
          <w:b/>
          <w:color w:val="17365D" w:themeColor="text2" w:themeShade="BF"/>
          <w:highlight w:val="yellow"/>
        </w:rPr>
        <w:t xml:space="preserve"> Note that 3 of these Class 1 wetlands are not included in the analysis for the 2020 CFWI RWSP</w:t>
      </w:r>
      <w:r w:rsidR="002B60AD">
        <w:rPr>
          <w:rFonts w:ascii="Arial" w:hAnsi="Arial" w:cs="Arial"/>
          <w:b/>
          <w:color w:val="17365D" w:themeColor="text2" w:themeShade="BF"/>
          <w:highlight w:val="yellow"/>
        </w:rPr>
        <w:t>. NEW MAP IS BEING CREATED</w:t>
      </w:r>
    </w:p>
    <w:p w14:paraId="2A1494DB" w14:textId="77777777" w:rsidR="0016582F" w:rsidRDefault="0016582F" w:rsidP="0016582F">
      <w:pPr>
        <w:rPr>
          <w:rFonts w:ascii="Arial" w:hAnsi="Arial" w:cs="Arial"/>
          <w:b/>
          <w:color w:val="17365D" w:themeColor="text2" w:themeShade="BF"/>
        </w:rPr>
      </w:pPr>
    </w:p>
    <w:p w14:paraId="729F50D3" w14:textId="77777777" w:rsidR="006F2984" w:rsidRDefault="006F2984" w:rsidP="0016582F">
      <w:pPr>
        <w:rPr>
          <w:rFonts w:ascii="Arial" w:hAnsi="Arial" w:cs="Arial"/>
          <w:b/>
          <w:color w:val="17365D" w:themeColor="text2" w:themeShade="BF"/>
        </w:rPr>
      </w:pPr>
      <w:r>
        <w:rPr>
          <w:rFonts w:ascii="Arial" w:hAnsi="Arial" w:cs="Arial"/>
          <w:b/>
          <w:noProof/>
          <w:color w:val="17365D" w:themeColor="text2" w:themeShade="BF"/>
        </w:rPr>
        <w:drawing>
          <wp:inline distT="0" distB="0" distL="0" distR="0" wp14:anchorId="3A048BAA" wp14:editId="5B6ED9A4">
            <wp:extent cx="5943600" cy="76917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 3 AllWetlandsStressed_2018.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64ECA27D" w14:textId="01401040" w:rsidR="0016582F" w:rsidRPr="006C36D5" w:rsidRDefault="0016582F" w:rsidP="0016582F">
      <w:pPr>
        <w:rPr>
          <w:rFonts w:ascii="Arial" w:hAnsi="Arial" w:cs="Arial"/>
          <w:b/>
          <w:color w:val="17365D" w:themeColor="text2" w:themeShade="BF"/>
        </w:rPr>
      </w:pPr>
      <w:r w:rsidRPr="00844C14">
        <w:rPr>
          <w:rFonts w:ascii="Arial" w:hAnsi="Arial" w:cs="Arial"/>
          <w:b/>
          <w:color w:val="17365D" w:themeColor="text2" w:themeShade="BF"/>
          <w:highlight w:val="yellow"/>
        </w:rPr>
        <w:t xml:space="preserve">Figure 3. </w:t>
      </w:r>
      <w:r w:rsidR="007B34CF" w:rsidRPr="00844C14">
        <w:rPr>
          <w:rFonts w:ascii="Arial" w:hAnsi="Arial" w:cs="Arial"/>
          <w:b/>
          <w:color w:val="17365D" w:themeColor="text2" w:themeShade="BF"/>
          <w:highlight w:val="yellow"/>
        </w:rPr>
        <w:t>Current s</w:t>
      </w:r>
      <w:r w:rsidRPr="00844C14">
        <w:rPr>
          <w:rFonts w:ascii="Arial" w:hAnsi="Arial" w:cs="Arial"/>
          <w:b/>
          <w:color w:val="17365D" w:themeColor="text2" w:themeShade="BF"/>
          <w:highlight w:val="yellow"/>
        </w:rPr>
        <w:t xml:space="preserve">tress status of the </w:t>
      </w:r>
      <w:r w:rsidR="00844C14" w:rsidRPr="00844C14">
        <w:rPr>
          <w:rFonts w:ascii="Arial" w:hAnsi="Arial" w:cs="Arial"/>
          <w:b/>
          <w:color w:val="17365D" w:themeColor="text2" w:themeShade="BF"/>
          <w:highlight w:val="yellow"/>
        </w:rPr>
        <w:t xml:space="preserve">56 </w:t>
      </w:r>
      <w:r w:rsidRPr="00844C14">
        <w:rPr>
          <w:rFonts w:ascii="Arial" w:hAnsi="Arial" w:cs="Arial"/>
          <w:b/>
          <w:color w:val="17365D" w:themeColor="text2" w:themeShade="BF"/>
          <w:highlight w:val="yellow"/>
        </w:rPr>
        <w:t>Class 1 wetlands</w:t>
      </w:r>
      <w:r w:rsidR="0081645C" w:rsidRPr="00844C14">
        <w:rPr>
          <w:rFonts w:ascii="Arial" w:hAnsi="Arial" w:cs="Arial"/>
          <w:b/>
          <w:color w:val="17365D" w:themeColor="text2" w:themeShade="BF"/>
          <w:highlight w:val="yellow"/>
        </w:rPr>
        <w:t xml:space="preserve"> included in the </w:t>
      </w:r>
      <w:r w:rsidR="007B34CF" w:rsidRPr="00844C14">
        <w:rPr>
          <w:rFonts w:ascii="Arial" w:hAnsi="Arial" w:cs="Arial"/>
          <w:b/>
          <w:color w:val="17365D" w:themeColor="text2" w:themeShade="BF"/>
          <w:highlight w:val="yellow"/>
        </w:rPr>
        <w:t>analysis for the 2020 CFWI RWSP</w:t>
      </w:r>
      <w:r w:rsidR="0081645C" w:rsidRPr="00F70180">
        <w:rPr>
          <w:rFonts w:ascii="Arial" w:hAnsi="Arial" w:cs="Arial"/>
          <w:b/>
          <w:color w:val="17365D" w:themeColor="text2" w:themeShade="BF"/>
          <w:highlight w:val="yellow"/>
        </w:rPr>
        <w:t>.</w:t>
      </w:r>
      <w:r w:rsidR="00F70180" w:rsidRPr="00F70180">
        <w:rPr>
          <w:rFonts w:ascii="Arial" w:hAnsi="Arial" w:cs="Arial"/>
          <w:b/>
          <w:color w:val="17365D" w:themeColor="text2" w:themeShade="BF"/>
          <w:highlight w:val="yellow"/>
        </w:rPr>
        <w:t xml:space="preserve"> NEW MAP IS BEING CREATED</w:t>
      </w:r>
    </w:p>
    <w:p w14:paraId="280D1CDD" w14:textId="1769A8B6" w:rsidR="00450218" w:rsidRPr="009E777A" w:rsidRDefault="00450218" w:rsidP="005C4B64">
      <w:pPr>
        <w:rPr>
          <w:rFonts w:ascii="Arial" w:hAnsi="Arial" w:cs="Arial"/>
          <w:b/>
          <w:color w:val="000000" w:themeColor="text1"/>
          <w:sz w:val="24"/>
          <w:szCs w:val="24"/>
        </w:rPr>
      </w:pPr>
      <w:r w:rsidRPr="009E777A">
        <w:rPr>
          <w:rFonts w:ascii="Arial" w:hAnsi="Arial" w:cs="Arial"/>
          <w:b/>
          <w:color w:val="000000" w:themeColor="text1"/>
          <w:sz w:val="24"/>
          <w:szCs w:val="24"/>
        </w:rPr>
        <w:lastRenderedPageBreak/>
        <w:t>3.2 Description of New Class 1 Wetlands Assessed</w:t>
      </w:r>
    </w:p>
    <w:p w14:paraId="15461B5F" w14:textId="5F574D78" w:rsidR="00450218" w:rsidRDefault="00450218" w:rsidP="005C4B64">
      <w:pPr>
        <w:rPr>
          <w:rFonts w:ascii="Arial" w:hAnsi="Arial" w:cs="Arial"/>
          <w:color w:val="000000" w:themeColor="text1"/>
          <w:sz w:val="24"/>
          <w:szCs w:val="24"/>
        </w:rPr>
      </w:pPr>
    </w:p>
    <w:p w14:paraId="60B0C996" w14:textId="2B499554" w:rsidR="000D473F" w:rsidRDefault="003716EA" w:rsidP="003716EA">
      <w:pPr>
        <w:rPr>
          <w:rFonts w:ascii="Arial" w:hAnsi="Arial" w:cs="Arial"/>
          <w:color w:val="262626" w:themeColor="text1" w:themeTint="D9"/>
          <w:sz w:val="24"/>
          <w:szCs w:val="24"/>
        </w:rPr>
      </w:pPr>
      <w:r>
        <w:rPr>
          <w:rFonts w:ascii="Arial" w:hAnsi="Arial" w:cs="Arial"/>
          <w:color w:val="000000" w:themeColor="text1"/>
          <w:sz w:val="24"/>
          <w:szCs w:val="24"/>
        </w:rPr>
        <w:t xml:space="preserve">Field assessments of 16 new Class 1 wetlands were conducted to determine their stress status, and analyses of the long-term water level data were conducted to determine if these sites were suitable for inclusion in the expanded Class 1 wetland dataset for the EMT wetland analyses. </w:t>
      </w:r>
      <w:r w:rsidR="00976D3E">
        <w:rPr>
          <w:rFonts w:ascii="Arial" w:hAnsi="Arial" w:cs="Arial"/>
          <w:color w:val="000000" w:themeColor="text1"/>
          <w:sz w:val="24"/>
          <w:szCs w:val="24"/>
        </w:rPr>
        <w:t xml:space="preserve">Information for each of the new Class 1 wetlands can be found in Appendix B. </w:t>
      </w:r>
      <w:r w:rsidRPr="00173014">
        <w:rPr>
          <w:rFonts w:ascii="Arial" w:hAnsi="Arial" w:cs="Arial"/>
          <w:color w:val="000000" w:themeColor="text1"/>
          <w:sz w:val="24"/>
          <w:szCs w:val="24"/>
        </w:rPr>
        <w:t>An</w:t>
      </w:r>
      <w:r w:rsidR="005263AC">
        <w:rPr>
          <w:rFonts w:ascii="Arial" w:hAnsi="Arial" w:cs="Arial"/>
          <w:color w:val="000000" w:themeColor="text1"/>
          <w:sz w:val="24"/>
          <w:szCs w:val="24"/>
        </w:rPr>
        <w:t xml:space="preserve"> </w:t>
      </w:r>
      <w:r w:rsidRPr="00173014">
        <w:rPr>
          <w:rFonts w:ascii="Arial" w:hAnsi="Arial" w:cs="Arial"/>
          <w:color w:val="262626" w:themeColor="text1" w:themeTint="D9"/>
          <w:sz w:val="24"/>
          <w:szCs w:val="24"/>
        </w:rPr>
        <w:t xml:space="preserve">analysis of water level data for the period of record selected for the analysis (see Section 4) for </w:t>
      </w:r>
      <w:r w:rsidR="005263AC">
        <w:rPr>
          <w:rFonts w:ascii="Arial" w:hAnsi="Arial" w:cs="Arial"/>
          <w:color w:val="262626" w:themeColor="text1" w:themeTint="D9"/>
          <w:sz w:val="24"/>
          <w:szCs w:val="24"/>
        </w:rPr>
        <w:t xml:space="preserve">Prairie Lake, a stressed Ridge wetland, </w:t>
      </w:r>
      <w:r w:rsidRPr="00173014">
        <w:rPr>
          <w:rFonts w:ascii="Arial" w:hAnsi="Arial" w:cs="Arial"/>
          <w:color w:val="262626" w:themeColor="text1" w:themeTint="D9"/>
          <w:sz w:val="24"/>
          <w:szCs w:val="24"/>
        </w:rPr>
        <w:t>indicated that it is an outlier and not representative of isolated wetlands in the CFWI planning area; therefore, this site was not included in the Class 1 wetlands dataset</w:t>
      </w:r>
      <w:r w:rsidR="000D473F">
        <w:rPr>
          <w:rFonts w:ascii="Arial" w:hAnsi="Arial" w:cs="Arial"/>
          <w:color w:val="262626" w:themeColor="text1" w:themeTint="D9"/>
          <w:sz w:val="24"/>
          <w:szCs w:val="24"/>
        </w:rPr>
        <w:t xml:space="preserve">. </w:t>
      </w:r>
    </w:p>
    <w:p w14:paraId="1F5158BF" w14:textId="77777777" w:rsidR="000D473F" w:rsidRDefault="000D473F" w:rsidP="003716EA">
      <w:pPr>
        <w:rPr>
          <w:rFonts w:ascii="Arial" w:hAnsi="Arial" w:cs="Arial"/>
          <w:color w:val="262626" w:themeColor="text1" w:themeTint="D9"/>
          <w:sz w:val="24"/>
          <w:szCs w:val="24"/>
        </w:rPr>
      </w:pPr>
    </w:p>
    <w:p w14:paraId="1ED54F8E" w14:textId="61E6AF9F" w:rsidR="00103A37" w:rsidRDefault="00C65FD5" w:rsidP="00C65FD5">
      <w:pPr>
        <w:rPr>
          <w:rFonts w:ascii="Arial" w:hAnsi="Arial" w:cs="Arial"/>
          <w:color w:val="262626" w:themeColor="text1" w:themeTint="D9"/>
          <w:sz w:val="24"/>
          <w:szCs w:val="24"/>
        </w:rPr>
      </w:pPr>
      <w:r>
        <w:rPr>
          <w:rFonts w:ascii="Arial" w:hAnsi="Arial" w:cs="Arial"/>
          <w:color w:val="262626" w:themeColor="text1" w:themeTint="D9"/>
          <w:sz w:val="24"/>
          <w:szCs w:val="24"/>
        </w:rPr>
        <w:t xml:space="preserve">The final, expanded Class 1 wetlands dataset for the EMT wetlands analysis in support of the 2020 CFWI RWSP includes 15 </w:t>
      </w:r>
      <w:r w:rsidR="000D473F">
        <w:rPr>
          <w:rFonts w:ascii="Arial" w:hAnsi="Arial" w:cs="Arial"/>
          <w:color w:val="262626" w:themeColor="text1" w:themeTint="D9"/>
          <w:sz w:val="24"/>
          <w:szCs w:val="24"/>
        </w:rPr>
        <w:t>Class</w:t>
      </w:r>
      <w:r>
        <w:rPr>
          <w:rFonts w:ascii="Arial" w:hAnsi="Arial" w:cs="Arial"/>
          <w:color w:val="262626" w:themeColor="text1" w:themeTint="D9"/>
          <w:sz w:val="24"/>
          <w:szCs w:val="24"/>
        </w:rPr>
        <w:t xml:space="preserve"> 1 wetlands. </w:t>
      </w:r>
      <w:r w:rsidR="00103A37">
        <w:rPr>
          <w:rFonts w:ascii="Arial" w:hAnsi="Arial" w:cs="Arial"/>
          <w:color w:val="262626" w:themeColor="text1" w:themeTint="D9"/>
          <w:sz w:val="24"/>
          <w:szCs w:val="24"/>
        </w:rPr>
        <w:t xml:space="preserve">Twelve </w:t>
      </w:r>
      <w:r w:rsidR="0086779E" w:rsidRPr="00A77275">
        <w:rPr>
          <w:rFonts w:ascii="Arial" w:hAnsi="Arial" w:cs="Arial"/>
          <w:color w:val="262626" w:themeColor="text1" w:themeTint="D9"/>
          <w:sz w:val="24"/>
          <w:szCs w:val="24"/>
        </w:rPr>
        <w:t>of the new Class 1 wetlands are Plains wetlands; the assessments indicated that nine are currently Not Stressed, while t</w:t>
      </w:r>
      <w:r w:rsidR="00103A37">
        <w:rPr>
          <w:rFonts w:ascii="Arial" w:hAnsi="Arial" w:cs="Arial"/>
          <w:color w:val="262626" w:themeColor="text1" w:themeTint="D9"/>
          <w:sz w:val="24"/>
          <w:szCs w:val="24"/>
        </w:rPr>
        <w:t xml:space="preserve">hree </w:t>
      </w:r>
      <w:r w:rsidR="0086779E" w:rsidRPr="00A77275">
        <w:rPr>
          <w:rFonts w:ascii="Arial" w:hAnsi="Arial" w:cs="Arial"/>
          <w:color w:val="262626" w:themeColor="text1" w:themeTint="D9"/>
          <w:sz w:val="24"/>
          <w:szCs w:val="24"/>
        </w:rPr>
        <w:t xml:space="preserve">are Stressed. The </w:t>
      </w:r>
      <w:r w:rsidR="00103A37">
        <w:rPr>
          <w:rFonts w:ascii="Arial" w:hAnsi="Arial" w:cs="Arial"/>
          <w:color w:val="262626" w:themeColor="text1" w:themeTint="D9"/>
          <w:sz w:val="24"/>
          <w:szCs w:val="24"/>
        </w:rPr>
        <w:t xml:space="preserve">three </w:t>
      </w:r>
      <w:r w:rsidR="0086779E" w:rsidRPr="00A77275">
        <w:rPr>
          <w:rFonts w:ascii="Arial" w:hAnsi="Arial" w:cs="Arial"/>
          <w:color w:val="262626" w:themeColor="text1" w:themeTint="D9"/>
          <w:sz w:val="24"/>
          <w:szCs w:val="24"/>
        </w:rPr>
        <w:t>new Ridge Class 1 wetlands include one Not Stressed wetland and t</w:t>
      </w:r>
      <w:r w:rsidR="00103A37">
        <w:rPr>
          <w:rFonts w:ascii="Arial" w:hAnsi="Arial" w:cs="Arial"/>
          <w:color w:val="262626" w:themeColor="text1" w:themeTint="D9"/>
          <w:sz w:val="24"/>
          <w:szCs w:val="24"/>
        </w:rPr>
        <w:t xml:space="preserve">wo </w:t>
      </w:r>
      <w:r w:rsidR="0086779E" w:rsidRPr="00A77275">
        <w:rPr>
          <w:rFonts w:ascii="Arial" w:hAnsi="Arial" w:cs="Arial"/>
          <w:color w:val="262626" w:themeColor="text1" w:themeTint="D9"/>
          <w:sz w:val="24"/>
          <w:szCs w:val="24"/>
        </w:rPr>
        <w:t>sites determined to be Stressed.</w:t>
      </w:r>
      <w:r w:rsidR="00103A37">
        <w:rPr>
          <w:rFonts w:ascii="Arial" w:hAnsi="Arial" w:cs="Arial"/>
          <w:color w:val="262626" w:themeColor="text1" w:themeTint="D9"/>
          <w:sz w:val="24"/>
          <w:szCs w:val="24"/>
        </w:rPr>
        <w:t xml:space="preserve"> The new Class 1 wetlands</w:t>
      </w:r>
      <w:r w:rsidR="004A4C63">
        <w:rPr>
          <w:rFonts w:ascii="Arial" w:hAnsi="Arial" w:cs="Arial"/>
          <w:color w:val="262626" w:themeColor="text1" w:themeTint="D9"/>
          <w:sz w:val="24"/>
          <w:szCs w:val="24"/>
        </w:rPr>
        <w:t xml:space="preserve">, as well as excluded Prairie Lake, </w:t>
      </w:r>
      <w:r w:rsidR="00103A37">
        <w:rPr>
          <w:rFonts w:ascii="Arial" w:hAnsi="Arial" w:cs="Arial"/>
          <w:color w:val="262626" w:themeColor="text1" w:themeTint="D9"/>
          <w:sz w:val="24"/>
          <w:szCs w:val="24"/>
        </w:rPr>
        <w:t>are described in the following paragraphs.</w:t>
      </w:r>
    </w:p>
    <w:p w14:paraId="27993DE5" w14:textId="77777777" w:rsidR="00103A37" w:rsidRDefault="00103A37" w:rsidP="00C65FD5">
      <w:pPr>
        <w:rPr>
          <w:rFonts w:ascii="Arial" w:hAnsi="Arial" w:cs="Arial"/>
          <w:color w:val="262626" w:themeColor="text1" w:themeTint="D9"/>
          <w:sz w:val="24"/>
          <w:szCs w:val="24"/>
        </w:rPr>
      </w:pPr>
    </w:p>
    <w:p w14:paraId="52B7B7A3" w14:textId="5DF69A27" w:rsidR="00450218" w:rsidRPr="004A4C63" w:rsidRDefault="00450218" w:rsidP="007A744C">
      <w:pPr>
        <w:jc w:val="both"/>
        <w:rPr>
          <w:rFonts w:ascii="Arial" w:hAnsi="Arial" w:cs="Arial"/>
          <w:b/>
          <w:color w:val="262626" w:themeColor="text1" w:themeTint="D9"/>
          <w:sz w:val="24"/>
          <w:szCs w:val="24"/>
        </w:rPr>
      </w:pPr>
      <w:r w:rsidRPr="004A4C63">
        <w:rPr>
          <w:rFonts w:ascii="Arial" w:hAnsi="Arial" w:cs="Arial"/>
          <w:b/>
          <w:color w:val="262626" w:themeColor="text1" w:themeTint="D9"/>
          <w:sz w:val="24"/>
          <w:szCs w:val="24"/>
        </w:rPr>
        <w:t>3.3 Final, Expanded Class 1 Wetland Dataset for Analysis</w:t>
      </w:r>
    </w:p>
    <w:p w14:paraId="1FDEC958" w14:textId="40DEF0D6" w:rsidR="00450218" w:rsidRDefault="00450218" w:rsidP="007A744C">
      <w:pPr>
        <w:jc w:val="both"/>
        <w:rPr>
          <w:rFonts w:ascii="Arial" w:hAnsi="Arial" w:cs="Arial"/>
          <w:color w:val="262626" w:themeColor="text1" w:themeTint="D9"/>
          <w:sz w:val="24"/>
          <w:szCs w:val="24"/>
          <w:highlight w:val="yellow"/>
        </w:rPr>
      </w:pPr>
    </w:p>
    <w:p w14:paraId="0A6A0F4C" w14:textId="5BBA1E25" w:rsidR="00FC4B1C" w:rsidRDefault="001D70C8" w:rsidP="00FC4B1C">
      <w:pPr>
        <w:jc w:val="both"/>
        <w:rPr>
          <w:rFonts w:ascii="Arial" w:hAnsi="Arial" w:cs="Arial"/>
          <w:color w:val="262626" w:themeColor="text1" w:themeTint="D9"/>
          <w:sz w:val="24"/>
          <w:szCs w:val="24"/>
        </w:rPr>
      </w:pPr>
      <w:r w:rsidRPr="00F6618B">
        <w:rPr>
          <w:rFonts w:ascii="Arial" w:hAnsi="Arial" w:cs="Arial"/>
          <w:color w:val="262626" w:themeColor="text1" w:themeTint="D9"/>
          <w:sz w:val="24"/>
          <w:szCs w:val="24"/>
        </w:rPr>
        <w:t xml:space="preserve">The Class 1 </w:t>
      </w:r>
      <w:r w:rsidR="006C7EBB" w:rsidRPr="00F6618B">
        <w:rPr>
          <w:rFonts w:ascii="Arial" w:hAnsi="Arial" w:cs="Arial"/>
          <w:color w:val="262626" w:themeColor="text1" w:themeTint="D9"/>
          <w:sz w:val="24"/>
          <w:szCs w:val="24"/>
        </w:rPr>
        <w:t xml:space="preserve">wetlands </w:t>
      </w:r>
      <w:r w:rsidRPr="00F6618B">
        <w:rPr>
          <w:rFonts w:ascii="Arial" w:hAnsi="Arial" w:cs="Arial"/>
          <w:color w:val="262626" w:themeColor="text1" w:themeTint="D9"/>
          <w:sz w:val="24"/>
          <w:szCs w:val="24"/>
        </w:rPr>
        <w:t xml:space="preserve">dataset used for the analysis in support of </w:t>
      </w:r>
      <w:r w:rsidR="0030654F" w:rsidRPr="00F6618B">
        <w:rPr>
          <w:rFonts w:ascii="Arial" w:hAnsi="Arial" w:cs="Arial"/>
          <w:color w:val="262626" w:themeColor="text1" w:themeTint="D9"/>
          <w:sz w:val="24"/>
          <w:szCs w:val="24"/>
        </w:rPr>
        <w:t>the 2015 CFWI RWSP included 18 Plain</w:t>
      </w:r>
      <w:r w:rsidR="006E2698" w:rsidRPr="00F6618B">
        <w:rPr>
          <w:rFonts w:ascii="Arial" w:hAnsi="Arial" w:cs="Arial"/>
          <w:color w:val="262626" w:themeColor="text1" w:themeTint="D9"/>
          <w:sz w:val="24"/>
          <w:szCs w:val="24"/>
        </w:rPr>
        <w:t>s</w:t>
      </w:r>
      <w:r w:rsidR="0030654F" w:rsidRPr="00F6618B">
        <w:rPr>
          <w:rFonts w:ascii="Arial" w:hAnsi="Arial" w:cs="Arial"/>
          <w:color w:val="262626" w:themeColor="text1" w:themeTint="D9"/>
          <w:sz w:val="24"/>
          <w:szCs w:val="24"/>
        </w:rPr>
        <w:t xml:space="preserve"> wetlands</w:t>
      </w:r>
      <w:r w:rsidR="002F7ABE">
        <w:rPr>
          <w:rFonts w:ascii="Arial" w:hAnsi="Arial" w:cs="Arial"/>
          <w:color w:val="262626" w:themeColor="text1" w:themeTint="D9"/>
          <w:sz w:val="24"/>
          <w:szCs w:val="24"/>
        </w:rPr>
        <w:t xml:space="preserve"> </w:t>
      </w:r>
      <w:r w:rsidR="0030654F" w:rsidRPr="00F6618B">
        <w:rPr>
          <w:rFonts w:ascii="Arial" w:hAnsi="Arial" w:cs="Arial"/>
          <w:color w:val="262626" w:themeColor="text1" w:themeTint="D9"/>
          <w:sz w:val="24"/>
          <w:szCs w:val="24"/>
        </w:rPr>
        <w:t xml:space="preserve">and </w:t>
      </w:r>
      <w:r w:rsidR="006C7EBB" w:rsidRPr="00F6618B">
        <w:rPr>
          <w:rFonts w:ascii="Arial" w:hAnsi="Arial" w:cs="Arial"/>
          <w:color w:val="262626" w:themeColor="text1" w:themeTint="D9"/>
          <w:sz w:val="24"/>
          <w:szCs w:val="24"/>
        </w:rPr>
        <w:t xml:space="preserve">26 Ridge wetlands. For the 2020 update to the RWSP, the Class 1 wetlands dataset </w:t>
      </w:r>
      <w:r w:rsidR="009B62AC" w:rsidRPr="00F6618B">
        <w:rPr>
          <w:rFonts w:ascii="Arial" w:hAnsi="Arial" w:cs="Arial"/>
          <w:color w:val="262626" w:themeColor="text1" w:themeTint="D9"/>
          <w:sz w:val="24"/>
          <w:szCs w:val="24"/>
        </w:rPr>
        <w:t xml:space="preserve">includes </w:t>
      </w:r>
      <w:r w:rsidR="00F6618B">
        <w:rPr>
          <w:rFonts w:ascii="Arial" w:hAnsi="Arial" w:cs="Arial"/>
          <w:color w:val="262626" w:themeColor="text1" w:themeTint="D9"/>
          <w:sz w:val="24"/>
          <w:szCs w:val="24"/>
        </w:rPr>
        <w:t>28</w:t>
      </w:r>
      <w:r w:rsidR="006F713B" w:rsidRPr="00F6618B">
        <w:rPr>
          <w:rFonts w:ascii="Arial" w:hAnsi="Arial" w:cs="Arial"/>
          <w:color w:val="262626" w:themeColor="text1" w:themeTint="D9"/>
          <w:sz w:val="24"/>
          <w:szCs w:val="24"/>
        </w:rPr>
        <w:t xml:space="preserve"> </w:t>
      </w:r>
      <w:r w:rsidR="009B62AC" w:rsidRPr="00F6618B">
        <w:rPr>
          <w:rFonts w:ascii="Arial" w:hAnsi="Arial" w:cs="Arial"/>
          <w:color w:val="262626" w:themeColor="text1" w:themeTint="D9"/>
          <w:sz w:val="24"/>
          <w:szCs w:val="24"/>
        </w:rPr>
        <w:t>Plain</w:t>
      </w:r>
      <w:r w:rsidR="006E2698" w:rsidRPr="00F6618B">
        <w:rPr>
          <w:rFonts w:ascii="Arial" w:hAnsi="Arial" w:cs="Arial"/>
          <w:color w:val="262626" w:themeColor="text1" w:themeTint="D9"/>
          <w:sz w:val="24"/>
          <w:szCs w:val="24"/>
        </w:rPr>
        <w:t>s</w:t>
      </w:r>
      <w:r w:rsidR="009B62AC" w:rsidRPr="00F6618B">
        <w:rPr>
          <w:rFonts w:ascii="Arial" w:hAnsi="Arial" w:cs="Arial"/>
          <w:color w:val="262626" w:themeColor="text1" w:themeTint="D9"/>
          <w:sz w:val="24"/>
          <w:szCs w:val="24"/>
        </w:rPr>
        <w:t xml:space="preserve"> wetlands</w:t>
      </w:r>
      <w:r w:rsidR="002F7ABE">
        <w:rPr>
          <w:rFonts w:ascii="Arial" w:hAnsi="Arial" w:cs="Arial"/>
          <w:color w:val="262626" w:themeColor="text1" w:themeTint="D9"/>
          <w:sz w:val="24"/>
          <w:szCs w:val="24"/>
        </w:rPr>
        <w:t xml:space="preserve"> </w:t>
      </w:r>
      <w:r w:rsidR="009B62AC" w:rsidRPr="00F6618B">
        <w:rPr>
          <w:rFonts w:ascii="Arial" w:hAnsi="Arial" w:cs="Arial"/>
          <w:color w:val="262626" w:themeColor="text1" w:themeTint="D9"/>
          <w:sz w:val="24"/>
          <w:szCs w:val="24"/>
        </w:rPr>
        <w:t>and 2</w:t>
      </w:r>
      <w:r w:rsidR="00F6618B">
        <w:rPr>
          <w:rFonts w:ascii="Arial" w:hAnsi="Arial" w:cs="Arial"/>
          <w:color w:val="262626" w:themeColor="text1" w:themeTint="D9"/>
          <w:sz w:val="24"/>
          <w:szCs w:val="24"/>
        </w:rPr>
        <w:t>8</w:t>
      </w:r>
      <w:r w:rsidR="009B62AC" w:rsidRPr="00F6618B">
        <w:rPr>
          <w:rFonts w:ascii="Arial" w:hAnsi="Arial" w:cs="Arial"/>
          <w:color w:val="262626" w:themeColor="text1" w:themeTint="D9"/>
          <w:sz w:val="24"/>
          <w:szCs w:val="24"/>
        </w:rPr>
        <w:t xml:space="preserve"> Ridge wetlands (</w:t>
      </w:r>
      <w:r w:rsidR="002F7ABE">
        <w:rPr>
          <w:rFonts w:ascii="Arial" w:hAnsi="Arial" w:cs="Arial"/>
          <w:color w:val="262626" w:themeColor="text1" w:themeTint="D9"/>
          <w:sz w:val="24"/>
          <w:szCs w:val="24"/>
        </w:rPr>
        <w:t>Table 3</w:t>
      </w:r>
      <w:r w:rsidR="009B62AC" w:rsidRPr="00F6618B">
        <w:rPr>
          <w:rFonts w:ascii="Arial" w:hAnsi="Arial" w:cs="Arial"/>
          <w:color w:val="262626" w:themeColor="text1" w:themeTint="D9"/>
          <w:sz w:val="24"/>
          <w:szCs w:val="24"/>
        </w:rPr>
        <w:t>).</w:t>
      </w:r>
      <w:r w:rsidR="008140BE">
        <w:rPr>
          <w:rFonts w:ascii="Arial" w:hAnsi="Arial" w:cs="Arial"/>
          <w:color w:val="262626" w:themeColor="text1" w:themeTint="D9"/>
          <w:sz w:val="24"/>
          <w:szCs w:val="24"/>
        </w:rPr>
        <w:t xml:space="preserve"> </w:t>
      </w:r>
      <w:r w:rsidR="009D6191" w:rsidRPr="004A2B9C">
        <w:rPr>
          <w:rFonts w:ascii="Arial" w:hAnsi="Arial" w:cs="Arial"/>
          <w:color w:val="262626" w:themeColor="text1" w:themeTint="D9"/>
          <w:sz w:val="24"/>
          <w:szCs w:val="24"/>
        </w:rPr>
        <w:t>W</w:t>
      </w:r>
      <w:r w:rsidR="008140BE">
        <w:rPr>
          <w:rFonts w:ascii="Arial" w:hAnsi="Arial" w:cs="Arial"/>
          <w:color w:val="262626" w:themeColor="text1" w:themeTint="D9"/>
          <w:sz w:val="24"/>
          <w:szCs w:val="24"/>
        </w:rPr>
        <w:t xml:space="preserve">hile </w:t>
      </w:r>
      <w:r w:rsidR="009D6191" w:rsidRPr="004A2B9C">
        <w:rPr>
          <w:rFonts w:ascii="Arial" w:hAnsi="Arial" w:cs="Arial"/>
          <w:color w:val="262626" w:themeColor="text1" w:themeTint="D9"/>
          <w:sz w:val="24"/>
          <w:szCs w:val="24"/>
        </w:rPr>
        <w:t xml:space="preserve">the sample size of </w:t>
      </w:r>
      <w:r w:rsidR="008140BE">
        <w:rPr>
          <w:rFonts w:ascii="Arial" w:hAnsi="Arial" w:cs="Arial"/>
          <w:color w:val="262626" w:themeColor="text1" w:themeTint="D9"/>
          <w:sz w:val="24"/>
          <w:szCs w:val="24"/>
        </w:rPr>
        <w:t xml:space="preserve">the </w:t>
      </w:r>
      <w:r w:rsidR="009D6191" w:rsidRPr="004A2B9C">
        <w:rPr>
          <w:rFonts w:ascii="Arial" w:hAnsi="Arial" w:cs="Arial"/>
          <w:color w:val="262626" w:themeColor="text1" w:themeTint="D9"/>
          <w:sz w:val="24"/>
          <w:szCs w:val="24"/>
        </w:rPr>
        <w:t>Class 1 wetland</w:t>
      </w:r>
      <w:r w:rsidR="008140BE">
        <w:rPr>
          <w:rFonts w:ascii="Arial" w:hAnsi="Arial" w:cs="Arial"/>
          <w:color w:val="262626" w:themeColor="text1" w:themeTint="D9"/>
          <w:sz w:val="24"/>
          <w:szCs w:val="24"/>
        </w:rPr>
        <w:t>s</w:t>
      </w:r>
      <w:r w:rsidR="009D6191" w:rsidRPr="004A2B9C">
        <w:rPr>
          <w:rFonts w:ascii="Arial" w:hAnsi="Arial" w:cs="Arial"/>
          <w:color w:val="262626" w:themeColor="text1" w:themeTint="D9"/>
          <w:sz w:val="24"/>
          <w:szCs w:val="24"/>
        </w:rPr>
        <w:t xml:space="preserve"> dataset increas</w:t>
      </w:r>
      <w:r w:rsidR="008140BE">
        <w:rPr>
          <w:rFonts w:ascii="Arial" w:hAnsi="Arial" w:cs="Arial"/>
          <w:color w:val="262626" w:themeColor="text1" w:themeTint="D9"/>
          <w:sz w:val="24"/>
          <w:szCs w:val="24"/>
        </w:rPr>
        <w:t xml:space="preserve">ed </w:t>
      </w:r>
      <w:r w:rsidR="009D6191" w:rsidRPr="004A2B9C">
        <w:rPr>
          <w:rFonts w:ascii="Arial" w:hAnsi="Arial" w:cs="Arial"/>
          <w:color w:val="262626" w:themeColor="text1" w:themeTint="D9"/>
          <w:sz w:val="24"/>
          <w:szCs w:val="24"/>
        </w:rPr>
        <w:t>from 44 to 5</w:t>
      </w:r>
      <w:r w:rsidR="008140BE">
        <w:rPr>
          <w:rFonts w:ascii="Arial" w:hAnsi="Arial" w:cs="Arial"/>
          <w:color w:val="262626" w:themeColor="text1" w:themeTint="D9"/>
          <w:sz w:val="24"/>
          <w:szCs w:val="24"/>
        </w:rPr>
        <w:t>6</w:t>
      </w:r>
      <w:r w:rsidR="009D6191" w:rsidRPr="004A2B9C">
        <w:rPr>
          <w:rFonts w:ascii="Arial" w:hAnsi="Arial" w:cs="Arial"/>
          <w:color w:val="262626" w:themeColor="text1" w:themeTint="D9"/>
          <w:sz w:val="24"/>
          <w:szCs w:val="24"/>
        </w:rPr>
        <w:t xml:space="preserve"> for the current analysis</w:t>
      </w:r>
      <w:r w:rsidR="00FC4B1C" w:rsidRPr="004A2B9C">
        <w:rPr>
          <w:rFonts w:ascii="Arial" w:hAnsi="Arial" w:cs="Arial"/>
          <w:color w:val="262626" w:themeColor="text1" w:themeTint="D9"/>
          <w:sz w:val="24"/>
          <w:szCs w:val="24"/>
        </w:rPr>
        <w:t>, the ratio of Not Stressed</w:t>
      </w:r>
      <w:r w:rsidR="009D6191" w:rsidRPr="004A2B9C">
        <w:rPr>
          <w:rFonts w:ascii="Arial" w:hAnsi="Arial" w:cs="Arial"/>
          <w:color w:val="262626" w:themeColor="text1" w:themeTint="D9"/>
          <w:sz w:val="24"/>
          <w:szCs w:val="24"/>
        </w:rPr>
        <w:t xml:space="preserve"> to </w:t>
      </w:r>
      <w:r w:rsidR="00FC4B1C" w:rsidRPr="004A2B9C">
        <w:rPr>
          <w:rFonts w:ascii="Arial" w:hAnsi="Arial" w:cs="Arial"/>
          <w:color w:val="262626" w:themeColor="text1" w:themeTint="D9"/>
          <w:sz w:val="24"/>
          <w:szCs w:val="24"/>
        </w:rPr>
        <w:t>Stressed wetlands has changed, particularly for Plains wetlands</w:t>
      </w:r>
      <w:r w:rsidR="00D515E1" w:rsidRPr="004A2B9C">
        <w:rPr>
          <w:rFonts w:ascii="Arial" w:hAnsi="Arial" w:cs="Arial"/>
          <w:color w:val="262626" w:themeColor="text1" w:themeTint="D9"/>
          <w:sz w:val="24"/>
          <w:szCs w:val="24"/>
        </w:rPr>
        <w:t xml:space="preserve"> (Table 3)</w:t>
      </w:r>
      <w:r w:rsidR="00FC4B1C" w:rsidRPr="004A2B9C">
        <w:rPr>
          <w:rFonts w:ascii="Arial" w:hAnsi="Arial" w:cs="Arial"/>
          <w:color w:val="262626" w:themeColor="text1" w:themeTint="D9"/>
          <w:sz w:val="24"/>
          <w:szCs w:val="24"/>
        </w:rPr>
        <w:t>.</w:t>
      </w:r>
      <w:r w:rsidR="00B05D95">
        <w:rPr>
          <w:rFonts w:ascii="Arial" w:hAnsi="Arial" w:cs="Arial"/>
          <w:color w:val="262626" w:themeColor="text1" w:themeTint="D9"/>
          <w:sz w:val="24"/>
          <w:szCs w:val="24"/>
        </w:rPr>
        <w:t xml:space="preserve"> </w:t>
      </w:r>
      <w:r w:rsidR="00AC0A83">
        <w:rPr>
          <w:rFonts w:ascii="Arial" w:hAnsi="Arial" w:cs="Arial"/>
          <w:color w:val="262626" w:themeColor="text1" w:themeTint="D9"/>
          <w:sz w:val="24"/>
          <w:szCs w:val="24"/>
        </w:rPr>
        <w:t xml:space="preserve">Compared to the original dataset, the number of Not Stressed Plains wetlands has more than doubled in the expanded Class 1 wetlands dataset, while the number of Stressed Plains wetlands has decreased. </w:t>
      </w:r>
      <w:r w:rsidR="00FC4B1C" w:rsidRPr="004A2B9C">
        <w:rPr>
          <w:rFonts w:ascii="Arial" w:hAnsi="Arial" w:cs="Arial"/>
          <w:color w:val="262626" w:themeColor="text1" w:themeTint="D9"/>
          <w:sz w:val="24"/>
          <w:szCs w:val="24"/>
        </w:rPr>
        <w:t xml:space="preserve">The distribution of </w:t>
      </w:r>
      <w:r w:rsidR="00B05D95">
        <w:rPr>
          <w:rFonts w:ascii="Arial" w:hAnsi="Arial" w:cs="Arial"/>
          <w:color w:val="262626" w:themeColor="text1" w:themeTint="D9"/>
          <w:sz w:val="24"/>
          <w:szCs w:val="24"/>
        </w:rPr>
        <w:t xml:space="preserve">the Ridge wetlands in the current </w:t>
      </w:r>
      <w:r w:rsidR="009D6191" w:rsidRPr="004A2B9C">
        <w:rPr>
          <w:rFonts w:ascii="Arial" w:hAnsi="Arial" w:cs="Arial"/>
          <w:color w:val="262626" w:themeColor="text1" w:themeTint="D9"/>
          <w:sz w:val="24"/>
          <w:szCs w:val="24"/>
        </w:rPr>
        <w:t xml:space="preserve">Class 1 </w:t>
      </w:r>
      <w:r w:rsidR="00FC4B1C" w:rsidRPr="004A2B9C">
        <w:rPr>
          <w:rFonts w:ascii="Arial" w:hAnsi="Arial" w:cs="Arial"/>
          <w:color w:val="262626" w:themeColor="text1" w:themeTint="D9"/>
          <w:sz w:val="24"/>
          <w:szCs w:val="24"/>
        </w:rPr>
        <w:t>Ridge wetland</w:t>
      </w:r>
      <w:r w:rsidR="00B05D95">
        <w:rPr>
          <w:rFonts w:ascii="Arial" w:hAnsi="Arial" w:cs="Arial"/>
          <w:color w:val="262626" w:themeColor="text1" w:themeTint="D9"/>
          <w:sz w:val="24"/>
          <w:szCs w:val="24"/>
        </w:rPr>
        <w:t>s</w:t>
      </w:r>
      <w:r w:rsidR="009D6191" w:rsidRPr="004A2B9C">
        <w:rPr>
          <w:rFonts w:ascii="Arial" w:hAnsi="Arial" w:cs="Arial"/>
          <w:color w:val="262626" w:themeColor="text1" w:themeTint="D9"/>
          <w:sz w:val="24"/>
          <w:szCs w:val="24"/>
        </w:rPr>
        <w:t xml:space="preserve"> dataset</w:t>
      </w:r>
      <w:r w:rsidR="00FC4B1C" w:rsidRPr="004A2B9C">
        <w:rPr>
          <w:rFonts w:ascii="Arial" w:hAnsi="Arial" w:cs="Arial"/>
          <w:color w:val="262626" w:themeColor="text1" w:themeTint="D9"/>
          <w:sz w:val="24"/>
          <w:szCs w:val="24"/>
        </w:rPr>
        <w:t xml:space="preserve"> </w:t>
      </w:r>
      <w:r w:rsidR="00B05D95">
        <w:rPr>
          <w:rFonts w:ascii="Arial" w:hAnsi="Arial" w:cs="Arial"/>
          <w:color w:val="262626" w:themeColor="text1" w:themeTint="D9"/>
          <w:sz w:val="24"/>
          <w:szCs w:val="24"/>
        </w:rPr>
        <w:t xml:space="preserve">is </w:t>
      </w:r>
      <w:r w:rsidR="00E41282">
        <w:rPr>
          <w:rFonts w:ascii="Arial" w:hAnsi="Arial" w:cs="Arial"/>
          <w:color w:val="262626" w:themeColor="text1" w:themeTint="D9"/>
          <w:sz w:val="24"/>
          <w:szCs w:val="24"/>
        </w:rPr>
        <w:t xml:space="preserve">fairly </w:t>
      </w:r>
      <w:r w:rsidR="00FC4B1C" w:rsidRPr="004A2B9C">
        <w:rPr>
          <w:rFonts w:ascii="Arial" w:hAnsi="Arial" w:cs="Arial"/>
          <w:color w:val="262626" w:themeColor="text1" w:themeTint="D9"/>
          <w:sz w:val="24"/>
          <w:szCs w:val="24"/>
        </w:rPr>
        <w:t xml:space="preserve">similar to </w:t>
      </w:r>
      <w:r w:rsidR="009D6191" w:rsidRPr="004A2B9C">
        <w:rPr>
          <w:rFonts w:ascii="Arial" w:hAnsi="Arial" w:cs="Arial"/>
          <w:color w:val="262626" w:themeColor="text1" w:themeTint="D9"/>
          <w:sz w:val="24"/>
          <w:szCs w:val="24"/>
        </w:rPr>
        <w:t>the 2015 dataset</w:t>
      </w:r>
      <w:r w:rsidR="00FC4B1C" w:rsidRPr="004A2B9C">
        <w:rPr>
          <w:rFonts w:ascii="Arial" w:hAnsi="Arial" w:cs="Arial"/>
          <w:color w:val="262626" w:themeColor="text1" w:themeTint="D9"/>
          <w:sz w:val="24"/>
          <w:szCs w:val="24"/>
        </w:rPr>
        <w:t>.</w:t>
      </w:r>
      <w:r w:rsidR="005B5243" w:rsidRPr="004A2B9C">
        <w:rPr>
          <w:rFonts w:ascii="Arial" w:hAnsi="Arial" w:cs="Arial"/>
          <w:color w:val="262626" w:themeColor="text1" w:themeTint="D9"/>
          <w:sz w:val="24"/>
          <w:szCs w:val="24"/>
        </w:rPr>
        <w:t xml:space="preserve">  </w:t>
      </w:r>
    </w:p>
    <w:p w14:paraId="21D97FE6" w14:textId="77777777" w:rsidR="00FC4B1C" w:rsidRDefault="00FC4B1C" w:rsidP="007A744C">
      <w:pPr>
        <w:jc w:val="both"/>
        <w:rPr>
          <w:rFonts w:ascii="Arial" w:hAnsi="Arial" w:cs="Arial"/>
          <w:color w:val="262626" w:themeColor="text1" w:themeTint="D9"/>
          <w:sz w:val="24"/>
          <w:szCs w:val="24"/>
        </w:rPr>
      </w:pPr>
    </w:p>
    <w:p w14:paraId="7EABF79F" w14:textId="72A82F74" w:rsidR="00537F55" w:rsidRDefault="004A4C63" w:rsidP="00537F55">
      <w:pPr>
        <w:jc w:val="both"/>
        <w:rPr>
          <w:rFonts w:ascii="Arial" w:hAnsi="Arial" w:cs="Arial"/>
          <w:color w:val="262626" w:themeColor="text1" w:themeTint="D9"/>
          <w:sz w:val="24"/>
          <w:szCs w:val="24"/>
        </w:rPr>
      </w:pPr>
      <w:r>
        <w:rPr>
          <w:rFonts w:ascii="Arial" w:hAnsi="Arial" w:cs="Arial"/>
          <w:b/>
          <w:color w:val="17365D" w:themeColor="text2" w:themeShade="BF"/>
        </w:rPr>
        <w:t>T</w:t>
      </w:r>
      <w:r w:rsidR="00537F55" w:rsidRPr="006C36D5">
        <w:rPr>
          <w:rFonts w:ascii="Arial" w:hAnsi="Arial" w:cs="Arial"/>
          <w:b/>
          <w:color w:val="17365D" w:themeColor="text2" w:themeShade="BF"/>
        </w:rPr>
        <w:t xml:space="preserve">able </w:t>
      </w:r>
      <w:r w:rsidR="00537F55">
        <w:rPr>
          <w:rFonts w:ascii="Arial" w:hAnsi="Arial" w:cs="Arial"/>
          <w:b/>
          <w:color w:val="17365D" w:themeColor="text2" w:themeShade="BF"/>
        </w:rPr>
        <w:t>3</w:t>
      </w:r>
      <w:r w:rsidR="00537F55" w:rsidRPr="006C36D5">
        <w:rPr>
          <w:rFonts w:ascii="Arial" w:hAnsi="Arial" w:cs="Arial"/>
          <w:b/>
          <w:color w:val="17365D" w:themeColor="text2" w:themeShade="BF"/>
        </w:rPr>
        <w:t xml:space="preserve">. </w:t>
      </w:r>
      <w:r w:rsidR="00537F55">
        <w:rPr>
          <w:rFonts w:ascii="Arial" w:hAnsi="Arial" w:cs="Arial"/>
          <w:b/>
          <w:color w:val="17365D" w:themeColor="text2" w:themeShade="BF"/>
        </w:rPr>
        <w:t>Comparison of</w:t>
      </w:r>
      <w:r w:rsidR="003D3916">
        <w:rPr>
          <w:rFonts w:ascii="Arial" w:hAnsi="Arial" w:cs="Arial"/>
          <w:b/>
          <w:color w:val="17365D" w:themeColor="text2" w:themeShade="BF"/>
        </w:rPr>
        <w:t xml:space="preserve"> the </w:t>
      </w:r>
      <w:r w:rsidR="00537F55">
        <w:rPr>
          <w:rFonts w:ascii="Arial" w:hAnsi="Arial" w:cs="Arial"/>
          <w:b/>
          <w:color w:val="17365D" w:themeColor="text2" w:themeShade="BF"/>
        </w:rPr>
        <w:t xml:space="preserve">Not Stressed/Stressed </w:t>
      </w:r>
      <w:r w:rsidR="00D515E1">
        <w:rPr>
          <w:rFonts w:ascii="Arial" w:hAnsi="Arial" w:cs="Arial"/>
          <w:b/>
          <w:color w:val="17365D" w:themeColor="text2" w:themeShade="BF"/>
        </w:rPr>
        <w:t xml:space="preserve">Class 1 </w:t>
      </w:r>
      <w:r w:rsidR="00537F55">
        <w:rPr>
          <w:rFonts w:ascii="Arial" w:hAnsi="Arial" w:cs="Arial"/>
          <w:b/>
          <w:color w:val="17365D" w:themeColor="text2" w:themeShade="BF"/>
        </w:rPr>
        <w:t>wetlands</w:t>
      </w:r>
      <w:r w:rsidR="00D515E1">
        <w:rPr>
          <w:rFonts w:ascii="Arial" w:hAnsi="Arial" w:cs="Arial"/>
          <w:b/>
          <w:color w:val="17365D" w:themeColor="text2" w:themeShade="BF"/>
        </w:rPr>
        <w:t xml:space="preserve"> for </w:t>
      </w:r>
      <w:r w:rsidR="003D3916">
        <w:rPr>
          <w:rFonts w:ascii="Arial" w:hAnsi="Arial" w:cs="Arial"/>
          <w:b/>
          <w:color w:val="17365D" w:themeColor="text2" w:themeShade="BF"/>
        </w:rPr>
        <w:t>the a</w:t>
      </w:r>
      <w:r w:rsidR="00D515E1">
        <w:rPr>
          <w:rFonts w:ascii="Arial" w:hAnsi="Arial" w:cs="Arial"/>
          <w:b/>
          <w:color w:val="17365D" w:themeColor="text2" w:themeShade="BF"/>
        </w:rPr>
        <w:t>nalys</w:t>
      </w:r>
      <w:r w:rsidR="003D3916">
        <w:rPr>
          <w:rFonts w:ascii="Arial" w:hAnsi="Arial" w:cs="Arial"/>
          <w:b/>
          <w:color w:val="17365D" w:themeColor="text2" w:themeShade="BF"/>
        </w:rPr>
        <w:t>e</w:t>
      </w:r>
      <w:r w:rsidR="00D515E1">
        <w:rPr>
          <w:rFonts w:ascii="Arial" w:hAnsi="Arial" w:cs="Arial"/>
          <w:b/>
          <w:color w:val="17365D" w:themeColor="text2" w:themeShade="BF"/>
        </w:rPr>
        <w:t xml:space="preserve">s </w:t>
      </w:r>
      <w:r w:rsidR="003D3916">
        <w:rPr>
          <w:rFonts w:ascii="Arial" w:hAnsi="Arial" w:cs="Arial"/>
          <w:b/>
          <w:color w:val="17365D" w:themeColor="text2" w:themeShade="BF"/>
        </w:rPr>
        <w:t xml:space="preserve">in support of the </w:t>
      </w:r>
      <w:r w:rsidR="00537F55">
        <w:rPr>
          <w:rFonts w:ascii="Arial" w:hAnsi="Arial" w:cs="Arial"/>
          <w:b/>
          <w:color w:val="17365D" w:themeColor="text2" w:themeShade="BF"/>
        </w:rPr>
        <w:t xml:space="preserve">2015 and 2020 </w:t>
      </w:r>
      <w:r w:rsidR="003D3916">
        <w:rPr>
          <w:rFonts w:ascii="Arial" w:hAnsi="Arial" w:cs="Arial"/>
          <w:b/>
          <w:color w:val="17365D" w:themeColor="text2" w:themeShade="BF"/>
        </w:rPr>
        <w:t xml:space="preserve">CFWI </w:t>
      </w:r>
      <w:r w:rsidR="00537F55">
        <w:rPr>
          <w:rFonts w:ascii="Arial" w:hAnsi="Arial" w:cs="Arial"/>
          <w:b/>
          <w:color w:val="17365D" w:themeColor="text2" w:themeShade="BF"/>
        </w:rPr>
        <w:t>RWSP</w:t>
      </w:r>
      <w:r w:rsidR="00D515E1">
        <w:rPr>
          <w:rFonts w:ascii="Arial" w:hAnsi="Arial" w:cs="Arial"/>
          <w:b/>
          <w:color w:val="17365D" w:themeColor="text2" w:themeShade="BF"/>
        </w:rPr>
        <w:t>s</w:t>
      </w:r>
      <w:r w:rsidR="00537F55" w:rsidRPr="006C36D5">
        <w:rPr>
          <w:rFonts w:ascii="Arial" w:hAnsi="Arial" w:cs="Arial"/>
          <w:b/>
          <w:color w:val="17365D" w:themeColor="text2" w:themeShade="BF"/>
        </w:rPr>
        <w:t>.</w:t>
      </w:r>
    </w:p>
    <w:p w14:paraId="26479AA8" w14:textId="77777777" w:rsidR="00537F55" w:rsidRDefault="00537F55" w:rsidP="00537F55">
      <w:pPr>
        <w:jc w:val="both"/>
        <w:rPr>
          <w:rFonts w:ascii="Arial" w:hAnsi="Arial" w:cs="Arial"/>
          <w:color w:val="262626" w:themeColor="text1" w:themeTint="D9"/>
          <w:sz w:val="24"/>
          <w:szCs w:val="24"/>
        </w:rPr>
      </w:pPr>
    </w:p>
    <w:tbl>
      <w:tblPr>
        <w:tblStyle w:val="TableGrid"/>
        <w:tblW w:w="0" w:type="auto"/>
        <w:tblLook w:val="04A0" w:firstRow="1" w:lastRow="0" w:firstColumn="1" w:lastColumn="0" w:noHBand="0" w:noVBand="1"/>
      </w:tblPr>
      <w:tblGrid>
        <w:gridCol w:w="1870"/>
        <w:gridCol w:w="1870"/>
        <w:gridCol w:w="1870"/>
        <w:gridCol w:w="1870"/>
        <w:gridCol w:w="1870"/>
      </w:tblGrid>
      <w:tr w:rsidR="00537F55" w14:paraId="3AF4F51E" w14:textId="77777777" w:rsidTr="00015437">
        <w:tc>
          <w:tcPr>
            <w:tcW w:w="1870" w:type="dxa"/>
          </w:tcPr>
          <w:p w14:paraId="2404D74E" w14:textId="77777777" w:rsidR="00537F55" w:rsidRPr="000B12CA" w:rsidRDefault="00537F55" w:rsidP="00015437">
            <w:pPr>
              <w:jc w:val="center"/>
              <w:rPr>
                <w:rFonts w:ascii="Arial" w:hAnsi="Arial" w:cs="Arial"/>
                <w:b/>
                <w:color w:val="262626" w:themeColor="text1" w:themeTint="D9"/>
              </w:rPr>
            </w:pPr>
            <w:r w:rsidRPr="000B12CA">
              <w:rPr>
                <w:rFonts w:ascii="Arial" w:hAnsi="Arial" w:cs="Arial"/>
                <w:b/>
                <w:color w:val="262626" w:themeColor="text1" w:themeTint="D9"/>
              </w:rPr>
              <w:t>Wetland Type</w:t>
            </w:r>
          </w:p>
        </w:tc>
        <w:tc>
          <w:tcPr>
            <w:tcW w:w="3740" w:type="dxa"/>
            <w:gridSpan w:val="2"/>
          </w:tcPr>
          <w:p w14:paraId="68C48E9F" w14:textId="189D1B6C" w:rsidR="00537F55" w:rsidRPr="000B12CA" w:rsidRDefault="00D515E1" w:rsidP="00015437">
            <w:pPr>
              <w:jc w:val="center"/>
              <w:rPr>
                <w:rFonts w:ascii="Arial" w:hAnsi="Arial" w:cs="Arial"/>
                <w:b/>
                <w:color w:val="262626" w:themeColor="text1" w:themeTint="D9"/>
              </w:rPr>
            </w:pPr>
            <w:r w:rsidRPr="000B12CA">
              <w:rPr>
                <w:rFonts w:ascii="Arial" w:hAnsi="Arial" w:cs="Arial"/>
                <w:b/>
                <w:color w:val="262626" w:themeColor="text1" w:themeTint="D9"/>
              </w:rPr>
              <w:t xml:space="preserve">For </w:t>
            </w:r>
            <w:r w:rsidR="00537F55" w:rsidRPr="000B12CA">
              <w:rPr>
                <w:rFonts w:ascii="Arial" w:hAnsi="Arial" w:cs="Arial"/>
                <w:b/>
                <w:color w:val="262626" w:themeColor="text1" w:themeTint="D9"/>
              </w:rPr>
              <w:t>2015 RWSP</w:t>
            </w:r>
            <w:r w:rsidRPr="000B12CA">
              <w:rPr>
                <w:rFonts w:ascii="Arial" w:hAnsi="Arial" w:cs="Arial"/>
                <w:b/>
                <w:color w:val="262626" w:themeColor="text1" w:themeTint="D9"/>
              </w:rPr>
              <w:t xml:space="preserve"> </w:t>
            </w:r>
            <w:r w:rsidR="00A620DF">
              <w:rPr>
                <w:rFonts w:ascii="Arial" w:hAnsi="Arial" w:cs="Arial"/>
                <w:b/>
                <w:color w:val="262626" w:themeColor="text1" w:themeTint="D9"/>
              </w:rPr>
              <w:t xml:space="preserve">EMT </w:t>
            </w:r>
            <w:r w:rsidRPr="000B12CA">
              <w:rPr>
                <w:rFonts w:ascii="Arial" w:hAnsi="Arial" w:cs="Arial"/>
                <w:b/>
                <w:color w:val="262626" w:themeColor="text1" w:themeTint="D9"/>
              </w:rPr>
              <w:t>Analysis</w:t>
            </w:r>
          </w:p>
        </w:tc>
        <w:tc>
          <w:tcPr>
            <w:tcW w:w="3740" w:type="dxa"/>
            <w:gridSpan w:val="2"/>
          </w:tcPr>
          <w:p w14:paraId="57A047F2" w14:textId="7EF203C4" w:rsidR="00537F55" w:rsidRPr="000B12CA" w:rsidRDefault="00A620DF" w:rsidP="00015437">
            <w:pPr>
              <w:jc w:val="center"/>
              <w:rPr>
                <w:rFonts w:ascii="Arial" w:hAnsi="Arial" w:cs="Arial"/>
                <w:b/>
                <w:color w:val="262626" w:themeColor="text1" w:themeTint="D9"/>
              </w:rPr>
            </w:pPr>
            <w:r>
              <w:rPr>
                <w:rFonts w:ascii="Arial" w:hAnsi="Arial" w:cs="Arial"/>
                <w:b/>
                <w:color w:val="262626" w:themeColor="text1" w:themeTint="D9"/>
              </w:rPr>
              <w:t xml:space="preserve">For </w:t>
            </w:r>
            <w:r w:rsidR="00537F55" w:rsidRPr="000B12CA">
              <w:rPr>
                <w:rFonts w:ascii="Arial" w:hAnsi="Arial" w:cs="Arial"/>
                <w:b/>
                <w:color w:val="262626" w:themeColor="text1" w:themeTint="D9"/>
              </w:rPr>
              <w:t xml:space="preserve">2020 RWSP </w:t>
            </w:r>
            <w:r>
              <w:rPr>
                <w:rFonts w:ascii="Arial" w:hAnsi="Arial" w:cs="Arial"/>
                <w:b/>
                <w:color w:val="262626" w:themeColor="text1" w:themeTint="D9"/>
              </w:rPr>
              <w:t>EMT Analysis</w:t>
            </w:r>
          </w:p>
        </w:tc>
      </w:tr>
      <w:tr w:rsidR="00537F55" w14:paraId="65C5D678" w14:textId="77777777" w:rsidTr="00015437">
        <w:tc>
          <w:tcPr>
            <w:tcW w:w="1870" w:type="dxa"/>
          </w:tcPr>
          <w:p w14:paraId="626C5072" w14:textId="77777777" w:rsidR="00537F55" w:rsidRPr="000B12CA" w:rsidRDefault="00537F55" w:rsidP="00015437">
            <w:pPr>
              <w:jc w:val="both"/>
              <w:rPr>
                <w:rFonts w:ascii="Arial" w:hAnsi="Arial" w:cs="Arial"/>
                <w:b/>
                <w:color w:val="262626" w:themeColor="text1" w:themeTint="D9"/>
              </w:rPr>
            </w:pPr>
          </w:p>
        </w:tc>
        <w:tc>
          <w:tcPr>
            <w:tcW w:w="1870" w:type="dxa"/>
          </w:tcPr>
          <w:p w14:paraId="7057095E" w14:textId="77777777" w:rsidR="00537F55" w:rsidRPr="000B12CA" w:rsidRDefault="00537F55" w:rsidP="00015437">
            <w:pPr>
              <w:jc w:val="center"/>
              <w:rPr>
                <w:rFonts w:ascii="Arial" w:hAnsi="Arial" w:cs="Arial"/>
                <w:b/>
                <w:color w:val="262626" w:themeColor="text1" w:themeTint="D9"/>
              </w:rPr>
            </w:pPr>
            <w:r w:rsidRPr="000B12CA">
              <w:rPr>
                <w:rFonts w:ascii="Arial" w:hAnsi="Arial" w:cs="Arial"/>
                <w:b/>
                <w:color w:val="262626" w:themeColor="text1" w:themeTint="D9"/>
              </w:rPr>
              <w:t>Not Stressed</w:t>
            </w:r>
          </w:p>
        </w:tc>
        <w:tc>
          <w:tcPr>
            <w:tcW w:w="1870" w:type="dxa"/>
          </w:tcPr>
          <w:p w14:paraId="560F40D3" w14:textId="77777777" w:rsidR="00537F55" w:rsidRPr="000B12CA" w:rsidRDefault="00537F55" w:rsidP="00015437">
            <w:pPr>
              <w:jc w:val="center"/>
              <w:rPr>
                <w:rFonts w:ascii="Arial" w:hAnsi="Arial" w:cs="Arial"/>
                <w:b/>
                <w:color w:val="262626" w:themeColor="text1" w:themeTint="D9"/>
              </w:rPr>
            </w:pPr>
            <w:r w:rsidRPr="000B12CA">
              <w:rPr>
                <w:rFonts w:ascii="Arial" w:hAnsi="Arial" w:cs="Arial"/>
                <w:b/>
                <w:color w:val="262626" w:themeColor="text1" w:themeTint="D9"/>
              </w:rPr>
              <w:t>Stressed</w:t>
            </w:r>
          </w:p>
        </w:tc>
        <w:tc>
          <w:tcPr>
            <w:tcW w:w="1870" w:type="dxa"/>
          </w:tcPr>
          <w:p w14:paraId="2236CB3A" w14:textId="77777777" w:rsidR="00537F55" w:rsidRPr="000B12CA" w:rsidRDefault="00537F55" w:rsidP="00015437">
            <w:pPr>
              <w:jc w:val="center"/>
              <w:rPr>
                <w:rFonts w:ascii="Arial" w:hAnsi="Arial" w:cs="Arial"/>
                <w:b/>
                <w:color w:val="262626" w:themeColor="text1" w:themeTint="D9"/>
              </w:rPr>
            </w:pPr>
            <w:r w:rsidRPr="000B12CA">
              <w:rPr>
                <w:rFonts w:ascii="Arial" w:hAnsi="Arial" w:cs="Arial"/>
                <w:b/>
                <w:color w:val="262626" w:themeColor="text1" w:themeTint="D9"/>
              </w:rPr>
              <w:t>Not Stressed</w:t>
            </w:r>
          </w:p>
        </w:tc>
        <w:tc>
          <w:tcPr>
            <w:tcW w:w="1870" w:type="dxa"/>
          </w:tcPr>
          <w:p w14:paraId="2B1F2B1E" w14:textId="77777777" w:rsidR="00537F55" w:rsidRPr="000B12CA" w:rsidRDefault="00537F55" w:rsidP="00015437">
            <w:pPr>
              <w:jc w:val="center"/>
              <w:rPr>
                <w:rFonts w:ascii="Arial" w:hAnsi="Arial" w:cs="Arial"/>
                <w:b/>
                <w:color w:val="262626" w:themeColor="text1" w:themeTint="D9"/>
              </w:rPr>
            </w:pPr>
            <w:r w:rsidRPr="000B12CA">
              <w:rPr>
                <w:rFonts w:ascii="Arial" w:hAnsi="Arial" w:cs="Arial"/>
                <w:b/>
                <w:color w:val="262626" w:themeColor="text1" w:themeTint="D9"/>
              </w:rPr>
              <w:t>Stressed</w:t>
            </w:r>
          </w:p>
        </w:tc>
      </w:tr>
      <w:tr w:rsidR="00FE2894" w14:paraId="6AFE71CA" w14:textId="77777777" w:rsidTr="00015437">
        <w:tc>
          <w:tcPr>
            <w:tcW w:w="1870" w:type="dxa"/>
          </w:tcPr>
          <w:p w14:paraId="711AE239" w14:textId="46AA5E92" w:rsidR="00FE2894" w:rsidRPr="00D515E1" w:rsidRDefault="00FE2894" w:rsidP="00FE2894">
            <w:pPr>
              <w:jc w:val="both"/>
              <w:rPr>
                <w:rFonts w:ascii="Arial" w:hAnsi="Arial" w:cs="Arial"/>
                <w:color w:val="262626" w:themeColor="text1" w:themeTint="D9"/>
              </w:rPr>
            </w:pPr>
            <w:r w:rsidRPr="00D515E1">
              <w:rPr>
                <w:rFonts w:ascii="Arial" w:hAnsi="Arial" w:cs="Arial"/>
                <w:color w:val="262626" w:themeColor="text1" w:themeTint="D9"/>
              </w:rPr>
              <w:t>Plain</w:t>
            </w:r>
            <w:r>
              <w:rPr>
                <w:rFonts w:ascii="Arial" w:hAnsi="Arial" w:cs="Arial"/>
                <w:color w:val="262626" w:themeColor="text1" w:themeTint="D9"/>
              </w:rPr>
              <w:t>s</w:t>
            </w:r>
          </w:p>
        </w:tc>
        <w:tc>
          <w:tcPr>
            <w:tcW w:w="1870" w:type="dxa"/>
          </w:tcPr>
          <w:p w14:paraId="2F65A2D0" w14:textId="10FAD950" w:rsidR="00FE2894" w:rsidRPr="00D515E1" w:rsidRDefault="00FE2894" w:rsidP="00FE2894">
            <w:pPr>
              <w:jc w:val="center"/>
              <w:rPr>
                <w:rFonts w:ascii="Arial" w:hAnsi="Arial" w:cs="Arial"/>
                <w:color w:val="262626" w:themeColor="text1" w:themeTint="D9"/>
              </w:rPr>
            </w:pPr>
            <w:r w:rsidRPr="00D515E1">
              <w:rPr>
                <w:rFonts w:ascii="Arial" w:hAnsi="Arial" w:cs="Arial"/>
                <w:color w:val="262626" w:themeColor="text1" w:themeTint="D9"/>
              </w:rPr>
              <w:t>10</w:t>
            </w:r>
          </w:p>
        </w:tc>
        <w:tc>
          <w:tcPr>
            <w:tcW w:w="1870" w:type="dxa"/>
          </w:tcPr>
          <w:p w14:paraId="6923D403" w14:textId="026F967A" w:rsidR="00FE2894" w:rsidRPr="00D515E1" w:rsidRDefault="00FE2894" w:rsidP="00FE2894">
            <w:pPr>
              <w:jc w:val="center"/>
              <w:rPr>
                <w:rFonts w:ascii="Arial" w:hAnsi="Arial" w:cs="Arial"/>
                <w:color w:val="262626" w:themeColor="text1" w:themeTint="D9"/>
              </w:rPr>
            </w:pPr>
            <w:r w:rsidRPr="00D515E1">
              <w:rPr>
                <w:rFonts w:ascii="Arial" w:hAnsi="Arial" w:cs="Arial"/>
                <w:color w:val="262626" w:themeColor="text1" w:themeTint="D9"/>
              </w:rPr>
              <w:t>8</w:t>
            </w:r>
          </w:p>
        </w:tc>
        <w:tc>
          <w:tcPr>
            <w:tcW w:w="1870" w:type="dxa"/>
          </w:tcPr>
          <w:p w14:paraId="1E8957C0" w14:textId="0DEC7395" w:rsidR="00FE2894" w:rsidRPr="00D515E1" w:rsidRDefault="00FE2894" w:rsidP="00FE2894">
            <w:pPr>
              <w:jc w:val="center"/>
              <w:rPr>
                <w:rFonts w:ascii="Arial" w:hAnsi="Arial" w:cs="Arial"/>
                <w:color w:val="262626" w:themeColor="text1" w:themeTint="D9"/>
              </w:rPr>
            </w:pPr>
            <w:r w:rsidRPr="00D515E1">
              <w:rPr>
                <w:rFonts w:ascii="Arial" w:hAnsi="Arial" w:cs="Arial"/>
                <w:color w:val="262626" w:themeColor="text1" w:themeTint="D9"/>
              </w:rPr>
              <w:t>2</w:t>
            </w:r>
            <w:r>
              <w:rPr>
                <w:rFonts w:ascii="Arial" w:hAnsi="Arial" w:cs="Arial"/>
                <w:color w:val="262626" w:themeColor="text1" w:themeTint="D9"/>
              </w:rPr>
              <w:t>1</w:t>
            </w:r>
          </w:p>
        </w:tc>
        <w:tc>
          <w:tcPr>
            <w:tcW w:w="1870" w:type="dxa"/>
          </w:tcPr>
          <w:p w14:paraId="15F8205E" w14:textId="431AC385" w:rsidR="00FE2894" w:rsidRDefault="00FE2894" w:rsidP="00FE2894">
            <w:pPr>
              <w:jc w:val="center"/>
              <w:rPr>
                <w:rFonts w:ascii="Arial" w:hAnsi="Arial" w:cs="Arial"/>
                <w:color w:val="262626" w:themeColor="text1" w:themeTint="D9"/>
              </w:rPr>
            </w:pPr>
            <w:r w:rsidRPr="00D515E1">
              <w:rPr>
                <w:rFonts w:ascii="Arial" w:hAnsi="Arial" w:cs="Arial"/>
                <w:color w:val="262626" w:themeColor="text1" w:themeTint="D9"/>
              </w:rPr>
              <w:t>7</w:t>
            </w:r>
          </w:p>
        </w:tc>
      </w:tr>
      <w:tr w:rsidR="00FE2894" w14:paraId="51F1D567" w14:textId="77777777" w:rsidTr="00015437">
        <w:tc>
          <w:tcPr>
            <w:tcW w:w="1870" w:type="dxa"/>
          </w:tcPr>
          <w:p w14:paraId="71C198C0" w14:textId="77777777" w:rsidR="00FE2894" w:rsidRPr="00D515E1" w:rsidRDefault="00FE2894" w:rsidP="00FE2894">
            <w:pPr>
              <w:jc w:val="both"/>
              <w:rPr>
                <w:rFonts w:ascii="Arial" w:hAnsi="Arial" w:cs="Arial"/>
                <w:color w:val="262626" w:themeColor="text1" w:themeTint="D9"/>
              </w:rPr>
            </w:pPr>
            <w:r w:rsidRPr="00D515E1">
              <w:rPr>
                <w:rFonts w:ascii="Arial" w:hAnsi="Arial" w:cs="Arial"/>
                <w:color w:val="262626" w:themeColor="text1" w:themeTint="D9"/>
              </w:rPr>
              <w:t>Ridge</w:t>
            </w:r>
          </w:p>
        </w:tc>
        <w:tc>
          <w:tcPr>
            <w:tcW w:w="1870" w:type="dxa"/>
          </w:tcPr>
          <w:p w14:paraId="2B0DF1D1" w14:textId="77777777" w:rsidR="00FE2894" w:rsidRPr="00D515E1" w:rsidRDefault="00FE2894" w:rsidP="00FE2894">
            <w:pPr>
              <w:jc w:val="center"/>
              <w:rPr>
                <w:rFonts w:ascii="Arial" w:hAnsi="Arial" w:cs="Arial"/>
                <w:color w:val="262626" w:themeColor="text1" w:themeTint="D9"/>
              </w:rPr>
            </w:pPr>
            <w:r w:rsidRPr="00D515E1">
              <w:rPr>
                <w:rFonts w:ascii="Arial" w:hAnsi="Arial" w:cs="Arial"/>
                <w:color w:val="262626" w:themeColor="text1" w:themeTint="D9"/>
              </w:rPr>
              <w:t>15</w:t>
            </w:r>
          </w:p>
        </w:tc>
        <w:tc>
          <w:tcPr>
            <w:tcW w:w="1870" w:type="dxa"/>
          </w:tcPr>
          <w:p w14:paraId="5102A056" w14:textId="77777777" w:rsidR="00FE2894" w:rsidRPr="00D515E1" w:rsidRDefault="00FE2894" w:rsidP="00FE2894">
            <w:pPr>
              <w:jc w:val="center"/>
              <w:rPr>
                <w:rFonts w:ascii="Arial" w:hAnsi="Arial" w:cs="Arial"/>
                <w:color w:val="262626" w:themeColor="text1" w:themeTint="D9"/>
              </w:rPr>
            </w:pPr>
            <w:r w:rsidRPr="00D515E1">
              <w:rPr>
                <w:rFonts w:ascii="Arial" w:hAnsi="Arial" w:cs="Arial"/>
                <w:color w:val="262626" w:themeColor="text1" w:themeTint="D9"/>
              </w:rPr>
              <w:t>11</w:t>
            </w:r>
          </w:p>
        </w:tc>
        <w:tc>
          <w:tcPr>
            <w:tcW w:w="1870" w:type="dxa"/>
          </w:tcPr>
          <w:p w14:paraId="6CCDF308" w14:textId="77777777" w:rsidR="00FE2894" w:rsidRPr="00D515E1" w:rsidRDefault="00FE2894" w:rsidP="00FE2894">
            <w:pPr>
              <w:jc w:val="center"/>
              <w:rPr>
                <w:rFonts w:ascii="Arial" w:hAnsi="Arial" w:cs="Arial"/>
                <w:color w:val="262626" w:themeColor="text1" w:themeTint="D9"/>
              </w:rPr>
            </w:pPr>
            <w:r w:rsidRPr="00D515E1">
              <w:rPr>
                <w:rFonts w:ascii="Arial" w:hAnsi="Arial" w:cs="Arial"/>
                <w:color w:val="262626" w:themeColor="text1" w:themeTint="D9"/>
              </w:rPr>
              <w:t>19</w:t>
            </w:r>
          </w:p>
        </w:tc>
        <w:tc>
          <w:tcPr>
            <w:tcW w:w="1870" w:type="dxa"/>
          </w:tcPr>
          <w:p w14:paraId="33F17A69" w14:textId="34E911DB" w:rsidR="00FE2894" w:rsidRPr="007A6D1E" w:rsidRDefault="00FE2894" w:rsidP="00FE2894">
            <w:pPr>
              <w:jc w:val="center"/>
              <w:rPr>
                <w:rFonts w:ascii="Arial" w:hAnsi="Arial" w:cs="Arial"/>
                <w:color w:val="262626" w:themeColor="text1" w:themeTint="D9"/>
              </w:rPr>
            </w:pPr>
            <w:r>
              <w:rPr>
                <w:rFonts w:ascii="Arial" w:hAnsi="Arial" w:cs="Arial"/>
                <w:color w:val="262626" w:themeColor="text1" w:themeTint="D9"/>
              </w:rPr>
              <w:t>9</w:t>
            </w:r>
          </w:p>
        </w:tc>
      </w:tr>
      <w:tr w:rsidR="00FE2894" w14:paraId="3ABDB5B2" w14:textId="77777777" w:rsidTr="00015437">
        <w:tc>
          <w:tcPr>
            <w:tcW w:w="1870" w:type="dxa"/>
          </w:tcPr>
          <w:p w14:paraId="5C2F7426" w14:textId="77777777" w:rsidR="00FE2894" w:rsidRPr="00D515E1" w:rsidRDefault="00FE2894" w:rsidP="00FE2894">
            <w:pPr>
              <w:jc w:val="both"/>
              <w:rPr>
                <w:rFonts w:ascii="Arial" w:hAnsi="Arial" w:cs="Arial"/>
                <w:b/>
                <w:color w:val="262626" w:themeColor="text1" w:themeTint="D9"/>
              </w:rPr>
            </w:pPr>
            <w:r w:rsidRPr="00D515E1">
              <w:rPr>
                <w:rFonts w:ascii="Arial" w:hAnsi="Arial" w:cs="Arial"/>
                <w:b/>
                <w:color w:val="262626" w:themeColor="text1" w:themeTint="D9"/>
              </w:rPr>
              <w:t>T</w:t>
            </w:r>
            <w:r>
              <w:rPr>
                <w:rFonts w:ascii="Arial" w:hAnsi="Arial" w:cs="Arial"/>
                <w:b/>
                <w:color w:val="262626" w:themeColor="text1" w:themeTint="D9"/>
              </w:rPr>
              <w:t>otal</w:t>
            </w:r>
          </w:p>
        </w:tc>
        <w:tc>
          <w:tcPr>
            <w:tcW w:w="1870" w:type="dxa"/>
          </w:tcPr>
          <w:p w14:paraId="2387AC0D" w14:textId="77777777" w:rsidR="00FE2894" w:rsidRPr="00D515E1" w:rsidRDefault="00FE2894" w:rsidP="00FE2894">
            <w:pPr>
              <w:jc w:val="center"/>
              <w:rPr>
                <w:rFonts w:ascii="Arial" w:hAnsi="Arial" w:cs="Arial"/>
                <w:b/>
                <w:color w:val="262626" w:themeColor="text1" w:themeTint="D9"/>
              </w:rPr>
            </w:pPr>
            <w:r w:rsidRPr="00D515E1">
              <w:rPr>
                <w:rFonts w:ascii="Arial" w:hAnsi="Arial" w:cs="Arial"/>
                <w:b/>
                <w:color w:val="262626" w:themeColor="text1" w:themeTint="D9"/>
              </w:rPr>
              <w:t>25</w:t>
            </w:r>
          </w:p>
        </w:tc>
        <w:tc>
          <w:tcPr>
            <w:tcW w:w="1870" w:type="dxa"/>
          </w:tcPr>
          <w:p w14:paraId="26E024D3" w14:textId="77777777" w:rsidR="00FE2894" w:rsidRPr="00D515E1" w:rsidRDefault="00FE2894" w:rsidP="00FE2894">
            <w:pPr>
              <w:jc w:val="center"/>
              <w:rPr>
                <w:rFonts w:ascii="Arial" w:hAnsi="Arial" w:cs="Arial"/>
                <w:b/>
                <w:color w:val="262626" w:themeColor="text1" w:themeTint="D9"/>
              </w:rPr>
            </w:pPr>
            <w:r w:rsidRPr="00D515E1">
              <w:rPr>
                <w:rFonts w:ascii="Arial" w:hAnsi="Arial" w:cs="Arial"/>
                <w:b/>
                <w:color w:val="262626" w:themeColor="text1" w:themeTint="D9"/>
              </w:rPr>
              <w:t>19</w:t>
            </w:r>
          </w:p>
        </w:tc>
        <w:tc>
          <w:tcPr>
            <w:tcW w:w="1870" w:type="dxa"/>
          </w:tcPr>
          <w:p w14:paraId="7FF16BAB" w14:textId="664A59E7" w:rsidR="00FE2894" w:rsidRPr="00D515E1" w:rsidRDefault="00FE2894" w:rsidP="00FE2894">
            <w:pPr>
              <w:jc w:val="center"/>
              <w:rPr>
                <w:rFonts w:ascii="Arial" w:hAnsi="Arial" w:cs="Arial"/>
                <w:b/>
                <w:color w:val="262626" w:themeColor="text1" w:themeTint="D9"/>
              </w:rPr>
            </w:pPr>
            <w:r w:rsidRPr="00D515E1">
              <w:rPr>
                <w:rFonts w:ascii="Arial" w:hAnsi="Arial" w:cs="Arial"/>
                <w:b/>
                <w:color w:val="262626" w:themeColor="text1" w:themeTint="D9"/>
              </w:rPr>
              <w:t>4</w:t>
            </w:r>
            <w:r>
              <w:rPr>
                <w:rFonts w:ascii="Arial" w:hAnsi="Arial" w:cs="Arial"/>
                <w:b/>
                <w:color w:val="262626" w:themeColor="text1" w:themeTint="D9"/>
              </w:rPr>
              <w:t>0</w:t>
            </w:r>
          </w:p>
        </w:tc>
        <w:tc>
          <w:tcPr>
            <w:tcW w:w="1870" w:type="dxa"/>
          </w:tcPr>
          <w:p w14:paraId="6BBC8816" w14:textId="25689AA5" w:rsidR="00FE2894" w:rsidRPr="00D515E1" w:rsidRDefault="00FE2894" w:rsidP="00FE2894">
            <w:pPr>
              <w:jc w:val="center"/>
              <w:rPr>
                <w:rFonts w:ascii="Arial" w:hAnsi="Arial" w:cs="Arial"/>
                <w:b/>
                <w:color w:val="262626" w:themeColor="text1" w:themeTint="D9"/>
              </w:rPr>
            </w:pPr>
            <w:r w:rsidRPr="00D515E1">
              <w:rPr>
                <w:rFonts w:ascii="Arial" w:hAnsi="Arial" w:cs="Arial"/>
                <w:b/>
                <w:color w:val="262626" w:themeColor="text1" w:themeTint="D9"/>
              </w:rPr>
              <w:t>1</w:t>
            </w:r>
            <w:r>
              <w:rPr>
                <w:rFonts w:ascii="Arial" w:hAnsi="Arial" w:cs="Arial"/>
                <w:b/>
                <w:color w:val="262626" w:themeColor="text1" w:themeTint="D9"/>
              </w:rPr>
              <w:t>6</w:t>
            </w:r>
          </w:p>
        </w:tc>
      </w:tr>
    </w:tbl>
    <w:p w14:paraId="1AF03154" w14:textId="77777777" w:rsidR="005C5952" w:rsidRDefault="005C5952" w:rsidP="00557F34">
      <w:pPr>
        <w:pStyle w:val="Heading1"/>
        <w:jc w:val="left"/>
        <w:rPr>
          <w:rFonts w:ascii="Arial" w:hAnsi="Arial" w:cs="Arial"/>
          <w:smallCaps/>
          <w:color w:val="17365D" w:themeColor="text2" w:themeShade="BF"/>
          <w:sz w:val="28"/>
          <w:szCs w:val="28"/>
          <w:u w:val="single"/>
        </w:rPr>
      </w:pPr>
    </w:p>
    <w:p w14:paraId="79B97F69" w14:textId="77777777" w:rsidR="004C0547" w:rsidRDefault="004C0547" w:rsidP="00884F9C">
      <w:pPr>
        <w:pStyle w:val="Heading1"/>
        <w:jc w:val="left"/>
        <w:rPr>
          <w:rFonts w:ascii="Arial" w:hAnsi="Arial" w:cs="Arial"/>
          <w:smallCaps/>
          <w:color w:val="17365D" w:themeColor="text2" w:themeShade="BF"/>
          <w:sz w:val="28"/>
          <w:szCs w:val="28"/>
          <w:u w:val="single"/>
        </w:rPr>
      </w:pPr>
    </w:p>
    <w:p w14:paraId="293BB3DE" w14:textId="34EF5A16" w:rsidR="004C0547" w:rsidRDefault="004C0547" w:rsidP="004C0547">
      <w:pPr>
        <w:jc w:val="both"/>
        <w:rPr>
          <w:rFonts w:ascii="Arial" w:hAnsi="Arial" w:cs="Arial"/>
          <w:color w:val="262626" w:themeColor="text1" w:themeTint="D9"/>
          <w:sz w:val="24"/>
          <w:szCs w:val="24"/>
        </w:rPr>
      </w:pPr>
    </w:p>
    <w:p w14:paraId="727010F4" w14:textId="096E483E" w:rsidR="004C0547" w:rsidRPr="00991C7E" w:rsidRDefault="004C0547" w:rsidP="004C0547">
      <w:pPr>
        <w:pStyle w:val="Heading1"/>
        <w:jc w:val="left"/>
        <w:rPr>
          <w:rFonts w:ascii="Arial" w:hAnsi="Arial" w:cs="Arial"/>
          <w:smallCaps/>
          <w:color w:val="17365D" w:themeColor="text2" w:themeShade="BF"/>
          <w:sz w:val="28"/>
          <w:szCs w:val="28"/>
          <w:u w:val="single"/>
        </w:rPr>
      </w:pPr>
      <w:r>
        <w:rPr>
          <w:rFonts w:ascii="Arial" w:hAnsi="Arial" w:cs="Arial"/>
          <w:smallCaps/>
          <w:color w:val="17365D" w:themeColor="text2" w:themeShade="BF"/>
          <w:sz w:val="28"/>
          <w:szCs w:val="28"/>
          <w:u w:val="single"/>
        </w:rPr>
        <w:t>4</w:t>
      </w:r>
      <w:r w:rsidR="009C61BF">
        <w:rPr>
          <w:rFonts w:ascii="Arial" w:hAnsi="Arial" w:cs="Arial"/>
          <w:smallCaps/>
          <w:color w:val="17365D" w:themeColor="text2" w:themeShade="BF"/>
          <w:sz w:val="28"/>
          <w:szCs w:val="28"/>
          <w:u w:val="single"/>
        </w:rPr>
        <w:t xml:space="preserve">.0 </w:t>
      </w:r>
      <w:r>
        <w:rPr>
          <w:rFonts w:ascii="Arial" w:hAnsi="Arial" w:cs="Arial"/>
          <w:smallCaps/>
          <w:color w:val="17365D" w:themeColor="text2" w:themeShade="BF"/>
          <w:sz w:val="28"/>
          <w:szCs w:val="28"/>
          <w:u w:val="single"/>
        </w:rPr>
        <w:t>Determination of Class 1 Wetlands Water Level Data Period of Record for Wetlands Analysis</w:t>
      </w:r>
    </w:p>
    <w:p w14:paraId="50476184" w14:textId="2F76669B" w:rsidR="004C0547" w:rsidRDefault="004C0547" w:rsidP="004C0547">
      <w:pPr>
        <w:rPr>
          <w:rFonts w:ascii="Arial" w:hAnsi="Arial" w:cs="Arial"/>
          <w:color w:val="262626" w:themeColor="text1" w:themeTint="D9"/>
          <w:sz w:val="22"/>
        </w:rPr>
      </w:pPr>
    </w:p>
    <w:p w14:paraId="6C4B0752" w14:textId="2E667C9B" w:rsidR="00443801" w:rsidRDefault="00443801" w:rsidP="004C0547">
      <w:pPr>
        <w:rPr>
          <w:rFonts w:ascii="Arial" w:hAnsi="Arial" w:cs="Arial"/>
          <w:color w:val="262626" w:themeColor="text1" w:themeTint="D9"/>
          <w:sz w:val="22"/>
        </w:rPr>
      </w:pPr>
      <w:r w:rsidRPr="00443801">
        <w:rPr>
          <w:rFonts w:ascii="Arial" w:hAnsi="Arial" w:cs="Arial"/>
          <w:color w:val="262626" w:themeColor="text1" w:themeTint="D9"/>
          <w:sz w:val="22"/>
          <w:highlight w:val="yellow"/>
        </w:rPr>
        <w:t>Combine with Section 5?</w:t>
      </w:r>
    </w:p>
    <w:p w14:paraId="159BCE44" w14:textId="300A6C33" w:rsidR="00443801" w:rsidRDefault="00443801" w:rsidP="004C0547">
      <w:pPr>
        <w:rPr>
          <w:rFonts w:ascii="Arial" w:hAnsi="Arial" w:cs="Arial"/>
          <w:color w:val="262626" w:themeColor="text1" w:themeTint="D9"/>
          <w:sz w:val="22"/>
        </w:rPr>
      </w:pPr>
      <w:r w:rsidRPr="00443801">
        <w:rPr>
          <w:rFonts w:ascii="Arial" w:hAnsi="Arial" w:cs="Arial"/>
          <w:color w:val="262626" w:themeColor="text1" w:themeTint="D9"/>
          <w:sz w:val="22"/>
          <w:highlight w:val="yellow"/>
        </w:rPr>
        <w:t>Add an Appendix to show data details (similar to A</w:t>
      </w:r>
      <w:r w:rsidR="00E149DC">
        <w:rPr>
          <w:rFonts w:ascii="Arial" w:hAnsi="Arial" w:cs="Arial"/>
          <w:color w:val="262626" w:themeColor="text1" w:themeTint="D9"/>
          <w:sz w:val="22"/>
          <w:highlight w:val="yellow"/>
        </w:rPr>
        <w:t xml:space="preserve">ttachment </w:t>
      </w:r>
      <w:r w:rsidRPr="00443801">
        <w:rPr>
          <w:rFonts w:ascii="Arial" w:hAnsi="Arial" w:cs="Arial"/>
          <w:color w:val="262626" w:themeColor="text1" w:themeTint="D9"/>
          <w:sz w:val="22"/>
          <w:highlight w:val="yellow"/>
        </w:rPr>
        <w:t>G)?</w:t>
      </w:r>
    </w:p>
    <w:p w14:paraId="7448C7A5" w14:textId="271FEDD8" w:rsidR="00443801" w:rsidRDefault="00443801" w:rsidP="004C0547">
      <w:pPr>
        <w:rPr>
          <w:rFonts w:ascii="Arial" w:hAnsi="Arial" w:cs="Arial"/>
          <w:color w:val="262626" w:themeColor="text1" w:themeTint="D9"/>
          <w:sz w:val="22"/>
        </w:rPr>
      </w:pPr>
    </w:p>
    <w:p w14:paraId="0EF43656" w14:textId="77777777" w:rsidR="00443801" w:rsidRPr="00991C7E" w:rsidRDefault="00443801" w:rsidP="004C0547">
      <w:pPr>
        <w:rPr>
          <w:rFonts w:ascii="Arial" w:hAnsi="Arial" w:cs="Arial"/>
          <w:color w:val="262626" w:themeColor="text1" w:themeTint="D9"/>
          <w:sz w:val="22"/>
        </w:rPr>
      </w:pPr>
    </w:p>
    <w:p w14:paraId="6538D95C" w14:textId="50628613" w:rsidR="004C0547" w:rsidRDefault="004C0547" w:rsidP="00C52320">
      <w:pPr>
        <w:rPr>
          <w:rFonts w:ascii="Arial" w:hAnsi="Arial" w:cs="Arial"/>
          <w:sz w:val="24"/>
          <w:szCs w:val="24"/>
        </w:rPr>
      </w:pPr>
      <w:r w:rsidRPr="00CE11B2">
        <w:rPr>
          <w:rFonts w:ascii="Arial" w:hAnsi="Arial" w:cs="Arial"/>
          <w:sz w:val="24"/>
          <w:szCs w:val="24"/>
        </w:rPr>
        <w:t>The previous analys</w:t>
      </w:r>
      <w:r>
        <w:rPr>
          <w:rFonts w:ascii="Arial" w:hAnsi="Arial" w:cs="Arial"/>
          <w:sz w:val="24"/>
          <w:szCs w:val="24"/>
        </w:rPr>
        <w:t>i</w:t>
      </w:r>
      <w:r w:rsidRPr="00CE11B2">
        <w:rPr>
          <w:rFonts w:ascii="Arial" w:hAnsi="Arial" w:cs="Arial"/>
          <w:sz w:val="24"/>
          <w:szCs w:val="24"/>
        </w:rPr>
        <w:t>s of Class 1 wetlands</w:t>
      </w:r>
      <w:r>
        <w:rPr>
          <w:rFonts w:ascii="Arial" w:hAnsi="Arial" w:cs="Arial"/>
          <w:sz w:val="24"/>
          <w:szCs w:val="24"/>
        </w:rPr>
        <w:t xml:space="preserve"> </w:t>
      </w:r>
      <w:r w:rsidRPr="00CE11B2">
        <w:rPr>
          <w:rFonts w:ascii="Arial" w:hAnsi="Arial" w:cs="Arial"/>
          <w:sz w:val="24"/>
          <w:szCs w:val="24"/>
        </w:rPr>
        <w:t xml:space="preserve">used </w:t>
      </w:r>
      <w:r>
        <w:rPr>
          <w:rFonts w:ascii="Arial" w:hAnsi="Arial" w:cs="Arial"/>
          <w:sz w:val="24"/>
          <w:szCs w:val="24"/>
        </w:rPr>
        <w:t xml:space="preserve">water level </w:t>
      </w:r>
      <w:r w:rsidRPr="00CE11B2">
        <w:rPr>
          <w:rFonts w:ascii="Arial" w:hAnsi="Arial" w:cs="Arial"/>
          <w:sz w:val="24"/>
          <w:szCs w:val="24"/>
        </w:rPr>
        <w:t>data with a period of record of six years (2006-2011)</w:t>
      </w:r>
      <w:r w:rsidR="00104B2E">
        <w:rPr>
          <w:rFonts w:ascii="Arial" w:hAnsi="Arial" w:cs="Arial"/>
          <w:sz w:val="24"/>
          <w:szCs w:val="24"/>
        </w:rPr>
        <w:t>. T</w:t>
      </w:r>
      <w:r>
        <w:rPr>
          <w:rFonts w:ascii="Arial" w:hAnsi="Arial" w:cs="Arial"/>
          <w:sz w:val="24"/>
          <w:szCs w:val="24"/>
        </w:rPr>
        <w:t xml:space="preserve">he EMT wanted to expand the period of record for the analysis </w:t>
      </w:r>
      <w:r w:rsidR="005A4EFE">
        <w:rPr>
          <w:rFonts w:ascii="Arial" w:hAnsi="Arial" w:cs="Arial"/>
          <w:sz w:val="24"/>
          <w:szCs w:val="24"/>
        </w:rPr>
        <w:t xml:space="preserve">for </w:t>
      </w:r>
      <w:r>
        <w:rPr>
          <w:rFonts w:ascii="Arial" w:hAnsi="Arial" w:cs="Arial"/>
          <w:sz w:val="24"/>
          <w:szCs w:val="24"/>
        </w:rPr>
        <w:t>the 2020 update to the CFWI RWSP.</w:t>
      </w:r>
      <w:r w:rsidR="00960CE9">
        <w:rPr>
          <w:rFonts w:ascii="Arial" w:hAnsi="Arial" w:cs="Arial"/>
          <w:sz w:val="24"/>
          <w:szCs w:val="24"/>
        </w:rPr>
        <w:t xml:space="preserve"> </w:t>
      </w:r>
      <w:r>
        <w:rPr>
          <w:rFonts w:ascii="Arial" w:hAnsi="Arial" w:cs="Arial"/>
          <w:sz w:val="24"/>
          <w:szCs w:val="24"/>
        </w:rPr>
        <w:t xml:space="preserve">To determine the period of record </w:t>
      </w:r>
      <w:r w:rsidR="00104B2E">
        <w:rPr>
          <w:rFonts w:ascii="Arial" w:hAnsi="Arial" w:cs="Arial"/>
          <w:sz w:val="24"/>
          <w:szCs w:val="24"/>
        </w:rPr>
        <w:t xml:space="preserve">to use for the analysis </w:t>
      </w:r>
      <w:r>
        <w:rPr>
          <w:rFonts w:ascii="Arial" w:hAnsi="Arial" w:cs="Arial"/>
          <w:sz w:val="24"/>
          <w:szCs w:val="24"/>
        </w:rPr>
        <w:t xml:space="preserve">without causing the dataset to become non-representative, </w:t>
      </w:r>
      <w:r w:rsidR="005A4EFE">
        <w:rPr>
          <w:rFonts w:ascii="Arial" w:hAnsi="Arial" w:cs="Arial"/>
          <w:sz w:val="24"/>
          <w:szCs w:val="24"/>
        </w:rPr>
        <w:t>water level data for each Class 1 wetland</w:t>
      </w:r>
      <w:r w:rsidR="00FD15B4">
        <w:rPr>
          <w:rFonts w:ascii="Arial" w:hAnsi="Arial" w:cs="Arial"/>
          <w:sz w:val="24"/>
          <w:szCs w:val="24"/>
        </w:rPr>
        <w:t xml:space="preserve"> </w:t>
      </w:r>
      <w:r w:rsidR="005A4EFE">
        <w:rPr>
          <w:rFonts w:ascii="Arial" w:hAnsi="Arial" w:cs="Arial"/>
          <w:sz w:val="24"/>
          <w:szCs w:val="24"/>
        </w:rPr>
        <w:t>from 2006 through 201</w:t>
      </w:r>
      <w:r w:rsidR="00C457C4">
        <w:rPr>
          <w:rFonts w:ascii="Arial" w:hAnsi="Arial" w:cs="Arial"/>
          <w:sz w:val="24"/>
          <w:szCs w:val="24"/>
        </w:rPr>
        <w:t>7</w:t>
      </w:r>
      <w:r w:rsidR="005A4EFE">
        <w:rPr>
          <w:rFonts w:ascii="Arial" w:hAnsi="Arial" w:cs="Arial"/>
          <w:sz w:val="24"/>
          <w:szCs w:val="24"/>
        </w:rPr>
        <w:t xml:space="preserve"> w</w:t>
      </w:r>
      <w:r w:rsidR="00104B2E">
        <w:rPr>
          <w:rFonts w:ascii="Arial" w:hAnsi="Arial" w:cs="Arial"/>
          <w:sz w:val="24"/>
          <w:szCs w:val="24"/>
        </w:rPr>
        <w:t xml:space="preserve">ere </w:t>
      </w:r>
      <w:r w:rsidR="005A4EFE">
        <w:rPr>
          <w:rFonts w:ascii="Arial" w:hAnsi="Arial" w:cs="Arial"/>
          <w:sz w:val="24"/>
          <w:szCs w:val="24"/>
        </w:rPr>
        <w:t>organized into a spreadsheet.</w:t>
      </w:r>
      <w:r w:rsidR="00FD15B4">
        <w:rPr>
          <w:rFonts w:ascii="Arial" w:hAnsi="Arial" w:cs="Arial"/>
          <w:sz w:val="24"/>
          <w:szCs w:val="24"/>
        </w:rPr>
        <w:t xml:space="preserve"> The data were review</w:t>
      </w:r>
      <w:r w:rsidR="00C457C4">
        <w:rPr>
          <w:rFonts w:ascii="Arial" w:hAnsi="Arial" w:cs="Arial"/>
          <w:sz w:val="24"/>
          <w:szCs w:val="24"/>
        </w:rPr>
        <w:t>ed to remove any incorrect observations. If a wetland had multiple wells and staff gages, the most representative measuring device was selected or data were combined as necessary to create the most representative long-term record</w:t>
      </w:r>
      <w:r w:rsidR="00A63D7B">
        <w:rPr>
          <w:rFonts w:ascii="Arial" w:hAnsi="Arial" w:cs="Arial"/>
          <w:sz w:val="24"/>
          <w:szCs w:val="24"/>
        </w:rPr>
        <w:t>.  For each Class 1 wetland, the P80 (</w:t>
      </w:r>
      <w:r w:rsidR="00E95496">
        <w:rPr>
          <w:rFonts w:ascii="Arial" w:hAnsi="Arial" w:cs="Arial"/>
          <w:sz w:val="24"/>
          <w:szCs w:val="24"/>
        </w:rPr>
        <w:t>80% of the water level readings exceed the P80)</w:t>
      </w:r>
      <w:r w:rsidR="00BF1FCF">
        <w:rPr>
          <w:rFonts w:ascii="Arial" w:hAnsi="Arial" w:cs="Arial"/>
          <w:sz w:val="24"/>
          <w:szCs w:val="24"/>
        </w:rPr>
        <w:t>, for water level data from 2006 through 2011 was calculated. New years of data (2012, 2013</w:t>
      </w:r>
      <w:r>
        <w:rPr>
          <w:rFonts w:ascii="Arial" w:hAnsi="Arial" w:cs="Arial"/>
          <w:sz w:val="24"/>
          <w:szCs w:val="24"/>
        </w:rPr>
        <w:t xml:space="preserve">, 2014, 2015, 2016, and 2017) </w:t>
      </w:r>
      <w:r w:rsidR="00C52320">
        <w:rPr>
          <w:rFonts w:ascii="Arial" w:hAnsi="Arial" w:cs="Arial"/>
          <w:sz w:val="24"/>
          <w:szCs w:val="24"/>
        </w:rPr>
        <w:t>were added one year at a time, and P80s were calculated for</w:t>
      </w:r>
      <w:r w:rsidR="00EF1B0D">
        <w:rPr>
          <w:rFonts w:ascii="Arial" w:hAnsi="Arial" w:cs="Arial"/>
          <w:sz w:val="24"/>
          <w:szCs w:val="24"/>
        </w:rPr>
        <w:t xml:space="preserve"> each Class 1 wetland to de</w:t>
      </w:r>
      <w:r>
        <w:rPr>
          <w:rFonts w:ascii="Arial" w:hAnsi="Arial" w:cs="Arial"/>
          <w:sz w:val="24"/>
          <w:szCs w:val="24"/>
        </w:rPr>
        <w:t>termine how much change</w:t>
      </w:r>
      <w:r w:rsidR="00EF1B0D">
        <w:rPr>
          <w:rFonts w:ascii="Arial" w:hAnsi="Arial" w:cs="Arial"/>
          <w:sz w:val="24"/>
          <w:szCs w:val="24"/>
        </w:rPr>
        <w:t xml:space="preserve"> </w:t>
      </w:r>
      <w:r>
        <w:rPr>
          <w:rFonts w:ascii="Arial" w:hAnsi="Arial" w:cs="Arial"/>
          <w:sz w:val="24"/>
          <w:szCs w:val="24"/>
        </w:rPr>
        <w:t>occurred as a result of adding in the additional year.</w:t>
      </w:r>
      <w:r w:rsidR="003640B6">
        <w:rPr>
          <w:rFonts w:ascii="Arial" w:hAnsi="Arial" w:cs="Arial"/>
          <w:sz w:val="24"/>
          <w:szCs w:val="24"/>
        </w:rPr>
        <w:t xml:space="preserve"> After the results were reviewed, the period of record from 2009 through 2017, a nine-year period of record, was selected. </w:t>
      </w:r>
      <w:r w:rsidR="00EF1B0D">
        <w:rPr>
          <w:rFonts w:ascii="Arial" w:hAnsi="Arial" w:cs="Arial"/>
          <w:sz w:val="24"/>
          <w:szCs w:val="24"/>
        </w:rPr>
        <w:t xml:space="preserve"> </w:t>
      </w:r>
    </w:p>
    <w:p w14:paraId="3AA1E3B9" w14:textId="6FAA0972" w:rsidR="00EF1B0D" w:rsidRDefault="00EF1B0D" w:rsidP="00C52320">
      <w:pPr>
        <w:rPr>
          <w:rFonts w:ascii="Arial" w:hAnsi="Arial" w:cs="Arial"/>
          <w:sz w:val="24"/>
          <w:szCs w:val="24"/>
        </w:rPr>
      </w:pPr>
    </w:p>
    <w:p w14:paraId="2AFD5D7D" w14:textId="17A18E7B" w:rsidR="0051459B" w:rsidRPr="00CC092E" w:rsidRDefault="00FE0343" w:rsidP="004C0547">
      <w:pPr>
        <w:rPr>
          <w:rFonts w:ascii="Arial" w:hAnsi="Arial" w:cs="Arial"/>
          <w:sz w:val="24"/>
          <w:szCs w:val="24"/>
          <w:highlight w:val="yellow"/>
        </w:rPr>
      </w:pPr>
      <w:r w:rsidRPr="00CC092E">
        <w:rPr>
          <w:rFonts w:ascii="Arial" w:hAnsi="Arial" w:cs="Arial"/>
          <w:sz w:val="24"/>
          <w:szCs w:val="24"/>
          <w:highlight w:val="yellow"/>
        </w:rPr>
        <w:t>Need to add some figures that show</w:t>
      </w:r>
      <w:r w:rsidR="00443801">
        <w:rPr>
          <w:rFonts w:ascii="Arial" w:hAnsi="Arial" w:cs="Arial"/>
          <w:sz w:val="24"/>
          <w:szCs w:val="24"/>
          <w:highlight w:val="yellow"/>
        </w:rPr>
        <w:t xml:space="preserve"> (put details in Appendix and present some summary figures here)</w:t>
      </w:r>
      <w:r w:rsidRPr="00CC092E">
        <w:rPr>
          <w:rFonts w:ascii="Arial" w:hAnsi="Arial" w:cs="Arial"/>
          <w:sz w:val="24"/>
          <w:szCs w:val="24"/>
          <w:highlight w:val="yellow"/>
        </w:rPr>
        <w:t>:</w:t>
      </w:r>
    </w:p>
    <w:p w14:paraId="7BD1F82C" w14:textId="412AADB7" w:rsidR="00FE0343" w:rsidRPr="00CC092E" w:rsidRDefault="00FE0343" w:rsidP="004C0547">
      <w:pPr>
        <w:rPr>
          <w:rFonts w:ascii="Arial" w:hAnsi="Arial" w:cs="Arial"/>
          <w:sz w:val="24"/>
          <w:szCs w:val="24"/>
          <w:highlight w:val="yellow"/>
        </w:rPr>
      </w:pPr>
    </w:p>
    <w:p w14:paraId="1D571788" w14:textId="7087D29C" w:rsidR="00FE0343" w:rsidRPr="00CC092E" w:rsidRDefault="00FE0343" w:rsidP="004C0547">
      <w:pPr>
        <w:rPr>
          <w:rFonts w:ascii="Arial" w:hAnsi="Arial" w:cs="Arial"/>
          <w:sz w:val="24"/>
          <w:szCs w:val="24"/>
          <w:highlight w:val="yellow"/>
        </w:rPr>
      </w:pPr>
      <w:r w:rsidRPr="00CC092E">
        <w:rPr>
          <w:rFonts w:ascii="Arial" w:hAnsi="Arial" w:cs="Arial"/>
          <w:sz w:val="24"/>
          <w:szCs w:val="24"/>
          <w:highlight w:val="yellow"/>
        </w:rPr>
        <w:t>Water level data for each wetland from 2009 through 2017</w:t>
      </w:r>
    </w:p>
    <w:p w14:paraId="25A7A8B4" w14:textId="637A4FE0" w:rsidR="00BF1FCF" w:rsidRPr="00CC092E" w:rsidRDefault="00BF1FCF" w:rsidP="004C0547">
      <w:pPr>
        <w:rPr>
          <w:rFonts w:ascii="Arial" w:hAnsi="Arial" w:cs="Arial"/>
          <w:sz w:val="24"/>
          <w:szCs w:val="24"/>
          <w:highlight w:val="yellow"/>
        </w:rPr>
      </w:pPr>
    </w:p>
    <w:p w14:paraId="66572A47" w14:textId="69B2EA64" w:rsidR="00BF1FCF" w:rsidRDefault="00CC092E" w:rsidP="004C0547">
      <w:pPr>
        <w:rPr>
          <w:rFonts w:ascii="Arial" w:hAnsi="Arial" w:cs="Arial"/>
          <w:sz w:val="24"/>
          <w:szCs w:val="24"/>
        </w:rPr>
      </w:pPr>
      <w:r w:rsidRPr="00CC092E">
        <w:rPr>
          <w:rFonts w:ascii="Arial" w:hAnsi="Arial" w:cs="Arial"/>
          <w:sz w:val="24"/>
          <w:szCs w:val="24"/>
          <w:highlight w:val="yellow"/>
        </w:rPr>
        <w:t>Some representative figures as examples of P80 calculations when years were added</w:t>
      </w:r>
    </w:p>
    <w:p w14:paraId="0ECCD7AA" w14:textId="77777777" w:rsidR="00BF1FCF" w:rsidRDefault="00BF1FCF" w:rsidP="004C0547">
      <w:pPr>
        <w:rPr>
          <w:rFonts w:ascii="Arial" w:hAnsi="Arial" w:cs="Arial"/>
          <w:sz w:val="24"/>
          <w:szCs w:val="24"/>
        </w:rPr>
      </w:pPr>
    </w:p>
    <w:p w14:paraId="2DE6312B" w14:textId="72F8F850" w:rsidR="00FE0343" w:rsidRDefault="00FE0343" w:rsidP="004C0547">
      <w:pPr>
        <w:rPr>
          <w:rFonts w:ascii="Arial" w:hAnsi="Arial" w:cs="Arial"/>
          <w:sz w:val="24"/>
          <w:szCs w:val="24"/>
        </w:rPr>
      </w:pPr>
    </w:p>
    <w:p w14:paraId="545B1005" w14:textId="3166ABE7" w:rsidR="00FE0343" w:rsidRPr="00FE0343" w:rsidRDefault="00FE0343" w:rsidP="004C0547">
      <w:pPr>
        <w:rPr>
          <w:rFonts w:ascii="Arial" w:hAnsi="Arial" w:cs="Arial"/>
          <w:b/>
          <w:sz w:val="24"/>
          <w:szCs w:val="24"/>
        </w:rPr>
      </w:pPr>
      <w:r w:rsidRPr="00FE0343">
        <w:rPr>
          <w:rFonts w:ascii="Arial" w:hAnsi="Arial" w:cs="Arial"/>
          <w:b/>
          <w:sz w:val="24"/>
          <w:szCs w:val="24"/>
        </w:rPr>
        <w:t>4.1 Period of Record Rainfall</w:t>
      </w:r>
    </w:p>
    <w:p w14:paraId="7A012912" w14:textId="1810D085" w:rsidR="00FE0343" w:rsidRDefault="00FE0343" w:rsidP="004C0547">
      <w:pPr>
        <w:rPr>
          <w:rFonts w:ascii="Arial" w:hAnsi="Arial" w:cs="Arial"/>
          <w:sz w:val="24"/>
          <w:szCs w:val="24"/>
        </w:rPr>
      </w:pPr>
    </w:p>
    <w:p w14:paraId="581C2B0C" w14:textId="5765801A" w:rsidR="003640B6" w:rsidRDefault="00C77157" w:rsidP="004C0547">
      <w:pPr>
        <w:rPr>
          <w:rFonts w:ascii="Arial" w:hAnsi="Arial" w:cs="Arial"/>
          <w:sz w:val="24"/>
          <w:szCs w:val="24"/>
        </w:rPr>
      </w:pPr>
      <w:r>
        <w:rPr>
          <w:rFonts w:ascii="Arial" w:hAnsi="Arial" w:cs="Arial"/>
          <w:sz w:val="24"/>
          <w:szCs w:val="24"/>
        </w:rPr>
        <w:t xml:space="preserve">For comparison to the </w:t>
      </w:r>
      <w:r w:rsidR="002B66D2">
        <w:rPr>
          <w:rFonts w:ascii="Arial" w:hAnsi="Arial" w:cs="Arial"/>
          <w:sz w:val="24"/>
          <w:szCs w:val="24"/>
        </w:rPr>
        <w:t xml:space="preserve">Class 1 wetlands </w:t>
      </w:r>
      <w:r>
        <w:rPr>
          <w:rFonts w:ascii="Arial" w:hAnsi="Arial" w:cs="Arial"/>
          <w:sz w:val="24"/>
          <w:szCs w:val="24"/>
        </w:rPr>
        <w:t>water level data</w:t>
      </w:r>
      <w:r w:rsidR="00493428">
        <w:rPr>
          <w:rFonts w:ascii="Arial" w:hAnsi="Arial" w:cs="Arial"/>
          <w:sz w:val="24"/>
          <w:szCs w:val="24"/>
        </w:rPr>
        <w:t>, as well as for comparison to the ECFTX model calibration period (</w:t>
      </w:r>
      <w:r w:rsidR="00493428" w:rsidRPr="00976D3E">
        <w:rPr>
          <w:rFonts w:ascii="Arial" w:hAnsi="Arial" w:cs="Arial"/>
          <w:sz w:val="24"/>
          <w:szCs w:val="24"/>
        </w:rPr>
        <w:t>2003-</w:t>
      </w:r>
      <w:r w:rsidR="00976D3E" w:rsidRPr="00976D3E">
        <w:rPr>
          <w:rFonts w:ascii="Arial" w:hAnsi="Arial" w:cs="Arial"/>
          <w:sz w:val="24"/>
          <w:szCs w:val="24"/>
        </w:rPr>
        <w:t>2014</w:t>
      </w:r>
      <w:r w:rsidR="00493428">
        <w:rPr>
          <w:rFonts w:ascii="Arial" w:hAnsi="Arial" w:cs="Arial"/>
          <w:sz w:val="24"/>
          <w:szCs w:val="24"/>
        </w:rPr>
        <w:t>), rainfall data from 2009 through 2017 were summarized from representative locations in the CFWI planning area</w:t>
      </w:r>
      <w:r w:rsidR="00F076A5">
        <w:rPr>
          <w:rFonts w:ascii="Arial" w:hAnsi="Arial" w:cs="Arial"/>
          <w:sz w:val="24"/>
          <w:szCs w:val="24"/>
        </w:rPr>
        <w:t xml:space="preserve"> (Table X)</w:t>
      </w:r>
      <w:r w:rsidR="00493428">
        <w:rPr>
          <w:rFonts w:ascii="Arial" w:hAnsi="Arial" w:cs="Arial"/>
          <w:sz w:val="24"/>
          <w:szCs w:val="24"/>
        </w:rPr>
        <w:t xml:space="preserve">. </w:t>
      </w:r>
    </w:p>
    <w:p w14:paraId="2D6E4A1A" w14:textId="7B1D9A50" w:rsidR="003640B6" w:rsidRDefault="003640B6" w:rsidP="004C0547">
      <w:pPr>
        <w:rPr>
          <w:rFonts w:ascii="Arial" w:hAnsi="Arial" w:cs="Arial"/>
          <w:sz w:val="24"/>
          <w:szCs w:val="24"/>
        </w:rPr>
      </w:pPr>
    </w:p>
    <w:p w14:paraId="53EEEF72" w14:textId="5670A3E0" w:rsidR="00741C11" w:rsidRPr="00931A48" w:rsidRDefault="00741C11" w:rsidP="00741C11">
      <w:pPr>
        <w:spacing w:before="120"/>
        <w:ind w:left="220" w:right="312"/>
        <w:rPr>
          <w:rFonts w:ascii="Arial" w:eastAsia="Calibri" w:hAnsi="Arial" w:cs="Arial"/>
        </w:rPr>
      </w:pPr>
      <w:r w:rsidRPr="00931A48">
        <w:rPr>
          <w:rFonts w:ascii="Arial" w:hAnsi="Arial" w:cs="Arial"/>
          <w:b/>
          <w:color w:val="4F82BD"/>
        </w:rPr>
        <w:t xml:space="preserve">Table </w:t>
      </w:r>
      <w:r>
        <w:rPr>
          <w:rFonts w:ascii="Arial" w:hAnsi="Arial" w:cs="Arial"/>
          <w:b/>
          <w:color w:val="4F82BD"/>
        </w:rPr>
        <w:t>X</w:t>
      </w:r>
      <w:r w:rsidRPr="00931A48">
        <w:rPr>
          <w:rFonts w:ascii="Arial" w:hAnsi="Arial" w:cs="Arial"/>
          <w:b/>
          <w:color w:val="4F82BD"/>
        </w:rPr>
        <w:t xml:space="preserve">. </w:t>
      </w:r>
      <w:r>
        <w:rPr>
          <w:rFonts w:ascii="Arial" w:hAnsi="Arial" w:cs="Arial"/>
          <w:b/>
          <w:color w:val="4F82BD"/>
        </w:rPr>
        <w:t>Rainfall Monitoring Stations Examined in the CFWI Planning Area</w:t>
      </w:r>
      <w:r w:rsidRPr="00931A48">
        <w:rPr>
          <w:rFonts w:ascii="Arial" w:hAnsi="Arial" w:cs="Arial"/>
          <w:b/>
          <w:color w:val="4F82BD"/>
        </w:rPr>
        <w:t>.</w:t>
      </w:r>
    </w:p>
    <w:p w14:paraId="1064D909" w14:textId="77777777" w:rsidR="00741C11" w:rsidRPr="00931A48" w:rsidRDefault="00741C11" w:rsidP="00741C11">
      <w:pPr>
        <w:spacing w:before="10"/>
        <w:rPr>
          <w:rFonts w:ascii="Arial" w:eastAsia="Calibri" w:hAnsi="Arial" w:cs="Arial"/>
          <w:b/>
          <w:bCs/>
        </w:rPr>
      </w:pPr>
    </w:p>
    <w:tbl>
      <w:tblPr>
        <w:tblW w:w="9878" w:type="dxa"/>
        <w:tblInd w:w="102" w:type="dxa"/>
        <w:tblLayout w:type="fixed"/>
        <w:tblCellMar>
          <w:left w:w="0" w:type="dxa"/>
          <w:right w:w="0" w:type="dxa"/>
        </w:tblCellMar>
        <w:tblLook w:val="01E0" w:firstRow="1" w:lastRow="1" w:firstColumn="1" w:lastColumn="1" w:noHBand="0" w:noVBand="0"/>
      </w:tblPr>
      <w:tblGrid>
        <w:gridCol w:w="2138"/>
        <w:gridCol w:w="3150"/>
        <w:gridCol w:w="1530"/>
        <w:gridCol w:w="1710"/>
        <w:gridCol w:w="1350"/>
      </w:tblGrid>
      <w:tr w:rsidR="00741C11" w:rsidRPr="00931A48" w14:paraId="03EADF7F" w14:textId="77777777" w:rsidTr="00AC5B3A">
        <w:trPr>
          <w:trHeight w:hRule="exact" w:val="380"/>
        </w:trPr>
        <w:tc>
          <w:tcPr>
            <w:tcW w:w="2138" w:type="dxa"/>
            <w:tcBorders>
              <w:top w:val="single" w:sz="8" w:space="0" w:color="7AA0CD"/>
              <w:left w:val="single" w:sz="8" w:space="0" w:color="7AA0CD"/>
              <w:bottom w:val="single" w:sz="8" w:space="0" w:color="7AA0CD"/>
              <w:right w:val="nil"/>
            </w:tcBorders>
            <w:shd w:val="clear" w:color="auto" w:fill="FFFFFF" w:themeFill="background1"/>
          </w:tcPr>
          <w:p w14:paraId="07E6E1F9" w14:textId="77777777" w:rsidR="00741C11" w:rsidRPr="006F3BB7" w:rsidRDefault="00741C11" w:rsidP="00AC5B3A">
            <w:pPr>
              <w:pStyle w:val="TableParagraph"/>
              <w:spacing w:before="79"/>
              <w:ind w:left="228"/>
              <w:jc w:val="center"/>
              <w:rPr>
                <w:rFonts w:ascii="Arial" w:eastAsia="Calibri" w:hAnsi="Arial" w:cs="Arial"/>
              </w:rPr>
            </w:pPr>
            <w:r w:rsidRPr="006F3BB7">
              <w:rPr>
                <w:rFonts w:ascii="Arial" w:hAnsi="Arial" w:cs="Arial"/>
                <w:b/>
              </w:rPr>
              <w:t>Site</w:t>
            </w:r>
            <w:r w:rsidRPr="006F3BB7">
              <w:rPr>
                <w:rFonts w:ascii="Arial" w:hAnsi="Arial" w:cs="Arial"/>
                <w:b/>
                <w:spacing w:val="-4"/>
              </w:rPr>
              <w:t xml:space="preserve"> </w:t>
            </w:r>
            <w:r w:rsidRPr="006F3BB7">
              <w:rPr>
                <w:rFonts w:ascii="Arial" w:hAnsi="Arial" w:cs="Arial"/>
                <w:b/>
              </w:rPr>
              <w:t>ID</w:t>
            </w:r>
          </w:p>
        </w:tc>
        <w:tc>
          <w:tcPr>
            <w:tcW w:w="3150" w:type="dxa"/>
            <w:tcBorders>
              <w:top w:val="single" w:sz="8" w:space="0" w:color="7AA0CD"/>
              <w:left w:val="nil"/>
              <w:bottom w:val="single" w:sz="8" w:space="0" w:color="7AA0CD"/>
              <w:right w:val="nil"/>
            </w:tcBorders>
            <w:shd w:val="clear" w:color="auto" w:fill="FFFFFF" w:themeFill="background1"/>
          </w:tcPr>
          <w:p w14:paraId="3F77CDAC" w14:textId="77777777" w:rsidR="00741C11" w:rsidRPr="006F3BB7" w:rsidRDefault="00741C11" w:rsidP="00AC5B3A">
            <w:pPr>
              <w:pStyle w:val="TableParagraph"/>
              <w:spacing w:before="79"/>
              <w:ind w:left="777"/>
              <w:jc w:val="center"/>
              <w:rPr>
                <w:rFonts w:ascii="Arial" w:eastAsia="Calibri" w:hAnsi="Arial" w:cs="Arial"/>
              </w:rPr>
            </w:pPr>
            <w:r w:rsidRPr="006F3BB7">
              <w:rPr>
                <w:rFonts w:ascii="Arial" w:hAnsi="Arial" w:cs="Arial"/>
                <w:b/>
              </w:rPr>
              <w:t>Site</w:t>
            </w:r>
            <w:r w:rsidRPr="006F3BB7">
              <w:rPr>
                <w:rFonts w:ascii="Arial" w:hAnsi="Arial" w:cs="Arial"/>
                <w:b/>
                <w:spacing w:val="-4"/>
              </w:rPr>
              <w:t xml:space="preserve"> </w:t>
            </w:r>
            <w:r w:rsidRPr="006F3BB7">
              <w:rPr>
                <w:rFonts w:ascii="Arial" w:hAnsi="Arial" w:cs="Arial"/>
                <w:b/>
              </w:rPr>
              <w:t>Name</w:t>
            </w:r>
          </w:p>
        </w:tc>
        <w:tc>
          <w:tcPr>
            <w:tcW w:w="1530" w:type="dxa"/>
            <w:tcBorders>
              <w:top w:val="single" w:sz="8" w:space="0" w:color="7AA0CD"/>
              <w:left w:val="nil"/>
              <w:bottom w:val="single" w:sz="8" w:space="0" w:color="7AA0CD"/>
              <w:right w:val="nil"/>
            </w:tcBorders>
            <w:shd w:val="clear" w:color="auto" w:fill="FFFFFF" w:themeFill="background1"/>
          </w:tcPr>
          <w:p w14:paraId="721A0C82" w14:textId="77777777" w:rsidR="00741C11" w:rsidRPr="006F3BB7" w:rsidRDefault="00741C11" w:rsidP="00AC5B3A">
            <w:pPr>
              <w:pStyle w:val="TableParagraph"/>
              <w:spacing w:before="79"/>
              <w:ind w:left="386"/>
              <w:rPr>
                <w:rFonts w:ascii="Arial" w:eastAsia="Calibri" w:hAnsi="Arial" w:cs="Arial"/>
              </w:rPr>
            </w:pPr>
            <w:r w:rsidRPr="006F3BB7">
              <w:rPr>
                <w:rFonts w:ascii="Arial" w:hAnsi="Arial" w:cs="Arial"/>
                <w:b/>
              </w:rPr>
              <w:t>Longitud</w:t>
            </w:r>
            <w:r>
              <w:rPr>
                <w:rFonts w:ascii="Arial" w:hAnsi="Arial" w:cs="Arial"/>
                <w:b/>
              </w:rPr>
              <w:t>e</w:t>
            </w:r>
          </w:p>
        </w:tc>
        <w:tc>
          <w:tcPr>
            <w:tcW w:w="1710" w:type="dxa"/>
            <w:tcBorders>
              <w:top w:val="single" w:sz="8" w:space="0" w:color="7AA0CD"/>
              <w:left w:val="nil"/>
              <w:bottom w:val="single" w:sz="8" w:space="0" w:color="7AA0CD"/>
              <w:right w:val="nil"/>
            </w:tcBorders>
            <w:shd w:val="clear" w:color="auto" w:fill="FFFFFF" w:themeFill="background1"/>
          </w:tcPr>
          <w:p w14:paraId="6C5ECCF0" w14:textId="77777777" w:rsidR="00741C11" w:rsidRPr="006F3BB7" w:rsidRDefault="00741C11" w:rsidP="00AC5B3A">
            <w:pPr>
              <w:pStyle w:val="TableParagraph"/>
              <w:spacing w:before="79"/>
              <w:ind w:left="471"/>
              <w:rPr>
                <w:rFonts w:ascii="Arial" w:eastAsia="Calibri" w:hAnsi="Arial" w:cs="Arial"/>
              </w:rPr>
            </w:pPr>
            <w:r w:rsidRPr="006F3BB7">
              <w:rPr>
                <w:rFonts w:ascii="Arial" w:hAnsi="Arial" w:cs="Arial"/>
                <w:b/>
              </w:rPr>
              <w:t>Latitude</w:t>
            </w:r>
          </w:p>
        </w:tc>
        <w:tc>
          <w:tcPr>
            <w:tcW w:w="1350" w:type="dxa"/>
            <w:tcBorders>
              <w:top w:val="single" w:sz="8" w:space="0" w:color="7AA0CD"/>
              <w:left w:val="nil"/>
              <w:bottom w:val="single" w:sz="8" w:space="0" w:color="7AA0CD"/>
              <w:right w:val="nil"/>
            </w:tcBorders>
            <w:shd w:val="clear" w:color="auto" w:fill="FFFFFF" w:themeFill="background1"/>
          </w:tcPr>
          <w:p w14:paraId="0BE8FAD1" w14:textId="77777777" w:rsidR="00741C11" w:rsidRPr="006F3BB7" w:rsidRDefault="00741C11" w:rsidP="00AC5B3A">
            <w:pPr>
              <w:pStyle w:val="TableParagraph"/>
              <w:tabs>
                <w:tab w:val="left" w:pos="1435"/>
              </w:tabs>
              <w:spacing w:before="79"/>
              <w:ind w:left="278"/>
              <w:jc w:val="center"/>
              <w:rPr>
                <w:rFonts w:ascii="Arial" w:hAnsi="Arial" w:cs="Arial"/>
                <w:b/>
              </w:rPr>
            </w:pPr>
            <w:r>
              <w:rPr>
                <w:rFonts w:ascii="Arial" w:hAnsi="Arial" w:cs="Arial"/>
                <w:b/>
              </w:rPr>
              <w:t>WMD</w:t>
            </w:r>
          </w:p>
        </w:tc>
      </w:tr>
      <w:tr w:rsidR="00741C11" w:rsidRPr="00931A48" w14:paraId="4609D1FC" w14:textId="77777777" w:rsidTr="00AC5B3A">
        <w:trPr>
          <w:trHeight w:hRule="exact" w:val="578"/>
        </w:trPr>
        <w:tc>
          <w:tcPr>
            <w:tcW w:w="2138" w:type="dxa"/>
            <w:tcBorders>
              <w:top w:val="single" w:sz="8" w:space="0" w:color="7AA0CD"/>
              <w:left w:val="single" w:sz="8" w:space="0" w:color="7AA0CD"/>
              <w:bottom w:val="single" w:sz="8" w:space="0" w:color="7AA0CD"/>
              <w:right w:val="nil"/>
            </w:tcBorders>
            <w:shd w:val="clear" w:color="auto" w:fill="FFFFFF" w:themeFill="background1"/>
          </w:tcPr>
          <w:p w14:paraId="648CCE1F" w14:textId="77777777" w:rsidR="00741C11" w:rsidRPr="00931A48" w:rsidRDefault="00741C11" w:rsidP="00AC5B3A">
            <w:pPr>
              <w:pStyle w:val="TableParagraph"/>
              <w:ind w:left="300"/>
              <w:jc w:val="center"/>
              <w:rPr>
                <w:rFonts w:ascii="Arial" w:hAnsi="Arial" w:cs="Arial"/>
                <w:b/>
              </w:rPr>
            </w:pPr>
            <w:r>
              <w:rPr>
                <w:rFonts w:ascii="Arial" w:hAnsi="Arial" w:cs="Arial"/>
                <w:b/>
              </w:rPr>
              <w:t>15323/SHING.RG</w:t>
            </w:r>
          </w:p>
        </w:tc>
        <w:tc>
          <w:tcPr>
            <w:tcW w:w="3150" w:type="dxa"/>
            <w:tcBorders>
              <w:top w:val="single" w:sz="8" w:space="0" w:color="7AA0CD"/>
              <w:left w:val="nil"/>
              <w:bottom w:val="single" w:sz="8" w:space="0" w:color="7AA0CD"/>
              <w:right w:val="nil"/>
            </w:tcBorders>
            <w:shd w:val="clear" w:color="auto" w:fill="FFFFFF" w:themeFill="background1"/>
          </w:tcPr>
          <w:p w14:paraId="08CC63F1" w14:textId="77777777" w:rsidR="00741C11" w:rsidRPr="00931A48" w:rsidRDefault="00741C11" w:rsidP="00AC5B3A">
            <w:pPr>
              <w:pStyle w:val="TableParagraph"/>
              <w:ind w:left="173"/>
              <w:jc w:val="center"/>
              <w:rPr>
                <w:rFonts w:ascii="Arial" w:hAnsi="Arial" w:cs="Arial"/>
              </w:rPr>
            </w:pPr>
            <w:r>
              <w:rPr>
                <w:rFonts w:ascii="Arial" w:hAnsi="Arial" w:cs="Arial"/>
              </w:rPr>
              <w:t>Shingle Creek Swamp Rain Gauge</w:t>
            </w:r>
          </w:p>
        </w:tc>
        <w:tc>
          <w:tcPr>
            <w:tcW w:w="1530" w:type="dxa"/>
            <w:tcBorders>
              <w:top w:val="single" w:sz="8" w:space="0" w:color="7AA0CD"/>
              <w:left w:val="nil"/>
              <w:bottom w:val="single" w:sz="8" w:space="0" w:color="7AA0CD"/>
              <w:right w:val="nil"/>
            </w:tcBorders>
            <w:shd w:val="clear" w:color="auto" w:fill="FFFFFF" w:themeFill="background1"/>
          </w:tcPr>
          <w:p w14:paraId="2422BE83" w14:textId="77777777" w:rsidR="00741C11" w:rsidRPr="004B4311" w:rsidRDefault="00741C11" w:rsidP="00AC5B3A">
            <w:pPr>
              <w:pStyle w:val="TableParagraph"/>
              <w:ind w:left="226"/>
              <w:jc w:val="center"/>
              <w:rPr>
                <w:rFonts w:ascii="Arial" w:eastAsia="Calibri" w:hAnsi="Arial" w:cs="Arial"/>
              </w:rPr>
            </w:pPr>
            <w:r w:rsidRPr="004B4311">
              <w:rPr>
                <w:rFonts w:ascii="Arial" w:hAnsi="Arial" w:cs="Arial"/>
                <w:color w:val="000000"/>
              </w:rPr>
              <w:t>-81.450344</w:t>
            </w:r>
          </w:p>
        </w:tc>
        <w:tc>
          <w:tcPr>
            <w:tcW w:w="1710" w:type="dxa"/>
            <w:tcBorders>
              <w:top w:val="single" w:sz="8" w:space="0" w:color="7AA0CD"/>
              <w:left w:val="nil"/>
              <w:bottom w:val="single" w:sz="8" w:space="0" w:color="7AA0CD"/>
              <w:right w:val="nil"/>
            </w:tcBorders>
            <w:shd w:val="clear" w:color="auto" w:fill="FFFFFF" w:themeFill="background1"/>
          </w:tcPr>
          <w:p w14:paraId="63F376A3" w14:textId="77777777" w:rsidR="00741C11" w:rsidRPr="004B4311" w:rsidRDefault="00741C11" w:rsidP="00AC5B3A">
            <w:pPr>
              <w:pStyle w:val="TableParagraph"/>
              <w:ind w:left="188"/>
              <w:jc w:val="center"/>
              <w:rPr>
                <w:rFonts w:ascii="Arial" w:hAnsi="Arial" w:cs="Arial"/>
              </w:rPr>
            </w:pPr>
            <w:r w:rsidRPr="004B4311">
              <w:rPr>
                <w:rFonts w:ascii="Arial" w:hAnsi="Arial" w:cs="Arial"/>
                <w:color w:val="000000"/>
              </w:rPr>
              <w:t>28.377505</w:t>
            </w:r>
          </w:p>
        </w:tc>
        <w:tc>
          <w:tcPr>
            <w:tcW w:w="1350" w:type="dxa"/>
            <w:tcBorders>
              <w:top w:val="single" w:sz="8" w:space="0" w:color="7AA0CD"/>
              <w:left w:val="nil"/>
              <w:bottom w:val="single" w:sz="8" w:space="0" w:color="7AA0CD"/>
              <w:right w:val="nil"/>
            </w:tcBorders>
            <w:shd w:val="clear" w:color="auto" w:fill="FFFFFF" w:themeFill="background1"/>
          </w:tcPr>
          <w:p w14:paraId="0E1B3D42" w14:textId="77777777" w:rsidR="00741C11" w:rsidRDefault="00741C11" w:rsidP="00AC5B3A">
            <w:pPr>
              <w:pStyle w:val="TableParagraph"/>
              <w:ind w:left="586"/>
              <w:jc w:val="center"/>
              <w:rPr>
                <w:rFonts w:ascii="Arial" w:eastAsia="Calibri" w:hAnsi="Arial" w:cs="Arial"/>
              </w:rPr>
            </w:pPr>
            <w:r>
              <w:rPr>
                <w:rFonts w:ascii="Arial" w:eastAsia="Calibri" w:hAnsi="Arial" w:cs="Arial"/>
              </w:rPr>
              <w:t>SF</w:t>
            </w:r>
          </w:p>
        </w:tc>
      </w:tr>
      <w:tr w:rsidR="00741C11" w:rsidRPr="00931A48" w14:paraId="1AD1B43A" w14:textId="77777777" w:rsidTr="00AC5B3A">
        <w:trPr>
          <w:trHeight w:hRule="exact" w:val="893"/>
        </w:trPr>
        <w:tc>
          <w:tcPr>
            <w:tcW w:w="2138" w:type="dxa"/>
            <w:tcBorders>
              <w:top w:val="single" w:sz="8" w:space="0" w:color="7AA0CD"/>
              <w:left w:val="single" w:sz="8" w:space="0" w:color="7AA0CD"/>
              <w:bottom w:val="single" w:sz="8" w:space="0" w:color="7AA0CD"/>
              <w:right w:val="nil"/>
            </w:tcBorders>
            <w:shd w:val="clear" w:color="auto" w:fill="FFFFFF" w:themeFill="background1"/>
          </w:tcPr>
          <w:p w14:paraId="01C9958E" w14:textId="77777777" w:rsidR="00741C11" w:rsidRPr="00931A48" w:rsidRDefault="00741C11" w:rsidP="00AC5B3A">
            <w:pPr>
              <w:pStyle w:val="TableParagraph"/>
              <w:ind w:left="300"/>
              <w:jc w:val="center"/>
              <w:rPr>
                <w:rFonts w:ascii="Arial" w:hAnsi="Arial" w:cs="Arial"/>
                <w:b/>
              </w:rPr>
            </w:pPr>
            <w:r>
              <w:rPr>
                <w:rFonts w:ascii="Arial" w:hAnsi="Arial" w:cs="Arial"/>
                <w:b/>
              </w:rPr>
              <w:t>FF846/WRWX</w:t>
            </w:r>
          </w:p>
        </w:tc>
        <w:tc>
          <w:tcPr>
            <w:tcW w:w="3150" w:type="dxa"/>
            <w:tcBorders>
              <w:top w:val="single" w:sz="8" w:space="0" w:color="7AA0CD"/>
              <w:left w:val="nil"/>
              <w:bottom w:val="single" w:sz="8" w:space="0" w:color="7AA0CD"/>
              <w:right w:val="nil"/>
            </w:tcBorders>
            <w:shd w:val="clear" w:color="auto" w:fill="FFFFFF" w:themeFill="background1"/>
          </w:tcPr>
          <w:p w14:paraId="2D7B165E" w14:textId="77777777" w:rsidR="00741C11" w:rsidRPr="00931A48" w:rsidRDefault="00741C11" w:rsidP="00AC5B3A">
            <w:pPr>
              <w:pStyle w:val="TableParagraph"/>
              <w:ind w:left="173"/>
              <w:jc w:val="center"/>
              <w:rPr>
                <w:rFonts w:ascii="Arial" w:hAnsi="Arial" w:cs="Arial"/>
              </w:rPr>
            </w:pPr>
            <w:r>
              <w:rPr>
                <w:rFonts w:ascii="Arial" w:hAnsi="Arial" w:cs="Arial"/>
              </w:rPr>
              <w:t>Walker Ranch Weather Station (Disney Wilderness Preserve)</w:t>
            </w:r>
          </w:p>
        </w:tc>
        <w:tc>
          <w:tcPr>
            <w:tcW w:w="1530" w:type="dxa"/>
            <w:tcBorders>
              <w:top w:val="single" w:sz="8" w:space="0" w:color="7AA0CD"/>
              <w:left w:val="nil"/>
              <w:bottom w:val="single" w:sz="8" w:space="0" w:color="7AA0CD"/>
              <w:right w:val="nil"/>
            </w:tcBorders>
            <w:shd w:val="clear" w:color="auto" w:fill="FFFFFF" w:themeFill="background1"/>
          </w:tcPr>
          <w:p w14:paraId="6615ED50" w14:textId="77777777" w:rsidR="00741C11" w:rsidRPr="004B4311" w:rsidRDefault="00741C11" w:rsidP="00AC5B3A">
            <w:pPr>
              <w:pStyle w:val="TableParagraph"/>
              <w:ind w:left="226"/>
              <w:jc w:val="center"/>
              <w:rPr>
                <w:rFonts w:ascii="Arial" w:eastAsia="Calibri" w:hAnsi="Arial" w:cs="Arial"/>
              </w:rPr>
            </w:pPr>
            <w:r w:rsidRPr="004B4311">
              <w:rPr>
                <w:rFonts w:ascii="Arial" w:hAnsi="Arial" w:cs="Arial"/>
                <w:color w:val="000000"/>
              </w:rPr>
              <w:t>-81.399830</w:t>
            </w:r>
          </w:p>
        </w:tc>
        <w:tc>
          <w:tcPr>
            <w:tcW w:w="1710" w:type="dxa"/>
            <w:tcBorders>
              <w:top w:val="single" w:sz="8" w:space="0" w:color="7AA0CD"/>
              <w:left w:val="nil"/>
              <w:bottom w:val="single" w:sz="8" w:space="0" w:color="7AA0CD"/>
              <w:right w:val="nil"/>
            </w:tcBorders>
            <w:shd w:val="clear" w:color="auto" w:fill="FFFFFF" w:themeFill="background1"/>
          </w:tcPr>
          <w:p w14:paraId="723E0CBF" w14:textId="77777777" w:rsidR="00741C11" w:rsidRPr="004B4311" w:rsidRDefault="00741C11" w:rsidP="00AC5B3A">
            <w:pPr>
              <w:pStyle w:val="TableParagraph"/>
              <w:ind w:left="188"/>
              <w:jc w:val="center"/>
              <w:rPr>
                <w:rFonts w:ascii="Arial" w:hAnsi="Arial" w:cs="Arial"/>
              </w:rPr>
            </w:pPr>
            <w:r w:rsidRPr="004B4311">
              <w:rPr>
                <w:rFonts w:ascii="Arial" w:hAnsi="Arial" w:cs="Arial"/>
                <w:color w:val="000000"/>
              </w:rPr>
              <w:t>28.048727</w:t>
            </w:r>
          </w:p>
        </w:tc>
        <w:tc>
          <w:tcPr>
            <w:tcW w:w="1350" w:type="dxa"/>
            <w:tcBorders>
              <w:top w:val="single" w:sz="8" w:space="0" w:color="7AA0CD"/>
              <w:left w:val="nil"/>
              <w:bottom w:val="single" w:sz="8" w:space="0" w:color="7AA0CD"/>
              <w:right w:val="nil"/>
            </w:tcBorders>
            <w:shd w:val="clear" w:color="auto" w:fill="FFFFFF" w:themeFill="background1"/>
          </w:tcPr>
          <w:p w14:paraId="517BF0CC" w14:textId="77777777" w:rsidR="00741C11" w:rsidRDefault="00741C11" w:rsidP="00AC5B3A">
            <w:pPr>
              <w:pStyle w:val="TableParagraph"/>
              <w:ind w:left="586"/>
              <w:jc w:val="center"/>
              <w:rPr>
                <w:rFonts w:ascii="Arial" w:eastAsia="Calibri" w:hAnsi="Arial" w:cs="Arial"/>
              </w:rPr>
            </w:pPr>
            <w:r>
              <w:rPr>
                <w:rFonts w:ascii="Arial" w:eastAsia="Calibri" w:hAnsi="Arial" w:cs="Arial"/>
              </w:rPr>
              <w:t>SF</w:t>
            </w:r>
          </w:p>
        </w:tc>
      </w:tr>
      <w:tr w:rsidR="00741C11" w:rsidRPr="00931A48" w14:paraId="0BCF354D" w14:textId="77777777" w:rsidTr="00AC5B3A">
        <w:trPr>
          <w:trHeight w:hRule="exact" w:val="623"/>
        </w:trPr>
        <w:tc>
          <w:tcPr>
            <w:tcW w:w="2138" w:type="dxa"/>
            <w:tcBorders>
              <w:top w:val="single" w:sz="8" w:space="0" w:color="7AA0CD"/>
              <w:left w:val="single" w:sz="8" w:space="0" w:color="7AA0CD"/>
              <w:bottom w:val="single" w:sz="8" w:space="0" w:color="7AA0CD"/>
              <w:right w:val="nil"/>
            </w:tcBorders>
            <w:shd w:val="clear" w:color="auto" w:fill="FFFFFF" w:themeFill="background1"/>
          </w:tcPr>
          <w:p w14:paraId="79FBE10B" w14:textId="77777777" w:rsidR="00741C11" w:rsidRPr="00931A48" w:rsidRDefault="00741C11" w:rsidP="00AC5B3A">
            <w:pPr>
              <w:pStyle w:val="TableParagraph"/>
              <w:ind w:left="300"/>
              <w:jc w:val="center"/>
              <w:rPr>
                <w:rFonts w:ascii="Arial" w:hAnsi="Arial" w:cs="Arial"/>
                <w:b/>
              </w:rPr>
            </w:pPr>
            <w:r>
              <w:rPr>
                <w:rFonts w:ascii="Arial" w:hAnsi="Arial" w:cs="Arial"/>
                <w:b/>
              </w:rPr>
              <w:t>28765084</w:t>
            </w:r>
          </w:p>
        </w:tc>
        <w:tc>
          <w:tcPr>
            <w:tcW w:w="3150" w:type="dxa"/>
            <w:tcBorders>
              <w:top w:val="single" w:sz="8" w:space="0" w:color="7AA0CD"/>
              <w:left w:val="nil"/>
              <w:bottom w:val="single" w:sz="8" w:space="0" w:color="7AA0CD"/>
              <w:right w:val="nil"/>
            </w:tcBorders>
            <w:shd w:val="clear" w:color="auto" w:fill="FFFFFF" w:themeFill="background1"/>
          </w:tcPr>
          <w:p w14:paraId="4EF56A3E" w14:textId="77777777" w:rsidR="00741C11" w:rsidRPr="00931A48" w:rsidRDefault="00741C11" w:rsidP="00AC5B3A">
            <w:pPr>
              <w:pStyle w:val="TableParagraph"/>
              <w:ind w:left="173"/>
              <w:jc w:val="center"/>
              <w:rPr>
                <w:rFonts w:ascii="Arial" w:hAnsi="Arial" w:cs="Arial"/>
              </w:rPr>
            </w:pPr>
            <w:r>
              <w:rPr>
                <w:rFonts w:ascii="Arial" w:hAnsi="Arial" w:cs="Arial"/>
              </w:rPr>
              <w:t>Lake Louisa State Park at Clermont</w:t>
            </w:r>
          </w:p>
        </w:tc>
        <w:tc>
          <w:tcPr>
            <w:tcW w:w="1530" w:type="dxa"/>
            <w:tcBorders>
              <w:top w:val="single" w:sz="8" w:space="0" w:color="7AA0CD"/>
              <w:left w:val="nil"/>
              <w:bottom w:val="single" w:sz="8" w:space="0" w:color="7AA0CD"/>
              <w:right w:val="nil"/>
            </w:tcBorders>
            <w:shd w:val="clear" w:color="auto" w:fill="FFFFFF" w:themeFill="background1"/>
          </w:tcPr>
          <w:p w14:paraId="37F9A11E" w14:textId="77777777" w:rsidR="00741C11" w:rsidRPr="00603C3B" w:rsidRDefault="00741C11" w:rsidP="00AC5B3A">
            <w:pPr>
              <w:pStyle w:val="TableParagraph"/>
              <w:ind w:left="226"/>
              <w:jc w:val="center"/>
              <w:rPr>
                <w:rFonts w:ascii="Cambria Math" w:eastAsia="Calibri" w:hAnsi="Cambria Math" w:cs="Cambria Math"/>
              </w:rPr>
            </w:pPr>
            <w:r w:rsidRPr="00603C3B">
              <w:rPr>
                <w:rFonts w:ascii="Cambria Math" w:eastAsia="Calibri" w:hAnsi="Cambria Math" w:cs="Cambria Math"/>
              </w:rPr>
              <w:t>‐</w:t>
            </w:r>
            <w:r w:rsidRPr="00603C3B">
              <w:rPr>
                <w:rFonts w:ascii="Arial" w:eastAsia="Calibri" w:hAnsi="Arial" w:cs="Arial"/>
              </w:rPr>
              <w:t>81.723000</w:t>
            </w:r>
          </w:p>
        </w:tc>
        <w:tc>
          <w:tcPr>
            <w:tcW w:w="1710" w:type="dxa"/>
            <w:tcBorders>
              <w:top w:val="single" w:sz="8" w:space="0" w:color="7AA0CD"/>
              <w:left w:val="nil"/>
              <w:bottom w:val="single" w:sz="8" w:space="0" w:color="7AA0CD"/>
              <w:right w:val="nil"/>
            </w:tcBorders>
            <w:shd w:val="clear" w:color="auto" w:fill="FFFFFF" w:themeFill="background1"/>
          </w:tcPr>
          <w:p w14:paraId="7EA6D882" w14:textId="77777777" w:rsidR="00741C11" w:rsidRPr="00603C3B" w:rsidRDefault="00741C11" w:rsidP="00AC5B3A">
            <w:pPr>
              <w:pStyle w:val="TableParagraph"/>
              <w:ind w:left="188"/>
              <w:jc w:val="center"/>
              <w:rPr>
                <w:rFonts w:ascii="Arial" w:hAnsi="Arial" w:cs="Arial"/>
              </w:rPr>
            </w:pPr>
            <w:r w:rsidRPr="00603C3B">
              <w:rPr>
                <w:rFonts w:ascii="Arial" w:hAnsi="Arial" w:cs="Arial"/>
              </w:rPr>
              <w:t>28.455000</w:t>
            </w:r>
          </w:p>
        </w:tc>
        <w:tc>
          <w:tcPr>
            <w:tcW w:w="1350" w:type="dxa"/>
            <w:tcBorders>
              <w:top w:val="single" w:sz="8" w:space="0" w:color="7AA0CD"/>
              <w:left w:val="nil"/>
              <w:bottom w:val="single" w:sz="8" w:space="0" w:color="7AA0CD"/>
              <w:right w:val="nil"/>
            </w:tcBorders>
            <w:shd w:val="clear" w:color="auto" w:fill="FFFFFF" w:themeFill="background1"/>
          </w:tcPr>
          <w:p w14:paraId="61CCE08C" w14:textId="77777777" w:rsidR="00741C11" w:rsidRPr="00603C3B" w:rsidRDefault="00741C11" w:rsidP="00AC5B3A">
            <w:pPr>
              <w:pStyle w:val="TableParagraph"/>
              <w:ind w:left="586"/>
              <w:jc w:val="center"/>
              <w:rPr>
                <w:rFonts w:ascii="Arial" w:eastAsia="Calibri" w:hAnsi="Arial" w:cs="Arial"/>
              </w:rPr>
            </w:pPr>
            <w:r w:rsidRPr="00603C3B">
              <w:rPr>
                <w:rFonts w:ascii="Arial" w:eastAsia="Calibri" w:hAnsi="Arial" w:cs="Arial"/>
              </w:rPr>
              <w:t>SJR</w:t>
            </w:r>
          </w:p>
        </w:tc>
      </w:tr>
      <w:tr w:rsidR="00741C11" w:rsidRPr="00931A48" w14:paraId="0B859EF7" w14:textId="77777777" w:rsidTr="00AC5B3A">
        <w:trPr>
          <w:trHeight w:hRule="exact" w:val="328"/>
        </w:trPr>
        <w:tc>
          <w:tcPr>
            <w:tcW w:w="2138" w:type="dxa"/>
            <w:tcBorders>
              <w:top w:val="single" w:sz="8" w:space="0" w:color="7AA0CD"/>
              <w:left w:val="single" w:sz="8" w:space="0" w:color="7AA0CD"/>
              <w:bottom w:val="single" w:sz="8" w:space="0" w:color="7AA0CD"/>
              <w:right w:val="nil"/>
            </w:tcBorders>
            <w:shd w:val="clear" w:color="auto" w:fill="FFFFFF" w:themeFill="background1"/>
          </w:tcPr>
          <w:p w14:paraId="273C87AB" w14:textId="77777777" w:rsidR="00741C11" w:rsidRPr="002C12A1" w:rsidRDefault="00741C11" w:rsidP="00AC5B3A">
            <w:pPr>
              <w:pStyle w:val="TableParagraph"/>
              <w:ind w:left="300"/>
              <w:jc w:val="center"/>
              <w:rPr>
                <w:rFonts w:ascii="Arial" w:hAnsi="Arial" w:cs="Arial"/>
                <w:b/>
              </w:rPr>
            </w:pPr>
            <w:r w:rsidRPr="002C12A1">
              <w:rPr>
                <w:rFonts w:ascii="Arial" w:hAnsi="Arial" w:cs="Arial"/>
                <w:b/>
              </w:rPr>
              <w:t>7982</w:t>
            </w:r>
          </w:p>
        </w:tc>
        <w:tc>
          <w:tcPr>
            <w:tcW w:w="3150" w:type="dxa"/>
            <w:tcBorders>
              <w:top w:val="single" w:sz="8" w:space="0" w:color="7AA0CD"/>
              <w:left w:val="nil"/>
              <w:bottom w:val="single" w:sz="8" w:space="0" w:color="7AA0CD"/>
              <w:right w:val="nil"/>
            </w:tcBorders>
            <w:shd w:val="clear" w:color="auto" w:fill="FFFFFF" w:themeFill="background1"/>
          </w:tcPr>
          <w:p w14:paraId="582D638A" w14:textId="77777777" w:rsidR="00741C11" w:rsidRPr="002C12A1" w:rsidRDefault="00741C11" w:rsidP="00AC5B3A">
            <w:pPr>
              <w:pStyle w:val="TableParagraph"/>
              <w:ind w:left="173"/>
              <w:jc w:val="center"/>
              <w:rPr>
                <w:rFonts w:ascii="Arial" w:hAnsi="Arial" w:cs="Arial"/>
              </w:rPr>
            </w:pPr>
            <w:r>
              <w:rPr>
                <w:rFonts w:ascii="Arial" w:hAnsi="Arial" w:cs="Arial"/>
              </w:rPr>
              <w:t>Sanford</w:t>
            </w:r>
          </w:p>
        </w:tc>
        <w:tc>
          <w:tcPr>
            <w:tcW w:w="1530" w:type="dxa"/>
            <w:tcBorders>
              <w:top w:val="single" w:sz="8" w:space="0" w:color="7AA0CD"/>
              <w:left w:val="nil"/>
              <w:bottom w:val="single" w:sz="8" w:space="0" w:color="7AA0CD"/>
              <w:right w:val="nil"/>
            </w:tcBorders>
            <w:shd w:val="clear" w:color="auto" w:fill="FFFFFF" w:themeFill="background1"/>
          </w:tcPr>
          <w:p w14:paraId="60509CB7" w14:textId="77777777" w:rsidR="00741C11" w:rsidRPr="00603C3B" w:rsidRDefault="00741C11" w:rsidP="00AC5B3A">
            <w:pPr>
              <w:pStyle w:val="TableParagraph"/>
              <w:ind w:left="226"/>
              <w:jc w:val="center"/>
              <w:rPr>
                <w:rFonts w:ascii="Cambria Math" w:eastAsia="Calibri" w:hAnsi="Cambria Math" w:cs="Cambria Math"/>
              </w:rPr>
            </w:pPr>
            <w:r w:rsidRPr="00603C3B">
              <w:rPr>
                <w:rFonts w:ascii="Cambria Math" w:eastAsia="Calibri" w:hAnsi="Cambria Math" w:cs="Cambria Math"/>
              </w:rPr>
              <w:t>‐</w:t>
            </w:r>
            <w:r w:rsidRPr="00603C3B">
              <w:rPr>
                <w:rFonts w:ascii="Arial" w:eastAsia="Calibri" w:hAnsi="Arial" w:cs="Arial"/>
              </w:rPr>
              <w:t>81.26</w:t>
            </w:r>
            <w:r>
              <w:rPr>
                <w:rFonts w:ascii="Arial" w:eastAsia="Calibri" w:hAnsi="Arial" w:cs="Arial"/>
              </w:rPr>
              <w:t>67</w:t>
            </w:r>
            <w:r w:rsidRPr="00603C3B">
              <w:rPr>
                <w:rFonts w:ascii="Arial" w:eastAsia="Calibri" w:hAnsi="Arial" w:cs="Arial"/>
              </w:rPr>
              <w:t>00</w:t>
            </w:r>
          </w:p>
        </w:tc>
        <w:tc>
          <w:tcPr>
            <w:tcW w:w="1710" w:type="dxa"/>
            <w:tcBorders>
              <w:top w:val="single" w:sz="8" w:space="0" w:color="7AA0CD"/>
              <w:left w:val="nil"/>
              <w:bottom w:val="single" w:sz="8" w:space="0" w:color="7AA0CD"/>
              <w:right w:val="nil"/>
            </w:tcBorders>
            <w:shd w:val="clear" w:color="auto" w:fill="FFFFFF" w:themeFill="background1"/>
          </w:tcPr>
          <w:p w14:paraId="0F9914CA" w14:textId="77777777" w:rsidR="00741C11" w:rsidRPr="00603C3B" w:rsidRDefault="00741C11" w:rsidP="00AC5B3A">
            <w:pPr>
              <w:pStyle w:val="TableParagraph"/>
              <w:ind w:left="188"/>
              <w:jc w:val="center"/>
              <w:rPr>
                <w:rFonts w:ascii="Arial" w:hAnsi="Arial" w:cs="Arial"/>
              </w:rPr>
            </w:pPr>
            <w:r w:rsidRPr="00603C3B">
              <w:rPr>
                <w:rFonts w:ascii="Arial" w:hAnsi="Arial" w:cs="Arial"/>
              </w:rPr>
              <w:t>28.8</w:t>
            </w:r>
            <w:r>
              <w:rPr>
                <w:rFonts w:ascii="Arial" w:hAnsi="Arial" w:cs="Arial"/>
              </w:rPr>
              <w:t>000</w:t>
            </w:r>
            <w:r w:rsidRPr="00603C3B">
              <w:rPr>
                <w:rFonts w:ascii="Arial" w:hAnsi="Arial" w:cs="Arial"/>
              </w:rPr>
              <w:t>00</w:t>
            </w:r>
          </w:p>
        </w:tc>
        <w:tc>
          <w:tcPr>
            <w:tcW w:w="1350" w:type="dxa"/>
            <w:tcBorders>
              <w:top w:val="single" w:sz="8" w:space="0" w:color="7AA0CD"/>
              <w:left w:val="nil"/>
              <w:bottom w:val="single" w:sz="8" w:space="0" w:color="7AA0CD"/>
              <w:right w:val="nil"/>
            </w:tcBorders>
            <w:shd w:val="clear" w:color="auto" w:fill="FFFFFF" w:themeFill="background1"/>
          </w:tcPr>
          <w:p w14:paraId="7EBF49F8" w14:textId="77777777" w:rsidR="00741C11" w:rsidRPr="00603C3B" w:rsidRDefault="00741C11" w:rsidP="00AC5B3A">
            <w:pPr>
              <w:pStyle w:val="TableParagraph"/>
              <w:ind w:left="586"/>
              <w:jc w:val="center"/>
              <w:rPr>
                <w:rFonts w:ascii="Arial" w:eastAsia="Calibri" w:hAnsi="Arial" w:cs="Arial"/>
              </w:rPr>
            </w:pPr>
            <w:r w:rsidRPr="00603C3B">
              <w:rPr>
                <w:rFonts w:ascii="Arial" w:hAnsi="Arial" w:cs="Arial"/>
              </w:rPr>
              <w:t>SJR</w:t>
            </w:r>
          </w:p>
        </w:tc>
      </w:tr>
      <w:tr w:rsidR="00741C11" w:rsidRPr="00931A48" w14:paraId="73CBF1CA" w14:textId="77777777" w:rsidTr="00AC5B3A">
        <w:trPr>
          <w:trHeight w:hRule="exact" w:val="328"/>
        </w:trPr>
        <w:tc>
          <w:tcPr>
            <w:tcW w:w="2138" w:type="dxa"/>
            <w:tcBorders>
              <w:top w:val="single" w:sz="8" w:space="0" w:color="7AA0CD"/>
              <w:left w:val="single" w:sz="8" w:space="0" w:color="7AA0CD"/>
              <w:bottom w:val="single" w:sz="8" w:space="0" w:color="7AA0CD"/>
              <w:right w:val="nil"/>
            </w:tcBorders>
            <w:shd w:val="clear" w:color="auto" w:fill="FFFFFF" w:themeFill="background1"/>
          </w:tcPr>
          <w:p w14:paraId="2030248D" w14:textId="77777777" w:rsidR="00741C11" w:rsidRPr="00395B05" w:rsidRDefault="00741C11" w:rsidP="00AC5B3A">
            <w:pPr>
              <w:pStyle w:val="TableParagraph"/>
              <w:ind w:left="300"/>
              <w:jc w:val="center"/>
              <w:rPr>
                <w:rFonts w:ascii="Arial" w:hAnsi="Arial" w:cs="Arial"/>
                <w:b/>
              </w:rPr>
            </w:pPr>
            <w:r w:rsidRPr="00395B05">
              <w:rPr>
                <w:rFonts w:ascii="Arial" w:hAnsi="Arial" w:cs="Arial"/>
                <w:b/>
              </w:rPr>
              <w:t>USW</w:t>
            </w:r>
            <w:r>
              <w:rPr>
                <w:rFonts w:ascii="Arial" w:hAnsi="Arial" w:cs="Arial"/>
                <w:b/>
              </w:rPr>
              <w:t>00012815</w:t>
            </w:r>
          </w:p>
        </w:tc>
        <w:tc>
          <w:tcPr>
            <w:tcW w:w="3150" w:type="dxa"/>
            <w:tcBorders>
              <w:top w:val="single" w:sz="8" w:space="0" w:color="7AA0CD"/>
              <w:left w:val="nil"/>
              <w:bottom w:val="single" w:sz="8" w:space="0" w:color="7AA0CD"/>
              <w:right w:val="nil"/>
            </w:tcBorders>
            <w:shd w:val="clear" w:color="auto" w:fill="FFFFFF" w:themeFill="background1"/>
          </w:tcPr>
          <w:p w14:paraId="71F6FF40" w14:textId="77777777" w:rsidR="00741C11" w:rsidRPr="00395B05" w:rsidRDefault="00741C11" w:rsidP="00AC5B3A">
            <w:pPr>
              <w:pStyle w:val="TableParagraph"/>
              <w:ind w:left="173"/>
              <w:jc w:val="center"/>
              <w:rPr>
                <w:rFonts w:ascii="Arial" w:hAnsi="Arial" w:cs="Arial"/>
              </w:rPr>
            </w:pPr>
            <w:r>
              <w:rPr>
                <w:rFonts w:ascii="Arial" w:hAnsi="Arial" w:cs="Arial"/>
              </w:rPr>
              <w:t>Orlando International Airport</w:t>
            </w:r>
          </w:p>
        </w:tc>
        <w:tc>
          <w:tcPr>
            <w:tcW w:w="1530" w:type="dxa"/>
            <w:tcBorders>
              <w:top w:val="single" w:sz="8" w:space="0" w:color="7AA0CD"/>
              <w:left w:val="nil"/>
              <w:bottom w:val="single" w:sz="8" w:space="0" w:color="7AA0CD"/>
              <w:right w:val="nil"/>
            </w:tcBorders>
            <w:shd w:val="clear" w:color="auto" w:fill="FFFFFF" w:themeFill="background1"/>
          </w:tcPr>
          <w:p w14:paraId="2BAB25C6" w14:textId="77777777" w:rsidR="00741C11" w:rsidRPr="00603C3B" w:rsidRDefault="00741C11" w:rsidP="00AC5B3A">
            <w:pPr>
              <w:pStyle w:val="TableParagraph"/>
              <w:ind w:left="226"/>
              <w:jc w:val="center"/>
              <w:rPr>
                <w:rFonts w:ascii="Cambria Math" w:eastAsia="Calibri" w:hAnsi="Cambria Math" w:cs="Cambria Math"/>
              </w:rPr>
            </w:pPr>
            <w:r w:rsidRPr="00603C3B">
              <w:rPr>
                <w:rFonts w:ascii="Cambria Math" w:eastAsia="Calibri" w:hAnsi="Cambria Math" w:cs="Cambria Math"/>
              </w:rPr>
              <w:t>‐</w:t>
            </w:r>
            <w:r w:rsidRPr="00603C3B">
              <w:rPr>
                <w:rFonts w:ascii="Arial" w:eastAsia="Calibri" w:hAnsi="Arial" w:cs="Arial"/>
              </w:rPr>
              <w:t>81.3</w:t>
            </w:r>
            <w:r>
              <w:rPr>
                <w:rFonts w:ascii="Arial" w:eastAsia="Calibri" w:hAnsi="Arial" w:cs="Arial"/>
              </w:rPr>
              <w:t>250</w:t>
            </w:r>
            <w:r w:rsidRPr="00603C3B">
              <w:rPr>
                <w:rFonts w:ascii="Arial" w:eastAsia="Calibri" w:hAnsi="Arial" w:cs="Arial"/>
              </w:rPr>
              <w:t>00</w:t>
            </w:r>
          </w:p>
        </w:tc>
        <w:tc>
          <w:tcPr>
            <w:tcW w:w="1710" w:type="dxa"/>
            <w:tcBorders>
              <w:top w:val="single" w:sz="8" w:space="0" w:color="7AA0CD"/>
              <w:left w:val="nil"/>
              <w:bottom w:val="single" w:sz="8" w:space="0" w:color="7AA0CD"/>
              <w:right w:val="nil"/>
            </w:tcBorders>
            <w:shd w:val="clear" w:color="auto" w:fill="FFFFFF" w:themeFill="background1"/>
          </w:tcPr>
          <w:p w14:paraId="5FD4E994" w14:textId="77777777" w:rsidR="00741C11" w:rsidRPr="00603C3B" w:rsidRDefault="00741C11" w:rsidP="00AC5B3A">
            <w:pPr>
              <w:pStyle w:val="TableParagraph"/>
              <w:ind w:left="188"/>
              <w:jc w:val="center"/>
              <w:rPr>
                <w:rFonts w:ascii="Arial" w:hAnsi="Arial" w:cs="Arial"/>
              </w:rPr>
            </w:pPr>
            <w:r w:rsidRPr="00603C3B">
              <w:rPr>
                <w:rFonts w:ascii="Arial" w:hAnsi="Arial" w:cs="Arial"/>
              </w:rPr>
              <w:t>28.433</w:t>
            </w:r>
            <w:r>
              <w:rPr>
                <w:rFonts w:ascii="Arial" w:hAnsi="Arial" w:cs="Arial"/>
              </w:rPr>
              <w:t>9</w:t>
            </w:r>
            <w:r w:rsidRPr="00603C3B">
              <w:rPr>
                <w:rFonts w:ascii="Arial" w:hAnsi="Arial" w:cs="Arial"/>
              </w:rPr>
              <w:t>00</w:t>
            </w:r>
          </w:p>
        </w:tc>
        <w:tc>
          <w:tcPr>
            <w:tcW w:w="1350" w:type="dxa"/>
            <w:tcBorders>
              <w:top w:val="single" w:sz="8" w:space="0" w:color="7AA0CD"/>
              <w:left w:val="nil"/>
              <w:bottom w:val="single" w:sz="8" w:space="0" w:color="7AA0CD"/>
              <w:right w:val="nil"/>
            </w:tcBorders>
            <w:shd w:val="clear" w:color="auto" w:fill="FFFFFF" w:themeFill="background1"/>
          </w:tcPr>
          <w:p w14:paraId="0611CC01" w14:textId="77777777" w:rsidR="00741C11" w:rsidRPr="00603C3B" w:rsidRDefault="00741C11" w:rsidP="00AC5B3A">
            <w:pPr>
              <w:pStyle w:val="TableParagraph"/>
              <w:ind w:left="586"/>
              <w:jc w:val="center"/>
              <w:rPr>
                <w:rFonts w:ascii="Arial" w:eastAsia="Calibri" w:hAnsi="Arial" w:cs="Arial"/>
              </w:rPr>
            </w:pPr>
            <w:r w:rsidRPr="00603C3B">
              <w:rPr>
                <w:rFonts w:ascii="Arial" w:hAnsi="Arial" w:cs="Arial"/>
              </w:rPr>
              <w:t>SJR</w:t>
            </w:r>
          </w:p>
        </w:tc>
      </w:tr>
      <w:tr w:rsidR="00741C11" w:rsidRPr="00931A48" w14:paraId="4C2141D8" w14:textId="77777777" w:rsidTr="00AC5B3A">
        <w:trPr>
          <w:trHeight w:hRule="exact" w:val="329"/>
        </w:trPr>
        <w:tc>
          <w:tcPr>
            <w:tcW w:w="2138" w:type="dxa"/>
            <w:tcBorders>
              <w:top w:val="single" w:sz="8" w:space="0" w:color="7AA0CD"/>
              <w:left w:val="single" w:sz="8" w:space="0" w:color="7AA0CD"/>
              <w:bottom w:val="single" w:sz="8" w:space="0" w:color="7AA0CD"/>
              <w:right w:val="nil"/>
            </w:tcBorders>
            <w:shd w:val="clear" w:color="auto" w:fill="FFFFFF" w:themeFill="background1"/>
          </w:tcPr>
          <w:p w14:paraId="7207D1C2" w14:textId="77777777" w:rsidR="00741C11" w:rsidRPr="00931A48" w:rsidRDefault="00741C11" w:rsidP="00AC5B3A">
            <w:pPr>
              <w:pStyle w:val="TableParagraph"/>
              <w:ind w:left="244"/>
              <w:jc w:val="center"/>
              <w:rPr>
                <w:rFonts w:ascii="Arial" w:eastAsia="Calibri" w:hAnsi="Arial" w:cs="Arial"/>
              </w:rPr>
            </w:pPr>
            <w:r w:rsidRPr="00931A48">
              <w:rPr>
                <w:rFonts w:ascii="Arial" w:hAnsi="Arial" w:cs="Arial"/>
                <w:b/>
              </w:rPr>
              <w:t>25147</w:t>
            </w:r>
          </w:p>
        </w:tc>
        <w:tc>
          <w:tcPr>
            <w:tcW w:w="3150" w:type="dxa"/>
            <w:tcBorders>
              <w:top w:val="single" w:sz="8" w:space="0" w:color="7AA0CD"/>
              <w:left w:val="nil"/>
              <w:bottom w:val="single" w:sz="8" w:space="0" w:color="7AA0CD"/>
              <w:right w:val="nil"/>
            </w:tcBorders>
            <w:shd w:val="clear" w:color="auto" w:fill="FFFFFF" w:themeFill="background1"/>
          </w:tcPr>
          <w:p w14:paraId="3106F796" w14:textId="77777777" w:rsidR="00741C11" w:rsidRPr="00931A48" w:rsidRDefault="00741C11" w:rsidP="00AC5B3A">
            <w:pPr>
              <w:pStyle w:val="TableParagraph"/>
              <w:ind w:left="173"/>
              <w:jc w:val="center"/>
              <w:rPr>
                <w:rFonts w:ascii="Arial" w:eastAsia="Calibri" w:hAnsi="Arial" w:cs="Arial"/>
              </w:rPr>
            </w:pPr>
            <w:r w:rsidRPr="00931A48">
              <w:rPr>
                <w:rFonts w:ascii="Arial" w:hAnsi="Arial" w:cs="Arial"/>
              </w:rPr>
              <w:t>Mountain Lake</w:t>
            </w:r>
            <w:r w:rsidRPr="00931A48">
              <w:rPr>
                <w:rFonts w:ascii="Arial" w:hAnsi="Arial" w:cs="Arial"/>
                <w:spacing w:val="-5"/>
              </w:rPr>
              <w:t xml:space="preserve"> </w:t>
            </w:r>
            <w:r w:rsidRPr="00931A48">
              <w:rPr>
                <w:rFonts w:ascii="Arial" w:hAnsi="Arial" w:cs="Arial"/>
              </w:rPr>
              <w:t>NWS</w:t>
            </w:r>
          </w:p>
        </w:tc>
        <w:tc>
          <w:tcPr>
            <w:tcW w:w="1530" w:type="dxa"/>
            <w:tcBorders>
              <w:top w:val="single" w:sz="8" w:space="0" w:color="7AA0CD"/>
              <w:left w:val="nil"/>
              <w:bottom w:val="single" w:sz="8" w:space="0" w:color="7AA0CD"/>
              <w:right w:val="nil"/>
            </w:tcBorders>
            <w:shd w:val="clear" w:color="auto" w:fill="FFFFFF" w:themeFill="background1"/>
          </w:tcPr>
          <w:p w14:paraId="735515EC" w14:textId="77777777" w:rsidR="00741C11" w:rsidRPr="00931A48" w:rsidRDefault="00741C11" w:rsidP="00AC5B3A">
            <w:pPr>
              <w:pStyle w:val="TableParagraph"/>
              <w:ind w:left="226"/>
              <w:jc w:val="center"/>
              <w:rPr>
                <w:rFonts w:ascii="Arial" w:eastAsia="Calibri" w:hAnsi="Arial" w:cs="Arial"/>
              </w:rPr>
            </w:pPr>
            <w:r w:rsidRPr="00931A48">
              <w:rPr>
                <w:rFonts w:ascii="Cambria Math" w:eastAsia="Calibri" w:hAnsi="Cambria Math" w:cs="Cambria Math"/>
              </w:rPr>
              <w:t>‐</w:t>
            </w:r>
            <w:r w:rsidRPr="00931A48">
              <w:rPr>
                <w:rFonts w:ascii="Arial" w:eastAsia="Calibri" w:hAnsi="Arial" w:cs="Arial"/>
              </w:rPr>
              <w:t>81.599236</w:t>
            </w:r>
          </w:p>
        </w:tc>
        <w:tc>
          <w:tcPr>
            <w:tcW w:w="1710" w:type="dxa"/>
            <w:tcBorders>
              <w:top w:val="single" w:sz="8" w:space="0" w:color="7AA0CD"/>
              <w:left w:val="nil"/>
              <w:bottom w:val="single" w:sz="8" w:space="0" w:color="7AA0CD"/>
              <w:right w:val="nil"/>
            </w:tcBorders>
            <w:shd w:val="clear" w:color="auto" w:fill="FFFFFF" w:themeFill="background1"/>
          </w:tcPr>
          <w:p w14:paraId="2236F62C" w14:textId="77777777" w:rsidR="00741C11" w:rsidRPr="00931A48" w:rsidRDefault="00741C11" w:rsidP="00AC5B3A">
            <w:pPr>
              <w:pStyle w:val="TableParagraph"/>
              <w:ind w:left="188"/>
              <w:jc w:val="center"/>
              <w:rPr>
                <w:rFonts w:ascii="Arial" w:eastAsia="Calibri" w:hAnsi="Arial" w:cs="Arial"/>
              </w:rPr>
            </w:pPr>
            <w:r w:rsidRPr="00931A48">
              <w:rPr>
                <w:rFonts w:ascii="Arial" w:hAnsi="Arial" w:cs="Arial"/>
              </w:rPr>
              <w:t>27.938631</w:t>
            </w:r>
          </w:p>
        </w:tc>
        <w:tc>
          <w:tcPr>
            <w:tcW w:w="1350" w:type="dxa"/>
            <w:tcBorders>
              <w:top w:val="single" w:sz="8" w:space="0" w:color="7AA0CD"/>
              <w:left w:val="nil"/>
              <w:bottom w:val="single" w:sz="8" w:space="0" w:color="7AA0CD"/>
              <w:right w:val="nil"/>
            </w:tcBorders>
            <w:shd w:val="clear" w:color="auto" w:fill="FFFFFF" w:themeFill="background1"/>
          </w:tcPr>
          <w:p w14:paraId="318EBE24" w14:textId="77777777" w:rsidR="00741C11" w:rsidRPr="00931A48" w:rsidRDefault="00741C11" w:rsidP="00AC5B3A">
            <w:pPr>
              <w:pStyle w:val="TableParagraph"/>
              <w:ind w:left="586"/>
              <w:jc w:val="center"/>
              <w:rPr>
                <w:rFonts w:ascii="Arial" w:hAnsi="Arial" w:cs="Arial"/>
              </w:rPr>
            </w:pPr>
            <w:r>
              <w:rPr>
                <w:rFonts w:ascii="Arial" w:hAnsi="Arial" w:cs="Arial"/>
              </w:rPr>
              <w:t>SWF</w:t>
            </w:r>
          </w:p>
        </w:tc>
      </w:tr>
      <w:tr w:rsidR="00741C11" w:rsidRPr="00931A48" w14:paraId="7ED5ECDC" w14:textId="77777777" w:rsidTr="00AC5B3A">
        <w:trPr>
          <w:trHeight w:hRule="exact" w:val="308"/>
        </w:trPr>
        <w:tc>
          <w:tcPr>
            <w:tcW w:w="2138" w:type="dxa"/>
            <w:tcBorders>
              <w:top w:val="single" w:sz="8" w:space="0" w:color="7AA0CD"/>
              <w:left w:val="single" w:sz="8" w:space="0" w:color="7AA0CD"/>
              <w:bottom w:val="single" w:sz="8" w:space="0" w:color="7AA0CD"/>
              <w:right w:val="nil"/>
            </w:tcBorders>
            <w:shd w:val="clear" w:color="auto" w:fill="FFFFFF" w:themeFill="background1"/>
          </w:tcPr>
          <w:p w14:paraId="32E7E259" w14:textId="77777777" w:rsidR="00741C11" w:rsidRPr="00931A48" w:rsidRDefault="00741C11" w:rsidP="00AC5B3A">
            <w:pPr>
              <w:pStyle w:val="TableParagraph"/>
              <w:ind w:left="244"/>
              <w:jc w:val="center"/>
              <w:rPr>
                <w:rFonts w:ascii="Arial" w:eastAsia="Calibri" w:hAnsi="Arial" w:cs="Arial"/>
              </w:rPr>
            </w:pPr>
            <w:r w:rsidRPr="00931A48">
              <w:rPr>
                <w:rFonts w:ascii="Arial" w:hAnsi="Arial" w:cs="Arial"/>
                <w:b/>
              </w:rPr>
              <w:t>17350</w:t>
            </w:r>
          </w:p>
        </w:tc>
        <w:tc>
          <w:tcPr>
            <w:tcW w:w="3150" w:type="dxa"/>
            <w:tcBorders>
              <w:top w:val="single" w:sz="8" w:space="0" w:color="7AA0CD"/>
              <w:left w:val="nil"/>
              <w:bottom w:val="single" w:sz="8" w:space="0" w:color="7AA0CD"/>
              <w:right w:val="nil"/>
            </w:tcBorders>
            <w:shd w:val="clear" w:color="auto" w:fill="FFFFFF" w:themeFill="background1"/>
          </w:tcPr>
          <w:p w14:paraId="04E332DF" w14:textId="77777777" w:rsidR="00741C11" w:rsidRPr="00931A48" w:rsidRDefault="00741C11" w:rsidP="00AC5B3A">
            <w:pPr>
              <w:pStyle w:val="TableParagraph"/>
              <w:ind w:left="173"/>
              <w:jc w:val="center"/>
              <w:rPr>
                <w:rFonts w:ascii="Arial" w:eastAsia="Calibri" w:hAnsi="Arial" w:cs="Arial"/>
              </w:rPr>
            </w:pPr>
            <w:r w:rsidRPr="00931A48">
              <w:rPr>
                <w:rFonts w:ascii="Arial" w:hAnsi="Arial" w:cs="Arial"/>
              </w:rPr>
              <w:t>ROMP 88 Rock</w:t>
            </w:r>
            <w:r w:rsidRPr="00931A48">
              <w:rPr>
                <w:rFonts w:ascii="Arial" w:hAnsi="Arial" w:cs="Arial"/>
                <w:spacing w:val="-9"/>
              </w:rPr>
              <w:t xml:space="preserve"> </w:t>
            </w:r>
            <w:r w:rsidRPr="00931A48">
              <w:rPr>
                <w:rFonts w:ascii="Arial" w:hAnsi="Arial" w:cs="Arial"/>
              </w:rPr>
              <w:t>Ridge</w:t>
            </w:r>
          </w:p>
        </w:tc>
        <w:tc>
          <w:tcPr>
            <w:tcW w:w="1530" w:type="dxa"/>
            <w:tcBorders>
              <w:top w:val="single" w:sz="8" w:space="0" w:color="7AA0CD"/>
              <w:left w:val="nil"/>
              <w:bottom w:val="single" w:sz="8" w:space="0" w:color="7AA0CD"/>
              <w:right w:val="nil"/>
            </w:tcBorders>
            <w:shd w:val="clear" w:color="auto" w:fill="FFFFFF" w:themeFill="background1"/>
          </w:tcPr>
          <w:p w14:paraId="1B2353E1" w14:textId="77777777" w:rsidR="00741C11" w:rsidRPr="00931A48" w:rsidRDefault="00741C11" w:rsidP="00AC5B3A">
            <w:pPr>
              <w:pStyle w:val="TableParagraph"/>
              <w:ind w:left="226"/>
              <w:jc w:val="center"/>
              <w:rPr>
                <w:rFonts w:ascii="Arial" w:eastAsia="Calibri" w:hAnsi="Arial" w:cs="Arial"/>
              </w:rPr>
            </w:pPr>
            <w:r w:rsidRPr="00931A48">
              <w:rPr>
                <w:rFonts w:ascii="Cambria Math" w:eastAsia="Calibri" w:hAnsi="Cambria Math" w:cs="Cambria Math"/>
              </w:rPr>
              <w:t>‐</w:t>
            </w:r>
            <w:r w:rsidRPr="00931A48">
              <w:rPr>
                <w:rFonts w:ascii="Arial" w:eastAsia="Calibri" w:hAnsi="Arial" w:cs="Arial"/>
              </w:rPr>
              <w:t>81.906739</w:t>
            </w:r>
          </w:p>
        </w:tc>
        <w:tc>
          <w:tcPr>
            <w:tcW w:w="1710" w:type="dxa"/>
            <w:tcBorders>
              <w:top w:val="single" w:sz="8" w:space="0" w:color="7AA0CD"/>
              <w:left w:val="nil"/>
              <w:bottom w:val="single" w:sz="8" w:space="0" w:color="7AA0CD"/>
              <w:right w:val="nil"/>
            </w:tcBorders>
            <w:shd w:val="clear" w:color="auto" w:fill="FFFFFF" w:themeFill="background1"/>
          </w:tcPr>
          <w:p w14:paraId="3555A16D" w14:textId="77777777" w:rsidR="00741C11" w:rsidRPr="00931A48" w:rsidRDefault="00741C11" w:rsidP="00AC5B3A">
            <w:pPr>
              <w:pStyle w:val="TableParagraph"/>
              <w:ind w:left="188"/>
              <w:jc w:val="center"/>
              <w:rPr>
                <w:rFonts w:ascii="Arial" w:eastAsia="Calibri" w:hAnsi="Arial" w:cs="Arial"/>
              </w:rPr>
            </w:pPr>
            <w:r w:rsidRPr="00931A48">
              <w:rPr>
                <w:rFonts w:ascii="Arial" w:hAnsi="Arial" w:cs="Arial"/>
              </w:rPr>
              <w:t>28.309450</w:t>
            </w:r>
          </w:p>
        </w:tc>
        <w:tc>
          <w:tcPr>
            <w:tcW w:w="1350" w:type="dxa"/>
            <w:tcBorders>
              <w:top w:val="single" w:sz="8" w:space="0" w:color="7AA0CD"/>
              <w:left w:val="nil"/>
              <w:bottom w:val="single" w:sz="8" w:space="0" w:color="7AA0CD"/>
              <w:right w:val="nil"/>
            </w:tcBorders>
            <w:shd w:val="clear" w:color="auto" w:fill="FFFFFF" w:themeFill="background1"/>
          </w:tcPr>
          <w:p w14:paraId="311E9F67" w14:textId="77777777" w:rsidR="00741C11" w:rsidRPr="00931A48" w:rsidRDefault="00741C11" w:rsidP="00AC5B3A">
            <w:pPr>
              <w:pStyle w:val="TableParagraph"/>
              <w:ind w:left="586"/>
              <w:jc w:val="center"/>
              <w:rPr>
                <w:rFonts w:ascii="Arial" w:hAnsi="Arial" w:cs="Arial"/>
              </w:rPr>
            </w:pPr>
            <w:r>
              <w:rPr>
                <w:rFonts w:ascii="Arial" w:hAnsi="Arial" w:cs="Arial"/>
              </w:rPr>
              <w:t>SWF</w:t>
            </w:r>
          </w:p>
        </w:tc>
      </w:tr>
    </w:tbl>
    <w:p w14:paraId="6FECA7D5" w14:textId="77777777" w:rsidR="00741C11" w:rsidRDefault="00741C11" w:rsidP="00741C11">
      <w:pPr>
        <w:pStyle w:val="BodyText"/>
        <w:spacing w:line="268" w:lineRule="auto"/>
        <w:ind w:left="219" w:right="312"/>
      </w:pPr>
    </w:p>
    <w:p w14:paraId="39B5EB38" w14:textId="130D9C70" w:rsidR="003640B6" w:rsidRDefault="003640B6" w:rsidP="004C0547">
      <w:pPr>
        <w:rPr>
          <w:rFonts w:ascii="Arial" w:hAnsi="Arial" w:cs="Arial"/>
          <w:sz w:val="24"/>
          <w:szCs w:val="24"/>
        </w:rPr>
      </w:pPr>
    </w:p>
    <w:p w14:paraId="54A9ACED" w14:textId="149D8063" w:rsidR="0051459B" w:rsidRDefault="0051459B" w:rsidP="004C0547">
      <w:pPr>
        <w:rPr>
          <w:rFonts w:ascii="Arial" w:hAnsi="Arial" w:cs="Arial"/>
          <w:sz w:val="24"/>
          <w:szCs w:val="24"/>
        </w:rPr>
      </w:pPr>
      <w:r w:rsidRPr="000A5C47">
        <w:rPr>
          <w:rFonts w:ascii="Arial" w:hAnsi="Arial" w:cs="Arial"/>
          <w:sz w:val="24"/>
          <w:szCs w:val="24"/>
          <w:highlight w:val="yellow"/>
        </w:rPr>
        <w:t xml:space="preserve">Add </w:t>
      </w:r>
      <w:r w:rsidR="00F076A5">
        <w:rPr>
          <w:rFonts w:ascii="Arial" w:hAnsi="Arial" w:cs="Arial"/>
          <w:sz w:val="24"/>
          <w:szCs w:val="24"/>
          <w:highlight w:val="yellow"/>
        </w:rPr>
        <w:t xml:space="preserve">figures and text on </w:t>
      </w:r>
      <w:r w:rsidRPr="000A5C47">
        <w:rPr>
          <w:rFonts w:ascii="Arial" w:hAnsi="Arial" w:cs="Arial"/>
          <w:sz w:val="24"/>
          <w:szCs w:val="24"/>
          <w:highlight w:val="yellow"/>
        </w:rPr>
        <w:t>rainfall data here</w:t>
      </w:r>
    </w:p>
    <w:p w14:paraId="3A4063CF" w14:textId="77777777" w:rsidR="0051459B" w:rsidRDefault="0051459B" w:rsidP="004C0547">
      <w:pPr>
        <w:rPr>
          <w:rFonts w:ascii="Arial" w:hAnsi="Arial" w:cs="Arial"/>
          <w:sz w:val="24"/>
          <w:szCs w:val="24"/>
        </w:rPr>
      </w:pPr>
    </w:p>
    <w:p w14:paraId="0832749E" w14:textId="12B0967C" w:rsidR="00C40A16" w:rsidRDefault="00C40A16" w:rsidP="004C0547">
      <w:pPr>
        <w:rPr>
          <w:rFonts w:ascii="Arial" w:hAnsi="Arial" w:cs="Arial"/>
          <w:sz w:val="24"/>
          <w:szCs w:val="24"/>
        </w:rPr>
      </w:pPr>
    </w:p>
    <w:p w14:paraId="14502C65" w14:textId="5D68CAF7" w:rsidR="00884F9C" w:rsidRPr="00991C7E" w:rsidRDefault="00884F9C" w:rsidP="00884F9C">
      <w:pPr>
        <w:pStyle w:val="Heading1"/>
        <w:jc w:val="left"/>
        <w:rPr>
          <w:rFonts w:ascii="Arial" w:hAnsi="Arial" w:cs="Arial"/>
          <w:smallCaps/>
          <w:color w:val="17365D" w:themeColor="text2" w:themeShade="BF"/>
          <w:sz w:val="28"/>
          <w:szCs w:val="28"/>
          <w:u w:val="single"/>
        </w:rPr>
      </w:pPr>
      <w:r>
        <w:rPr>
          <w:rFonts w:ascii="Arial" w:hAnsi="Arial" w:cs="Arial"/>
          <w:smallCaps/>
          <w:color w:val="17365D" w:themeColor="text2" w:themeShade="BF"/>
          <w:sz w:val="28"/>
          <w:szCs w:val="28"/>
          <w:u w:val="single"/>
        </w:rPr>
        <w:t>5</w:t>
      </w:r>
      <w:r w:rsidR="009C61BF">
        <w:rPr>
          <w:rFonts w:ascii="Arial" w:hAnsi="Arial" w:cs="Arial"/>
          <w:smallCaps/>
          <w:color w:val="17365D" w:themeColor="text2" w:themeShade="BF"/>
          <w:sz w:val="28"/>
          <w:szCs w:val="28"/>
          <w:u w:val="single"/>
        </w:rPr>
        <w:t>.0</w:t>
      </w:r>
      <w:r w:rsidR="00336E10">
        <w:rPr>
          <w:rFonts w:ascii="Arial" w:hAnsi="Arial" w:cs="Arial"/>
          <w:smallCaps/>
          <w:color w:val="17365D" w:themeColor="text2" w:themeShade="BF"/>
          <w:sz w:val="28"/>
          <w:szCs w:val="28"/>
          <w:u w:val="single"/>
        </w:rPr>
        <w:t xml:space="preserve"> </w:t>
      </w:r>
      <w:r>
        <w:rPr>
          <w:rFonts w:ascii="Arial" w:hAnsi="Arial" w:cs="Arial"/>
          <w:smallCaps/>
          <w:color w:val="17365D" w:themeColor="text2" w:themeShade="BF"/>
          <w:sz w:val="28"/>
          <w:szCs w:val="28"/>
          <w:u w:val="single"/>
        </w:rPr>
        <w:t>Wetlands Analysis</w:t>
      </w:r>
    </w:p>
    <w:p w14:paraId="62C3D7B6" w14:textId="77777777" w:rsidR="00884F9C" w:rsidRDefault="00884F9C" w:rsidP="00884F9C">
      <w:pPr>
        <w:pStyle w:val="ListParagraph"/>
        <w:ind w:left="0"/>
        <w:rPr>
          <w:rFonts w:ascii="Arial" w:hAnsi="Arial" w:cs="Arial"/>
          <w:sz w:val="24"/>
          <w:szCs w:val="24"/>
        </w:rPr>
      </w:pPr>
    </w:p>
    <w:p w14:paraId="30CC6BB2" w14:textId="44D2B025" w:rsidR="00486C2D" w:rsidRDefault="00486C2D" w:rsidP="00884F9C">
      <w:pPr>
        <w:pStyle w:val="ListParagraph"/>
        <w:ind w:left="0"/>
        <w:rPr>
          <w:rFonts w:ascii="Arial" w:hAnsi="Arial" w:cs="Arial"/>
          <w:sz w:val="24"/>
          <w:szCs w:val="24"/>
        </w:rPr>
      </w:pPr>
      <w:r w:rsidRPr="00486C2D">
        <w:rPr>
          <w:rFonts w:ascii="Arial" w:hAnsi="Arial" w:cs="Arial"/>
          <w:sz w:val="24"/>
          <w:szCs w:val="24"/>
          <w:highlight w:val="yellow"/>
        </w:rPr>
        <w:t>Include details here or update Attachment H?</w:t>
      </w:r>
    </w:p>
    <w:p w14:paraId="6344210C" w14:textId="77777777" w:rsidR="00486C2D" w:rsidRDefault="00486C2D" w:rsidP="00884F9C">
      <w:pPr>
        <w:pStyle w:val="ListParagraph"/>
        <w:ind w:left="0"/>
        <w:rPr>
          <w:rFonts w:ascii="Arial" w:hAnsi="Arial" w:cs="Arial"/>
          <w:sz w:val="24"/>
          <w:szCs w:val="24"/>
        </w:rPr>
      </w:pPr>
    </w:p>
    <w:p w14:paraId="0E3743BA" w14:textId="2D4C4D74" w:rsidR="00884F9C" w:rsidRDefault="00884F9C" w:rsidP="00884F9C">
      <w:pPr>
        <w:pStyle w:val="ListParagraph"/>
        <w:ind w:left="0"/>
        <w:rPr>
          <w:rFonts w:ascii="Arial" w:hAnsi="Arial" w:cs="Arial"/>
          <w:sz w:val="24"/>
          <w:szCs w:val="24"/>
        </w:rPr>
      </w:pPr>
      <w:r>
        <w:rPr>
          <w:rFonts w:ascii="Arial" w:hAnsi="Arial" w:cs="Arial"/>
          <w:sz w:val="24"/>
          <w:szCs w:val="24"/>
        </w:rPr>
        <w:t>For the 2015 CFWI RWSP, the EMT’s analysis of the potential impacts of future groundwater withdrawals on wetlands included two steps based on the dataset from the Class 1 wetlands</w:t>
      </w:r>
      <w:r w:rsidR="008633EA">
        <w:rPr>
          <w:rFonts w:ascii="Arial" w:hAnsi="Arial" w:cs="Arial"/>
          <w:sz w:val="24"/>
          <w:szCs w:val="24"/>
        </w:rPr>
        <w:t xml:space="preserve"> (CFWI EMT 2013)</w:t>
      </w:r>
      <w:r>
        <w:rPr>
          <w:rFonts w:ascii="Arial" w:hAnsi="Arial" w:cs="Arial"/>
          <w:sz w:val="24"/>
          <w:szCs w:val="24"/>
        </w:rPr>
        <w:t xml:space="preserve">: </w:t>
      </w:r>
    </w:p>
    <w:p w14:paraId="792DEB8B" w14:textId="77777777" w:rsidR="00884F9C" w:rsidRDefault="00884F9C" w:rsidP="00884F9C">
      <w:pPr>
        <w:pStyle w:val="ListParagraph"/>
        <w:ind w:left="360"/>
        <w:rPr>
          <w:rFonts w:ascii="Arial" w:hAnsi="Arial" w:cs="Arial"/>
          <w:sz w:val="24"/>
          <w:szCs w:val="24"/>
        </w:rPr>
      </w:pPr>
    </w:p>
    <w:p w14:paraId="71B21D71" w14:textId="14F06F59" w:rsidR="00884F9C" w:rsidRDefault="00884F9C" w:rsidP="00884F9C">
      <w:pPr>
        <w:pStyle w:val="ListParagraph"/>
        <w:numPr>
          <w:ilvl w:val="0"/>
          <w:numId w:val="15"/>
        </w:numPr>
        <w:spacing w:after="160"/>
        <w:rPr>
          <w:rFonts w:ascii="Arial" w:hAnsi="Arial" w:cs="Arial"/>
          <w:sz w:val="24"/>
          <w:szCs w:val="24"/>
        </w:rPr>
      </w:pPr>
      <w:r>
        <w:rPr>
          <w:rFonts w:ascii="Arial" w:hAnsi="Arial" w:cs="Arial"/>
          <w:sz w:val="24"/>
          <w:szCs w:val="24"/>
        </w:rPr>
        <w:t xml:space="preserve">An analysis of water level data from the Class 1 wetlands to compute a statistical relationship between observed stress and observed P80 water level variations was conducted. The statistical relationship was used to estimate the probability (or risk) of future changes in wetland stress occurring, based on modeled water level changes between the reference condition and a future groundwater withdrawal scenario. This risk assessment was applied separately to primarily isolated wetlands in </w:t>
      </w:r>
      <w:r w:rsidR="006E2698">
        <w:rPr>
          <w:rFonts w:ascii="Arial" w:hAnsi="Arial" w:cs="Arial"/>
          <w:sz w:val="24"/>
          <w:szCs w:val="24"/>
        </w:rPr>
        <w:t>P</w:t>
      </w:r>
      <w:r>
        <w:rPr>
          <w:rFonts w:ascii="Arial" w:hAnsi="Arial" w:cs="Arial"/>
          <w:sz w:val="24"/>
          <w:szCs w:val="24"/>
        </w:rPr>
        <w:t xml:space="preserve">lains and </w:t>
      </w:r>
      <w:r w:rsidR="006E2698">
        <w:rPr>
          <w:rFonts w:ascii="Arial" w:hAnsi="Arial" w:cs="Arial"/>
          <w:sz w:val="24"/>
          <w:szCs w:val="24"/>
        </w:rPr>
        <w:t>R</w:t>
      </w:r>
      <w:r>
        <w:rPr>
          <w:rFonts w:ascii="Arial" w:hAnsi="Arial" w:cs="Arial"/>
          <w:sz w:val="24"/>
          <w:szCs w:val="24"/>
        </w:rPr>
        <w:t>idges physiographic settings because wetland hydrologic conditions in these wetlands, in general, are substantially different. Statistical analyses were performed, which indicated that the characteristics of the Class 1 wetlands were representative of all isolated wetlands in the CFWI planning area and that the data used were appropriate for their application.</w:t>
      </w:r>
    </w:p>
    <w:p w14:paraId="59207242" w14:textId="77777777" w:rsidR="00884F9C" w:rsidRDefault="00884F9C" w:rsidP="00884F9C">
      <w:pPr>
        <w:pStyle w:val="ListParagraph"/>
        <w:numPr>
          <w:ilvl w:val="0"/>
          <w:numId w:val="15"/>
        </w:numPr>
        <w:spacing w:after="160"/>
        <w:rPr>
          <w:rFonts w:ascii="Arial" w:hAnsi="Arial" w:cs="Arial"/>
          <w:sz w:val="24"/>
          <w:szCs w:val="24"/>
        </w:rPr>
      </w:pPr>
      <w:r>
        <w:rPr>
          <w:rFonts w:ascii="Arial" w:hAnsi="Arial" w:cs="Arial"/>
          <w:sz w:val="24"/>
          <w:szCs w:val="24"/>
        </w:rPr>
        <w:t xml:space="preserve">An assessment of modeled future water level changes at all known wetland sites in the CFWI planning area was performed, and the risk for wetland stress occurrence at each location was calculated. The probability of change in wetland stress status (from unstressed to stressed, or the reverse) was calculated for each wetland location, based on the risk function calculated in Step 1. The expected total area of stressed wetlands was calculated for the whole CFWI planning area by summing the effects of water level changes and recorded wetland areas throughout the CFWI planning area. This set of tools was used by the GAT to predict likely effects of groundwater withdrawals, as predicted by modeled water levels, on wetland resources. </w:t>
      </w:r>
    </w:p>
    <w:p w14:paraId="41D74857" w14:textId="71569663" w:rsidR="00884F9C" w:rsidRDefault="00884F9C" w:rsidP="00404CDC">
      <w:pPr>
        <w:ind w:left="360"/>
        <w:rPr>
          <w:rFonts w:ascii="Arial" w:hAnsi="Arial" w:cs="Arial"/>
          <w:sz w:val="24"/>
          <w:szCs w:val="24"/>
        </w:rPr>
      </w:pPr>
      <w:r>
        <w:rPr>
          <w:rFonts w:ascii="Arial" w:hAnsi="Arial" w:cs="Arial"/>
          <w:sz w:val="24"/>
          <w:szCs w:val="24"/>
        </w:rPr>
        <w:t xml:space="preserve">As was </w:t>
      </w:r>
      <w:r w:rsidR="00E776A0">
        <w:rPr>
          <w:rFonts w:ascii="Arial" w:hAnsi="Arial" w:cs="Arial"/>
          <w:sz w:val="24"/>
          <w:szCs w:val="24"/>
        </w:rPr>
        <w:t>discussed earlier</w:t>
      </w:r>
      <w:r>
        <w:rPr>
          <w:rFonts w:ascii="Arial" w:hAnsi="Arial" w:cs="Arial"/>
          <w:sz w:val="24"/>
          <w:szCs w:val="24"/>
        </w:rPr>
        <w:t>, t</w:t>
      </w:r>
      <w:r w:rsidRPr="00BB04A5">
        <w:rPr>
          <w:rFonts w:ascii="Arial" w:hAnsi="Arial" w:cs="Arial"/>
          <w:sz w:val="24"/>
          <w:szCs w:val="24"/>
        </w:rPr>
        <w:t>he methodology</w:t>
      </w:r>
      <w:r>
        <w:rPr>
          <w:rFonts w:ascii="Arial" w:hAnsi="Arial" w:cs="Arial"/>
          <w:sz w:val="24"/>
          <w:szCs w:val="24"/>
        </w:rPr>
        <w:t xml:space="preserve"> described above </w:t>
      </w:r>
      <w:r w:rsidRPr="00BB04A5">
        <w:rPr>
          <w:rFonts w:ascii="Arial" w:hAnsi="Arial" w:cs="Arial"/>
          <w:sz w:val="24"/>
          <w:szCs w:val="24"/>
        </w:rPr>
        <w:t>w</w:t>
      </w:r>
      <w:r w:rsidR="00EA550E">
        <w:rPr>
          <w:rFonts w:ascii="Arial" w:hAnsi="Arial" w:cs="Arial"/>
          <w:sz w:val="24"/>
          <w:szCs w:val="24"/>
        </w:rPr>
        <w:t xml:space="preserve">as </w:t>
      </w:r>
      <w:r w:rsidRPr="00BB04A5">
        <w:rPr>
          <w:rFonts w:ascii="Arial" w:hAnsi="Arial" w:cs="Arial"/>
          <w:sz w:val="24"/>
          <w:szCs w:val="24"/>
        </w:rPr>
        <w:t xml:space="preserve">used to assess the potential impacts of future groundwater withdrawals on </w:t>
      </w:r>
      <w:r>
        <w:rPr>
          <w:rFonts w:ascii="Arial" w:hAnsi="Arial" w:cs="Arial"/>
          <w:sz w:val="24"/>
          <w:szCs w:val="24"/>
        </w:rPr>
        <w:t xml:space="preserve">isolated </w:t>
      </w:r>
      <w:r w:rsidRPr="00BB04A5">
        <w:rPr>
          <w:rFonts w:ascii="Arial" w:hAnsi="Arial" w:cs="Arial"/>
          <w:sz w:val="24"/>
          <w:szCs w:val="24"/>
        </w:rPr>
        <w:t xml:space="preserve">wetlands </w:t>
      </w:r>
      <w:r>
        <w:rPr>
          <w:rFonts w:ascii="Arial" w:hAnsi="Arial" w:cs="Arial"/>
          <w:sz w:val="24"/>
          <w:szCs w:val="24"/>
        </w:rPr>
        <w:t xml:space="preserve">and lakes </w:t>
      </w:r>
      <w:r w:rsidRPr="00BB04A5">
        <w:rPr>
          <w:rFonts w:ascii="Arial" w:hAnsi="Arial" w:cs="Arial"/>
          <w:sz w:val="24"/>
          <w:szCs w:val="24"/>
        </w:rPr>
        <w:t>for the 2020 update to the CFWI RWSP.</w:t>
      </w:r>
      <w:r>
        <w:rPr>
          <w:rFonts w:ascii="Arial" w:hAnsi="Arial" w:cs="Arial"/>
          <w:sz w:val="24"/>
          <w:szCs w:val="24"/>
        </w:rPr>
        <w:t xml:space="preserve"> </w:t>
      </w:r>
      <w:r w:rsidR="00A34025">
        <w:rPr>
          <w:rFonts w:ascii="Arial" w:hAnsi="Arial" w:cs="Arial"/>
          <w:sz w:val="24"/>
          <w:szCs w:val="24"/>
        </w:rPr>
        <w:t xml:space="preserve">Using the P80 water levels </w:t>
      </w:r>
      <w:r w:rsidR="00A70E2F">
        <w:rPr>
          <w:rFonts w:ascii="Arial" w:hAnsi="Arial" w:cs="Arial"/>
          <w:sz w:val="24"/>
          <w:szCs w:val="24"/>
        </w:rPr>
        <w:t xml:space="preserve">that were calculated </w:t>
      </w:r>
      <w:r w:rsidR="00A34025">
        <w:rPr>
          <w:rFonts w:ascii="Arial" w:hAnsi="Arial" w:cs="Arial"/>
          <w:sz w:val="24"/>
          <w:szCs w:val="24"/>
        </w:rPr>
        <w:t xml:space="preserve">for </w:t>
      </w:r>
      <w:r w:rsidR="004C010D">
        <w:rPr>
          <w:rFonts w:ascii="Arial" w:hAnsi="Arial" w:cs="Arial"/>
          <w:sz w:val="24"/>
          <w:szCs w:val="24"/>
        </w:rPr>
        <w:t xml:space="preserve">each </w:t>
      </w:r>
      <w:r w:rsidR="006D2C9B">
        <w:rPr>
          <w:rFonts w:ascii="Arial" w:hAnsi="Arial" w:cs="Arial"/>
          <w:sz w:val="24"/>
          <w:szCs w:val="24"/>
        </w:rPr>
        <w:t xml:space="preserve">Class 1 wetland for </w:t>
      </w:r>
      <w:r w:rsidR="00A34025">
        <w:rPr>
          <w:rFonts w:ascii="Arial" w:hAnsi="Arial" w:cs="Arial"/>
          <w:sz w:val="24"/>
          <w:szCs w:val="24"/>
        </w:rPr>
        <w:t>the sel</w:t>
      </w:r>
      <w:r w:rsidR="00A70E2F">
        <w:rPr>
          <w:rFonts w:ascii="Arial" w:hAnsi="Arial" w:cs="Arial"/>
          <w:sz w:val="24"/>
          <w:szCs w:val="24"/>
        </w:rPr>
        <w:t xml:space="preserve">ected period of </w:t>
      </w:r>
      <w:r w:rsidR="006D2C9B">
        <w:rPr>
          <w:rFonts w:ascii="Arial" w:hAnsi="Arial" w:cs="Arial"/>
          <w:sz w:val="24"/>
          <w:szCs w:val="24"/>
        </w:rPr>
        <w:t xml:space="preserve">record (2009-2017), the Class 1 wetland statistics (e.g., </w:t>
      </w:r>
      <w:r>
        <w:rPr>
          <w:rFonts w:ascii="Arial" w:hAnsi="Arial" w:cs="Arial"/>
          <w:sz w:val="24"/>
          <w:szCs w:val="24"/>
        </w:rPr>
        <w:t>mean, standard deviation of P80 water levels) for each wetland group (</w:t>
      </w:r>
      <w:r w:rsidR="00587F80">
        <w:rPr>
          <w:rFonts w:ascii="Arial" w:hAnsi="Arial" w:cs="Arial"/>
          <w:sz w:val="24"/>
          <w:szCs w:val="24"/>
        </w:rPr>
        <w:t>S</w:t>
      </w:r>
      <w:r>
        <w:rPr>
          <w:rFonts w:ascii="Arial" w:hAnsi="Arial" w:cs="Arial"/>
          <w:sz w:val="24"/>
          <w:szCs w:val="24"/>
        </w:rPr>
        <w:t xml:space="preserve">tressed and </w:t>
      </w:r>
      <w:r w:rsidR="00587F80">
        <w:rPr>
          <w:rFonts w:ascii="Arial" w:hAnsi="Arial" w:cs="Arial"/>
          <w:sz w:val="24"/>
          <w:szCs w:val="24"/>
        </w:rPr>
        <w:t>U</w:t>
      </w:r>
      <w:r>
        <w:rPr>
          <w:rFonts w:ascii="Arial" w:hAnsi="Arial" w:cs="Arial"/>
          <w:sz w:val="24"/>
          <w:szCs w:val="24"/>
        </w:rPr>
        <w:t>nstressed) and each physiographic province (Plain</w:t>
      </w:r>
      <w:r w:rsidR="006E2698">
        <w:rPr>
          <w:rFonts w:ascii="Arial" w:hAnsi="Arial" w:cs="Arial"/>
          <w:sz w:val="24"/>
          <w:szCs w:val="24"/>
        </w:rPr>
        <w:t>s</w:t>
      </w:r>
      <w:r>
        <w:rPr>
          <w:rFonts w:ascii="Arial" w:hAnsi="Arial" w:cs="Arial"/>
          <w:sz w:val="24"/>
          <w:szCs w:val="24"/>
        </w:rPr>
        <w:t xml:space="preserve"> and Ridge)</w:t>
      </w:r>
      <w:r w:rsidR="006D2C9B">
        <w:rPr>
          <w:rFonts w:ascii="Arial" w:hAnsi="Arial" w:cs="Arial"/>
          <w:sz w:val="24"/>
          <w:szCs w:val="24"/>
        </w:rPr>
        <w:t xml:space="preserve"> were updated</w:t>
      </w:r>
      <w:r w:rsidR="006F5FA7">
        <w:rPr>
          <w:rFonts w:ascii="Arial" w:hAnsi="Arial" w:cs="Arial"/>
          <w:sz w:val="24"/>
          <w:szCs w:val="24"/>
        </w:rPr>
        <w:t xml:space="preserve"> and evaluated for normal distributions. In order to conduct the wetland stress analysis, the r</w:t>
      </w:r>
      <w:r>
        <w:rPr>
          <w:rFonts w:ascii="Arial" w:hAnsi="Arial" w:cs="Arial"/>
          <w:sz w:val="24"/>
          <w:szCs w:val="24"/>
        </w:rPr>
        <w:t>isk analysis equations for Plain</w:t>
      </w:r>
      <w:r w:rsidR="006E2698">
        <w:rPr>
          <w:rFonts w:ascii="Arial" w:hAnsi="Arial" w:cs="Arial"/>
          <w:sz w:val="24"/>
          <w:szCs w:val="24"/>
        </w:rPr>
        <w:t>s</w:t>
      </w:r>
      <w:r>
        <w:rPr>
          <w:rFonts w:ascii="Arial" w:hAnsi="Arial" w:cs="Arial"/>
          <w:sz w:val="24"/>
          <w:szCs w:val="24"/>
        </w:rPr>
        <w:t xml:space="preserve"> and Ridge wetland systems </w:t>
      </w:r>
      <w:r w:rsidR="006F5FA7">
        <w:rPr>
          <w:rFonts w:ascii="Arial" w:hAnsi="Arial" w:cs="Arial"/>
          <w:sz w:val="24"/>
          <w:szCs w:val="24"/>
        </w:rPr>
        <w:t xml:space="preserve">were revised </w:t>
      </w:r>
      <w:r>
        <w:rPr>
          <w:rFonts w:ascii="Arial" w:hAnsi="Arial" w:cs="Arial"/>
          <w:sz w:val="24"/>
          <w:szCs w:val="24"/>
        </w:rPr>
        <w:t>in order to conduct the wetland stress analysis.</w:t>
      </w:r>
      <w:r w:rsidR="00404CDC">
        <w:rPr>
          <w:rFonts w:ascii="Arial" w:hAnsi="Arial" w:cs="Arial"/>
          <w:sz w:val="24"/>
          <w:szCs w:val="24"/>
        </w:rPr>
        <w:t xml:space="preserve"> The </w:t>
      </w:r>
      <w:r>
        <w:rPr>
          <w:rFonts w:ascii="Arial" w:hAnsi="Arial" w:cs="Arial"/>
          <w:sz w:val="24"/>
          <w:szCs w:val="24"/>
        </w:rPr>
        <w:t xml:space="preserve">stress risk algorithm that was developed for post-processing of the ECFT model </w:t>
      </w:r>
      <w:r>
        <w:rPr>
          <w:rFonts w:ascii="Arial" w:hAnsi="Arial" w:cs="Arial"/>
          <w:sz w:val="24"/>
          <w:szCs w:val="24"/>
        </w:rPr>
        <w:lastRenderedPageBreak/>
        <w:t xml:space="preserve">results </w:t>
      </w:r>
      <w:r w:rsidR="00404CDC">
        <w:rPr>
          <w:rFonts w:ascii="Arial" w:hAnsi="Arial" w:cs="Arial"/>
          <w:sz w:val="24"/>
          <w:szCs w:val="24"/>
        </w:rPr>
        <w:t xml:space="preserve">was revised </w:t>
      </w:r>
      <w:r>
        <w:rPr>
          <w:rFonts w:ascii="Arial" w:hAnsi="Arial" w:cs="Arial"/>
          <w:sz w:val="24"/>
          <w:szCs w:val="24"/>
        </w:rPr>
        <w:t>to incorporate the updated statistical risk equations and for compatibility with the ECFTX model output files.</w:t>
      </w:r>
    </w:p>
    <w:p w14:paraId="21D44F13" w14:textId="68EA5029" w:rsidR="00404CDC" w:rsidRDefault="00404CDC" w:rsidP="00404CDC">
      <w:pPr>
        <w:ind w:left="360"/>
        <w:rPr>
          <w:rFonts w:ascii="Arial" w:hAnsi="Arial" w:cs="Arial"/>
          <w:sz w:val="24"/>
          <w:szCs w:val="24"/>
        </w:rPr>
      </w:pPr>
    </w:p>
    <w:p w14:paraId="7AFF16D5" w14:textId="77777777" w:rsidR="00884F9C" w:rsidRDefault="00884F9C" w:rsidP="00884F9C">
      <w:pPr>
        <w:pStyle w:val="ListParagraph"/>
        <w:numPr>
          <w:ilvl w:val="0"/>
          <w:numId w:val="14"/>
        </w:numPr>
        <w:spacing w:after="160"/>
        <w:ind w:left="720"/>
        <w:rPr>
          <w:rFonts w:ascii="Arial" w:hAnsi="Arial" w:cs="Arial"/>
          <w:sz w:val="24"/>
          <w:szCs w:val="24"/>
        </w:rPr>
      </w:pPr>
      <w:r>
        <w:rPr>
          <w:rFonts w:ascii="Arial" w:hAnsi="Arial" w:cs="Arial"/>
          <w:sz w:val="24"/>
          <w:szCs w:val="24"/>
        </w:rPr>
        <w:t>Post-process the ECFTX model runs:</w:t>
      </w:r>
    </w:p>
    <w:p w14:paraId="271BD26E" w14:textId="77777777" w:rsidR="00884F9C" w:rsidRDefault="00884F9C" w:rsidP="00884F9C">
      <w:pPr>
        <w:pStyle w:val="ListParagraph"/>
        <w:numPr>
          <w:ilvl w:val="1"/>
          <w:numId w:val="14"/>
        </w:numPr>
        <w:spacing w:after="160"/>
        <w:ind w:left="1080"/>
        <w:rPr>
          <w:rFonts w:ascii="Arial" w:hAnsi="Arial" w:cs="Arial"/>
          <w:sz w:val="24"/>
          <w:szCs w:val="24"/>
        </w:rPr>
      </w:pPr>
      <w:r>
        <w:rPr>
          <w:rFonts w:ascii="Arial" w:hAnsi="Arial" w:cs="Arial"/>
          <w:sz w:val="24"/>
          <w:szCs w:val="24"/>
        </w:rPr>
        <w:t>Calculate the probable stressed and unstressed wetland acreage for each ECFTX model cell in the reference condition (2014) and calculate the probable change in stressed and unstressed wetland acreage for each ECFTX model cell under the simulated future conditions (2030 and 2040 conditions).</w:t>
      </w:r>
    </w:p>
    <w:p w14:paraId="716492E9" w14:textId="77777777" w:rsidR="00884F9C" w:rsidRDefault="00884F9C" w:rsidP="00884F9C">
      <w:pPr>
        <w:pStyle w:val="ListParagraph"/>
        <w:numPr>
          <w:ilvl w:val="1"/>
          <w:numId w:val="14"/>
        </w:numPr>
        <w:spacing w:after="160"/>
        <w:ind w:left="1080"/>
        <w:rPr>
          <w:rFonts w:ascii="Arial" w:hAnsi="Arial" w:cs="Arial"/>
          <w:sz w:val="24"/>
          <w:szCs w:val="24"/>
        </w:rPr>
      </w:pPr>
      <w:r>
        <w:rPr>
          <w:rFonts w:ascii="Arial" w:hAnsi="Arial" w:cs="Arial"/>
          <w:sz w:val="24"/>
          <w:szCs w:val="24"/>
        </w:rPr>
        <w:t>Calculate the probable change in total stressed wetland acreage for each model scenario, and prepare tables and maps showing the geographic distribution of projected stressed wetland acreage.</w:t>
      </w:r>
    </w:p>
    <w:p w14:paraId="3A64E364" w14:textId="77777777" w:rsidR="00884F9C" w:rsidRDefault="00884F9C" w:rsidP="00884F9C">
      <w:pPr>
        <w:pStyle w:val="ListParagraph"/>
        <w:numPr>
          <w:ilvl w:val="1"/>
          <w:numId w:val="14"/>
        </w:numPr>
        <w:spacing w:after="160"/>
        <w:ind w:left="1080"/>
        <w:rPr>
          <w:rFonts w:ascii="Arial" w:hAnsi="Arial" w:cs="Arial"/>
          <w:sz w:val="24"/>
          <w:szCs w:val="24"/>
        </w:rPr>
      </w:pPr>
      <w:r>
        <w:rPr>
          <w:rFonts w:ascii="Arial" w:hAnsi="Arial" w:cs="Arial"/>
          <w:sz w:val="24"/>
          <w:szCs w:val="24"/>
        </w:rPr>
        <w:t>Provide tables and maps of results for each model scenario to the GAT.</w:t>
      </w:r>
    </w:p>
    <w:p w14:paraId="4B7438C9" w14:textId="77777777" w:rsidR="00884F9C" w:rsidRDefault="00884F9C" w:rsidP="00884F9C">
      <w:pPr>
        <w:rPr>
          <w:rFonts w:ascii="Arial" w:hAnsi="Arial" w:cs="Arial"/>
          <w:color w:val="262626" w:themeColor="text1" w:themeTint="D9"/>
          <w:sz w:val="24"/>
          <w:szCs w:val="24"/>
        </w:rPr>
      </w:pPr>
    </w:p>
    <w:p w14:paraId="74DFE43F" w14:textId="346BA224" w:rsidR="00D820C4" w:rsidRDefault="00D820C4" w:rsidP="00D820C4">
      <w:pPr>
        <w:rPr>
          <w:rFonts w:ascii="Arial" w:hAnsi="Arial" w:cs="Arial"/>
          <w:color w:val="262626" w:themeColor="text1" w:themeTint="D9"/>
          <w:sz w:val="24"/>
          <w:szCs w:val="24"/>
        </w:rPr>
      </w:pPr>
      <w:r>
        <w:rPr>
          <w:rFonts w:ascii="Arial" w:hAnsi="Arial" w:cs="Arial"/>
          <w:color w:val="262626" w:themeColor="text1" w:themeTint="D9"/>
          <w:sz w:val="24"/>
          <w:szCs w:val="24"/>
        </w:rPr>
        <w:t>GIS support was necessary to be able to calculate the probable stressed and unstressed acreage of Class 1, Class 2, and Class 3 wetlands for each ECFTX model cell for each scenario. Specifically:</w:t>
      </w:r>
    </w:p>
    <w:p w14:paraId="4C443D25" w14:textId="77777777" w:rsidR="00D820C4" w:rsidRDefault="00D820C4" w:rsidP="00D820C4">
      <w:pPr>
        <w:rPr>
          <w:rFonts w:ascii="Arial" w:hAnsi="Arial" w:cs="Arial"/>
          <w:color w:val="262626" w:themeColor="text1" w:themeTint="D9"/>
          <w:sz w:val="24"/>
          <w:szCs w:val="24"/>
        </w:rPr>
      </w:pPr>
    </w:p>
    <w:p w14:paraId="70EAA2CF" w14:textId="77777777" w:rsidR="00D820C4" w:rsidRDefault="00D820C4" w:rsidP="00D820C4">
      <w:pPr>
        <w:pStyle w:val="ListParagraph"/>
        <w:numPr>
          <w:ilvl w:val="0"/>
          <w:numId w:val="16"/>
        </w:numPr>
        <w:rPr>
          <w:rFonts w:ascii="Arial" w:hAnsi="Arial" w:cs="Arial"/>
          <w:color w:val="262626" w:themeColor="text1" w:themeTint="D9"/>
          <w:sz w:val="24"/>
          <w:szCs w:val="24"/>
        </w:rPr>
      </w:pPr>
      <w:r w:rsidRPr="00FD7706">
        <w:rPr>
          <w:rFonts w:ascii="Arial" w:hAnsi="Arial" w:cs="Arial"/>
          <w:color w:val="262626" w:themeColor="text1" w:themeTint="D9"/>
          <w:sz w:val="24"/>
          <w:szCs w:val="24"/>
        </w:rPr>
        <w:t>For Class 1 wetlands: GIS processing was conducted to create a single polygon of each site by merging the polygons of different wetland types.</w:t>
      </w:r>
    </w:p>
    <w:p w14:paraId="7474CE64" w14:textId="77777777" w:rsidR="00D820C4" w:rsidRDefault="00D820C4" w:rsidP="00D820C4">
      <w:pPr>
        <w:pStyle w:val="ListParagraph"/>
        <w:numPr>
          <w:ilvl w:val="0"/>
          <w:numId w:val="16"/>
        </w:numPr>
        <w:rPr>
          <w:rFonts w:ascii="Arial" w:hAnsi="Arial" w:cs="Arial"/>
          <w:color w:val="262626" w:themeColor="text1" w:themeTint="D9"/>
          <w:sz w:val="24"/>
          <w:szCs w:val="24"/>
        </w:rPr>
      </w:pPr>
      <w:r>
        <w:rPr>
          <w:rFonts w:ascii="Arial" w:hAnsi="Arial" w:cs="Arial"/>
          <w:color w:val="262626" w:themeColor="text1" w:themeTint="D9"/>
          <w:sz w:val="24"/>
          <w:szCs w:val="24"/>
        </w:rPr>
        <w:t>Since Class 2 wetlands were not re-evaluated and no new Class 2 wetlands were added to the dataset, the GIS layer used for the analysis in support of the 2015 CFWI RWSP could be used for the current analysis.</w:t>
      </w:r>
    </w:p>
    <w:p w14:paraId="401EC172" w14:textId="77777777" w:rsidR="00D820C4" w:rsidRPr="00FD7706" w:rsidRDefault="00D820C4" w:rsidP="00D820C4">
      <w:pPr>
        <w:pStyle w:val="ListParagraph"/>
        <w:numPr>
          <w:ilvl w:val="0"/>
          <w:numId w:val="16"/>
        </w:numPr>
        <w:rPr>
          <w:rFonts w:ascii="Arial" w:hAnsi="Arial" w:cs="Arial"/>
          <w:color w:val="262626" w:themeColor="text1" w:themeTint="D9"/>
          <w:sz w:val="24"/>
          <w:szCs w:val="24"/>
        </w:rPr>
      </w:pPr>
      <w:r w:rsidRPr="00FD7706">
        <w:rPr>
          <w:rFonts w:ascii="Arial" w:hAnsi="Arial" w:cs="Arial"/>
          <w:color w:val="262626" w:themeColor="text1" w:themeTint="D9"/>
          <w:sz w:val="24"/>
          <w:szCs w:val="24"/>
        </w:rPr>
        <w:t>For Class 3 wetlands: GIS processing was conducted to calculate the acreage of Class 3 wetlands in the western portion of the CFWI planning area not included in the previous modeling effort.</w:t>
      </w:r>
    </w:p>
    <w:p w14:paraId="76F01AA3" w14:textId="77777777" w:rsidR="00D820C4" w:rsidRPr="00382D86" w:rsidRDefault="00D820C4" w:rsidP="00D820C4">
      <w:pPr>
        <w:pStyle w:val="ListParagraph"/>
        <w:numPr>
          <w:ilvl w:val="0"/>
          <w:numId w:val="16"/>
        </w:numPr>
        <w:rPr>
          <w:rFonts w:ascii="Arial" w:hAnsi="Arial" w:cs="Arial"/>
          <w:color w:val="262626" w:themeColor="text1" w:themeTint="D9"/>
          <w:sz w:val="24"/>
          <w:szCs w:val="24"/>
        </w:rPr>
      </w:pPr>
      <w:r>
        <w:rPr>
          <w:rFonts w:ascii="Arial" w:hAnsi="Arial" w:cs="Arial"/>
          <w:color w:val="262626" w:themeColor="text1" w:themeTint="D9"/>
          <w:sz w:val="24"/>
          <w:szCs w:val="24"/>
        </w:rPr>
        <w:t>The acreages of Class 1, Class 2, and Class 3 stressed and unstressed Plains and Ridge wetlands in each ECFTX model cell was calculated.</w:t>
      </w:r>
    </w:p>
    <w:p w14:paraId="743AD274" w14:textId="77777777" w:rsidR="00D820C4" w:rsidRDefault="00D820C4" w:rsidP="00D820C4">
      <w:pPr>
        <w:pStyle w:val="ListParagraph"/>
        <w:ind w:left="0"/>
        <w:rPr>
          <w:rFonts w:ascii="Arial" w:hAnsi="Arial" w:cs="Arial"/>
          <w:sz w:val="24"/>
          <w:szCs w:val="24"/>
        </w:rPr>
      </w:pPr>
    </w:p>
    <w:p w14:paraId="0BA117D2" w14:textId="77777777" w:rsidR="005C5952" w:rsidRDefault="005C5952">
      <w:pPr>
        <w:rPr>
          <w:rFonts w:ascii="Arial" w:hAnsi="Arial" w:cs="Arial"/>
          <w:b/>
          <w:smallCaps/>
          <w:color w:val="17365D" w:themeColor="text2" w:themeShade="BF"/>
          <w:sz w:val="28"/>
          <w:szCs w:val="28"/>
          <w:u w:val="single"/>
        </w:rPr>
      </w:pPr>
      <w:r>
        <w:rPr>
          <w:rFonts w:ascii="Arial" w:hAnsi="Arial" w:cs="Arial"/>
          <w:smallCaps/>
          <w:color w:val="17365D" w:themeColor="text2" w:themeShade="BF"/>
          <w:sz w:val="28"/>
          <w:szCs w:val="28"/>
          <w:u w:val="single"/>
        </w:rPr>
        <w:br w:type="page"/>
      </w:r>
    </w:p>
    <w:p w14:paraId="40564E3B" w14:textId="1EE8CCC6" w:rsidR="00EF30FB" w:rsidRPr="00E22724" w:rsidRDefault="00EF30FB" w:rsidP="00EF30FB">
      <w:pPr>
        <w:pStyle w:val="Heading1"/>
        <w:jc w:val="left"/>
        <w:rPr>
          <w:rFonts w:ascii="Arial" w:hAnsi="Arial" w:cs="Arial"/>
          <w:smallCaps/>
          <w:color w:val="17365D" w:themeColor="text2" w:themeShade="BF"/>
          <w:sz w:val="28"/>
          <w:szCs w:val="28"/>
          <w:u w:val="single"/>
        </w:rPr>
      </w:pPr>
      <w:r>
        <w:rPr>
          <w:rFonts w:ascii="Arial" w:hAnsi="Arial" w:cs="Arial"/>
          <w:smallCaps/>
          <w:color w:val="17365D" w:themeColor="text2" w:themeShade="BF"/>
          <w:sz w:val="28"/>
          <w:szCs w:val="28"/>
          <w:u w:val="single"/>
        </w:rPr>
        <w:lastRenderedPageBreak/>
        <w:t>6.0 Summary</w:t>
      </w:r>
    </w:p>
    <w:p w14:paraId="76F03DFB" w14:textId="77777777" w:rsidR="00EF30FB" w:rsidRDefault="00EF30FB" w:rsidP="00557F34">
      <w:pPr>
        <w:pStyle w:val="Heading1"/>
        <w:jc w:val="left"/>
        <w:rPr>
          <w:rFonts w:ascii="Arial" w:hAnsi="Arial" w:cs="Arial"/>
          <w:smallCaps/>
          <w:color w:val="17365D" w:themeColor="text2" w:themeShade="BF"/>
          <w:sz w:val="28"/>
          <w:szCs w:val="28"/>
          <w:u w:val="single"/>
        </w:rPr>
      </w:pPr>
    </w:p>
    <w:p w14:paraId="3E1B7E86" w14:textId="606E3B65" w:rsidR="00557F34" w:rsidRPr="00E22724" w:rsidRDefault="00EF30FB" w:rsidP="00557F34">
      <w:pPr>
        <w:pStyle w:val="Heading1"/>
        <w:jc w:val="left"/>
        <w:rPr>
          <w:rFonts w:ascii="Arial" w:hAnsi="Arial" w:cs="Arial"/>
          <w:smallCaps/>
          <w:color w:val="17365D" w:themeColor="text2" w:themeShade="BF"/>
          <w:sz w:val="28"/>
          <w:szCs w:val="28"/>
          <w:u w:val="single"/>
        </w:rPr>
      </w:pPr>
      <w:r>
        <w:rPr>
          <w:rFonts w:ascii="Arial" w:hAnsi="Arial" w:cs="Arial"/>
          <w:smallCaps/>
          <w:color w:val="17365D" w:themeColor="text2" w:themeShade="BF"/>
          <w:sz w:val="28"/>
          <w:szCs w:val="28"/>
          <w:u w:val="single"/>
        </w:rPr>
        <w:t xml:space="preserve">7.0 </w:t>
      </w:r>
      <w:r w:rsidR="00D146F3">
        <w:rPr>
          <w:rFonts w:ascii="Arial" w:hAnsi="Arial" w:cs="Arial"/>
          <w:smallCaps/>
          <w:color w:val="17365D" w:themeColor="text2" w:themeShade="BF"/>
          <w:sz w:val="28"/>
          <w:szCs w:val="28"/>
          <w:u w:val="single"/>
        </w:rPr>
        <w:t>References</w:t>
      </w:r>
    </w:p>
    <w:p w14:paraId="3FD1AD1A" w14:textId="77777777" w:rsidR="00F27ED8" w:rsidRDefault="00F27ED8" w:rsidP="00C664E7">
      <w:pPr>
        <w:rPr>
          <w:rFonts w:ascii="Arial" w:hAnsi="Arial" w:cs="Arial"/>
          <w:color w:val="262626" w:themeColor="text1" w:themeTint="D9"/>
          <w:sz w:val="24"/>
          <w:szCs w:val="24"/>
        </w:rPr>
      </w:pPr>
    </w:p>
    <w:p w14:paraId="69EA90CA" w14:textId="2D6F2AB1" w:rsidR="00F27ED8" w:rsidRDefault="00B21095" w:rsidP="007D2AC3">
      <w:pPr>
        <w:ind w:left="360" w:hanging="360"/>
        <w:rPr>
          <w:rFonts w:ascii="Arial" w:hAnsi="Arial" w:cs="Arial"/>
          <w:color w:val="262626" w:themeColor="text1" w:themeTint="D9"/>
          <w:sz w:val="24"/>
          <w:szCs w:val="24"/>
        </w:rPr>
      </w:pPr>
      <w:r>
        <w:rPr>
          <w:rFonts w:ascii="Arial" w:hAnsi="Arial" w:cs="Arial"/>
          <w:color w:val="262626" w:themeColor="text1" w:themeTint="D9"/>
          <w:sz w:val="24"/>
          <w:szCs w:val="24"/>
        </w:rPr>
        <w:t>CFWI (Central Florida Water Initiative)</w:t>
      </w:r>
      <w:r w:rsidR="000C5955">
        <w:rPr>
          <w:rFonts w:ascii="Arial" w:hAnsi="Arial" w:cs="Arial"/>
          <w:color w:val="262626" w:themeColor="text1" w:themeTint="D9"/>
          <w:sz w:val="24"/>
          <w:szCs w:val="24"/>
        </w:rPr>
        <w:t xml:space="preserve"> Environmental Measures Team (EMT)</w:t>
      </w:r>
      <w:r>
        <w:rPr>
          <w:rFonts w:ascii="Arial" w:hAnsi="Arial" w:cs="Arial"/>
          <w:color w:val="262626" w:themeColor="text1" w:themeTint="D9"/>
          <w:sz w:val="24"/>
          <w:szCs w:val="24"/>
        </w:rPr>
        <w:t>. 2013. Development of Environmental Measures for Assessing Effects of Water Level Changes on Lakes and Wetlands in the Central Florida Water Initiative Area. Central Florida Water Initiative’s Environmental Measures Team, Final Report, November 2013.</w:t>
      </w:r>
    </w:p>
    <w:p w14:paraId="66C1871F" w14:textId="77777777" w:rsidR="00F27ED8" w:rsidRDefault="00F27ED8" w:rsidP="00C664E7">
      <w:pPr>
        <w:rPr>
          <w:rFonts w:ascii="Arial" w:hAnsi="Arial" w:cs="Arial"/>
          <w:color w:val="262626" w:themeColor="text1" w:themeTint="D9"/>
          <w:sz w:val="24"/>
          <w:szCs w:val="24"/>
        </w:rPr>
      </w:pPr>
    </w:p>
    <w:p w14:paraId="2969A620" w14:textId="77777777" w:rsidR="00E02D9B" w:rsidRDefault="00E02D9B" w:rsidP="00C664E7">
      <w:pPr>
        <w:rPr>
          <w:rFonts w:ascii="Arial" w:hAnsi="Arial" w:cs="Arial"/>
          <w:color w:val="262626" w:themeColor="text1" w:themeTint="D9"/>
          <w:sz w:val="24"/>
          <w:szCs w:val="24"/>
        </w:rPr>
      </w:pPr>
    </w:p>
    <w:p w14:paraId="5516E8C0" w14:textId="77777777" w:rsidR="00E02D9B" w:rsidRDefault="00E02D9B" w:rsidP="00C664E7">
      <w:pPr>
        <w:rPr>
          <w:rFonts w:ascii="Arial" w:hAnsi="Arial" w:cs="Arial"/>
          <w:color w:val="262626" w:themeColor="text1" w:themeTint="D9"/>
          <w:sz w:val="24"/>
          <w:szCs w:val="24"/>
        </w:rPr>
      </w:pPr>
    </w:p>
    <w:p w14:paraId="6AEBE065" w14:textId="77777777" w:rsidR="00E02D9B" w:rsidRDefault="00E02D9B" w:rsidP="00C664E7">
      <w:pPr>
        <w:rPr>
          <w:rFonts w:ascii="Arial" w:hAnsi="Arial" w:cs="Arial"/>
          <w:color w:val="262626" w:themeColor="text1" w:themeTint="D9"/>
          <w:sz w:val="24"/>
          <w:szCs w:val="24"/>
        </w:rPr>
      </w:pPr>
    </w:p>
    <w:p w14:paraId="760C69F1" w14:textId="77777777" w:rsidR="004E2426" w:rsidRDefault="004E2426" w:rsidP="00C664E7">
      <w:pPr>
        <w:rPr>
          <w:rFonts w:ascii="Arial" w:hAnsi="Arial" w:cs="Arial"/>
          <w:color w:val="262626" w:themeColor="text1" w:themeTint="D9"/>
          <w:sz w:val="24"/>
          <w:szCs w:val="24"/>
        </w:rPr>
      </w:pPr>
    </w:p>
    <w:p w14:paraId="55492814" w14:textId="77777777" w:rsidR="004E2426" w:rsidRDefault="004E2426" w:rsidP="00C664E7">
      <w:pPr>
        <w:rPr>
          <w:rFonts w:ascii="Arial" w:hAnsi="Arial" w:cs="Arial"/>
          <w:color w:val="262626" w:themeColor="text1" w:themeTint="D9"/>
          <w:sz w:val="24"/>
          <w:szCs w:val="24"/>
        </w:rPr>
      </w:pPr>
    </w:p>
    <w:p w14:paraId="729365E6" w14:textId="77777777" w:rsidR="00A60C21" w:rsidRDefault="00A60C21">
      <w:pPr>
        <w:rPr>
          <w:rFonts w:ascii="Arial" w:hAnsi="Arial" w:cs="Arial"/>
          <w:color w:val="262626" w:themeColor="text1" w:themeTint="D9"/>
          <w:sz w:val="24"/>
          <w:szCs w:val="24"/>
        </w:rPr>
      </w:pPr>
      <w:r>
        <w:rPr>
          <w:rFonts w:ascii="Arial" w:hAnsi="Arial" w:cs="Arial"/>
          <w:color w:val="262626" w:themeColor="text1" w:themeTint="D9"/>
          <w:sz w:val="24"/>
          <w:szCs w:val="24"/>
        </w:rPr>
        <w:br w:type="page"/>
      </w:r>
    </w:p>
    <w:p w14:paraId="1BB91235" w14:textId="77777777" w:rsidR="00876CB0" w:rsidRPr="00E22724" w:rsidRDefault="00876CB0" w:rsidP="00876CB0">
      <w:pPr>
        <w:pStyle w:val="Heading1"/>
        <w:jc w:val="left"/>
        <w:rPr>
          <w:rFonts w:ascii="Arial" w:hAnsi="Arial" w:cs="Arial"/>
          <w:smallCaps/>
          <w:color w:val="17365D" w:themeColor="text2" w:themeShade="BF"/>
          <w:sz w:val="28"/>
          <w:szCs w:val="28"/>
          <w:u w:val="single"/>
        </w:rPr>
      </w:pPr>
      <w:r>
        <w:rPr>
          <w:rFonts w:ascii="Arial" w:hAnsi="Arial" w:cs="Arial"/>
          <w:smallCaps/>
          <w:color w:val="17365D" w:themeColor="text2" w:themeShade="BF"/>
          <w:sz w:val="28"/>
          <w:szCs w:val="28"/>
          <w:u w:val="single"/>
        </w:rPr>
        <w:lastRenderedPageBreak/>
        <w:t>Appendices</w:t>
      </w:r>
    </w:p>
    <w:p w14:paraId="25FC333A" w14:textId="77777777" w:rsidR="00F27ED8" w:rsidRDefault="00F27ED8" w:rsidP="00C664E7">
      <w:pPr>
        <w:rPr>
          <w:rFonts w:ascii="Arial" w:hAnsi="Arial" w:cs="Arial"/>
          <w:color w:val="262626" w:themeColor="text1" w:themeTint="D9"/>
          <w:sz w:val="24"/>
          <w:szCs w:val="24"/>
        </w:rPr>
      </w:pPr>
    </w:p>
    <w:p w14:paraId="574605D8" w14:textId="77777777" w:rsidR="00F27ED8" w:rsidRDefault="00F27ED8" w:rsidP="00C664E7">
      <w:pPr>
        <w:rPr>
          <w:rFonts w:ascii="Arial" w:hAnsi="Arial" w:cs="Arial"/>
          <w:color w:val="262626" w:themeColor="text1" w:themeTint="D9"/>
          <w:sz w:val="24"/>
          <w:szCs w:val="24"/>
        </w:rPr>
      </w:pPr>
    </w:p>
    <w:p w14:paraId="345B1E24" w14:textId="77777777" w:rsidR="008A311A" w:rsidRDefault="008A311A">
      <w:pPr>
        <w:rPr>
          <w:rFonts w:ascii="Arial" w:hAnsi="Arial" w:cs="Arial"/>
          <w:b/>
          <w:smallCaps/>
          <w:color w:val="17365D" w:themeColor="text2" w:themeShade="BF"/>
          <w:sz w:val="28"/>
          <w:szCs w:val="28"/>
        </w:rPr>
      </w:pPr>
      <w:r>
        <w:rPr>
          <w:rFonts w:ascii="Arial" w:hAnsi="Arial" w:cs="Arial"/>
          <w:smallCaps/>
          <w:color w:val="17365D" w:themeColor="text2" w:themeShade="BF"/>
          <w:sz w:val="28"/>
          <w:szCs w:val="28"/>
        </w:rPr>
        <w:br w:type="page"/>
      </w:r>
    </w:p>
    <w:p w14:paraId="26A0096C" w14:textId="77777777" w:rsidR="008D4252" w:rsidRDefault="00D0513D" w:rsidP="00797A06">
      <w:pPr>
        <w:pStyle w:val="Heading1"/>
        <w:rPr>
          <w:rFonts w:ascii="Arial" w:hAnsi="Arial" w:cs="Arial"/>
          <w:smallCaps/>
          <w:color w:val="17365D" w:themeColor="text2" w:themeShade="BF"/>
          <w:sz w:val="28"/>
          <w:szCs w:val="28"/>
        </w:rPr>
      </w:pPr>
      <w:r w:rsidRPr="00D0513D">
        <w:rPr>
          <w:rFonts w:ascii="Arial" w:hAnsi="Arial" w:cs="Arial"/>
          <w:smallCaps/>
          <w:color w:val="17365D" w:themeColor="text2" w:themeShade="BF"/>
          <w:sz w:val="28"/>
          <w:szCs w:val="28"/>
        </w:rPr>
        <w:lastRenderedPageBreak/>
        <w:t>Appendi</w:t>
      </w:r>
      <w:r>
        <w:rPr>
          <w:rFonts w:ascii="Arial" w:hAnsi="Arial" w:cs="Arial"/>
          <w:smallCaps/>
          <w:color w:val="17365D" w:themeColor="text2" w:themeShade="BF"/>
          <w:sz w:val="28"/>
          <w:szCs w:val="28"/>
        </w:rPr>
        <w:t xml:space="preserve">x A: </w:t>
      </w:r>
    </w:p>
    <w:p w14:paraId="64962C81" w14:textId="77777777" w:rsidR="00797A06" w:rsidRDefault="00D0513D" w:rsidP="00797A06">
      <w:pPr>
        <w:pStyle w:val="Heading1"/>
        <w:rPr>
          <w:rFonts w:ascii="Arial" w:hAnsi="Arial" w:cs="Arial"/>
          <w:smallCaps/>
          <w:color w:val="17365D" w:themeColor="text2" w:themeShade="BF"/>
          <w:sz w:val="28"/>
          <w:szCs w:val="28"/>
        </w:rPr>
      </w:pPr>
      <w:r>
        <w:rPr>
          <w:rFonts w:ascii="Arial" w:hAnsi="Arial" w:cs="Arial"/>
          <w:smallCaps/>
          <w:color w:val="17365D" w:themeColor="text2" w:themeShade="BF"/>
          <w:sz w:val="28"/>
          <w:szCs w:val="28"/>
        </w:rPr>
        <w:t xml:space="preserve">Field Form Used </w:t>
      </w:r>
      <w:r w:rsidR="002B6CAF">
        <w:rPr>
          <w:rFonts w:ascii="Arial" w:hAnsi="Arial" w:cs="Arial"/>
          <w:smallCaps/>
          <w:color w:val="17365D" w:themeColor="text2" w:themeShade="BF"/>
          <w:sz w:val="28"/>
          <w:szCs w:val="28"/>
        </w:rPr>
        <w:t xml:space="preserve">for </w:t>
      </w:r>
      <w:r>
        <w:rPr>
          <w:rFonts w:ascii="Arial" w:hAnsi="Arial" w:cs="Arial"/>
          <w:smallCaps/>
          <w:color w:val="17365D" w:themeColor="text2" w:themeShade="BF"/>
          <w:sz w:val="28"/>
          <w:szCs w:val="28"/>
        </w:rPr>
        <w:t>the</w:t>
      </w:r>
    </w:p>
    <w:p w14:paraId="70363A82" w14:textId="77777777" w:rsidR="008A311A" w:rsidRDefault="00D0513D" w:rsidP="00797A06">
      <w:pPr>
        <w:pStyle w:val="Heading1"/>
        <w:rPr>
          <w:rFonts w:ascii="Arial" w:hAnsi="Arial" w:cs="Arial"/>
          <w:smallCaps/>
          <w:color w:val="17365D" w:themeColor="text2" w:themeShade="BF"/>
          <w:sz w:val="28"/>
          <w:szCs w:val="28"/>
        </w:rPr>
      </w:pPr>
      <w:r>
        <w:rPr>
          <w:rFonts w:ascii="Arial" w:hAnsi="Arial" w:cs="Arial"/>
          <w:smallCaps/>
          <w:color w:val="17365D" w:themeColor="text2" w:themeShade="BF"/>
          <w:sz w:val="28"/>
          <w:szCs w:val="28"/>
        </w:rPr>
        <w:t>2018 Class 1 Wetland</w:t>
      </w:r>
      <w:r w:rsidR="0086061A">
        <w:rPr>
          <w:rFonts w:ascii="Arial" w:hAnsi="Arial" w:cs="Arial"/>
          <w:smallCaps/>
          <w:color w:val="17365D" w:themeColor="text2" w:themeShade="BF"/>
          <w:sz w:val="28"/>
          <w:szCs w:val="28"/>
        </w:rPr>
        <w:t>s</w:t>
      </w:r>
      <w:r>
        <w:rPr>
          <w:rFonts w:ascii="Arial" w:hAnsi="Arial" w:cs="Arial"/>
          <w:smallCaps/>
          <w:color w:val="17365D" w:themeColor="text2" w:themeShade="BF"/>
          <w:sz w:val="28"/>
          <w:szCs w:val="28"/>
        </w:rPr>
        <w:t xml:space="preserve"> Assessments</w:t>
      </w:r>
    </w:p>
    <w:p w14:paraId="6B6F91C6" w14:textId="77777777" w:rsidR="008A311A" w:rsidRDefault="008A311A">
      <w:pPr>
        <w:rPr>
          <w:rFonts w:ascii="Arial" w:hAnsi="Arial" w:cs="Arial"/>
          <w:b/>
          <w:smallCaps/>
          <w:color w:val="17365D" w:themeColor="text2" w:themeShade="BF"/>
          <w:sz w:val="28"/>
          <w:szCs w:val="28"/>
        </w:rPr>
      </w:pPr>
      <w:r>
        <w:rPr>
          <w:rFonts w:ascii="Arial" w:hAnsi="Arial" w:cs="Arial"/>
          <w:smallCaps/>
          <w:color w:val="17365D" w:themeColor="text2" w:themeShade="BF"/>
          <w:sz w:val="28"/>
          <w:szCs w:val="28"/>
        </w:rPr>
        <w:br w:type="page"/>
      </w:r>
    </w:p>
    <w:p w14:paraId="32383F35" w14:textId="77777777" w:rsidR="008A311A" w:rsidRPr="008C1AF6" w:rsidRDefault="008A311A" w:rsidP="008A311A">
      <w:pPr>
        <w:jc w:val="center"/>
        <w:rPr>
          <w:rFonts w:ascii="Arial" w:hAnsi="Arial" w:cs="Arial"/>
          <w:b/>
          <w:sz w:val="24"/>
          <w:szCs w:val="24"/>
        </w:rPr>
      </w:pPr>
      <w:r w:rsidRPr="008C1AF6">
        <w:rPr>
          <w:rFonts w:ascii="Arial" w:hAnsi="Arial" w:cs="Arial"/>
          <w:b/>
          <w:sz w:val="24"/>
          <w:szCs w:val="24"/>
        </w:rPr>
        <w:lastRenderedPageBreak/>
        <w:t>WETLAND ASSESSMENT FIELD FORM – CFWI</w:t>
      </w:r>
    </w:p>
    <w:p w14:paraId="32DDABD9" w14:textId="77777777" w:rsidR="008A311A" w:rsidRPr="008C1AF6" w:rsidRDefault="008A311A" w:rsidP="008A311A">
      <w:pPr>
        <w:jc w:val="center"/>
        <w:rPr>
          <w:rFonts w:ascii="Arial" w:hAnsi="Arial" w:cs="Arial"/>
        </w:rPr>
      </w:pPr>
      <w:r w:rsidRPr="008C1AF6">
        <w:rPr>
          <w:rFonts w:ascii="Arial" w:hAnsi="Arial" w:cs="Arial"/>
        </w:rPr>
        <w:t>Revised 0</w:t>
      </w:r>
      <w:r>
        <w:rPr>
          <w:rFonts w:ascii="Arial" w:hAnsi="Arial" w:cs="Arial"/>
        </w:rPr>
        <w:t>2</w:t>
      </w:r>
      <w:r w:rsidRPr="008C1AF6">
        <w:rPr>
          <w:rFonts w:ascii="Arial" w:hAnsi="Arial" w:cs="Arial"/>
        </w:rPr>
        <w:t>-</w:t>
      </w:r>
      <w:r>
        <w:rPr>
          <w:rFonts w:ascii="Arial" w:hAnsi="Arial" w:cs="Arial"/>
        </w:rPr>
        <w:t>13</w:t>
      </w:r>
      <w:r w:rsidRPr="008C1AF6">
        <w:rPr>
          <w:rFonts w:ascii="Arial" w:hAnsi="Arial" w:cs="Arial"/>
        </w:rPr>
        <w:t>-18</w:t>
      </w:r>
    </w:p>
    <w:p w14:paraId="7D166444" w14:textId="77777777" w:rsidR="008A311A" w:rsidRDefault="008A311A" w:rsidP="008A311A">
      <w:pPr>
        <w:rPr>
          <w:rFonts w:ascii="Arial" w:hAnsi="Arial" w:cs="Arial"/>
          <w:sz w:val="24"/>
          <w:szCs w:val="24"/>
        </w:rPr>
      </w:pPr>
    </w:p>
    <w:p w14:paraId="5F118CFF" w14:textId="77777777" w:rsidR="008A311A" w:rsidRPr="00047E57" w:rsidRDefault="008A311A" w:rsidP="008A311A">
      <w:pPr>
        <w:rPr>
          <w:rFonts w:ascii="Arial" w:hAnsi="Arial" w:cs="Arial"/>
        </w:rPr>
      </w:pPr>
      <w:r w:rsidRPr="00047E57">
        <w:rPr>
          <w:rFonts w:ascii="Arial" w:hAnsi="Arial" w:cs="Arial"/>
        </w:rPr>
        <w:t xml:space="preserve">Date: ____________________ Evaluators: </w:t>
      </w:r>
      <w:r>
        <w:rPr>
          <w:rFonts w:ascii="Arial" w:hAnsi="Arial" w:cs="Arial"/>
        </w:rPr>
        <w:t>_____________</w:t>
      </w:r>
      <w:r w:rsidRPr="00047E57">
        <w:rPr>
          <w:rFonts w:ascii="Arial" w:hAnsi="Arial" w:cs="Arial"/>
        </w:rPr>
        <w:t>______________________________</w:t>
      </w:r>
    </w:p>
    <w:p w14:paraId="3F5AFC10" w14:textId="77777777" w:rsidR="008A311A" w:rsidRDefault="008A311A" w:rsidP="008A311A">
      <w:pPr>
        <w:rPr>
          <w:rFonts w:ascii="Arial" w:hAnsi="Arial" w:cs="Arial"/>
        </w:rPr>
      </w:pPr>
      <w:r w:rsidRPr="00047E57">
        <w:rPr>
          <w:rFonts w:ascii="Arial" w:hAnsi="Arial" w:cs="Arial"/>
        </w:rPr>
        <w:t>Site Name/ID: __________</w:t>
      </w:r>
      <w:r>
        <w:rPr>
          <w:rFonts w:ascii="Arial" w:hAnsi="Arial" w:cs="Arial"/>
        </w:rPr>
        <w:t>__________________________________________</w:t>
      </w:r>
      <w:r w:rsidRPr="00047E57">
        <w:rPr>
          <w:rFonts w:ascii="Arial" w:hAnsi="Arial" w:cs="Arial"/>
        </w:rPr>
        <w:t>______________</w:t>
      </w:r>
    </w:p>
    <w:p w14:paraId="2084BB18" w14:textId="77777777" w:rsidR="008A311A" w:rsidRPr="00047E57" w:rsidRDefault="008A311A" w:rsidP="008A311A">
      <w:pPr>
        <w:rPr>
          <w:rFonts w:ascii="Arial" w:hAnsi="Arial" w:cs="Arial"/>
        </w:rPr>
      </w:pPr>
      <w:r>
        <w:rPr>
          <w:rFonts w:ascii="Arial" w:hAnsi="Arial" w:cs="Arial"/>
        </w:rPr>
        <w:t>Wetland Type: Class 1     Class 2     Class 3</w:t>
      </w:r>
      <w:r>
        <w:rPr>
          <w:rFonts w:ascii="Arial" w:hAnsi="Arial" w:cs="Arial"/>
        </w:rPr>
        <w:tab/>
      </w:r>
      <w:r>
        <w:rPr>
          <w:rFonts w:ascii="Arial" w:hAnsi="Arial" w:cs="Arial"/>
        </w:rPr>
        <w:tab/>
      </w:r>
      <w:r w:rsidRPr="00047E57">
        <w:rPr>
          <w:rFonts w:ascii="Arial" w:hAnsi="Arial" w:cs="Arial"/>
        </w:rPr>
        <w:t>District:   SFWMD   SJRWMD   SWFWMD</w:t>
      </w:r>
    </w:p>
    <w:p w14:paraId="1F0A53EC" w14:textId="77777777" w:rsidR="008A311A" w:rsidRPr="00047E57" w:rsidRDefault="008A311A" w:rsidP="008A311A">
      <w:pPr>
        <w:rPr>
          <w:rFonts w:ascii="Arial" w:hAnsi="Arial" w:cs="Arial"/>
        </w:rPr>
      </w:pPr>
      <w:r w:rsidRPr="00047E57">
        <w:rPr>
          <w:rFonts w:ascii="Arial" w:hAnsi="Arial" w:cs="Arial"/>
        </w:rPr>
        <w:t>GPS Coordinates or Lat/Long: __________________________________________</w:t>
      </w:r>
      <w:r>
        <w:rPr>
          <w:rFonts w:ascii="Arial" w:hAnsi="Arial" w:cs="Arial"/>
        </w:rPr>
        <w:t>______</w:t>
      </w:r>
      <w:r w:rsidRPr="00047E57">
        <w:rPr>
          <w:rFonts w:ascii="Arial" w:hAnsi="Arial" w:cs="Arial"/>
        </w:rPr>
        <w:t>_____</w:t>
      </w:r>
    </w:p>
    <w:p w14:paraId="6A425428" w14:textId="77777777" w:rsidR="008A311A" w:rsidRDefault="008A311A" w:rsidP="008A311A">
      <w:pPr>
        <w:jc w:val="center"/>
        <w:rPr>
          <w:rFonts w:ascii="Arial" w:hAnsi="Arial" w:cs="Arial"/>
          <w:b/>
        </w:rPr>
      </w:pPr>
    </w:p>
    <w:p w14:paraId="0DA3710E" w14:textId="77777777" w:rsidR="008A311A" w:rsidRPr="00047E57" w:rsidRDefault="008A311A" w:rsidP="008A311A">
      <w:pPr>
        <w:jc w:val="center"/>
        <w:rPr>
          <w:rFonts w:ascii="Arial" w:hAnsi="Arial" w:cs="Arial"/>
          <w:b/>
        </w:rPr>
      </w:pPr>
      <w:r w:rsidRPr="00047E57">
        <w:rPr>
          <w:rFonts w:ascii="Arial" w:hAnsi="Arial" w:cs="Arial"/>
          <w:b/>
        </w:rPr>
        <w:t>Wetland</w:t>
      </w:r>
      <w:r>
        <w:rPr>
          <w:rFonts w:ascii="Arial" w:hAnsi="Arial" w:cs="Arial"/>
          <w:b/>
        </w:rPr>
        <w:t>/Lake</w:t>
      </w:r>
      <w:r w:rsidRPr="00047E57">
        <w:rPr>
          <w:rFonts w:ascii="Arial" w:hAnsi="Arial" w:cs="Arial"/>
          <w:b/>
        </w:rPr>
        <w:t xml:space="preserve"> Characteristics</w:t>
      </w:r>
      <w:r>
        <w:rPr>
          <w:rFonts w:ascii="Arial" w:hAnsi="Arial" w:cs="Arial"/>
          <w:b/>
        </w:rPr>
        <w:t xml:space="preserve"> (Take Multiple Representative Photos)</w:t>
      </w:r>
    </w:p>
    <w:p w14:paraId="5234D67D" w14:textId="77777777" w:rsidR="008A311A" w:rsidRPr="00047E57" w:rsidRDefault="008A311A" w:rsidP="008A311A">
      <w:pPr>
        <w:rPr>
          <w:rFonts w:ascii="Arial" w:hAnsi="Arial" w:cs="Arial"/>
        </w:rPr>
      </w:pPr>
      <w:r w:rsidRPr="00047E57">
        <w:rPr>
          <w:rFonts w:ascii="Arial" w:hAnsi="Arial" w:cs="Arial"/>
        </w:rPr>
        <w:t>Lacustrine or Palustrine</w:t>
      </w:r>
      <w:proofErr w:type="gramStart"/>
      <w:r w:rsidRPr="00047E57">
        <w:rPr>
          <w:rFonts w:ascii="Arial" w:hAnsi="Arial" w:cs="Arial"/>
        </w:rPr>
        <w:tab/>
        <w:t xml:space="preserve">  Isolated</w:t>
      </w:r>
      <w:proofErr w:type="gramEnd"/>
      <w:r w:rsidRPr="00047E57">
        <w:rPr>
          <w:rFonts w:ascii="Arial" w:hAnsi="Arial" w:cs="Arial"/>
        </w:rPr>
        <w:t xml:space="preserve">       Interconnected       Seepage Slope       Sandhill</w:t>
      </w:r>
    </w:p>
    <w:p w14:paraId="50156049" w14:textId="77777777" w:rsidR="008A311A" w:rsidRPr="00047E57" w:rsidRDefault="008A311A" w:rsidP="008A311A">
      <w:pPr>
        <w:rPr>
          <w:rFonts w:ascii="Arial" w:hAnsi="Arial" w:cs="Arial"/>
        </w:rPr>
      </w:pPr>
      <w:r w:rsidRPr="00047E57">
        <w:rPr>
          <w:rFonts w:ascii="Arial" w:hAnsi="Arial" w:cs="Arial"/>
        </w:rPr>
        <w:t>Topographic Relief: Relatively Flat (0-2</w:t>
      </w:r>
      <w:proofErr w:type="gramStart"/>
      <w:r w:rsidRPr="00047E57">
        <w:rPr>
          <w:rFonts w:ascii="Arial" w:hAnsi="Arial" w:cs="Arial"/>
        </w:rPr>
        <w:t xml:space="preserve">’)   </w:t>
      </w:r>
      <w:proofErr w:type="gramEnd"/>
      <w:r w:rsidRPr="00047E57">
        <w:rPr>
          <w:rFonts w:ascii="Arial" w:hAnsi="Arial" w:cs="Arial"/>
        </w:rPr>
        <w:t xml:space="preserve">       Moderate (3-5’)          Extreme (&gt;5’) </w:t>
      </w:r>
    </w:p>
    <w:p w14:paraId="5F1BB96B" w14:textId="77777777" w:rsidR="008A311A" w:rsidRPr="00047E57" w:rsidRDefault="008A311A" w:rsidP="008A311A">
      <w:pPr>
        <w:rPr>
          <w:rFonts w:ascii="Arial" w:hAnsi="Arial" w:cs="Arial"/>
        </w:rPr>
      </w:pPr>
      <w:r w:rsidRPr="00047E57">
        <w:rPr>
          <w:rFonts w:ascii="Arial" w:hAnsi="Arial" w:cs="Arial"/>
        </w:rPr>
        <w:t>Vegetation Zonation: Well Defined          Somewhat Defined          Poorly Defined</w:t>
      </w:r>
    </w:p>
    <w:p w14:paraId="45A52319" w14:textId="77777777" w:rsidR="008A311A" w:rsidRDefault="008A311A" w:rsidP="008A311A">
      <w:pPr>
        <w:rPr>
          <w:rFonts w:ascii="Arial" w:hAnsi="Arial" w:cs="Arial"/>
        </w:rPr>
      </w:pPr>
      <w:r w:rsidRPr="00047E57">
        <w:rPr>
          <w:rFonts w:ascii="Arial" w:hAnsi="Arial" w:cs="Arial"/>
        </w:rPr>
        <w:t>Zones Present: Transitional Zone          Outer Deep Zone          Deep Zone</w:t>
      </w:r>
    </w:p>
    <w:p w14:paraId="6B405F21" w14:textId="77777777" w:rsidR="008A311A" w:rsidRPr="00936739" w:rsidRDefault="008A311A" w:rsidP="008A311A">
      <w:pPr>
        <w:rPr>
          <w:rFonts w:ascii="Arial" w:hAnsi="Arial" w:cs="Arial"/>
        </w:rPr>
      </w:pPr>
      <w:r>
        <w:rPr>
          <w:rFonts w:ascii="Arial" w:hAnsi="Arial" w:cs="Arial"/>
        </w:rPr>
        <w:t>Presence of Water in Wetland:     Dry     Saturated     Inundated     Center     Throughout</w:t>
      </w:r>
      <w:r>
        <w:rPr>
          <w:rFonts w:ascii="Arial" w:hAnsi="Arial" w:cs="Arial"/>
        </w:rPr>
        <w:tab/>
      </w:r>
      <w:r>
        <w:rPr>
          <w:rFonts w:ascii="Arial" w:hAnsi="Arial" w:cs="Arial"/>
        </w:rPr>
        <w:tab/>
      </w:r>
    </w:p>
    <w:p w14:paraId="1F8E6828" w14:textId="77777777" w:rsidR="008A311A" w:rsidRDefault="008A311A" w:rsidP="008A311A">
      <w:pPr>
        <w:rPr>
          <w:rFonts w:ascii="Arial" w:hAnsi="Arial" w:cs="Arial"/>
        </w:rPr>
      </w:pPr>
      <w:r>
        <w:rPr>
          <w:rFonts w:ascii="Arial" w:hAnsi="Arial" w:cs="Arial"/>
        </w:rPr>
        <w:t>If Lake, Description of Water Level:     Normal     Above Normal     Below Normal</w:t>
      </w:r>
    </w:p>
    <w:p w14:paraId="353E810D" w14:textId="77777777" w:rsidR="008A311A" w:rsidRPr="00047E57" w:rsidRDefault="008A311A" w:rsidP="008A311A">
      <w:pPr>
        <w:rPr>
          <w:rFonts w:ascii="Arial" w:hAnsi="Arial" w:cs="Arial"/>
        </w:rPr>
      </w:pPr>
    </w:p>
    <w:p w14:paraId="39E9A43E" w14:textId="77777777" w:rsidR="008A311A" w:rsidRPr="00047E57" w:rsidRDefault="008A311A" w:rsidP="008A311A">
      <w:pPr>
        <w:jc w:val="center"/>
        <w:rPr>
          <w:rFonts w:ascii="Arial" w:hAnsi="Arial" w:cs="Arial"/>
          <w:b/>
        </w:rPr>
      </w:pPr>
      <w:r w:rsidRPr="00047E57">
        <w:rPr>
          <w:rFonts w:ascii="Arial" w:hAnsi="Arial" w:cs="Arial"/>
          <w:b/>
        </w:rPr>
        <w:t>Habitat Characteristics (Circle Those Present and Take Representative Photos)</w:t>
      </w:r>
    </w:p>
    <w:p w14:paraId="534EB42A" w14:textId="77777777" w:rsidR="008A311A" w:rsidRPr="00047E57" w:rsidRDefault="008A311A" w:rsidP="008A311A">
      <w:pPr>
        <w:rPr>
          <w:rFonts w:ascii="Arial" w:hAnsi="Arial" w:cs="Arial"/>
        </w:rPr>
      </w:pPr>
      <w:r w:rsidRPr="00047E57">
        <w:rPr>
          <w:rFonts w:ascii="Arial" w:hAnsi="Arial" w:cs="Arial"/>
        </w:rPr>
        <w:t>Shifts and Change in Plant Communities</w:t>
      </w:r>
      <w:r w:rsidRPr="00047E57">
        <w:rPr>
          <w:rFonts w:ascii="Arial" w:hAnsi="Arial" w:cs="Arial"/>
        </w:rPr>
        <w:tab/>
      </w:r>
      <w:r w:rsidRPr="00047E57">
        <w:rPr>
          <w:rFonts w:ascii="Arial" w:hAnsi="Arial" w:cs="Arial"/>
        </w:rPr>
        <w:tab/>
        <w:t>Invasion by Upland Species</w:t>
      </w:r>
    </w:p>
    <w:p w14:paraId="0D62A0B4" w14:textId="77777777" w:rsidR="008A311A" w:rsidRPr="00047E57" w:rsidRDefault="008A311A" w:rsidP="008A311A">
      <w:pPr>
        <w:rPr>
          <w:rFonts w:ascii="Arial" w:hAnsi="Arial" w:cs="Arial"/>
        </w:rPr>
      </w:pPr>
      <w:r w:rsidRPr="00047E57">
        <w:rPr>
          <w:rFonts w:ascii="Arial" w:hAnsi="Arial" w:cs="Arial"/>
        </w:rPr>
        <w:t>Presence of Nuisance or Invasive Species</w:t>
      </w:r>
      <w:r w:rsidRPr="00047E57">
        <w:rPr>
          <w:rFonts w:ascii="Arial" w:hAnsi="Arial" w:cs="Arial"/>
        </w:rPr>
        <w:tab/>
      </w:r>
      <w:r w:rsidRPr="00047E57">
        <w:rPr>
          <w:rFonts w:ascii="Arial" w:hAnsi="Arial" w:cs="Arial"/>
        </w:rPr>
        <w:tab/>
        <w:t xml:space="preserve">Dead or Dying </w:t>
      </w:r>
      <w:r>
        <w:rPr>
          <w:rFonts w:ascii="Arial" w:hAnsi="Arial" w:cs="Arial"/>
        </w:rPr>
        <w:t>Vegetation</w:t>
      </w:r>
      <w:r w:rsidRPr="00047E57">
        <w:rPr>
          <w:rFonts w:ascii="Arial" w:hAnsi="Arial" w:cs="Arial"/>
        </w:rPr>
        <w:t>/Trees</w:t>
      </w:r>
    </w:p>
    <w:p w14:paraId="1BBBCD05" w14:textId="77777777" w:rsidR="008A311A" w:rsidRPr="00047E57" w:rsidRDefault="008A311A" w:rsidP="008A311A">
      <w:pPr>
        <w:rPr>
          <w:rFonts w:ascii="Arial" w:hAnsi="Arial" w:cs="Arial"/>
        </w:rPr>
      </w:pPr>
      <w:r w:rsidRPr="00047E57">
        <w:rPr>
          <w:rFonts w:ascii="Arial" w:hAnsi="Arial" w:cs="Arial"/>
        </w:rPr>
        <w:t>Premature Leaf Falls</w:t>
      </w:r>
      <w:r>
        <w:rPr>
          <w:rFonts w:ascii="Arial" w:hAnsi="Arial" w:cs="Arial"/>
        </w:rPr>
        <w:t xml:space="preserve">          </w:t>
      </w:r>
      <w:r w:rsidRPr="00047E57">
        <w:rPr>
          <w:rFonts w:ascii="Arial" w:hAnsi="Arial" w:cs="Arial"/>
        </w:rPr>
        <w:t>Discolored Foliage</w:t>
      </w:r>
      <w:r>
        <w:rPr>
          <w:rFonts w:ascii="Arial" w:hAnsi="Arial" w:cs="Arial"/>
        </w:rPr>
        <w:tab/>
      </w:r>
      <w:r w:rsidRPr="00047E57">
        <w:rPr>
          <w:rFonts w:ascii="Arial" w:hAnsi="Arial" w:cs="Arial"/>
        </w:rPr>
        <w:t>Leaning Trees</w:t>
      </w:r>
      <w:r>
        <w:rPr>
          <w:rFonts w:ascii="Arial" w:hAnsi="Arial" w:cs="Arial"/>
        </w:rPr>
        <w:tab/>
      </w:r>
      <w:r>
        <w:rPr>
          <w:rFonts w:ascii="Arial" w:hAnsi="Arial" w:cs="Arial"/>
        </w:rPr>
        <w:tab/>
        <w:t xml:space="preserve">          </w:t>
      </w:r>
      <w:r w:rsidRPr="00047E57">
        <w:rPr>
          <w:rFonts w:ascii="Arial" w:hAnsi="Arial" w:cs="Arial"/>
        </w:rPr>
        <w:t>Tree Falls</w:t>
      </w:r>
    </w:p>
    <w:p w14:paraId="0EB4F211" w14:textId="77777777" w:rsidR="008A311A" w:rsidRPr="00047E57" w:rsidRDefault="008A311A" w:rsidP="008A311A">
      <w:pPr>
        <w:rPr>
          <w:rFonts w:ascii="Arial" w:hAnsi="Arial" w:cs="Arial"/>
        </w:rPr>
      </w:pPr>
      <w:r w:rsidRPr="00047E57">
        <w:rPr>
          <w:rFonts w:ascii="Arial" w:hAnsi="Arial" w:cs="Arial"/>
        </w:rPr>
        <w:t>Absence of Regeneration of Wetland Species</w:t>
      </w:r>
      <w:r>
        <w:rPr>
          <w:rFonts w:ascii="Arial" w:hAnsi="Arial" w:cs="Arial"/>
        </w:rPr>
        <w:t xml:space="preserve">          Exposed Tree Roots</w:t>
      </w:r>
    </w:p>
    <w:p w14:paraId="4EB720F6" w14:textId="77777777" w:rsidR="008A311A" w:rsidRDefault="008A311A" w:rsidP="008A311A">
      <w:pPr>
        <w:rPr>
          <w:rFonts w:ascii="Arial" w:hAnsi="Arial" w:cs="Arial"/>
        </w:rPr>
      </w:pPr>
      <w:r w:rsidRPr="00047E57">
        <w:rPr>
          <w:rFonts w:ascii="Arial" w:hAnsi="Arial" w:cs="Arial"/>
        </w:rPr>
        <w:t>Age Class Differences of Trees</w:t>
      </w:r>
      <w:r>
        <w:rPr>
          <w:rFonts w:ascii="Arial" w:hAnsi="Arial" w:cs="Arial"/>
        </w:rPr>
        <w:tab/>
      </w:r>
      <w:r>
        <w:rPr>
          <w:rFonts w:ascii="Arial" w:hAnsi="Arial" w:cs="Arial"/>
        </w:rPr>
        <w:tab/>
        <w:t xml:space="preserve">Evidence of Recruitment of Wetland Tree Species          </w:t>
      </w:r>
    </w:p>
    <w:p w14:paraId="62784C57" w14:textId="77777777" w:rsidR="008A311A" w:rsidRPr="00047E57" w:rsidRDefault="008A311A" w:rsidP="008A311A">
      <w:pPr>
        <w:rPr>
          <w:rFonts w:ascii="Arial" w:hAnsi="Arial" w:cs="Arial"/>
        </w:rPr>
      </w:pPr>
      <w:r>
        <w:rPr>
          <w:rFonts w:ascii="Arial" w:hAnsi="Arial" w:cs="Arial"/>
        </w:rPr>
        <w:t>F</w:t>
      </w:r>
      <w:r w:rsidRPr="00047E57">
        <w:rPr>
          <w:rFonts w:ascii="Arial" w:hAnsi="Arial" w:cs="Arial"/>
        </w:rPr>
        <w:t>ire Scars</w:t>
      </w:r>
      <w:r>
        <w:rPr>
          <w:rFonts w:ascii="Arial" w:hAnsi="Arial" w:cs="Arial"/>
        </w:rPr>
        <w:t xml:space="preserve">          </w:t>
      </w:r>
      <w:r w:rsidRPr="00047E57">
        <w:rPr>
          <w:rFonts w:ascii="Arial" w:hAnsi="Arial" w:cs="Arial"/>
        </w:rPr>
        <w:t>Evidence of Logging</w:t>
      </w:r>
      <w:r>
        <w:rPr>
          <w:rFonts w:ascii="Arial" w:hAnsi="Arial" w:cs="Arial"/>
        </w:rPr>
        <w:t xml:space="preserve">          </w:t>
      </w:r>
      <w:r w:rsidRPr="00047E57">
        <w:rPr>
          <w:rFonts w:ascii="Arial" w:hAnsi="Arial" w:cs="Arial"/>
        </w:rPr>
        <w:t>Cattle</w:t>
      </w:r>
    </w:p>
    <w:p w14:paraId="3C1590AE" w14:textId="77777777" w:rsidR="008A311A" w:rsidRPr="00047E57" w:rsidRDefault="008A311A" w:rsidP="008A311A">
      <w:pPr>
        <w:rPr>
          <w:rFonts w:ascii="Arial" w:hAnsi="Arial" w:cs="Arial"/>
        </w:rPr>
      </w:pPr>
      <w:r w:rsidRPr="00047E57">
        <w:rPr>
          <w:rFonts w:ascii="Arial" w:hAnsi="Arial" w:cs="Arial"/>
        </w:rPr>
        <w:t>Overall Habitat Condition: Excellent          Good          Fair          Poor</w:t>
      </w:r>
    </w:p>
    <w:p w14:paraId="225C2C58" w14:textId="77777777" w:rsidR="008A311A" w:rsidRPr="00047E57" w:rsidRDefault="008A311A" w:rsidP="008A311A">
      <w:pPr>
        <w:rPr>
          <w:rFonts w:ascii="Arial" w:hAnsi="Arial" w:cs="Arial"/>
        </w:rPr>
      </w:pPr>
      <w:r w:rsidRPr="00047E57">
        <w:rPr>
          <w:rFonts w:ascii="Arial" w:hAnsi="Arial" w:cs="Arial"/>
        </w:rPr>
        <w:t>Justification of Condition (Based on Characteristics): ____</w:t>
      </w:r>
      <w:r>
        <w:rPr>
          <w:rFonts w:ascii="Arial" w:hAnsi="Arial" w:cs="Arial"/>
        </w:rPr>
        <w:t>_______</w:t>
      </w:r>
      <w:r w:rsidRPr="00047E57">
        <w:rPr>
          <w:rFonts w:ascii="Arial" w:hAnsi="Arial" w:cs="Arial"/>
        </w:rPr>
        <w:t>_________________________</w:t>
      </w:r>
    </w:p>
    <w:p w14:paraId="451DEA3C" w14:textId="77777777" w:rsidR="008A311A" w:rsidRPr="00047E57" w:rsidRDefault="008A311A" w:rsidP="008A311A">
      <w:pPr>
        <w:rPr>
          <w:rFonts w:ascii="Arial" w:hAnsi="Arial" w:cs="Arial"/>
        </w:rPr>
      </w:pPr>
      <w:r w:rsidRPr="00047E57">
        <w:rPr>
          <w:rFonts w:ascii="Arial" w:hAnsi="Arial" w:cs="Arial"/>
        </w:rPr>
        <w:t>_____________________________________________________</w:t>
      </w:r>
      <w:r>
        <w:rPr>
          <w:rFonts w:ascii="Arial" w:hAnsi="Arial" w:cs="Arial"/>
        </w:rPr>
        <w:t>_______</w:t>
      </w:r>
      <w:r w:rsidRPr="00047E57">
        <w:rPr>
          <w:rFonts w:ascii="Arial" w:hAnsi="Arial" w:cs="Arial"/>
        </w:rPr>
        <w:t>__________________</w:t>
      </w:r>
      <w:r w:rsidRPr="00047E57">
        <w:rPr>
          <w:rFonts w:ascii="Arial" w:hAnsi="Arial" w:cs="Arial"/>
        </w:rPr>
        <w:br/>
        <w:t>____________________________________________________________</w:t>
      </w:r>
      <w:r>
        <w:rPr>
          <w:rFonts w:ascii="Arial" w:hAnsi="Arial" w:cs="Arial"/>
        </w:rPr>
        <w:t>_______</w:t>
      </w:r>
      <w:r w:rsidRPr="00047E57">
        <w:rPr>
          <w:rFonts w:ascii="Arial" w:hAnsi="Arial" w:cs="Arial"/>
        </w:rPr>
        <w:t>___________</w:t>
      </w:r>
      <w:r w:rsidRPr="00047E57">
        <w:rPr>
          <w:rFonts w:ascii="Arial" w:hAnsi="Arial" w:cs="Arial"/>
        </w:rPr>
        <w:br/>
        <w:t>___________________________________________________________________</w:t>
      </w:r>
      <w:r>
        <w:rPr>
          <w:rFonts w:ascii="Arial" w:hAnsi="Arial" w:cs="Arial"/>
        </w:rPr>
        <w:t>_______</w:t>
      </w:r>
      <w:r w:rsidRPr="00047E57">
        <w:rPr>
          <w:rFonts w:ascii="Arial" w:hAnsi="Arial" w:cs="Arial"/>
        </w:rPr>
        <w:t xml:space="preserve">____ </w:t>
      </w:r>
    </w:p>
    <w:p w14:paraId="27AFD777" w14:textId="77777777" w:rsidR="008A311A" w:rsidRPr="00047E57" w:rsidRDefault="008A311A" w:rsidP="008A311A">
      <w:pPr>
        <w:rPr>
          <w:rFonts w:ascii="Arial" w:hAnsi="Arial" w:cs="Arial"/>
        </w:rPr>
      </w:pPr>
    </w:p>
    <w:p w14:paraId="1FE9B7A4" w14:textId="77777777" w:rsidR="008A311A" w:rsidRPr="00047E57" w:rsidRDefault="008A311A" w:rsidP="008A311A">
      <w:pPr>
        <w:jc w:val="center"/>
        <w:rPr>
          <w:rFonts w:ascii="Arial" w:hAnsi="Arial" w:cs="Arial"/>
          <w:b/>
        </w:rPr>
      </w:pPr>
      <w:r w:rsidRPr="00047E57">
        <w:rPr>
          <w:rFonts w:ascii="Arial" w:hAnsi="Arial" w:cs="Arial"/>
          <w:b/>
        </w:rPr>
        <w:t>Soil Characteristics</w:t>
      </w:r>
      <w:r>
        <w:rPr>
          <w:rFonts w:ascii="Arial" w:hAnsi="Arial" w:cs="Arial"/>
          <w:b/>
        </w:rPr>
        <w:t xml:space="preserve"> at Wetland Boundary (Take Representative Photos)</w:t>
      </w:r>
    </w:p>
    <w:p w14:paraId="6436C606" w14:textId="77777777" w:rsidR="008A311A" w:rsidRPr="00047E57" w:rsidRDefault="008A311A" w:rsidP="008A311A">
      <w:pPr>
        <w:rPr>
          <w:rFonts w:ascii="Arial" w:hAnsi="Arial" w:cs="Arial"/>
        </w:rPr>
      </w:pPr>
      <w:r w:rsidRPr="00047E57">
        <w:rPr>
          <w:rFonts w:ascii="Arial" w:hAnsi="Arial" w:cs="Arial"/>
        </w:rPr>
        <w:t>Soil Type: Sand/Mineral     Peat     Muck     Hydric</w:t>
      </w:r>
      <w:r w:rsidRPr="00047E57">
        <w:rPr>
          <w:rFonts w:ascii="Arial" w:hAnsi="Arial" w:cs="Arial"/>
        </w:rPr>
        <w:tab/>
        <w:t xml:space="preserve">   </w:t>
      </w:r>
      <w:r w:rsidRPr="00047E57">
        <w:rPr>
          <w:rFonts w:ascii="Arial" w:hAnsi="Arial" w:cs="Arial"/>
        </w:rPr>
        <w:tab/>
        <w:t xml:space="preserve">Inundated     </w:t>
      </w:r>
      <w:r>
        <w:rPr>
          <w:rFonts w:ascii="Arial" w:hAnsi="Arial" w:cs="Arial"/>
        </w:rPr>
        <w:t xml:space="preserve">Saturated     </w:t>
      </w:r>
      <w:r w:rsidRPr="00047E57">
        <w:rPr>
          <w:rFonts w:ascii="Arial" w:hAnsi="Arial" w:cs="Arial"/>
        </w:rPr>
        <w:t>Moist     Dry</w:t>
      </w:r>
    </w:p>
    <w:p w14:paraId="2457BDE8" w14:textId="77777777" w:rsidR="008A311A" w:rsidRPr="00047E57" w:rsidRDefault="008A311A" w:rsidP="008A311A">
      <w:pPr>
        <w:rPr>
          <w:rFonts w:ascii="Arial" w:hAnsi="Arial" w:cs="Arial"/>
        </w:rPr>
      </w:pPr>
      <w:r w:rsidRPr="00047E57">
        <w:rPr>
          <w:rFonts w:ascii="Arial" w:hAnsi="Arial" w:cs="Arial"/>
        </w:rPr>
        <w:t xml:space="preserve">Soil Subsidence/Oxidation: None          Yes     Measured Depth: __________ </w:t>
      </w:r>
    </w:p>
    <w:p w14:paraId="551D2C12" w14:textId="77777777" w:rsidR="008A311A" w:rsidRPr="00047E57" w:rsidRDefault="008A311A" w:rsidP="008A311A">
      <w:pPr>
        <w:rPr>
          <w:rFonts w:ascii="Arial" w:hAnsi="Arial" w:cs="Arial"/>
        </w:rPr>
      </w:pPr>
      <w:r w:rsidRPr="00047E57">
        <w:rPr>
          <w:rFonts w:ascii="Arial" w:hAnsi="Arial" w:cs="Arial"/>
        </w:rPr>
        <w:t>Soil Fissures: None          Yes     Measured Depth: __________</w:t>
      </w:r>
    </w:p>
    <w:p w14:paraId="5B30909E" w14:textId="77777777" w:rsidR="008A311A" w:rsidRPr="00047E57" w:rsidRDefault="008A311A" w:rsidP="008A311A">
      <w:pPr>
        <w:rPr>
          <w:rFonts w:ascii="Arial" w:hAnsi="Arial" w:cs="Arial"/>
        </w:rPr>
      </w:pPr>
      <w:r w:rsidRPr="00047E57">
        <w:rPr>
          <w:rFonts w:ascii="Arial" w:hAnsi="Arial" w:cs="Arial"/>
        </w:rPr>
        <w:t>Soil Compaction: None          Yes     Measured Depth: __________</w:t>
      </w:r>
    </w:p>
    <w:p w14:paraId="7128F4AE" w14:textId="77777777" w:rsidR="008A311A" w:rsidRPr="00047E57" w:rsidRDefault="008A311A" w:rsidP="008A311A">
      <w:pPr>
        <w:rPr>
          <w:rFonts w:ascii="Arial" w:hAnsi="Arial" w:cs="Arial"/>
        </w:rPr>
      </w:pPr>
    </w:p>
    <w:p w14:paraId="4B3FBE02" w14:textId="77777777" w:rsidR="008A311A" w:rsidRPr="00047E57" w:rsidRDefault="008A311A" w:rsidP="008A311A">
      <w:pPr>
        <w:rPr>
          <w:rFonts w:ascii="Arial" w:hAnsi="Arial" w:cs="Arial"/>
        </w:rPr>
      </w:pPr>
    </w:p>
    <w:p w14:paraId="676923DF" w14:textId="77777777" w:rsidR="008A311A" w:rsidRPr="00047E57" w:rsidRDefault="008A311A" w:rsidP="008A311A">
      <w:pPr>
        <w:jc w:val="center"/>
        <w:rPr>
          <w:rFonts w:ascii="Arial" w:hAnsi="Arial" w:cs="Arial"/>
          <w:b/>
        </w:rPr>
      </w:pPr>
      <w:r w:rsidRPr="00047E57">
        <w:rPr>
          <w:rFonts w:ascii="Arial" w:hAnsi="Arial" w:cs="Arial"/>
          <w:b/>
        </w:rPr>
        <w:t>Hydrologic Indicators (Circle Those Present and Take Photos of Each)</w:t>
      </w:r>
    </w:p>
    <w:p w14:paraId="47921759" w14:textId="77777777" w:rsidR="008A311A" w:rsidRDefault="008A311A" w:rsidP="008A311A">
      <w:pPr>
        <w:rPr>
          <w:rFonts w:ascii="Arial" w:hAnsi="Arial" w:cs="Arial"/>
        </w:rPr>
      </w:pPr>
      <w:r>
        <w:rPr>
          <w:rFonts w:ascii="Arial" w:hAnsi="Arial" w:cs="Arial"/>
        </w:rPr>
        <w:t>Pine Edge</w:t>
      </w:r>
      <w:r>
        <w:rPr>
          <w:rFonts w:ascii="Arial" w:hAnsi="Arial" w:cs="Arial"/>
        </w:rPr>
        <w:tab/>
        <w:t>Saw Palmetto Edge</w:t>
      </w:r>
      <w:r>
        <w:rPr>
          <w:rFonts w:ascii="Arial" w:hAnsi="Arial" w:cs="Arial"/>
        </w:rPr>
        <w:tab/>
        <w:t>Saw Palmetto “Horses” (Elevated Trunks)</w:t>
      </w:r>
      <w:r>
        <w:rPr>
          <w:rFonts w:ascii="Arial" w:hAnsi="Arial" w:cs="Arial"/>
        </w:rPr>
        <w:tab/>
      </w:r>
    </w:p>
    <w:p w14:paraId="4A969C67" w14:textId="77777777" w:rsidR="008A311A" w:rsidRDefault="008A311A" w:rsidP="008A311A">
      <w:pPr>
        <w:rPr>
          <w:rFonts w:ascii="Arial" w:hAnsi="Arial" w:cs="Arial"/>
        </w:rPr>
      </w:pPr>
      <w:r w:rsidRPr="00047E57">
        <w:rPr>
          <w:rFonts w:ascii="Arial" w:hAnsi="Arial" w:cs="Arial"/>
        </w:rPr>
        <w:t>Moss Collars</w:t>
      </w:r>
      <w:r>
        <w:rPr>
          <w:rFonts w:ascii="Arial" w:hAnsi="Arial" w:cs="Arial"/>
        </w:rPr>
        <w:tab/>
      </w:r>
      <w:r w:rsidRPr="00047E57">
        <w:rPr>
          <w:rFonts w:ascii="Arial" w:hAnsi="Arial" w:cs="Arial"/>
        </w:rPr>
        <w:t xml:space="preserve">          </w:t>
      </w:r>
      <w:r>
        <w:rPr>
          <w:rFonts w:ascii="Arial" w:hAnsi="Arial" w:cs="Arial"/>
        </w:rPr>
        <w:t>Lichen Lines</w:t>
      </w:r>
      <w:r>
        <w:rPr>
          <w:rFonts w:ascii="Arial" w:hAnsi="Arial" w:cs="Arial"/>
        </w:rPr>
        <w:tab/>
      </w:r>
      <w:r>
        <w:rPr>
          <w:rFonts w:ascii="Arial" w:hAnsi="Arial" w:cs="Arial"/>
        </w:rPr>
        <w:tab/>
      </w:r>
      <w:r w:rsidRPr="00047E57">
        <w:rPr>
          <w:rFonts w:ascii="Arial" w:hAnsi="Arial" w:cs="Arial"/>
        </w:rPr>
        <w:t xml:space="preserve">Stain Lines          Adventitious Roots          </w:t>
      </w:r>
    </w:p>
    <w:p w14:paraId="0EFB0AEA" w14:textId="77777777" w:rsidR="008A311A" w:rsidRPr="00047E57" w:rsidRDefault="008A311A" w:rsidP="008A311A">
      <w:pPr>
        <w:rPr>
          <w:rFonts w:ascii="Arial" w:hAnsi="Arial" w:cs="Arial"/>
        </w:rPr>
      </w:pPr>
      <w:r w:rsidRPr="00047E57">
        <w:rPr>
          <w:rFonts w:ascii="Arial" w:hAnsi="Arial" w:cs="Arial"/>
        </w:rPr>
        <w:t>Buttressed Tree Trunks          Cypress Inflection Points          Algal Mats          Water Marks     Rafted Debris          Crayfish Burrows</w:t>
      </w:r>
      <w:r>
        <w:rPr>
          <w:rFonts w:ascii="Arial" w:hAnsi="Arial" w:cs="Arial"/>
        </w:rPr>
        <w:tab/>
      </w:r>
      <w:r w:rsidRPr="00047E57">
        <w:rPr>
          <w:rFonts w:ascii="Arial" w:hAnsi="Arial" w:cs="Arial"/>
        </w:rPr>
        <w:t>Water Lines on Docks/Pilings</w:t>
      </w:r>
      <w:r w:rsidRPr="00047E57">
        <w:rPr>
          <w:rFonts w:ascii="Arial" w:hAnsi="Arial" w:cs="Arial"/>
        </w:rPr>
        <w:tab/>
      </w:r>
      <w:r w:rsidRPr="00047E57">
        <w:rPr>
          <w:rFonts w:ascii="Arial" w:hAnsi="Arial" w:cs="Arial"/>
        </w:rPr>
        <w:tab/>
        <w:t>None</w:t>
      </w:r>
    </w:p>
    <w:p w14:paraId="4FDE7146" w14:textId="77777777" w:rsidR="008A311A" w:rsidRPr="00047E57" w:rsidRDefault="008A311A" w:rsidP="008A311A">
      <w:pPr>
        <w:rPr>
          <w:rFonts w:ascii="Arial" w:hAnsi="Arial" w:cs="Arial"/>
        </w:rPr>
      </w:pPr>
    </w:p>
    <w:p w14:paraId="23AC6219" w14:textId="77777777" w:rsidR="008A311A" w:rsidRPr="00047E57" w:rsidRDefault="008A311A" w:rsidP="008A311A">
      <w:pPr>
        <w:rPr>
          <w:rFonts w:ascii="Arial" w:hAnsi="Arial" w:cs="Arial"/>
        </w:rPr>
      </w:pPr>
      <w:r w:rsidRPr="00047E57">
        <w:rPr>
          <w:rFonts w:ascii="Arial" w:hAnsi="Arial" w:cs="Arial"/>
        </w:rPr>
        <w:t>Drainage Alteration in Wetland: None     Yes     Description: __________</w:t>
      </w:r>
      <w:r>
        <w:rPr>
          <w:rFonts w:ascii="Arial" w:hAnsi="Arial" w:cs="Arial"/>
        </w:rPr>
        <w:t>______</w:t>
      </w:r>
      <w:r w:rsidRPr="00047E57">
        <w:rPr>
          <w:rFonts w:ascii="Arial" w:hAnsi="Arial" w:cs="Arial"/>
        </w:rPr>
        <w:t>______________</w:t>
      </w:r>
    </w:p>
    <w:p w14:paraId="273C207E" w14:textId="77777777" w:rsidR="008A311A" w:rsidRPr="00047E57" w:rsidRDefault="008A311A" w:rsidP="008A311A">
      <w:pPr>
        <w:rPr>
          <w:rFonts w:ascii="Arial" w:hAnsi="Arial" w:cs="Arial"/>
        </w:rPr>
      </w:pPr>
      <w:r w:rsidRPr="00047E57">
        <w:rPr>
          <w:rFonts w:ascii="Arial" w:hAnsi="Arial" w:cs="Arial"/>
        </w:rPr>
        <w:t>_____________________________________________________</w:t>
      </w:r>
      <w:r>
        <w:rPr>
          <w:rFonts w:ascii="Arial" w:hAnsi="Arial" w:cs="Arial"/>
        </w:rPr>
        <w:t>_______</w:t>
      </w:r>
      <w:r w:rsidRPr="00047E57">
        <w:rPr>
          <w:rFonts w:ascii="Arial" w:hAnsi="Arial" w:cs="Arial"/>
        </w:rPr>
        <w:t>__________________</w:t>
      </w:r>
      <w:r w:rsidRPr="00047E57">
        <w:rPr>
          <w:rFonts w:ascii="Arial" w:hAnsi="Arial" w:cs="Arial"/>
        </w:rPr>
        <w:br/>
        <w:t>_____________________________________________________</w:t>
      </w:r>
      <w:r>
        <w:rPr>
          <w:rFonts w:ascii="Arial" w:hAnsi="Arial" w:cs="Arial"/>
        </w:rPr>
        <w:t>_______</w:t>
      </w:r>
      <w:r w:rsidRPr="00047E57">
        <w:rPr>
          <w:rFonts w:ascii="Arial" w:hAnsi="Arial" w:cs="Arial"/>
        </w:rPr>
        <w:t>__________________</w:t>
      </w:r>
      <w:r w:rsidRPr="00047E57">
        <w:rPr>
          <w:rFonts w:ascii="Arial" w:hAnsi="Arial" w:cs="Arial"/>
        </w:rPr>
        <w:br/>
        <w:t xml:space="preserve">Drainage Alteration of Surrounding Lands: None     Yes     </w:t>
      </w:r>
    </w:p>
    <w:p w14:paraId="48B73938" w14:textId="77777777" w:rsidR="008A311A" w:rsidRPr="00047E57" w:rsidRDefault="008A311A" w:rsidP="008A311A">
      <w:pPr>
        <w:rPr>
          <w:rFonts w:ascii="Arial" w:hAnsi="Arial" w:cs="Arial"/>
        </w:rPr>
      </w:pPr>
      <w:r w:rsidRPr="00047E57">
        <w:rPr>
          <w:rFonts w:ascii="Arial" w:hAnsi="Arial" w:cs="Arial"/>
        </w:rPr>
        <w:t>Approx. Distance and Description:</w:t>
      </w:r>
      <w:r>
        <w:rPr>
          <w:rFonts w:ascii="Arial" w:hAnsi="Arial" w:cs="Arial"/>
        </w:rPr>
        <w:t xml:space="preserve"> __________________________________________________</w:t>
      </w:r>
    </w:p>
    <w:p w14:paraId="381B0312" w14:textId="77777777" w:rsidR="008A311A" w:rsidRPr="00047E57" w:rsidRDefault="008A311A" w:rsidP="008A311A">
      <w:pPr>
        <w:rPr>
          <w:rFonts w:ascii="Arial" w:hAnsi="Arial" w:cs="Arial"/>
        </w:rPr>
      </w:pPr>
      <w:r w:rsidRPr="00047E57">
        <w:rPr>
          <w:rFonts w:ascii="Arial" w:hAnsi="Arial" w:cs="Arial"/>
        </w:rPr>
        <w:t>_____________________________________________________</w:t>
      </w:r>
      <w:r>
        <w:rPr>
          <w:rFonts w:ascii="Arial" w:hAnsi="Arial" w:cs="Arial"/>
        </w:rPr>
        <w:t>_______</w:t>
      </w:r>
      <w:r w:rsidRPr="00047E57">
        <w:rPr>
          <w:rFonts w:ascii="Arial" w:hAnsi="Arial" w:cs="Arial"/>
        </w:rPr>
        <w:t>__________________</w:t>
      </w:r>
      <w:r w:rsidRPr="00047E57">
        <w:rPr>
          <w:rFonts w:ascii="Arial" w:hAnsi="Arial" w:cs="Arial"/>
        </w:rPr>
        <w:br/>
        <w:t>_____________________________________________________</w:t>
      </w:r>
      <w:r>
        <w:rPr>
          <w:rFonts w:ascii="Arial" w:hAnsi="Arial" w:cs="Arial"/>
        </w:rPr>
        <w:t>_______</w:t>
      </w:r>
      <w:r w:rsidRPr="00047E57">
        <w:rPr>
          <w:rFonts w:ascii="Arial" w:hAnsi="Arial" w:cs="Arial"/>
        </w:rPr>
        <w:t>__________________</w:t>
      </w:r>
      <w:r w:rsidRPr="00047E57">
        <w:rPr>
          <w:rFonts w:ascii="Arial" w:hAnsi="Arial" w:cs="Arial"/>
        </w:rPr>
        <w:br/>
        <w:t>Stormwater Inflows: None     Yes     Description:</w:t>
      </w:r>
      <w:r>
        <w:rPr>
          <w:rFonts w:ascii="Arial" w:hAnsi="Arial" w:cs="Arial"/>
        </w:rPr>
        <w:t xml:space="preserve"> _______________________________________</w:t>
      </w:r>
    </w:p>
    <w:p w14:paraId="7F518853" w14:textId="77777777" w:rsidR="008A311A" w:rsidRDefault="008A311A" w:rsidP="008A311A">
      <w:pPr>
        <w:rPr>
          <w:rFonts w:ascii="Arial" w:hAnsi="Arial" w:cs="Arial"/>
          <w:b/>
          <w:sz w:val="24"/>
          <w:szCs w:val="24"/>
        </w:rPr>
      </w:pPr>
      <w:r w:rsidRPr="00047E57">
        <w:rPr>
          <w:rFonts w:ascii="Arial" w:hAnsi="Arial" w:cs="Arial"/>
        </w:rPr>
        <w:t>_____________________________________________________</w:t>
      </w:r>
      <w:r>
        <w:rPr>
          <w:rFonts w:ascii="Arial" w:hAnsi="Arial" w:cs="Arial"/>
        </w:rPr>
        <w:t>_______</w:t>
      </w:r>
      <w:r w:rsidRPr="00047E57">
        <w:rPr>
          <w:rFonts w:ascii="Arial" w:hAnsi="Arial" w:cs="Arial"/>
        </w:rPr>
        <w:t>__________________</w:t>
      </w:r>
      <w:r w:rsidRPr="00047E57">
        <w:rPr>
          <w:rFonts w:ascii="Arial" w:hAnsi="Arial" w:cs="Arial"/>
        </w:rPr>
        <w:br/>
      </w:r>
    </w:p>
    <w:p w14:paraId="75E7E098" w14:textId="77777777" w:rsidR="008A311A" w:rsidRDefault="008A311A" w:rsidP="008A311A">
      <w:pPr>
        <w:rPr>
          <w:rFonts w:ascii="Arial" w:hAnsi="Arial" w:cs="Arial"/>
          <w:sz w:val="24"/>
          <w:szCs w:val="24"/>
        </w:rPr>
      </w:pPr>
      <w:r w:rsidRPr="00B62A77">
        <w:rPr>
          <w:rFonts w:ascii="Arial" w:hAnsi="Arial" w:cs="Arial"/>
          <w:b/>
          <w:sz w:val="24"/>
          <w:szCs w:val="24"/>
        </w:rPr>
        <w:t>Overall Condition of Wetland:</w:t>
      </w:r>
      <w:r w:rsidRPr="00B62A77">
        <w:rPr>
          <w:rFonts w:ascii="Arial" w:hAnsi="Arial" w:cs="Arial"/>
          <w:b/>
          <w:sz w:val="24"/>
          <w:szCs w:val="24"/>
        </w:rPr>
        <w:tab/>
      </w:r>
      <w:r w:rsidRPr="00B62A77">
        <w:rPr>
          <w:rFonts w:ascii="Arial" w:hAnsi="Arial" w:cs="Arial"/>
          <w:b/>
          <w:sz w:val="24"/>
          <w:szCs w:val="24"/>
        </w:rPr>
        <w:tab/>
        <w:t xml:space="preserve">Stressed </w:t>
      </w:r>
      <w:r w:rsidRPr="00B62A77">
        <w:rPr>
          <w:rFonts w:ascii="Arial" w:hAnsi="Arial" w:cs="Arial"/>
          <w:b/>
          <w:sz w:val="24"/>
          <w:szCs w:val="24"/>
        </w:rPr>
        <w:tab/>
      </w:r>
      <w:r w:rsidRPr="00B62A77">
        <w:rPr>
          <w:rFonts w:ascii="Arial" w:hAnsi="Arial" w:cs="Arial"/>
          <w:b/>
          <w:sz w:val="24"/>
          <w:szCs w:val="24"/>
        </w:rPr>
        <w:tab/>
        <w:t>Not Stressed</w:t>
      </w:r>
    </w:p>
    <w:p w14:paraId="5BA01E94" w14:textId="77777777" w:rsidR="008A311A" w:rsidRDefault="008A311A" w:rsidP="008A311A">
      <w:pPr>
        <w:jc w:val="center"/>
        <w:rPr>
          <w:rFonts w:ascii="Arial" w:hAnsi="Arial" w:cs="Arial"/>
          <w:b/>
          <w:sz w:val="24"/>
          <w:szCs w:val="24"/>
        </w:rPr>
      </w:pPr>
    </w:p>
    <w:p w14:paraId="28C1FB3E" w14:textId="77777777" w:rsidR="008851BD" w:rsidRDefault="008851BD" w:rsidP="008A311A">
      <w:pPr>
        <w:jc w:val="center"/>
        <w:rPr>
          <w:rFonts w:ascii="Arial" w:hAnsi="Arial" w:cs="Arial"/>
          <w:b/>
          <w:sz w:val="24"/>
          <w:szCs w:val="24"/>
        </w:rPr>
      </w:pPr>
    </w:p>
    <w:p w14:paraId="34D04D72" w14:textId="77777777" w:rsidR="008A311A" w:rsidRDefault="008A311A" w:rsidP="008A311A">
      <w:pPr>
        <w:jc w:val="center"/>
        <w:rPr>
          <w:rFonts w:ascii="Arial" w:hAnsi="Arial" w:cs="Arial"/>
          <w:b/>
          <w:sz w:val="24"/>
          <w:szCs w:val="24"/>
        </w:rPr>
      </w:pPr>
      <w:r w:rsidRPr="00653CF2">
        <w:rPr>
          <w:rFonts w:ascii="Arial" w:hAnsi="Arial" w:cs="Arial"/>
          <w:b/>
          <w:sz w:val="24"/>
          <w:szCs w:val="24"/>
        </w:rPr>
        <w:lastRenderedPageBreak/>
        <w:t>Photograph Information:</w:t>
      </w:r>
    </w:p>
    <w:p w14:paraId="3637D2AD" w14:textId="77777777" w:rsidR="00161F9C" w:rsidRDefault="008A311A" w:rsidP="00556DC2">
      <w:pPr>
        <w:rPr>
          <w:rFonts w:ascii="Arial" w:hAnsi="Arial" w:cs="Arial"/>
          <w:b/>
          <w:sz w:val="24"/>
          <w:szCs w:val="24"/>
        </w:rPr>
      </w:pPr>
      <w:r w:rsidRPr="00047E57">
        <w:rPr>
          <w:rFonts w:ascii="Arial" w:hAnsi="Arial" w:cs="Arial"/>
        </w:rPr>
        <w:t>_____________________________________________________</w:t>
      </w:r>
      <w:r>
        <w:rPr>
          <w:rFonts w:ascii="Arial" w:hAnsi="Arial" w:cs="Arial"/>
        </w:rPr>
        <w:t>_______</w:t>
      </w:r>
      <w:r w:rsidRPr="00047E57">
        <w:rPr>
          <w:rFonts w:ascii="Arial" w:hAnsi="Arial" w:cs="Arial"/>
        </w:rPr>
        <w:t>_______</w:t>
      </w:r>
      <w:r w:rsidR="00556DC2">
        <w:rPr>
          <w:rFonts w:ascii="Arial" w:hAnsi="Arial" w:cs="Arial"/>
        </w:rPr>
        <w:t>______</w:t>
      </w:r>
      <w:r w:rsidRPr="00047E57">
        <w:rPr>
          <w:rFonts w:ascii="Arial" w:hAnsi="Arial" w:cs="Arial"/>
        </w:rPr>
        <w:t>___________</w:t>
      </w:r>
      <w:r w:rsidRPr="00047E57">
        <w:rPr>
          <w:rFonts w:ascii="Arial" w:hAnsi="Arial" w:cs="Arial"/>
        </w:rPr>
        <w:br/>
        <w:t>_____________________________________________________</w:t>
      </w:r>
      <w:r>
        <w:rPr>
          <w:rFonts w:ascii="Arial" w:hAnsi="Arial" w:cs="Arial"/>
        </w:rPr>
        <w:t>_______</w:t>
      </w:r>
      <w:r w:rsidRPr="00047E57">
        <w:rPr>
          <w:rFonts w:ascii="Arial" w:hAnsi="Arial" w:cs="Arial"/>
        </w:rPr>
        <w:t>________________________</w:t>
      </w:r>
      <w:r w:rsidR="00556DC2" w:rsidRPr="00047E57">
        <w:rPr>
          <w:rFonts w:ascii="Arial" w:hAnsi="Arial" w:cs="Arial"/>
        </w:rPr>
        <w:t>_____________________________________________________</w:t>
      </w:r>
      <w:r w:rsidR="00556DC2">
        <w:rPr>
          <w:rFonts w:ascii="Arial" w:hAnsi="Arial" w:cs="Arial"/>
        </w:rPr>
        <w:t>_______</w:t>
      </w:r>
      <w:r w:rsidR="00556DC2" w:rsidRPr="00047E57">
        <w:rPr>
          <w:rFonts w:ascii="Arial" w:hAnsi="Arial" w:cs="Arial"/>
        </w:rPr>
        <w:t>_______</w:t>
      </w:r>
      <w:r w:rsidR="00556DC2">
        <w:rPr>
          <w:rFonts w:ascii="Arial" w:hAnsi="Arial" w:cs="Arial"/>
        </w:rPr>
        <w:t>______</w:t>
      </w:r>
      <w:r w:rsidR="00556DC2" w:rsidRPr="00047E57">
        <w:rPr>
          <w:rFonts w:ascii="Arial" w:hAnsi="Arial" w:cs="Arial"/>
        </w:rPr>
        <w:t>___________</w:t>
      </w:r>
      <w:r w:rsidR="00556DC2" w:rsidRPr="00047E57">
        <w:rPr>
          <w:rFonts w:ascii="Arial" w:hAnsi="Arial" w:cs="Arial"/>
        </w:rPr>
        <w:br/>
        <w:t>_____________________________________________________</w:t>
      </w:r>
      <w:r w:rsidR="00556DC2">
        <w:rPr>
          <w:rFonts w:ascii="Arial" w:hAnsi="Arial" w:cs="Arial"/>
        </w:rPr>
        <w:t>_______</w:t>
      </w:r>
      <w:r w:rsidR="00556DC2" w:rsidRPr="00047E57">
        <w:rPr>
          <w:rFonts w:ascii="Arial" w:hAnsi="Arial" w:cs="Arial"/>
        </w:rPr>
        <w:t>_______________________________________________________________________</w:t>
      </w:r>
      <w:r w:rsidR="00556DC2">
        <w:rPr>
          <w:rFonts w:ascii="Arial" w:hAnsi="Arial" w:cs="Arial"/>
        </w:rPr>
        <w:t>_______</w:t>
      </w:r>
      <w:r w:rsidR="00556DC2" w:rsidRPr="00047E57">
        <w:rPr>
          <w:rFonts w:ascii="Arial" w:hAnsi="Arial" w:cs="Arial"/>
        </w:rPr>
        <w:t>______________________________</w:t>
      </w:r>
      <w:r w:rsidR="00556DC2" w:rsidRPr="00047E57">
        <w:rPr>
          <w:rFonts w:ascii="Arial" w:hAnsi="Arial" w:cs="Arial"/>
        </w:rPr>
        <w:br/>
      </w:r>
      <w:r w:rsidR="00231261" w:rsidRPr="00047E57">
        <w:rPr>
          <w:rFonts w:ascii="Arial" w:hAnsi="Arial" w:cs="Arial"/>
        </w:rPr>
        <w:t>____________________________________________________</w:t>
      </w:r>
      <w:r w:rsidR="00231261">
        <w:rPr>
          <w:rFonts w:ascii="Arial" w:hAnsi="Arial" w:cs="Arial"/>
        </w:rPr>
        <w:t>_______</w:t>
      </w:r>
      <w:r w:rsidR="00231261" w:rsidRPr="00047E57">
        <w:rPr>
          <w:rFonts w:ascii="Arial" w:hAnsi="Arial" w:cs="Arial"/>
        </w:rPr>
        <w:t>_______________________________________________________________________</w:t>
      </w:r>
      <w:r w:rsidR="00231261">
        <w:rPr>
          <w:rFonts w:ascii="Arial" w:hAnsi="Arial" w:cs="Arial"/>
        </w:rPr>
        <w:t>_______</w:t>
      </w:r>
      <w:r w:rsidR="00231261" w:rsidRPr="00047E57">
        <w:rPr>
          <w:rFonts w:ascii="Arial" w:hAnsi="Arial" w:cs="Arial"/>
        </w:rPr>
        <w:t>______________________________</w:t>
      </w:r>
      <w:r w:rsidR="00231261" w:rsidRPr="00047E57">
        <w:rPr>
          <w:rFonts w:ascii="Arial" w:hAnsi="Arial" w:cs="Arial"/>
        </w:rPr>
        <w:br/>
        <w:t>_____________________________________________________</w:t>
      </w:r>
      <w:r w:rsidR="00231261">
        <w:rPr>
          <w:rFonts w:ascii="Arial" w:hAnsi="Arial" w:cs="Arial"/>
        </w:rPr>
        <w:t>_______</w:t>
      </w:r>
      <w:r w:rsidR="00231261" w:rsidRPr="00047E57">
        <w:rPr>
          <w:rFonts w:ascii="Arial" w:hAnsi="Arial" w:cs="Arial"/>
        </w:rPr>
        <w:t>_______________________________________________________________________</w:t>
      </w:r>
      <w:r w:rsidR="00231261">
        <w:rPr>
          <w:rFonts w:ascii="Arial" w:hAnsi="Arial" w:cs="Arial"/>
        </w:rPr>
        <w:t>_______</w:t>
      </w:r>
      <w:r w:rsidR="00231261" w:rsidRPr="00047E57">
        <w:rPr>
          <w:rFonts w:ascii="Arial" w:hAnsi="Arial" w:cs="Arial"/>
        </w:rPr>
        <w:t>______________________________</w:t>
      </w:r>
      <w:r w:rsidR="00231261" w:rsidRPr="00047E57">
        <w:rPr>
          <w:rFonts w:ascii="Arial" w:hAnsi="Arial" w:cs="Arial"/>
        </w:rPr>
        <w:br/>
        <w:t>_____________________________________________________</w:t>
      </w:r>
      <w:r w:rsidR="00231261">
        <w:rPr>
          <w:rFonts w:ascii="Arial" w:hAnsi="Arial" w:cs="Arial"/>
        </w:rPr>
        <w:t>_______</w:t>
      </w:r>
      <w:r w:rsidR="00231261" w:rsidRPr="00047E57">
        <w:rPr>
          <w:rFonts w:ascii="Arial" w:hAnsi="Arial" w:cs="Arial"/>
        </w:rPr>
        <w:t>_______________________________________________________________________</w:t>
      </w:r>
      <w:r w:rsidR="00231261">
        <w:rPr>
          <w:rFonts w:ascii="Arial" w:hAnsi="Arial" w:cs="Arial"/>
        </w:rPr>
        <w:t>_______</w:t>
      </w:r>
      <w:r w:rsidR="00231261" w:rsidRPr="00047E57">
        <w:rPr>
          <w:rFonts w:ascii="Arial" w:hAnsi="Arial" w:cs="Arial"/>
        </w:rPr>
        <w:t>______________________________</w:t>
      </w:r>
      <w:r w:rsidR="00231261" w:rsidRPr="00047E57">
        <w:rPr>
          <w:rFonts w:ascii="Arial" w:hAnsi="Arial" w:cs="Arial"/>
        </w:rPr>
        <w:br/>
        <w:t>_____________________________________________________</w:t>
      </w:r>
      <w:r w:rsidR="00231261">
        <w:rPr>
          <w:rFonts w:ascii="Arial" w:hAnsi="Arial" w:cs="Arial"/>
        </w:rPr>
        <w:t>_______</w:t>
      </w:r>
      <w:r w:rsidR="00231261" w:rsidRPr="00047E57">
        <w:rPr>
          <w:rFonts w:ascii="Arial" w:hAnsi="Arial" w:cs="Arial"/>
        </w:rPr>
        <w:t>_______________________________________________________________________</w:t>
      </w:r>
      <w:r w:rsidR="00231261">
        <w:rPr>
          <w:rFonts w:ascii="Arial" w:hAnsi="Arial" w:cs="Arial"/>
        </w:rPr>
        <w:t>_______</w:t>
      </w:r>
      <w:r w:rsidR="00231261" w:rsidRPr="00047E57">
        <w:rPr>
          <w:rFonts w:ascii="Arial" w:hAnsi="Arial" w:cs="Arial"/>
        </w:rPr>
        <w:t>______________________________</w:t>
      </w:r>
      <w:r w:rsidR="00231261" w:rsidRPr="00047E57">
        <w:rPr>
          <w:rFonts w:ascii="Arial" w:hAnsi="Arial" w:cs="Arial"/>
        </w:rPr>
        <w:br/>
        <w:t>_____________________________________________________</w:t>
      </w:r>
      <w:r w:rsidR="00231261">
        <w:rPr>
          <w:rFonts w:ascii="Arial" w:hAnsi="Arial" w:cs="Arial"/>
        </w:rPr>
        <w:t>_______</w:t>
      </w:r>
      <w:r w:rsidR="00231261" w:rsidRPr="00047E57">
        <w:rPr>
          <w:rFonts w:ascii="Arial" w:hAnsi="Arial" w:cs="Arial"/>
        </w:rPr>
        <w:t>_______________________________________________________________________</w:t>
      </w:r>
      <w:r w:rsidR="00231261">
        <w:rPr>
          <w:rFonts w:ascii="Arial" w:hAnsi="Arial" w:cs="Arial"/>
        </w:rPr>
        <w:t>_______</w:t>
      </w:r>
      <w:r w:rsidR="00231261" w:rsidRPr="00047E57">
        <w:rPr>
          <w:rFonts w:ascii="Arial" w:hAnsi="Arial" w:cs="Arial"/>
        </w:rPr>
        <w:t>______________________________</w:t>
      </w:r>
      <w:r w:rsidR="00231261" w:rsidRPr="00047E57">
        <w:rPr>
          <w:rFonts w:ascii="Arial" w:hAnsi="Arial" w:cs="Arial"/>
        </w:rPr>
        <w:br/>
        <w:t>_____________________________________________________</w:t>
      </w:r>
      <w:r w:rsidR="00231261">
        <w:rPr>
          <w:rFonts w:ascii="Arial" w:hAnsi="Arial" w:cs="Arial"/>
        </w:rPr>
        <w:t>_______</w:t>
      </w:r>
      <w:r w:rsidR="00231261" w:rsidRPr="00047E57">
        <w:rPr>
          <w:rFonts w:ascii="Arial" w:hAnsi="Arial" w:cs="Arial"/>
        </w:rPr>
        <w:t>_______________________________________________________________________</w:t>
      </w:r>
      <w:r w:rsidR="00231261">
        <w:rPr>
          <w:rFonts w:ascii="Arial" w:hAnsi="Arial" w:cs="Arial"/>
        </w:rPr>
        <w:t>_______</w:t>
      </w:r>
      <w:r w:rsidR="00231261" w:rsidRPr="00047E57">
        <w:rPr>
          <w:rFonts w:ascii="Arial" w:hAnsi="Arial" w:cs="Arial"/>
        </w:rPr>
        <w:t>______________________________</w:t>
      </w:r>
      <w:r w:rsidR="00231261" w:rsidRPr="00047E57">
        <w:rPr>
          <w:rFonts w:ascii="Arial" w:hAnsi="Arial" w:cs="Arial"/>
        </w:rPr>
        <w:br/>
        <w:t>_____________________________________________________</w:t>
      </w:r>
      <w:r w:rsidR="00231261">
        <w:rPr>
          <w:rFonts w:ascii="Arial" w:hAnsi="Arial" w:cs="Arial"/>
        </w:rPr>
        <w:t>_______</w:t>
      </w:r>
      <w:r w:rsidR="00231261" w:rsidRPr="00047E57">
        <w:rPr>
          <w:rFonts w:ascii="Arial" w:hAnsi="Arial" w:cs="Arial"/>
        </w:rPr>
        <w:t>_______________________________________________________________________</w:t>
      </w:r>
      <w:r w:rsidR="00231261">
        <w:rPr>
          <w:rFonts w:ascii="Arial" w:hAnsi="Arial" w:cs="Arial"/>
        </w:rPr>
        <w:t>_______</w:t>
      </w:r>
      <w:r w:rsidR="00231261" w:rsidRPr="00047E57">
        <w:rPr>
          <w:rFonts w:ascii="Arial" w:hAnsi="Arial" w:cs="Arial"/>
        </w:rPr>
        <w:t>______________________________</w:t>
      </w:r>
      <w:r w:rsidR="00231261" w:rsidRPr="00047E57">
        <w:rPr>
          <w:rFonts w:ascii="Arial" w:hAnsi="Arial" w:cs="Arial"/>
        </w:rPr>
        <w:br/>
        <w:t>_____________________________________________________</w:t>
      </w:r>
      <w:r w:rsidR="00231261">
        <w:rPr>
          <w:rFonts w:ascii="Arial" w:hAnsi="Arial" w:cs="Arial"/>
        </w:rPr>
        <w:t>_______</w:t>
      </w:r>
      <w:r w:rsidR="00231261" w:rsidRPr="00047E57">
        <w:rPr>
          <w:rFonts w:ascii="Arial" w:hAnsi="Arial" w:cs="Arial"/>
        </w:rPr>
        <w:t>_______________________________________________________________________</w:t>
      </w:r>
      <w:r w:rsidR="00231261">
        <w:rPr>
          <w:rFonts w:ascii="Arial" w:hAnsi="Arial" w:cs="Arial"/>
        </w:rPr>
        <w:t>_______</w:t>
      </w:r>
      <w:r w:rsidR="00231261" w:rsidRPr="00047E57">
        <w:rPr>
          <w:rFonts w:ascii="Arial" w:hAnsi="Arial" w:cs="Arial"/>
        </w:rPr>
        <w:t>______________________________</w:t>
      </w:r>
      <w:r w:rsidR="00231261" w:rsidRPr="00047E57">
        <w:rPr>
          <w:rFonts w:ascii="Arial" w:hAnsi="Arial" w:cs="Arial"/>
        </w:rPr>
        <w:br/>
      </w:r>
      <w:r w:rsidR="00161F9C" w:rsidRPr="00047E57">
        <w:rPr>
          <w:rFonts w:ascii="Arial" w:hAnsi="Arial" w:cs="Arial"/>
        </w:rPr>
        <w:t>_______________________________________________</w:t>
      </w:r>
      <w:r w:rsidR="00161F9C">
        <w:rPr>
          <w:rFonts w:ascii="Arial" w:hAnsi="Arial" w:cs="Arial"/>
        </w:rPr>
        <w:t>_______</w:t>
      </w:r>
      <w:r w:rsidR="00161F9C" w:rsidRPr="00047E57">
        <w:rPr>
          <w:rFonts w:ascii="Arial" w:hAnsi="Arial" w:cs="Arial"/>
        </w:rPr>
        <w:t>______________________________</w:t>
      </w:r>
      <w:r w:rsidR="00161F9C" w:rsidRPr="00047E57">
        <w:rPr>
          <w:rFonts w:ascii="Arial" w:hAnsi="Arial" w:cs="Arial"/>
        </w:rPr>
        <w:br/>
        <w:t>_____________________________________________________</w:t>
      </w:r>
      <w:r w:rsidR="00161F9C">
        <w:rPr>
          <w:rFonts w:ascii="Arial" w:hAnsi="Arial" w:cs="Arial"/>
        </w:rPr>
        <w:t>_______</w:t>
      </w:r>
      <w:r w:rsidR="00161F9C" w:rsidRPr="00047E57">
        <w:rPr>
          <w:rFonts w:ascii="Arial" w:hAnsi="Arial" w:cs="Arial"/>
        </w:rPr>
        <w:t>_______________________________________________________________________</w:t>
      </w:r>
      <w:r w:rsidR="00161F9C">
        <w:rPr>
          <w:rFonts w:ascii="Arial" w:hAnsi="Arial" w:cs="Arial"/>
        </w:rPr>
        <w:t>_______</w:t>
      </w:r>
      <w:r w:rsidR="00161F9C" w:rsidRPr="00047E57">
        <w:rPr>
          <w:rFonts w:ascii="Arial" w:hAnsi="Arial" w:cs="Arial"/>
        </w:rPr>
        <w:t>______________________________</w:t>
      </w:r>
      <w:r w:rsidR="00161F9C" w:rsidRPr="00047E57">
        <w:rPr>
          <w:rFonts w:ascii="Arial" w:hAnsi="Arial" w:cs="Arial"/>
        </w:rPr>
        <w:br/>
      </w:r>
    </w:p>
    <w:p w14:paraId="1699FC89" w14:textId="77777777" w:rsidR="008A311A" w:rsidRDefault="008A311A" w:rsidP="008A311A">
      <w:pPr>
        <w:jc w:val="center"/>
        <w:rPr>
          <w:rFonts w:ascii="Arial" w:hAnsi="Arial" w:cs="Arial"/>
          <w:b/>
          <w:sz w:val="24"/>
          <w:szCs w:val="24"/>
        </w:rPr>
      </w:pPr>
      <w:r>
        <w:rPr>
          <w:rFonts w:ascii="Arial" w:hAnsi="Arial" w:cs="Arial"/>
          <w:b/>
          <w:sz w:val="24"/>
          <w:szCs w:val="24"/>
        </w:rPr>
        <w:t>Additional Comments</w:t>
      </w:r>
      <w:r w:rsidRPr="00653CF2">
        <w:rPr>
          <w:rFonts w:ascii="Arial" w:hAnsi="Arial" w:cs="Arial"/>
          <w:b/>
          <w:sz w:val="24"/>
          <w:szCs w:val="24"/>
        </w:rPr>
        <w:t>:</w:t>
      </w:r>
    </w:p>
    <w:p w14:paraId="2C79C466" w14:textId="77777777" w:rsidR="00A11691" w:rsidRDefault="00A11691" w:rsidP="008A311A">
      <w:pPr>
        <w:jc w:val="center"/>
        <w:rPr>
          <w:rFonts w:ascii="Arial" w:hAnsi="Arial" w:cs="Arial"/>
          <w:b/>
          <w:sz w:val="24"/>
          <w:szCs w:val="24"/>
        </w:rPr>
      </w:pPr>
      <w:r w:rsidRPr="00047E57">
        <w:rPr>
          <w:rFonts w:ascii="Arial" w:hAnsi="Arial" w:cs="Arial"/>
        </w:rPr>
        <w:t>_____________________________________________________</w:t>
      </w:r>
      <w:r>
        <w:rPr>
          <w:rFonts w:ascii="Arial" w:hAnsi="Arial" w:cs="Arial"/>
        </w:rPr>
        <w:t>_______</w:t>
      </w:r>
      <w:r w:rsidRPr="00047E57">
        <w:rPr>
          <w:rFonts w:ascii="Arial" w:hAnsi="Arial" w:cs="Arial"/>
        </w:rPr>
        <w:t>_____________________________________________________________________________</w:t>
      </w:r>
      <w:r>
        <w:rPr>
          <w:rFonts w:ascii="Arial" w:hAnsi="Arial" w:cs="Arial"/>
        </w:rPr>
        <w:t>_______</w:t>
      </w:r>
      <w:r w:rsidRPr="00047E57">
        <w:rPr>
          <w:rFonts w:ascii="Arial" w:hAnsi="Arial" w:cs="Arial"/>
        </w:rPr>
        <w:t>_______________________________________________________________________</w:t>
      </w:r>
      <w:r>
        <w:rPr>
          <w:rFonts w:ascii="Arial" w:hAnsi="Arial" w:cs="Arial"/>
        </w:rPr>
        <w:t>_______</w:t>
      </w:r>
      <w:r w:rsidRPr="00047E57">
        <w:rPr>
          <w:rFonts w:ascii="Arial" w:hAnsi="Arial" w:cs="Arial"/>
        </w:rPr>
        <w:t>______________________________</w:t>
      </w:r>
      <w:r w:rsidRPr="00047E57">
        <w:rPr>
          <w:rFonts w:ascii="Arial" w:hAnsi="Arial" w:cs="Arial"/>
        </w:rPr>
        <w:br/>
        <w:t>_____________________________________________________</w:t>
      </w:r>
      <w:r>
        <w:rPr>
          <w:rFonts w:ascii="Arial" w:hAnsi="Arial" w:cs="Arial"/>
        </w:rPr>
        <w:t>_______</w:t>
      </w:r>
      <w:r w:rsidRPr="00047E57">
        <w:rPr>
          <w:rFonts w:ascii="Arial" w:hAnsi="Arial" w:cs="Arial"/>
        </w:rPr>
        <w:t>_______________________________________________________________________</w:t>
      </w:r>
      <w:r>
        <w:rPr>
          <w:rFonts w:ascii="Arial" w:hAnsi="Arial" w:cs="Arial"/>
        </w:rPr>
        <w:t>_______</w:t>
      </w:r>
      <w:r w:rsidRPr="00047E57">
        <w:rPr>
          <w:rFonts w:ascii="Arial" w:hAnsi="Arial" w:cs="Arial"/>
        </w:rPr>
        <w:t>______________________________</w:t>
      </w:r>
      <w:r w:rsidRPr="00047E57">
        <w:rPr>
          <w:rFonts w:ascii="Arial" w:hAnsi="Arial" w:cs="Arial"/>
        </w:rPr>
        <w:br/>
        <w:t>_____________________________________________________</w:t>
      </w:r>
      <w:r>
        <w:rPr>
          <w:rFonts w:ascii="Arial" w:hAnsi="Arial" w:cs="Arial"/>
        </w:rPr>
        <w:t>_______</w:t>
      </w:r>
      <w:r w:rsidRPr="00047E57">
        <w:rPr>
          <w:rFonts w:ascii="Arial" w:hAnsi="Arial" w:cs="Arial"/>
        </w:rPr>
        <w:t>_______________________________________________________________________</w:t>
      </w:r>
      <w:r>
        <w:rPr>
          <w:rFonts w:ascii="Arial" w:hAnsi="Arial" w:cs="Arial"/>
        </w:rPr>
        <w:t>_______</w:t>
      </w:r>
      <w:r w:rsidRPr="00047E57">
        <w:rPr>
          <w:rFonts w:ascii="Arial" w:hAnsi="Arial" w:cs="Arial"/>
        </w:rPr>
        <w:t>______________________________</w:t>
      </w:r>
      <w:r w:rsidRPr="00047E57">
        <w:rPr>
          <w:rFonts w:ascii="Arial" w:hAnsi="Arial" w:cs="Arial"/>
        </w:rPr>
        <w:br/>
        <w:t>_____________________________________________________</w:t>
      </w:r>
      <w:r>
        <w:rPr>
          <w:rFonts w:ascii="Arial" w:hAnsi="Arial" w:cs="Arial"/>
        </w:rPr>
        <w:t>_______</w:t>
      </w:r>
      <w:r w:rsidRPr="00047E57">
        <w:rPr>
          <w:rFonts w:ascii="Arial" w:hAnsi="Arial" w:cs="Arial"/>
        </w:rPr>
        <w:t>_______________________________________________________________________</w:t>
      </w:r>
      <w:r>
        <w:rPr>
          <w:rFonts w:ascii="Arial" w:hAnsi="Arial" w:cs="Arial"/>
        </w:rPr>
        <w:t>_______</w:t>
      </w:r>
      <w:r w:rsidRPr="00047E57">
        <w:rPr>
          <w:rFonts w:ascii="Arial" w:hAnsi="Arial" w:cs="Arial"/>
        </w:rPr>
        <w:t>______________________________</w:t>
      </w:r>
      <w:r w:rsidRPr="00047E57">
        <w:rPr>
          <w:rFonts w:ascii="Arial" w:hAnsi="Arial" w:cs="Arial"/>
        </w:rPr>
        <w:br/>
        <w:t>_____________________________________________________</w:t>
      </w:r>
      <w:r>
        <w:rPr>
          <w:rFonts w:ascii="Arial" w:hAnsi="Arial" w:cs="Arial"/>
        </w:rPr>
        <w:t>_______</w:t>
      </w:r>
      <w:r w:rsidRPr="00047E57">
        <w:rPr>
          <w:rFonts w:ascii="Arial" w:hAnsi="Arial" w:cs="Arial"/>
        </w:rPr>
        <w:t>_______________________________________________________________________</w:t>
      </w:r>
      <w:r>
        <w:rPr>
          <w:rFonts w:ascii="Arial" w:hAnsi="Arial" w:cs="Arial"/>
        </w:rPr>
        <w:t>_______</w:t>
      </w:r>
      <w:r w:rsidRPr="00047E57">
        <w:rPr>
          <w:rFonts w:ascii="Arial" w:hAnsi="Arial" w:cs="Arial"/>
        </w:rPr>
        <w:t>______________________________</w:t>
      </w:r>
      <w:r w:rsidRPr="00047E57">
        <w:rPr>
          <w:rFonts w:ascii="Arial" w:hAnsi="Arial" w:cs="Arial"/>
        </w:rPr>
        <w:br/>
        <w:t>_____________________________________________________</w:t>
      </w:r>
      <w:r>
        <w:rPr>
          <w:rFonts w:ascii="Arial" w:hAnsi="Arial" w:cs="Arial"/>
        </w:rPr>
        <w:t>_______</w:t>
      </w:r>
      <w:r w:rsidRPr="00047E57">
        <w:rPr>
          <w:rFonts w:ascii="Arial" w:hAnsi="Arial" w:cs="Arial"/>
        </w:rPr>
        <w:t>_______________________________________________________________________</w:t>
      </w:r>
      <w:r>
        <w:rPr>
          <w:rFonts w:ascii="Arial" w:hAnsi="Arial" w:cs="Arial"/>
        </w:rPr>
        <w:t>_______</w:t>
      </w:r>
      <w:r w:rsidRPr="00047E57">
        <w:rPr>
          <w:rFonts w:ascii="Arial" w:hAnsi="Arial" w:cs="Arial"/>
        </w:rPr>
        <w:t>______________________________</w:t>
      </w:r>
      <w:r w:rsidRPr="00047E57">
        <w:rPr>
          <w:rFonts w:ascii="Arial" w:hAnsi="Arial" w:cs="Arial"/>
        </w:rPr>
        <w:br/>
        <w:t>_____________________________________________________</w:t>
      </w:r>
      <w:r>
        <w:rPr>
          <w:rFonts w:ascii="Arial" w:hAnsi="Arial" w:cs="Arial"/>
        </w:rPr>
        <w:t>_______</w:t>
      </w:r>
      <w:r w:rsidRPr="00047E57">
        <w:rPr>
          <w:rFonts w:ascii="Arial" w:hAnsi="Arial" w:cs="Arial"/>
        </w:rPr>
        <w:t>_______________________________________________________________________</w:t>
      </w:r>
      <w:r>
        <w:rPr>
          <w:rFonts w:ascii="Arial" w:hAnsi="Arial" w:cs="Arial"/>
        </w:rPr>
        <w:t>_______</w:t>
      </w:r>
      <w:r w:rsidRPr="00047E57">
        <w:rPr>
          <w:rFonts w:ascii="Arial" w:hAnsi="Arial" w:cs="Arial"/>
        </w:rPr>
        <w:t>______________________________</w:t>
      </w:r>
      <w:r w:rsidRPr="00047E57">
        <w:rPr>
          <w:rFonts w:ascii="Arial" w:hAnsi="Arial" w:cs="Arial"/>
        </w:rPr>
        <w:br/>
        <w:t>_____________________________________________________</w:t>
      </w:r>
      <w:r>
        <w:rPr>
          <w:rFonts w:ascii="Arial" w:hAnsi="Arial" w:cs="Arial"/>
        </w:rPr>
        <w:t>_______</w:t>
      </w:r>
      <w:r w:rsidRPr="00047E57">
        <w:rPr>
          <w:rFonts w:ascii="Arial" w:hAnsi="Arial" w:cs="Arial"/>
        </w:rPr>
        <w:t>_______________________________________________________________________</w:t>
      </w:r>
      <w:r>
        <w:rPr>
          <w:rFonts w:ascii="Arial" w:hAnsi="Arial" w:cs="Arial"/>
        </w:rPr>
        <w:t>_______</w:t>
      </w:r>
      <w:r w:rsidRPr="00047E57">
        <w:rPr>
          <w:rFonts w:ascii="Arial" w:hAnsi="Arial" w:cs="Arial"/>
        </w:rPr>
        <w:t>______________________________</w:t>
      </w:r>
      <w:r w:rsidRPr="00047E57">
        <w:rPr>
          <w:rFonts w:ascii="Arial" w:hAnsi="Arial" w:cs="Arial"/>
        </w:rPr>
        <w:br/>
        <w:t>_____________________________________________________</w:t>
      </w:r>
      <w:r>
        <w:rPr>
          <w:rFonts w:ascii="Arial" w:hAnsi="Arial" w:cs="Arial"/>
        </w:rPr>
        <w:t>_______</w:t>
      </w:r>
      <w:r w:rsidRPr="00047E57">
        <w:rPr>
          <w:rFonts w:ascii="Arial" w:hAnsi="Arial" w:cs="Arial"/>
        </w:rPr>
        <w:t>_______________________________________________________________________</w:t>
      </w:r>
      <w:r>
        <w:rPr>
          <w:rFonts w:ascii="Arial" w:hAnsi="Arial" w:cs="Arial"/>
        </w:rPr>
        <w:t>_______</w:t>
      </w:r>
      <w:r w:rsidRPr="00047E57">
        <w:rPr>
          <w:rFonts w:ascii="Arial" w:hAnsi="Arial" w:cs="Arial"/>
        </w:rPr>
        <w:t>______________________________</w:t>
      </w:r>
      <w:r w:rsidRPr="00047E57">
        <w:rPr>
          <w:rFonts w:ascii="Arial" w:hAnsi="Arial" w:cs="Arial"/>
        </w:rPr>
        <w:br/>
        <w:t>_____________________________________________________</w:t>
      </w:r>
      <w:r>
        <w:rPr>
          <w:rFonts w:ascii="Arial" w:hAnsi="Arial" w:cs="Arial"/>
        </w:rPr>
        <w:t>_______</w:t>
      </w:r>
      <w:r w:rsidRPr="00047E57">
        <w:rPr>
          <w:rFonts w:ascii="Arial" w:hAnsi="Arial" w:cs="Arial"/>
        </w:rPr>
        <w:t>_______________________________________________________________________</w:t>
      </w:r>
      <w:r>
        <w:rPr>
          <w:rFonts w:ascii="Arial" w:hAnsi="Arial" w:cs="Arial"/>
        </w:rPr>
        <w:t>_______</w:t>
      </w:r>
      <w:r w:rsidRPr="00047E57">
        <w:rPr>
          <w:rFonts w:ascii="Arial" w:hAnsi="Arial" w:cs="Arial"/>
        </w:rPr>
        <w:t>______________________________</w:t>
      </w:r>
      <w:r w:rsidRPr="00047E57">
        <w:rPr>
          <w:rFonts w:ascii="Arial" w:hAnsi="Arial" w:cs="Arial"/>
        </w:rPr>
        <w:br/>
        <w:t>_____________________________________________________</w:t>
      </w:r>
      <w:r>
        <w:rPr>
          <w:rFonts w:ascii="Arial" w:hAnsi="Arial" w:cs="Arial"/>
        </w:rPr>
        <w:t>_______</w:t>
      </w:r>
      <w:r w:rsidRPr="00047E57">
        <w:rPr>
          <w:rFonts w:ascii="Arial" w:hAnsi="Arial" w:cs="Arial"/>
        </w:rPr>
        <w:t>_______________________________________________________________________</w:t>
      </w:r>
      <w:r>
        <w:rPr>
          <w:rFonts w:ascii="Arial" w:hAnsi="Arial" w:cs="Arial"/>
        </w:rPr>
        <w:t>_______</w:t>
      </w:r>
      <w:r w:rsidRPr="00047E57">
        <w:rPr>
          <w:rFonts w:ascii="Arial" w:hAnsi="Arial" w:cs="Arial"/>
        </w:rPr>
        <w:t>______________________________</w:t>
      </w:r>
      <w:r w:rsidRPr="00047E57">
        <w:rPr>
          <w:rFonts w:ascii="Arial" w:hAnsi="Arial" w:cs="Arial"/>
        </w:rPr>
        <w:br/>
        <w:t>_____________________________________________________</w:t>
      </w:r>
      <w:r>
        <w:rPr>
          <w:rFonts w:ascii="Arial" w:hAnsi="Arial" w:cs="Arial"/>
        </w:rPr>
        <w:t>_______</w:t>
      </w:r>
      <w:r w:rsidRPr="00047E57">
        <w:rPr>
          <w:rFonts w:ascii="Arial" w:hAnsi="Arial" w:cs="Arial"/>
        </w:rPr>
        <w:t>_______________________________________________________________________</w:t>
      </w:r>
      <w:r>
        <w:rPr>
          <w:rFonts w:ascii="Arial" w:hAnsi="Arial" w:cs="Arial"/>
        </w:rPr>
        <w:t>_______</w:t>
      </w:r>
      <w:r w:rsidRPr="00047E57">
        <w:rPr>
          <w:rFonts w:ascii="Arial" w:hAnsi="Arial" w:cs="Arial"/>
        </w:rPr>
        <w:t>______________________________</w:t>
      </w:r>
      <w:r w:rsidRPr="00047E57">
        <w:rPr>
          <w:rFonts w:ascii="Arial" w:hAnsi="Arial" w:cs="Arial"/>
        </w:rPr>
        <w:br/>
        <w:t>_____________________________________________________</w:t>
      </w:r>
      <w:r>
        <w:rPr>
          <w:rFonts w:ascii="Arial" w:hAnsi="Arial" w:cs="Arial"/>
        </w:rPr>
        <w:t>_______</w:t>
      </w:r>
      <w:r w:rsidRPr="00047E57">
        <w:rPr>
          <w:rFonts w:ascii="Arial" w:hAnsi="Arial" w:cs="Arial"/>
        </w:rPr>
        <w:t>_______________________________________________________________________</w:t>
      </w:r>
      <w:r>
        <w:rPr>
          <w:rFonts w:ascii="Arial" w:hAnsi="Arial" w:cs="Arial"/>
        </w:rPr>
        <w:t>_______</w:t>
      </w:r>
      <w:r w:rsidRPr="00047E57">
        <w:rPr>
          <w:rFonts w:ascii="Arial" w:hAnsi="Arial" w:cs="Arial"/>
        </w:rPr>
        <w:t>______________________________</w:t>
      </w:r>
      <w:r w:rsidRPr="00047E57">
        <w:rPr>
          <w:rFonts w:ascii="Arial" w:hAnsi="Arial" w:cs="Arial"/>
        </w:rPr>
        <w:br/>
      </w:r>
    </w:p>
    <w:p w14:paraId="4192172A" w14:textId="77777777" w:rsidR="00EF6FB9" w:rsidRDefault="00EF6FB9" w:rsidP="0049513C">
      <w:pPr>
        <w:pStyle w:val="Heading1"/>
        <w:rPr>
          <w:rFonts w:ascii="Arial" w:hAnsi="Arial" w:cs="Arial"/>
          <w:smallCaps/>
          <w:color w:val="17365D" w:themeColor="text2" w:themeShade="BF"/>
          <w:sz w:val="28"/>
          <w:szCs w:val="28"/>
        </w:rPr>
        <w:sectPr w:rsidR="00EF6FB9" w:rsidSect="008026FA">
          <w:pgSz w:w="12240" w:h="15840" w:code="1"/>
          <w:pgMar w:top="1440" w:right="1440" w:bottom="1440" w:left="1440" w:header="720" w:footer="720" w:gutter="0"/>
          <w:pgNumType w:start="1"/>
          <w:cols w:space="720"/>
        </w:sectPr>
      </w:pPr>
    </w:p>
    <w:p w14:paraId="5FBDA05A" w14:textId="77777777" w:rsidR="00EF6FB9" w:rsidRDefault="00EF6FB9" w:rsidP="00EF6FB9">
      <w:pPr>
        <w:pStyle w:val="Heading1"/>
        <w:rPr>
          <w:rFonts w:ascii="Arial" w:hAnsi="Arial" w:cs="Arial"/>
          <w:smallCaps/>
          <w:color w:val="17365D" w:themeColor="text2" w:themeShade="BF"/>
          <w:sz w:val="28"/>
          <w:szCs w:val="28"/>
        </w:rPr>
      </w:pPr>
      <w:r w:rsidRPr="00D0513D">
        <w:rPr>
          <w:rFonts w:ascii="Arial" w:hAnsi="Arial" w:cs="Arial"/>
          <w:smallCaps/>
          <w:color w:val="17365D" w:themeColor="text2" w:themeShade="BF"/>
          <w:sz w:val="28"/>
          <w:szCs w:val="28"/>
        </w:rPr>
        <w:lastRenderedPageBreak/>
        <w:t>Appendi</w:t>
      </w:r>
      <w:r>
        <w:rPr>
          <w:rFonts w:ascii="Arial" w:hAnsi="Arial" w:cs="Arial"/>
          <w:smallCaps/>
          <w:color w:val="17365D" w:themeColor="text2" w:themeShade="BF"/>
          <w:sz w:val="28"/>
          <w:szCs w:val="28"/>
        </w:rPr>
        <w:t xml:space="preserve">x B: </w:t>
      </w:r>
    </w:p>
    <w:p w14:paraId="08BD7FC1" w14:textId="77777777" w:rsidR="00EF6FB9" w:rsidRDefault="00EF6FB9" w:rsidP="00EF6FB9">
      <w:pPr>
        <w:pStyle w:val="Heading1"/>
        <w:rPr>
          <w:rFonts w:ascii="Arial" w:hAnsi="Arial" w:cs="Arial"/>
          <w:smallCaps/>
          <w:color w:val="17365D" w:themeColor="text2" w:themeShade="BF"/>
          <w:sz w:val="28"/>
          <w:szCs w:val="28"/>
        </w:rPr>
      </w:pPr>
      <w:r>
        <w:rPr>
          <w:rFonts w:ascii="Arial" w:hAnsi="Arial" w:cs="Arial"/>
          <w:smallCaps/>
          <w:color w:val="17365D" w:themeColor="text2" w:themeShade="BF"/>
          <w:sz w:val="28"/>
          <w:szCs w:val="28"/>
        </w:rPr>
        <w:t xml:space="preserve">Class 1 Wetlands Information </w:t>
      </w:r>
    </w:p>
    <w:p w14:paraId="46CDA0CA" w14:textId="77777777" w:rsidR="00EF6FB9" w:rsidRDefault="00EF6FB9" w:rsidP="0049513C">
      <w:pPr>
        <w:pStyle w:val="Heading1"/>
        <w:rPr>
          <w:rFonts w:ascii="Arial" w:hAnsi="Arial" w:cs="Arial"/>
          <w:smallCaps/>
          <w:color w:val="17365D" w:themeColor="text2" w:themeShade="BF"/>
          <w:sz w:val="28"/>
          <w:szCs w:val="28"/>
        </w:rPr>
      </w:pPr>
    </w:p>
    <w:p w14:paraId="28B26AF2" w14:textId="77777777" w:rsidR="00EF6FB9" w:rsidRDefault="00EF6FB9" w:rsidP="0049513C">
      <w:pPr>
        <w:pStyle w:val="Heading1"/>
        <w:rPr>
          <w:rFonts w:ascii="Arial" w:hAnsi="Arial" w:cs="Arial"/>
          <w:smallCaps/>
          <w:color w:val="17365D" w:themeColor="text2" w:themeShade="BF"/>
          <w:sz w:val="28"/>
          <w:szCs w:val="28"/>
        </w:rPr>
      </w:pPr>
    </w:p>
    <w:p w14:paraId="1AC816E4" w14:textId="77777777" w:rsidR="00EF6FB9" w:rsidRDefault="00EF6FB9" w:rsidP="0049513C">
      <w:pPr>
        <w:pStyle w:val="Heading1"/>
        <w:rPr>
          <w:rFonts w:ascii="Arial" w:hAnsi="Arial" w:cs="Arial"/>
          <w:smallCaps/>
          <w:color w:val="17365D" w:themeColor="text2" w:themeShade="BF"/>
          <w:sz w:val="28"/>
          <w:szCs w:val="28"/>
        </w:rPr>
        <w:sectPr w:rsidR="00EF6FB9" w:rsidSect="008026FA">
          <w:pgSz w:w="12240" w:h="15840" w:code="1"/>
          <w:pgMar w:top="1440" w:right="1440" w:bottom="1440" w:left="1440" w:header="720" w:footer="720" w:gutter="0"/>
          <w:pgNumType w:start="1"/>
          <w:cols w:space="720"/>
        </w:sectPr>
      </w:pPr>
    </w:p>
    <w:p w14:paraId="56705279" w14:textId="64DA0393" w:rsidR="008D4252" w:rsidRDefault="00C950C3" w:rsidP="0049513C">
      <w:pPr>
        <w:pStyle w:val="Heading1"/>
        <w:rPr>
          <w:rFonts w:ascii="Arial" w:hAnsi="Arial" w:cs="Arial"/>
          <w:smallCaps/>
          <w:color w:val="17365D" w:themeColor="text2" w:themeShade="BF"/>
          <w:sz w:val="28"/>
          <w:szCs w:val="28"/>
        </w:rPr>
      </w:pPr>
      <w:r w:rsidRPr="00D0513D">
        <w:rPr>
          <w:rFonts w:ascii="Arial" w:hAnsi="Arial" w:cs="Arial"/>
          <w:smallCaps/>
          <w:color w:val="17365D" w:themeColor="text2" w:themeShade="BF"/>
          <w:sz w:val="28"/>
          <w:szCs w:val="28"/>
        </w:rPr>
        <w:lastRenderedPageBreak/>
        <w:t>Appendi</w:t>
      </w:r>
      <w:r>
        <w:rPr>
          <w:rFonts w:ascii="Arial" w:hAnsi="Arial" w:cs="Arial"/>
          <w:smallCaps/>
          <w:color w:val="17365D" w:themeColor="text2" w:themeShade="BF"/>
          <w:sz w:val="28"/>
          <w:szCs w:val="28"/>
        </w:rPr>
        <w:t xml:space="preserve">x </w:t>
      </w:r>
      <w:r w:rsidR="00EF6FB9">
        <w:rPr>
          <w:rFonts w:ascii="Arial" w:hAnsi="Arial" w:cs="Arial"/>
          <w:smallCaps/>
          <w:color w:val="17365D" w:themeColor="text2" w:themeShade="BF"/>
          <w:sz w:val="28"/>
          <w:szCs w:val="28"/>
        </w:rPr>
        <w:t>C</w:t>
      </w:r>
      <w:r>
        <w:rPr>
          <w:rFonts w:ascii="Arial" w:hAnsi="Arial" w:cs="Arial"/>
          <w:smallCaps/>
          <w:color w:val="17365D" w:themeColor="text2" w:themeShade="BF"/>
          <w:sz w:val="28"/>
          <w:szCs w:val="28"/>
        </w:rPr>
        <w:t xml:space="preserve">: </w:t>
      </w:r>
    </w:p>
    <w:p w14:paraId="07D07021" w14:textId="5F9EE8E7" w:rsidR="0061176F" w:rsidRDefault="00713CBE" w:rsidP="0049513C">
      <w:pPr>
        <w:pStyle w:val="Heading1"/>
        <w:rPr>
          <w:rFonts w:ascii="Arial" w:hAnsi="Arial" w:cs="Arial"/>
          <w:smallCaps/>
          <w:color w:val="17365D" w:themeColor="text2" w:themeShade="BF"/>
          <w:sz w:val="28"/>
          <w:szCs w:val="28"/>
        </w:rPr>
      </w:pPr>
      <w:r>
        <w:rPr>
          <w:rFonts w:ascii="Arial" w:hAnsi="Arial" w:cs="Arial"/>
          <w:smallCaps/>
          <w:color w:val="17365D" w:themeColor="text2" w:themeShade="BF"/>
          <w:sz w:val="28"/>
          <w:szCs w:val="28"/>
        </w:rPr>
        <w:t xml:space="preserve">Class 1 Wetlands </w:t>
      </w:r>
      <w:r w:rsidR="00100B6B">
        <w:rPr>
          <w:rFonts w:ascii="Arial" w:hAnsi="Arial" w:cs="Arial"/>
          <w:smallCaps/>
          <w:color w:val="17365D" w:themeColor="text2" w:themeShade="BF"/>
          <w:sz w:val="28"/>
          <w:szCs w:val="28"/>
        </w:rPr>
        <w:t>Assessment Results</w:t>
      </w:r>
    </w:p>
    <w:bookmarkEnd w:id="6"/>
    <w:p w14:paraId="626A5A1C" w14:textId="77777777" w:rsidR="00353B5F" w:rsidRDefault="00353B5F" w:rsidP="00353B5F"/>
    <w:p w14:paraId="250FBFE3" w14:textId="77777777" w:rsidR="009163D7" w:rsidRDefault="009163D7" w:rsidP="00353B5F"/>
    <w:p w14:paraId="68412787" w14:textId="77777777" w:rsidR="009163D7" w:rsidRDefault="009163D7" w:rsidP="00353B5F"/>
    <w:p w14:paraId="26964B7F" w14:textId="77777777" w:rsidR="009163D7" w:rsidRDefault="009163D7">
      <w:r>
        <w:br w:type="page"/>
      </w:r>
    </w:p>
    <w:p w14:paraId="3554CA67" w14:textId="77777777" w:rsidR="009163D7" w:rsidRDefault="009163D7" w:rsidP="00256C79"/>
    <w:p w14:paraId="10E593BC" w14:textId="77777777" w:rsidR="00256C79" w:rsidRDefault="00256C79" w:rsidP="00256C79"/>
    <w:p w14:paraId="52613D42" w14:textId="77777777" w:rsidR="00256C79" w:rsidRDefault="00256C79" w:rsidP="00256C79"/>
    <w:sectPr w:rsidR="00256C79" w:rsidSect="008026FA">
      <w:pgSz w:w="12240" w:h="15840" w:code="1"/>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AE41AD" w14:textId="77777777" w:rsidR="00AC5B3A" w:rsidRDefault="00AC5B3A">
      <w:r>
        <w:separator/>
      </w:r>
    </w:p>
  </w:endnote>
  <w:endnote w:type="continuationSeparator" w:id="0">
    <w:p w14:paraId="4C8FCC3F" w14:textId="77777777" w:rsidR="00AC5B3A" w:rsidRDefault="00AC5B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
    <w:altName w:val="Arial"/>
    <w:panose1 w:val="020B060402020203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4921094"/>
      <w:docPartObj>
        <w:docPartGallery w:val="Page Numbers (Bottom of Page)"/>
        <w:docPartUnique/>
      </w:docPartObj>
    </w:sdtPr>
    <w:sdtEndPr>
      <w:rPr>
        <w:noProof/>
      </w:rPr>
    </w:sdtEndPr>
    <w:sdtContent>
      <w:p w14:paraId="7C2C2D67" w14:textId="77777777" w:rsidR="00AC5B3A" w:rsidRDefault="00AC5B3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D6C626" w14:textId="77777777" w:rsidR="00AC5B3A" w:rsidRDefault="00AC5B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5B6B41" w14:textId="77777777" w:rsidR="00AC5B3A" w:rsidRDefault="00AC5B3A">
      <w:r>
        <w:separator/>
      </w:r>
    </w:p>
  </w:footnote>
  <w:footnote w:type="continuationSeparator" w:id="0">
    <w:p w14:paraId="174A16EF" w14:textId="77777777" w:rsidR="00AC5B3A" w:rsidRDefault="00AC5B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D5DEE"/>
    <w:multiLevelType w:val="hybridMultilevel"/>
    <w:tmpl w:val="9D9006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FF305F2"/>
    <w:multiLevelType w:val="hybridMultilevel"/>
    <w:tmpl w:val="91B4401A"/>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2" w15:restartNumberingAfterBreak="0">
    <w:nsid w:val="12767D5E"/>
    <w:multiLevelType w:val="hybridMultilevel"/>
    <w:tmpl w:val="D874544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BD1769"/>
    <w:multiLevelType w:val="hybridMultilevel"/>
    <w:tmpl w:val="8ED64CF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AE91103"/>
    <w:multiLevelType w:val="hybridMultilevel"/>
    <w:tmpl w:val="EE720FE8"/>
    <w:lvl w:ilvl="0" w:tplc="04090001">
      <w:start w:val="1"/>
      <w:numFmt w:val="bullet"/>
      <w:lvlText w:val=""/>
      <w:lvlJc w:val="left"/>
      <w:pPr>
        <w:ind w:left="630" w:hanging="360"/>
      </w:pPr>
      <w:rPr>
        <w:rFonts w:ascii="Symbol" w:hAnsi="Symbol" w:hint="default"/>
      </w:rPr>
    </w:lvl>
    <w:lvl w:ilvl="1" w:tplc="04090003">
      <w:start w:val="1"/>
      <w:numFmt w:val="bullet"/>
      <w:lvlText w:val="o"/>
      <w:lvlJc w:val="left"/>
      <w:pPr>
        <w:ind w:left="1643" w:hanging="360"/>
      </w:pPr>
      <w:rPr>
        <w:rFonts w:ascii="Courier New" w:hAnsi="Courier New" w:cs="Courier New" w:hint="default"/>
      </w:rPr>
    </w:lvl>
    <w:lvl w:ilvl="2" w:tplc="04090005" w:tentative="1">
      <w:start w:val="1"/>
      <w:numFmt w:val="bullet"/>
      <w:lvlText w:val=""/>
      <w:lvlJc w:val="left"/>
      <w:pPr>
        <w:ind w:left="2363" w:hanging="360"/>
      </w:pPr>
      <w:rPr>
        <w:rFonts w:ascii="Wingdings" w:hAnsi="Wingdings" w:hint="default"/>
      </w:rPr>
    </w:lvl>
    <w:lvl w:ilvl="3" w:tplc="04090001" w:tentative="1">
      <w:start w:val="1"/>
      <w:numFmt w:val="bullet"/>
      <w:lvlText w:val=""/>
      <w:lvlJc w:val="left"/>
      <w:pPr>
        <w:ind w:left="3083" w:hanging="360"/>
      </w:pPr>
      <w:rPr>
        <w:rFonts w:ascii="Symbol" w:hAnsi="Symbol" w:hint="default"/>
      </w:rPr>
    </w:lvl>
    <w:lvl w:ilvl="4" w:tplc="04090003" w:tentative="1">
      <w:start w:val="1"/>
      <w:numFmt w:val="bullet"/>
      <w:lvlText w:val="o"/>
      <w:lvlJc w:val="left"/>
      <w:pPr>
        <w:ind w:left="3803" w:hanging="360"/>
      </w:pPr>
      <w:rPr>
        <w:rFonts w:ascii="Courier New" w:hAnsi="Courier New" w:cs="Courier New" w:hint="default"/>
      </w:rPr>
    </w:lvl>
    <w:lvl w:ilvl="5" w:tplc="04090005" w:tentative="1">
      <w:start w:val="1"/>
      <w:numFmt w:val="bullet"/>
      <w:lvlText w:val=""/>
      <w:lvlJc w:val="left"/>
      <w:pPr>
        <w:ind w:left="4523" w:hanging="360"/>
      </w:pPr>
      <w:rPr>
        <w:rFonts w:ascii="Wingdings" w:hAnsi="Wingdings" w:hint="default"/>
      </w:rPr>
    </w:lvl>
    <w:lvl w:ilvl="6" w:tplc="04090001" w:tentative="1">
      <w:start w:val="1"/>
      <w:numFmt w:val="bullet"/>
      <w:lvlText w:val=""/>
      <w:lvlJc w:val="left"/>
      <w:pPr>
        <w:ind w:left="5243" w:hanging="360"/>
      </w:pPr>
      <w:rPr>
        <w:rFonts w:ascii="Symbol" w:hAnsi="Symbol" w:hint="default"/>
      </w:rPr>
    </w:lvl>
    <w:lvl w:ilvl="7" w:tplc="04090003" w:tentative="1">
      <w:start w:val="1"/>
      <w:numFmt w:val="bullet"/>
      <w:lvlText w:val="o"/>
      <w:lvlJc w:val="left"/>
      <w:pPr>
        <w:ind w:left="5963" w:hanging="360"/>
      </w:pPr>
      <w:rPr>
        <w:rFonts w:ascii="Courier New" w:hAnsi="Courier New" w:cs="Courier New" w:hint="default"/>
      </w:rPr>
    </w:lvl>
    <w:lvl w:ilvl="8" w:tplc="04090005" w:tentative="1">
      <w:start w:val="1"/>
      <w:numFmt w:val="bullet"/>
      <w:lvlText w:val=""/>
      <w:lvlJc w:val="left"/>
      <w:pPr>
        <w:ind w:left="6683" w:hanging="360"/>
      </w:pPr>
      <w:rPr>
        <w:rFonts w:ascii="Wingdings" w:hAnsi="Wingdings" w:hint="default"/>
      </w:rPr>
    </w:lvl>
  </w:abstractNum>
  <w:abstractNum w:abstractNumId="5" w15:restartNumberingAfterBreak="0">
    <w:nsid w:val="1D836F3D"/>
    <w:multiLevelType w:val="hybridMultilevel"/>
    <w:tmpl w:val="75A25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80546C"/>
    <w:multiLevelType w:val="hybridMultilevel"/>
    <w:tmpl w:val="63F8A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800126"/>
    <w:multiLevelType w:val="hybridMultilevel"/>
    <w:tmpl w:val="848ED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97E66"/>
    <w:multiLevelType w:val="hybridMultilevel"/>
    <w:tmpl w:val="DF88F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D20782"/>
    <w:multiLevelType w:val="hybridMultilevel"/>
    <w:tmpl w:val="F15043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89754F"/>
    <w:multiLevelType w:val="multilevel"/>
    <w:tmpl w:val="417235AE"/>
    <w:lvl w:ilvl="0">
      <w:start w:val="1"/>
      <w:numFmt w:val="decimal"/>
      <w:lvlText w:val="%1.0"/>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3A674A64"/>
    <w:multiLevelType w:val="hybridMultilevel"/>
    <w:tmpl w:val="5DEA5E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BB30B41"/>
    <w:multiLevelType w:val="hybridMultilevel"/>
    <w:tmpl w:val="E97AAE9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15:restartNumberingAfterBreak="0">
    <w:nsid w:val="3BDE0127"/>
    <w:multiLevelType w:val="hybridMultilevel"/>
    <w:tmpl w:val="0A4C66E8"/>
    <w:lvl w:ilvl="0" w:tplc="0409000F">
      <w:start w:val="1"/>
      <w:numFmt w:val="decimal"/>
      <w:lvlText w:val="%1."/>
      <w:lvlJc w:val="left"/>
      <w:pPr>
        <w:ind w:left="720" w:hanging="360"/>
      </w:pPr>
      <w:rPr>
        <w:rFonts w:hint="default"/>
      </w:rPr>
    </w:lvl>
    <w:lvl w:ilvl="1" w:tplc="04090019">
      <w:start w:val="1"/>
      <w:numFmt w:val="lowerLetter"/>
      <w:lvlText w:val="%2."/>
      <w:lvlJc w:val="left"/>
      <w:pPr>
        <w:ind w:left="441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DF626D"/>
    <w:multiLevelType w:val="hybridMultilevel"/>
    <w:tmpl w:val="50BEE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F42ACD"/>
    <w:multiLevelType w:val="hybridMultilevel"/>
    <w:tmpl w:val="68B08A0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51420DEC"/>
    <w:multiLevelType w:val="hybridMultilevel"/>
    <w:tmpl w:val="7488E36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7631130E"/>
    <w:multiLevelType w:val="hybridMultilevel"/>
    <w:tmpl w:val="45B80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D041E8"/>
    <w:multiLevelType w:val="hybridMultilevel"/>
    <w:tmpl w:val="C1FEE910"/>
    <w:lvl w:ilvl="0" w:tplc="04090001">
      <w:start w:val="1"/>
      <w:numFmt w:val="bullet"/>
      <w:lvlText w:val=""/>
      <w:lvlJc w:val="left"/>
      <w:pPr>
        <w:ind w:left="720" w:hanging="360"/>
      </w:pPr>
      <w:rPr>
        <w:rFonts w:ascii="Symbol" w:hAnsi="Symbol" w:hint="default"/>
        <w:color w:val="262626" w:themeColor="text1" w:themeTint="D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4"/>
  </w:num>
  <w:num w:numId="3">
    <w:abstractNumId w:val="6"/>
  </w:num>
  <w:num w:numId="4">
    <w:abstractNumId w:val="13"/>
  </w:num>
  <w:num w:numId="5">
    <w:abstractNumId w:val="11"/>
  </w:num>
  <w:num w:numId="6">
    <w:abstractNumId w:val="16"/>
  </w:num>
  <w:num w:numId="7">
    <w:abstractNumId w:val="12"/>
  </w:num>
  <w:num w:numId="8">
    <w:abstractNumId w:val="0"/>
  </w:num>
  <w:num w:numId="9">
    <w:abstractNumId w:val="7"/>
  </w:num>
  <w:num w:numId="10">
    <w:abstractNumId w:val="9"/>
  </w:num>
  <w:num w:numId="11">
    <w:abstractNumId w:val="3"/>
  </w:num>
  <w:num w:numId="12">
    <w:abstractNumId w:val="17"/>
  </w:num>
  <w:num w:numId="13">
    <w:abstractNumId w:val="18"/>
  </w:num>
  <w:num w:numId="14">
    <w:abstractNumId w:val="4"/>
  </w:num>
  <w:num w:numId="15">
    <w:abstractNumId w:val="2"/>
  </w:num>
  <w:num w:numId="16">
    <w:abstractNumId w:val="8"/>
  </w:num>
  <w:num w:numId="17">
    <w:abstractNumId w:val="10"/>
  </w:num>
  <w:num w:numId="18">
    <w:abstractNumId w:val="15"/>
  </w:num>
  <w:num w:numId="19">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2"/>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35D1"/>
    <w:rsid w:val="00000841"/>
    <w:rsid w:val="000016E1"/>
    <w:rsid w:val="0000191C"/>
    <w:rsid w:val="00001CD8"/>
    <w:rsid w:val="00004076"/>
    <w:rsid w:val="00004C38"/>
    <w:rsid w:val="00005012"/>
    <w:rsid w:val="00006D26"/>
    <w:rsid w:val="00007149"/>
    <w:rsid w:val="00007569"/>
    <w:rsid w:val="00007B74"/>
    <w:rsid w:val="000107B5"/>
    <w:rsid w:val="0001273D"/>
    <w:rsid w:val="00012906"/>
    <w:rsid w:val="00014EE9"/>
    <w:rsid w:val="00015437"/>
    <w:rsid w:val="0001749E"/>
    <w:rsid w:val="000212B5"/>
    <w:rsid w:val="000240C4"/>
    <w:rsid w:val="00024849"/>
    <w:rsid w:val="000250E2"/>
    <w:rsid w:val="0002577F"/>
    <w:rsid w:val="00030008"/>
    <w:rsid w:val="00032BBD"/>
    <w:rsid w:val="00033685"/>
    <w:rsid w:val="00033D21"/>
    <w:rsid w:val="00034E71"/>
    <w:rsid w:val="00035F31"/>
    <w:rsid w:val="000367F2"/>
    <w:rsid w:val="00041DA9"/>
    <w:rsid w:val="000420AB"/>
    <w:rsid w:val="00045BE0"/>
    <w:rsid w:val="0004627B"/>
    <w:rsid w:val="000472C8"/>
    <w:rsid w:val="00050B8C"/>
    <w:rsid w:val="00051651"/>
    <w:rsid w:val="00052887"/>
    <w:rsid w:val="00052F9D"/>
    <w:rsid w:val="00054BB0"/>
    <w:rsid w:val="00057496"/>
    <w:rsid w:val="00057BB4"/>
    <w:rsid w:val="000637E5"/>
    <w:rsid w:val="00064555"/>
    <w:rsid w:val="00064EEE"/>
    <w:rsid w:val="00066CD4"/>
    <w:rsid w:val="00071B90"/>
    <w:rsid w:val="00072035"/>
    <w:rsid w:val="0007293E"/>
    <w:rsid w:val="0008018E"/>
    <w:rsid w:val="00082611"/>
    <w:rsid w:val="000832E6"/>
    <w:rsid w:val="00083928"/>
    <w:rsid w:val="000857A7"/>
    <w:rsid w:val="00092355"/>
    <w:rsid w:val="000929A7"/>
    <w:rsid w:val="00092F67"/>
    <w:rsid w:val="000937B8"/>
    <w:rsid w:val="00094047"/>
    <w:rsid w:val="0009799F"/>
    <w:rsid w:val="000A0CB0"/>
    <w:rsid w:val="000A19C9"/>
    <w:rsid w:val="000A1E7D"/>
    <w:rsid w:val="000A30EF"/>
    <w:rsid w:val="000A36EA"/>
    <w:rsid w:val="000A4C94"/>
    <w:rsid w:val="000A53CF"/>
    <w:rsid w:val="000A5C47"/>
    <w:rsid w:val="000B023D"/>
    <w:rsid w:val="000B12CA"/>
    <w:rsid w:val="000B241C"/>
    <w:rsid w:val="000B2CB0"/>
    <w:rsid w:val="000C21DA"/>
    <w:rsid w:val="000C33B1"/>
    <w:rsid w:val="000C4C49"/>
    <w:rsid w:val="000C54A3"/>
    <w:rsid w:val="000C5955"/>
    <w:rsid w:val="000C59F1"/>
    <w:rsid w:val="000C61E2"/>
    <w:rsid w:val="000D0733"/>
    <w:rsid w:val="000D2076"/>
    <w:rsid w:val="000D21CE"/>
    <w:rsid w:val="000D372E"/>
    <w:rsid w:val="000D38FB"/>
    <w:rsid w:val="000D473F"/>
    <w:rsid w:val="000D5B1F"/>
    <w:rsid w:val="000D6416"/>
    <w:rsid w:val="000D7680"/>
    <w:rsid w:val="000D7B83"/>
    <w:rsid w:val="000E3BCC"/>
    <w:rsid w:val="000E4EB5"/>
    <w:rsid w:val="000E61F8"/>
    <w:rsid w:val="000F1669"/>
    <w:rsid w:val="000F1898"/>
    <w:rsid w:val="000F5E5C"/>
    <w:rsid w:val="000F7610"/>
    <w:rsid w:val="0010055F"/>
    <w:rsid w:val="001006F4"/>
    <w:rsid w:val="00100B6B"/>
    <w:rsid w:val="00101352"/>
    <w:rsid w:val="001024B3"/>
    <w:rsid w:val="00103A37"/>
    <w:rsid w:val="00104B2E"/>
    <w:rsid w:val="00107FED"/>
    <w:rsid w:val="001123D3"/>
    <w:rsid w:val="00112B47"/>
    <w:rsid w:val="0011338C"/>
    <w:rsid w:val="001143B4"/>
    <w:rsid w:val="00114DAD"/>
    <w:rsid w:val="00115521"/>
    <w:rsid w:val="00115A9E"/>
    <w:rsid w:val="001166FD"/>
    <w:rsid w:val="001201DE"/>
    <w:rsid w:val="00122A29"/>
    <w:rsid w:val="00122A52"/>
    <w:rsid w:val="00124007"/>
    <w:rsid w:val="001276D3"/>
    <w:rsid w:val="0013198F"/>
    <w:rsid w:val="001331A8"/>
    <w:rsid w:val="00133CF4"/>
    <w:rsid w:val="00134C73"/>
    <w:rsid w:val="00135652"/>
    <w:rsid w:val="001358DC"/>
    <w:rsid w:val="00137C47"/>
    <w:rsid w:val="00137F74"/>
    <w:rsid w:val="00140327"/>
    <w:rsid w:val="001428BE"/>
    <w:rsid w:val="00144746"/>
    <w:rsid w:val="001470E2"/>
    <w:rsid w:val="00147B4D"/>
    <w:rsid w:val="00151620"/>
    <w:rsid w:val="00156FC5"/>
    <w:rsid w:val="0015774B"/>
    <w:rsid w:val="00161565"/>
    <w:rsid w:val="00161F9C"/>
    <w:rsid w:val="00164A33"/>
    <w:rsid w:val="0016582F"/>
    <w:rsid w:val="00167D00"/>
    <w:rsid w:val="001704DF"/>
    <w:rsid w:val="00170D67"/>
    <w:rsid w:val="00171058"/>
    <w:rsid w:val="00173014"/>
    <w:rsid w:val="0017373C"/>
    <w:rsid w:val="00175218"/>
    <w:rsid w:val="00175836"/>
    <w:rsid w:val="00177992"/>
    <w:rsid w:val="001819EB"/>
    <w:rsid w:val="00181D00"/>
    <w:rsid w:val="00182276"/>
    <w:rsid w:val="001828B9"/>
    <w:rsid w:val="001829C9"/>
    <w:rsid w:val="001832B4"/>
    <w:rsid w:val="00184558"/>
    <w:rsid w:val="0018497B"/>
    <w:rsid w:val="00185967"/>
    <w:rsid w:val="0018759E"/>
    <w:rsid w:val="00187C45"/>
    <w:rsid w:val="00190709"/>
    <w:rsid w:val="00190CB6"/>
    <w:rsid w:val="0019420B"/>
    <w:rsid w:val="00194331"/>
    <w:rsid w:val="00194948"/>
    <w:rsid w:val="001979FE"/>
    <w:rsid w:val="001A0446"/>
    <w:rsid w:val="001A1A59"/>
    <w:rsid w:val="001A2258"/>
    <w:rsid w:val="001A290E"/>
    <w:rsid w:val="001A3855"/>
    <w:rsid w:val="001A3C5F"/>
    <w:rsid w:val="001A4793"/>
    <w:rsid w:val="001A48B0"/>
    <w:rsid w:val="001A5110"/>
    <w:rsid w:val="001A5BF5"/>
    <w:rsid w:val="001B1A36"/>
    <w:rsid w:val="001B2049"/>
    <w:rsid w:val="001B20BC"/>
    <w:rsid w:val="001B4495"/>
    <w:rsid w:val="001B4533"/>
    <w:rsid w:val="001B4E42"/>
    <w:rsid w:val="001B525F"/>
    <w:rsid w:val="001B5333"/>
    <w:rsid w:val="001B6C75"/>
    <w:rsid w:val="001C086D"/>
    <w:rsid w:val="001C124E"/>
    <w:rsid w:val="001C3863"/>
    <w:rsid w:val="001C5AE3"/>
    <w:rsid w:val="001C6E66"/>
    <w:rsid w:val="001C70BA"/>
    <w:rsid w:val="001D2A07"/>
    <w:rsid w:val="001D68AF"/>
    <w:rsid w:val="001D70C8"/>
    <w:rsid w:val="001E4C4E"/>
    <w:rsid w:val="001E5852"/>
    <w:rsid w:val="001E5A08"/>
    <w:rsid w:val="001E5C2A"/>
    <w:rsid w:val="001E6C86"/>
    <w:rsid w:val="001F04FB"/>
    <w:rsid w:val="001F0B66"/>
    <w:rsid w:val="001F28C4"/>
    <w:rsid w:val="001F38C6"/>
    <w:rsid w:val="001F7085"/>
    <w:rsid w:val="00200356"/>
    <w:rsid w:val="00200F23"/>
    <w:rsid w:val="002020DE"/>
    <w:rsid w:val="0020424D"/>
    <w:rsid w:val="00204554"/>
    <w:rsid w:val="00205527"/>
    <w:rsid w:val="002068B3"/>
    <w:rsid w:val="00206B54"/>
    <w:rsid w:val="0021169B"/>
    <w:rsid w:val="00214435"/>
    <w:rsid w:val="0022169A"/>
    <w:rsid w:val="00221BBE"/>
    <w:rsid w:val="00223D06"/>
    <w:rsid w:val="00224237"/>
    <w:rsid w:val="002245AF"/>
    <w:rsid w:val="00224AD1"/>
    <w:rsid w:val="00226F8D"/>
    <w:rsid w:val="00227C66"/>
    <w:rsid w:val="002307CE"/>
    <w:rsid w:val="0023120C"/>
    <w:rsid w:val="00231261"/>
    <w:rsid w:val="00231D7D"/>
    <w:rsid w:val="00231EFE"/>
    <w:rsid w:val="002329AC"/>
    <w:rsid w:val="002360DB"/>
    <w:rsid w:val="002361F1"/>
    <w:rsid w:val="00236CAF"/>
    <w:rsid w:val="0023746C"/>
    <w:rsid w:val="00237EB1"/>
    <w:rsid w:val="00240E51"/>
    <w:rsid w:val="00242A05"/>
    <w:rsid w:val="00243C86"/>
    <w:rsid w:val="00243F57"/>
    <w:rsid w:val="002468CE"/>
    <w:rsid w:val="0024721D"/>
    <w:rsid w:val="00250BCA"/>
    <w:rsid w:val="00250CB4"/>
    <w:rsid w:val="00250F5F"/>
    <w:rsid w:val="00253BAD"/>
    <w:rsid w:val="00256C79"/>
    <w:rsid w:val="00262596"/>
    <w:rsid w:val="00263DEB"/>
    <w:rsid w:val="002644D4"/>
    <w:rsid w:val="00270C57"/>
    <w:rsid w:val="00270F18"/>
    <w:rsid w:val="00270FB0"/>
    <w:rsid w:val="002715BC"/>
    <w:rsid w:val="00271640"/>
    <w:rsid w:val="002716FC"/>
    <w:rsid w:val="0027451F"/>
    <w:rsid w:val="002746BC"/>
    <w:rsid w:val="00277130"/>
    <w:rsid w:val="00287333"/>
    <w:rsid w:val="00287FC7"/>
    <w:rsid w:val="00292C7B"/>
    <w:rsid w:val="00293448"/>
    <w:rsid w:val="0029369E"/>
    <w:rsid w:val="00296932"/>
    <w:rsid w:val="002976D1"/>
    <w:rsid w:val="00297F9F"/>
    <w:rsid w:val="002A040E"/>
    <w:rsid w:val="002A3F8F"/>
    <w:rsid w:val="002A4544"/>
    <w:rsid w:val="002A548F"/>
    <w:rsid w:val="002A6091"/>
    <w:rsid w:val="002A6125"/>
    <w:rsid w:val="002A72B3"/>
    <w:rsid w:val="002A7FE2"/>
    <w:rsid w:val="002B1540"/>
    <w:rsid w:val="002B38E0"/>
    <w:rsid w:val="002B3ED9"/>
    <w:rsid w:val="002B4BB2"/>
    <w:rsid w:val="002B4C5C"/>
    <w:rsid w:val="002B5593"/>
    <w:rsid w:val="002B60AD"/>
    <w:rsid w:val="002B66D2"/>
    <w:rsid w:val="002B6B7E"/>
    <w:rsid w:val="002B6CAF"/>
    <w:rsid w:val="002B7ED4"/>
    <w:rsid w:val="002C0831"/>
    <w:rsid w:val="002C2807"/>
    <w:rsid w:val="002C35F5"/>
    <w:rsid w:val="002C3CF0"/>
    <w:rsid w:val="002C45CF"/>
    <w:rsid w:val="002C6327"/>
    <w:rsid w:val="002C6457"/>
    <w:rsid w:val="002C7938"/>
    <w:rsid w:val="002D26BC"/>
    <w:rsid w:val="002D35D1"/>
    <w:rsid w:val="002D4954"/>
    <w:rsid w:val="002D5B7D"/>
    <w:rsid w:val="002D63EF"/>
    <w:rsid w:val="002D766C"/>
    <w:rsid w:val="002E01C5"/>
    <w:rsid w:val="002E0732"/>
    <w:rsid w:val="002E2224"/>
    <w:rsid w:val="002E2840"/>
    <w:rsid w:val="002E301E"/>
    <w:rsid w:val="002E3639"/>
    <w:rsid w:val="002E4A63"/>
    <w:rsid w:val="002E4D5E"/>
    <w:rsid w:val="002E540A"/>
    <w:rsid w:val="002E6928"/>
    <w:rsid w:val="002F0DD4"/>
    <w:rsid w:val="002F168F"/>
    <w:rsid w:val="002F2B15"/>
    <w:rsid w:val="002F6983"/>
    <w:rsid w:val="002F7ABE"/>
    <w:rsid w:val="0030329A"/>
    <w:rsid w:val="00303FE9"/>
    <w:rsid w:val="003051BF"/>
    <w:rsid w:val="00305380"/>
    <w:rsid w:val="003058C5"/>
    <w:rsid w:val="0030654F"/>
    <w:rsid w:val="00307C86"/>
    <w:rsid w:val="00310774"/>
    <w:rsid w:val="00310D00"/>
    <w:rsid w:val="00313118"/>
    <w:rsid w:val="00315D6B"/>
    <w:rsid w:val="00315DD8"/>
    <w:rsid w:val="00317074"/>
    <w:rsid w:val="00320A42"/>
    <w:rsid w:val="00321121"/>
    <w:rsid w:val="00322BDD"/>
    <w:rsid w:val="00323BFA"/>
    <w:rsid w:val="00331280"/>
    <w:rsid w:val="00336E10"/>
    <w:rsid w:val="00336E95"/>
    <w:rsid w:val="003374E1"/>
    <w:rsid w:val="003407E4"/>
    <w:rsid w:val="003416F9"/>
    <w:rsid w:val="00341B89"/>
    <w:rsid w:val="00341E51"/>
    <w:rsid w:val="003438A2"/>
    <w:rsid w:val="00344F84"/>
    <w:rsid w:val="00345FFD"/>
    <w:rsid w:val="00346D30"/>
    <w:rsid w:val="003503F3"/>
    <w:rsid w:val="00350C9D"/>
    <w:rsid w:val="0035227A"/>
    <w:rsid w:val="00353B5F"/>
    <w:rsid w:val="003541A1"/>
    <w:rsid w:val="0035445F"/>
    <w:rsid w:val="0035528F"/>
    <w:rsid w:val="00360601"/>
    <w:rsid w:val="0036325C"/>
    <w:rsid w:val="003640B6"/>
    <w:rsid w:val="00365F7B"/>
    <w:rsid w:val="00371584"/>
    <w:rsid w:val="003716EA"/>
    <w:rsid w:val="00373D91"/>
    <w:rsid w:val="003746D1"/>
    <w:rsid w:val="003770C5"/>
    <w:rsid w:val="00382E77"/>
    <w:rsid w:val="003837FB"/>
    <w:rsid w:val="0038391A"/>
    <w:rsid w:val="003842E3"/>
    <w:rsid w:val="0038457E"/>
    <w:rsid w:val="0039031F"/>
    <w:rsid w:val="00390F22"/>
    <w:rsid w:val="0039199B"/>
    <w:rsid w:val="00391D53"/>
    <w:rsid w:val="00392694"/>
    <w:rsid w:val="00392CB5"/>
    <w:rsid w:val="00392F6B"/>
    <w:rsid w:val="00396CC5"/>
    <w:rsid w:val="00397362"/>
    <w:rsid w:val="003A0135"/>
    <w:rsid w:val="003A035B"/>
    <w:rsid w:val="003A453B"/>
    <w:rsid w:val="003B1EC8"/>
    <w:rsid w:val="003B2225"/>
    <w:rsid w:val="003B22E2"/>
    <w:rsid w:val="003B23C8"/>
    <w:rsid w:val="003B30D1"/>
    <w:rsid w:val="003B3CE5"/>
    <w:rsid w:val="003B4952"/>
    <w:rsid w:val="003B6980"/>
    <w:rsid w:val="003C2724"/>
    <w:rsid w:val="003C3F12"/>
    <w:rsid w:val="003C5C47"/>
    <w:rsid w:val="003C5F8C"/>
    <w:rsid w:val="003C5FD8"/>
    <w:rsid w:val="003C6BCD"/>
    <w:rsid w:val="003C7355"/>
    <w:rsid w:val="003D0EE5"/>
    <w:rsid w:val="003D1275"/>
    <w:rsid w:val="003D3916"/>
    <w:rsid w:val="003D45B3"/>
    <w:rsid w:val="003D5D82"/>
    <w:rsid w:val="003D6579"/>
    <w:rsid w:val="003D697C"/>
    <w:rsid w:val="003E135B"/>
    <w:rsid w:val="003E1876"/>
    <w:rsid w:val="003E1ABD"/>
    <w:rsid w:val="003E213D"/>
    <w:rsid w:val="003E590F"/>
    <w:rsid w:val="003E6321"/>
    <w:rsid w:val="003E7F3C"/>
    <w:rsid w:val="003F278F"/>
    <w:rsid w:val="003F4279"/>
    <w:rsid w:val="003F4529"/>
    <w:rsid w:val="003F5F27"/>
    <w:rsid w:val="0040024E"/>
    <w:rsid w:val="00403A6D"/>
    <w:rsid w:val="00404339"/>
    <w:rsid w:val="00404CDC"/>
    <w:rsid w:val="0040522D"/>
    <w:rsid w:val="00405C09"/>
    <w:rsid w:val="00406371"/>
    <w:rsid w:val="004075A6"/>
    <w:rsid w:val="0040780C"/>
    <w:rsid w:val="00411671"/>
    <w:rsid w:val="0041284C"/>
    <w:rsid w:val="0041665D"/>
    <w:rsid w:val="00421FC9"/>
    <w:rsid w:val="004223E1"/>
    <w:rsid w:val="00422449"/>
    <w:rsid w:val="00423F4A"/>
    <w:rsid w:val="00425485"/>
    <w:rsid w:val="0042617A"/>
    <w:rsid w:val="0042672E"/>
    <w:rsid w:val="00427A8D"/>
    <w:rsid w:val="00430F77"/>
    <w:rsid w:val="00432896"/>
    <w:rsid w:val="0043395B"/>
    <w:rsid w:val="0043400A"/>
    <w:rsid w:val="00436F27"/>
    <w:rsid w:val="00443649"/>
    <w:rsid w:val="004437D4"/>
    <w:rsid w:val="00443801"/>
    <w:rsid w:val="004440B8"/>
    <w:rsid w:val="004442F3"/>
    <w:rsid w:val="00444DEB"/>
    <w:rsid w:val="00444E65"/>
    <w:rsid w:val="00445648"/>
    <w:rsid w:val="00445AA2"/>
    <w:rsid w:val="004477A8"/>
    <w:rsid w:val="00450218"/>
    <w:rsid w:val="00450D50"/>
    <w:rsid w:val="00451A7F"/>
    <w:rsid w:val="00451E2C"/>
    <w:rsid w:val="00452893"/>
    <w:rsid w:val="00453D15"/>
    <w:rsid w:val="00454D4C"/>
    <w:rsid w:val="00456A22"/>
    <w:rsid w:val="00457484"/>
    <w:rsid w:val="00461566"/>
    <w:rsid w:val="00464467"/>
    <w:rsid w:val="00471B44"/>
    <w:rsid w:val="00473C89"/>
    <w:rsid w:val="004746AB"/>
    <w:rsid w:val="00474C3E"/>
    <w:rsid w:val="00474EDF"/>
    <w:rsid w:val="004803E1"/>
    <w:rsid w:val="004808E2"/>
    <w:rsid w:val="004830A3"/>
    <w:rsid w:val="00484CF5"/>
    <w:rsid w:val="00486A23"/>
    <w:rsid w:val="00486C2D"/>
    <w:rsid w:val="0049035C"/>
    <w:rsid w:val="004912D6"/>
    <w:rsid w:val="00491C12"/>
    <w:rsid w:val="00492203"/>
    <w:rsid w:val="00492D35"/>
    <w:rsid w:val="00493235"/>
    <w:rsid w:val="00493428"/>
    <w:rsid w:val="0049513C"/>
    <w:rsid w:val="00496F4F"/>
    <w:rsid w:val="004A0C9D"/>
    <w:rsid w:val="004A2B9C"/>
    <w:rsid w:val="004A2F86"/>
    <w:rsid w:val="004A4C63"/>
    <w:rsid w:val="004A5A66"/>
    <w:rsid w:val="004B002F"/>
    <w:rsid w:val="004B0451"/>
    <w:rsid w:val="004B4709"/>
    <w:rsid w:val="004B6CBB"/>
    <w:rsid w:val="004B71CC"/>
    <w:rsid w:val="004C010D"/>
    <w:rsid w:val="004C0547"/>
    <w:rsid w:val="004C153A"/>
    <w:rsid w:val="004C2AF6"/>
    <w:rsid w:val="004C3E04"/>
    <w:rsid w:val="004C5DC0"/>
    <w:rsid w:val="004D030E"/>
    <w:rsid w:val="004D06B2"/>
    <w:rsid w:val="004D0B0D"/>
    <w:rsid w:val="004D355A"/>
    <w:rsid w:val="004D3CAA"/>
    <w:rsid w:val="004D45D9"/>
    <w:rsid w:val="004D6CBF"/>
    <w:rsid w:val="004D7075"/>
    <w:rsid w:val="004E1053"/>
    <w:rsid w:val="004E13D2"/>
    <w:rsid w:val="004E2426"/>
    <w:rsid w:val="004E42A1"/>
    <w:rsid w:val="004E48AC"/>
    <w:rsid w:val="004E4C8A"/>
    <w:rsid w:val="004E7B94"/>
    <w:rsid w:val="004F20EB"/>
    <w:rsid w:val="004F28C6"/>
    <w:rsid w:val="004F45F0"/>
    <w:rsid w:val="004F4F69"/>
    <w:rsid w:val="004F58D1"/>
    <w:rsid w:val="004F632D"/>
    <w:rsid w:val="005004FB"/>
    <w:rsid w:val="00502D47"/>
    <w:rsid w:val="00505608"/>
    <w:rsid w:val="00505BE1"/>
    <w:rsid w:val="005072BA"/>
    <w:rsid w:val="0051428A"/>
    <w:rsid w:val="0051459B"/>
    <w:rsid w:val="00520BBE"/>
    <w:rsid w:val="00520E25"/>
    <w:rsid w:val="0052177A"/>
    <w:rsid w:val="00521EFA"/>
    <w:rsid w:val="005220A4"/>
    <w:rsid w:val="00523A68"/>
    <w:rsid w:val="0052412D"/>
    <w:rsid w:val="005263AC"/>
    <w:rsid w:val="005275A6"/>
    <w:rsid w:val="00527C4F"/>
    <w:rsid w:val="00527CC9"/>
    <w:rsid w:val="00531242"/>
    <w:rsid w:val="005321E3"/>
    <w:rsid w:val="00533A61"/>
    <w:rsid w:val="00534B6A"/>
    <w:rsid w:val="00534CBB"/>
    <w:rsid w:val="00535ACE"/>
    <w:rsid w:val="00536519"/>
    <w:rsid w:val="00537F55"/>
    <w:rsid w:val="005408FC"/>
    <w:rsid w:val="005418DB"/>
    <w:rsid w:val="00542A81"/>
    <w:rsid w:val="00542CAC"/>
    <w:rsid w:val="00544E1C"/>
    <w:rsid w:val="0054620F"/>
    <w:rsid w:val="00547B3B"/>
    <w:rsid w:val="0055371E"/>
    <w:rsid w:val="00554FE4"/>
    <w:rsid w:val="00556DC2"/>
    <w:rsid w:val="00557475"/>
    <w:rsid w:val="00557F34"/>
    <w:rsid w:val="00560F65"/>
    <w:rsid w:val="0056135F"/>
    <w:rsid w:val="00561B8F"/>
    <w:rsid w:val="00562BE0"/>
    <w:rsid w:val="00564180"/>
    <w:rsid w:val="00565241"/>
    <w:rsid w:val="00566135"/>
    <w:rsid w:val="005679E8"/>
    <w:rsid w:val="00567C4A"/>
    <w:rsid w:val="00571CCE"/>
    <w:rsid w:val="00572DB5"/>
    <w:rsid w:val="00574953"/>
    <w:rsid w:val="005757CB"/>
    <w:rsid w:val="00582B31"/>
    <w:rsid w:val="00584FA0"/>
    <w:rsid w:val="00586BC6"/>
    <w:rsid w:val="0058760C"/>
    <w:rsid w:val="00587F80"/>
    <w:rsid w:val="00591CF6"/>
    <w:rsid w:val="0059375D"/>
    <w:rsid w:val="00593DA8"/>
    <w:rsid w:val="005949B7"/>
    <w:rsid w:val="005A0534"/>
    <w:rsid w:val="005A0EE5"/>
    <w:rsid w:val="005A287B"/>
    <w:rsid w:val="005A4EDA"/>
    <w:rsid w:val="005A4EFE"/>
    <w:rsid w:val="005A7B5F"/>
    <w:rsid w:val="005B5243"/>
    <w:rsid w:val="005B5EAF"/>
    <w:rsid w:val="005C0AB5"/>
    <w:rsid w:val="005C39F8"/>
    <w:rsid w:val="005C4B64"/>
    <w:rsid w:val="005C515E"/>
    <w:rsid w:val="005C5952"/>
    <w:rsid w:val="005D2827"/>
    <w:rsid w:val="005D4575"/>
    <w:rsid w:val="005D6899"/>
    <w:rsid w:val="005D79CF"/>
    <w:rsid w:val="005E283A"/>
    <w:rsid w:val="005E3C70"/>
    <w:rsid w:val="005E5658"/>
    <w:rsid w:val="005E58E0"/>
    <w:rsid w:val="005E6068"/>
    <w:rsid w:val="005F0CD7"/>
    <w:rsid w:val="005F168F"/>
    <w:rsid w:val="005F3869"/>
    <w:rsid w:val="005F4383"/>
    <w:rsid w:val="005F672E"/>
    <w:rsid w:val="005F7D45"/>
    <w:rsid w:val="005F7DF7"/>
    <w:rsid w:val="00605FF1"/>
    <w:rsid w:val="00607D62"/>
    <w:rsid w:val="00607E77"/>
    <w:rsid w:val="0061176F"/>
    <w:rsid w:val="006178A7"/>
    <w:rsid w:val="0062335F"/>
    <w:rsid w:val="00623E27"/>
    <w:rsid w:val="006246CF"/>
    <w:rsid w:val="00630078"/>
    <w:rsid w:val="00630744"/>
    <w:rsid w:val="00631D02"/>
    <w:rsid w:val="006343FE"/>
    <w:rsid w:val="00634587"/>
    <w:rsid w:val="006354F1"/>
    <w:rsid w:val="00636788"/>
    <w:rsid w:val="006378F1"/>
    <w:rsid w:val="00637D74"/>
    <w:rsid w:val="0064041A"/>
    <w:rsid w:val="00640668"/>
    <w:rsid w:val="006423EF"/>
    <w:rsid w:val="00643547"/>
    <w:rsid w:val="00643CE0"/>
    <w:rsid w:val="00644024"/>
    <w:rsid w:val="006442A0"/>
    <w:rsid w:val="00644CD7"/>
    <w:rsid w:val="00645314"/>
    <w:rsid w:val="006467D1"/>
    <w:rsid w:val="006471A7"/>
    <w:rsid w:val="00652192"/>
    <w:rsid w:val="00653560"/>
    <w:rsid w:val="0065365B"/>
    <w:rsid w:val="00655009"/>
    <w:rsid w:val="00655A7C"/>
    <w:rsid w:val="006577B2"/>
    <w:rsid w:val="0066018E"/>
    <w:rsid w:val="00660AC3"/>
    <w:rsid w:val="00661E34"/>
    <w:rsid w:val="00662DAD"/>
    <w:rsid w:val="00663A08"/>
    <w:rsid w:val="00663B83"/>
    <w:rsid w:val="006641DC"/>
    <w:rsid w:val="006645AD"/>
    <w:rsid w:val="00664853"/>
    <w:rsid w:val="00664E05"/>
    <w:rsid w:val="00664E06"/>
    <w:rsid w:val="006702DA"/>
    <w:rsid w:val="006750BF"/>
    <w:rsid w:val="00675252"/>
    <w:rsid w:val="00675342"/>
    <w:rsid w:val="00675C35"/>
    <w:rsid w:val="00677D79"/>
    <w:rsid w:val="0068010A"/>
    <w:rsid w:val="00680633"/>
    <w:rsid w:val="006806D7"/>
    <w:rsid w:val="00681818"/>
    <w:rsid w:val="006828F5"/>
    <w:rsid w:val="00684FAB"/>
    <w:rsid w:val="006858BD"/>
    <w:rsid w:val="00686787"/>
    <w:rsid w:val="00686DA5"/>
    <w:rsid w:val="00687173"/>
    <w:rsid w:val="00691E0C"/>
    <w:rsid w:val="00694540"/>
    <w:rsid w:val="006A064E"/>
    <w:rsid w:val="006A21C5"/>
    <w:rsid w:val="006A6BEE"/>
    <w:rsid w:val="006B1264"/>
    <w:rsid w:val="006B19E6"/>
    <w:rsid w:val="006B1C70"/>
    <w:rsid w:val="006B3B8B"/>
    <w:rsid w:val="006B51A3"/>
    <w:rsid w:val="006C34FB"/>
    <w:rsid w:val="006C36D5"/>
    <w:rsid w:val="006C6A7F"/>
    <w:rsid w:val="006C7A85"/>
    <w:rsid w:val="006C7EBB"/>
    <w:rsid w:val="006D2C9B"/>
    <w:rsid w:val="006D451B"/>
    <w:rsid w:val="006D4C1C"/>
    <w:rsid w:val="006D5410"/>
    <w:rsid w:val="006D58C0"/>
    <w:rsid w:val="006D5CEE"/>
    <w:rsid w:val="006D6C72"/>
    <w:rsid w:val="006E04F7"/>
    <w:rsid w:val="006E2698"/>
    <w:rsid w:val="006E26FB"/>
    <w:rsid w:val="006E2E8F"/>
    <w:rsid w:val="006E43AD"/>
    <w:rsid w:val="006E4725"/>
    <w:rsid w:val="006E5A32"/>
    <w:rsid w:val="006E64BF"/>
    <w:rsid w:val="006E6878"/>
    <w:rsid w:val="006E7587"/>
    <w:rsid w:val="006F2984"/>
    <w:rsid w:val="006F5FA7"/>
    <w:rsid w:val="006F6416"/>
    <w:rsid w:val="006F6528"/>
    <w:rsid w:val="006F713B"/>
    <w:rsid w:val="006F73A0"/>
    <w:rsid w:val="007011E6"/>
    <w:rsid w:val="00704C67"/>
    <w:rsid w:val="007065E6"/>
    <w:rsid w:val="00707431"/>
    <w:rsid w:val="00707B02"/>
    <w:rsid w:val="00707BFB"/>
    <w:rsid w:val="00707CE9"/>
    <w:rsid w:val="00707E5B"/>
    <w:rsid w:val="0071097F"/>
    <w:rsid w:val="007131C8"/>
    <w:rsid w:val="00713CBE"/>
    <w:rsid w:val="007159E0"/>
    <w:rsid w:val="00717123"/>
    <w:rsid w:val="00720380"/>
    <w:rsid w:val="00723CC7"/>
    <w:rsid w:val="00730B2F"/>
    <w:rsid w:val="0073409E"/>
    <w:rsid w:val="00734393"/>
    <w:rsid w:val="00735CFC"/>
    <w:rsid w:val="00736EF3"/>
    <w:rsid w:val="00737217"/>
    <w:rsid w:val="00737DFD"/>
    <w:rsid w:val="00741ACC"/>
    <w:rsid w:val="00741C11"/>
    <w:rsid w:val="007421B5"/>
    <w:rsid w:val="00742C06"/>
    <w:rsid w:val="00743929"/>
    <w:rsid w:val="00743F1F"/>
    <w:rsid w:val="007452D5"/>
    <w:rsid w:val="00745FE4"/>
    <w:rsid w:val="007464FB"/>
    <w:rsid w:val="00751F84"/>
    <w:rsid w:val="0075319D"/>
    <w:rsid w:val="00754EEB"/>
    <w:rsid w:val="00755391"/>
    <w:rsid w:val="00756924"/>
    <w:rsid w:val="00757AAB"/>
    <w:rsid w:val="00757ADF"/>
    <w:rsid w:val="007605B5"/>
    <w:rsid w:val="007626AB"/>
    <w:rsid w:val="007645AD"/>
    <w:rsid w:val="0076509D"/>
    <w:rsid w:val="00765433"/>
    <w:rsid w:val="00766DF3"/>
    <w:rsid w:val="0077010D"/>
    <w:rsid w:val="0077073C"/>
    <w:rsid w:val="00770CB4"/>
    <w:rsid w:val="007725F5"/>
    <w:rsid w:val="00773687"/>
    <w:rsid w:val="007767C9"/>
    <w:rsid w:val="00776A75"/>
    <w:rsid w:val="00777807"/>
    <w:rsid w:val="007800C0"/>
    <w:rsid w:val="00780D46"/>
    <w:rsid w:val="007820D3"/>
    <w:rsid w:val="00783DC6"/>
    <w:rsid w:val="00784FAD"/>
    <w:rsid w:val="00786584"/>
    <w:rsid w:val="007876F3"/>
    <w:rsid w:val="00791A4F"/>
    <w:rsid w:val="00793FBE"/>
    <w:rsid w:val="00797A06"/>
    <w:rsid w:val="007A2B67"/>
    <w:rsid w:val="007A635C"/>
    <w:rsid w:val="007A6407"/>
    <w:rsid w:val="007A6D1E"/>
    <w:rsid w:val="007A744C"/>
    <w:rsid w:val="007A7922"/>
    <w:rsid w:val="007B0C5C"/>
    <w:rsid w:val="007B1462"/>
    <w:rsid w:val="007B23F9"/>
    <w:rsid w:val="007B34CF"/>
    <w:rsid w:val="007B6848"/>
    <w:rsid w:val="007C2D10"/>
    <w:rsid w:val="007C4065"/>
    <w:rsid w:val="007C4F16"/>
    <w:rsid w:val="007C6026"/>
    <w:rsid w:val="007C7BC5"/>
    <w:rsid w:val="007D222F"/>
    <w:rsid w:val="007D2563"/>
    <w:rsid w:val="007D2AC3"/>
    <w:rsid w:val="007D5EFA"/>
    <w:rsid w:val="007D66FA"/>
    <w:rsid w:val="007D756E"/>
    <w:rsid w:val="007E167B"/>
    <w:rsid w:val="007F0C43"/>
    <w:rsid w:val="007F2855"/>
    <w:rsid w:val="007F3A60"/>
    <w:rsid w:val="007F5BA4"/>
    <w:rsid w:val="007F79D9"/>
    <w:rsid w:val="008017CC"/>
    <w:rsid w:val="00802003"/>
    <w:rsid w:val="0080222D"/>
    <w:rsid w:val="008026FA"/>
    <w:rsid w:val="00802FA0"/>
    <w:rsid w:val="008030A2"/>
    <w:rsid w:val="0080490F"/>
    <w:rsid w:val="008068CC"/>
    <w:rsid w:val="00807B0A"/>
    <w:rsid w:val="00807CEB"/>
    <w:rsid w:val="008112FD"/>
    <w:rsid w:val="008140BE"/>
    <w:rsid w:val="00814389"/>
    <w:rsid w:val="0081592F"/>
    <w:rsid w:val="0081645C"/>
    <w:rsid w:val="00820E94"/>
    <w:rsid w:val="0082132C"/>
    <w:rsid w:val="008219DE"/>
    <w:rsid w:val="0082306B"/>
    <w:rsid w:val="00824BFE"/>
    <w:rsid w:val="00825AED"/>
    <w:rsid w:val="00830BD6"/>
    <w:rsid w:val="00831013"/>
    <w:rsid w:val="008351B5"/>
    <w:rsid w:val="00835366"/>
    <w:rsid w:val="00840AC8"/>
    <w:rsid w:val="00842ABB"/>
    <w:rsid w:val="00844C14"/>
    <w:rsid w:val="0085090A"/>
    <w:rsid w:val="00852C8E"/>
    <w:rsid w:val="00854E61"/>
    <w:rsid w:val="0085526B"/>
    <w:rsid w:val="0086061A"/>
    <w:rsid w:val="00862EA5"/>
    <w:rsid w:val="008633EA"/>
    <w:rsid w:val="00863CF9"/>
    <w:rsid w:val="00865339"/>
    <w:rsid w:val="008665C6"/>
    <w:rsid w:val="008668D6"/>
    <w:rsid w:val="0086739D"/>
    <w:rsid w:val="0086779E"/>
    <w:rsid w:val="008733F7"/>
    <w:rsid w:val="008739FB"/>
    <w:rsid w:val="008751F8"/>
    <w:rsid w:val="00875733"/>
    <w:rsid w:val="00875C53"/>
    <w:rsid w:val="00876CB0"/>
    <w:rsid w:val="0087710E"/>
    <w:rsid w:val="00877352"/>
    <w:rsid w:val="008774DD"/>
    <w:rsid w:val="00877732"/>
    <w:rsid w:val="0088071A"/>
    <w:rsid w:val="00880ACE"/>
    <w:rsid w:val="00880E7F"/>
    <w:rsid w:val="00881567"/>
    <w:rsid w:val="0088459B"/>
    <w:rsid w:val="00884F9C"/>
    <w:rsid w:val="008851BD"/>
    <w:rsid w:val="00887756"/>
    <w:rsid w:val="00891107"/>
    <w:rsid w:val="008956CA"/>
    <w:rsid w:val="0089628B"/>
    <w:rsid w:val="008A0EE9"/>
    <w:rsid w:val="008A1107"/>
    <w:rsid w:val="008A311A"/>
    <w:rsid w:val="008A5A44"/>
    <w:rsid w:val="008A6572"/>
    <w:rsid w:val="008B067C"/>
    <w:rsid w:val="008B1B50"/>
    <w:rsid w:val="008B211E"/>
    <w:rsid w:val="008B252A"/>
    <w:rsid w:val="008B2CC6"/>
    <w:rsid w:val="008B50FD"/>
    <w:rsid w:val="008B7CCC"/>
    <w:rsid w:val="008C0BFD"/>
    <w:rsid w:val="008C0C35"/>
    <w:rsid w:val="008C480D"/>
    <w:rsid w:val="008C5214"/>
    <w:rsid w:val="008C7279"/>
    <w:rsid w:val="008C7D7C"/>
    <w:rsid w:val="008D0F8C"/>
    <w:rsid w:val="008D1162"/>
    <w:rsid w:val="008D4252"/>
    <w:rsid w:val="008D4D32"/>
    <w:rsid w:val="008D575F"/>
    <w:rsid w:val="008D6E2F"/>
    <w:rsid w:val="008E0A2A"/>
    <w:rsid w:val="008E1007"/>
    <w:rsid w:val="008E1466"/>
    <w:rsid w:val="008E4927"/>
    <w:rsid w:val="008E5B2B"/>
    <w:rsid w:val="008F0C76"/>
    <w:rsid w:val="008F177A"/>
    <w:rsid w:val="008F2F63"/>
    <w:rsid w:val="008F76F6"/>
    <w:rsid w:val="008F7AD5"/>
    <w:rsid w:val="00903739"/>
    <w:rsid w:val="00905D19"/>
    <w:rsid w:val="0090637E"/>
    <w:rsid w:val="00911D7D"/>
    <w:rsid w:val="00912949"/>
    <w:rsid w:val="009163D7"/>
    <w:rsid w:val="00916C12"/>
    <w:rsid w:val="0092037A"/>
    <w:rsid w:val="00921080"/>
    <w:rsid w:val="00922EBE"/>
    <w:rsid w:val="009262A1"/>
    <w:rsid w:val="00927144"/>
    <w:rsid w:val="00931070"/>
    <w:rsid w:val="009337E4"/>
    <w:rsid w:val="00933FE9"/>
    <w:rsid w:val="009348AF"/>
    <w:rsid w:val="009363F8"/>
    <w:rsid w:val="00936C1E"/>
    <w:rsid w:val="009418D6"/>
    <w:rsid w:val="00946632"/>
    <w:rsid w:val="0094690C"/>
    <w:rsid w:val="00947582"/>
    <w:rsid w:val="00947C7C"/>
    <w:rsid w:val="00947F23"/>
    <w:rsid w:val="00950A1C"/>
    <w:rsid w:val="009515B7"/>
    <w:rsid w:val="00952515"/>
    <w:rsid w:val="009529F3"/>
    <w:rsid w:val="00953ED9"/>
    <w:rsid w:val="00953FC9"/>
    <w:rsid w:val="009557F7"/>
    <w:rsid w:val="00956549"/>
    <w:rsid w:val="009573EA"/>
    <w:rsid w:val="00960CE9"/>
    <w:rsid w:val="00960D65"/>
    <w:rsid w:val="0096196C"/>
    <w:rsid w:val="00961DFC"/>
    <w:rsid w:val="009636D7"/>
    <w:rsid w:val="00963988"/>
    <w:rsid w:val="009640FE"/>
    <w:rsid w:val="00964237"/>
    <w:rsid w:val="00964410"/>
    <w:rsid w:val="00964F75"/>
    <w:rsid w:val="00967255"/>
    <w:rsid w:val="00970392"/>
    <w:rsid w:val="009732FD"/>
    <w:rsid w:val="00974009"/>
    <w:rsid w:val="009749BE"/>
    <w:rsid w:val="00976D3E"/>
    <w:rsid w:val="00984EBE"/>
    <w:rsid w:val="009872EC"/>
    <w:rsid w:val="0099096F"/>
    <w:rsid w:val="009913CE"/>
    <w:rsid w:val="009922D1"/>
    <w:rsid w:val="00992622"/>
    <w:rsid w:val="00992DBD"/>
    <w:rsid w:val="0099612E"/>
    <w:rsid w:val="00996B02"/>
    <w:rsid w:val="009A2F28"/>
    <w:rsid w:val="009A5938"/>
    <w:rsid w:val="009A5C67"/>
    <w:rsid w:val="009A6B63"/>
    <w:rsid w:val="009B62AC"/>
    <w:rsid w:val="009B7120"/>
    <w:rsid w:val="009C0686"/>
    <w:rsid w:val="009C06DD"/>
    <w:rsid w:val="009C13F3"/>
    <w:rsid w:val="009C1894"/>
    <w:rsid w:val="009C225F"/>
    <w:rsid w:val="009C3F9B"/>
    <w:rsid w:val="009C4A94"/>
    <w:rsid w:val="009C61BF"/>
    <w:rsid w:val="009C6B26"/>
    <w:rsid w:val="009D2FB4"/>
    <w:rsid w:val="009D3771"/>
    <w:rsid w:val="009D5848"/>
    <w:rsid w:val="009D6191"/>
    <w:rsid w:val="009D69BC"/>
    <w:rsid w:val="009D7367"/>
    <w:rsid w:val="009D7CDD"/>
    <w:rsid w:val="009E0C8D"/>
    <w:rsid w:val="009E49A6"/>
    <w:rsid w:val="009E720B"/>
    <w:rsid w:val="009E777A"/>
    <w:rsid w:val="009E7D35"/>
    <w:rsid w:val="009E7E31"/>
    <w:rsid w:val="009F078F"/>
    <w:rsid w:val="009F17BF"/>
    <w:rsid w:val="009F2118"/>
    <w:rsid w:val="009F53DE"/>
    <w:rsid w:val="009F5D94"/>
    <w:rsid w:val="009F5FCC"/>
    <w:rsid w:val="009F6564"/>
    <w:rsid w:val="009F7228"/>
    <w:rsid w:val="009F7918"/>
    <w:rsid w:val="00A01B41"/>
    <w:rsid w:val="00A0214B"/>
    <w:rsid w:val="00A0282F"/>
    <w:rsid w:val="00A06F67"/>
    <w:rsid w:val="00A11691"/>
    <w:rsid w:val="00A1350F"/>
    <w:rsid w:val="00A1634F"/>
    <w:rsid w:val="00A2144D"/>
    <w:rsid w:val="00A21B06"/>
    <w:rsid w:val="00A3014A"/>
    <w:rsid w:val="00A30DB0"/>
    <w:rsid w:val="00A31BB8"/>
    <w:rsid w:val="00A3210B"/>
    <w:rsid w:val="00A3364E"/>
    <w:rsid w:val="00A34025"/>
    <w:rsid w:val="00A34CD9"/>
    <w:rsid w:val="00A351D4"/>
    <w:rsid w:val="00A36A7B"/>
    <w:rsid w:val="00A40E08"/>
    <w:rsid w:val="00A477CD"/>
    <w:rsid w:val="00A5146B"/>
    <w:rsid w:val="00A5170C"/>
    <w:rsid w:val="00A53BBC"/>
    <w:rsid w:val="00A5423A"/>
    <w:rsid w:val="00A54520"/>
    <w:rsid w:val="00A5506B"/>
    <w:rsid w:val="00A56D22"/>
    <w:rsid w:val="00A56E3E"/>
    <w:rsid w:val="00A579BE"/>
    <w:rsid w:val="00A60C21"/>
    <w:rsid w:val="00A610FC"/>
    <w:rsid w:val="00A620DF"/>
    <w:rsid w:val="00A63D7B"/>
    <w:rsid w:val="00A65B03"/>
    <w:rsid w:val="00A66A1C"/>
    <w:rsid w:val="00A70058"/>
    <w:rsid w:val="00A7006B"/>
    <w:rsid w:val="00A70C93"/>
    <w:rsid w:val="00A70E2F"/>
    <w:rsid w:val="00A73F33"/>
    <w:rsid w:val="00A74701"/>
    <w:rsid w:val="00A751A3"/>
    <w:rsid w:val="00A75594"/>
    <w:rsid w:val="00A769CD"/>
    <w:rsid w:val="00A77275"/>
    <w:rsid w:val="00A77514"/>
    <w:rsid w:val="00A775FD"/>
    <w:rsid w:val="00A818DE"/>
    <w:rsid w:val="00A84BEA"/>
    <w:rsid w:val="00A84F41"/>
    <w:rsid w:val="00A877B3"/>
    <w:rsid w:val="00A93593"/>
    <w:rsid w:val="00A93A16"/>
    <w:rsid w:val="00A94E01"/>
    <w:rsid w:val="00A95BA2"/>
    <w:rsid w:val="00A96BE7"/>
    <w:rsid w:val="00AA0AF5"/>
    <w:rsid w:val="00AA31A5"/>
    <w:rsid w:val="00AA3F7C"/>
    <w:rsid w:val="00AA706A"/>
    <w:rsid w:val="00AA7F50"/>
    <w:rsid w:val="00AB3863"/>
    <w:rsid w:val="00AB440D"/>
    <w:rsid w:val="00AB5555"/>
    <w:rsid w:val="00AB600F"/>
    <w:rsid w:val="00AB79D0"/>
    <w:rsid w:val="00AB7C65"/>
    <w:rsid w:val="00AC0595"/>
    <w:rsid w:val="00AC0696"/>
    <w:rsid w:val="00AC0A83"/>
    <w:rsid w:val="00AC1081"/>
    <w:rsid w:val="00AC25A1"/>
    <w:rsid w:val="00AC31AC"/>
    <w:rsid w:val="00AC39CF"/>
    <w:rsid w:val="00AC5770"/>
    <w:rsid w:val="00AC5B3A"/>
    <w:rsid w:val="00AC63C9"/>
    <w:rsid w:val="00AD1311"/>
    <w:rsid w:val="00AD4550"/>
    <w:rsid w:val="00AD5957"/>
    <w:rsid w:val="00AD61A2"/>
    <w:rsid w:val="00AD6E75"/>
    <w:rsid w:val="00AE0DD6"/>
    <w:rsid w:val="00AE1EB7"/>
    <w:rsid w:val="00AE65A1"/>
    <w:rsid w:val="00AE71F3"/>
    <w:rsid w:val="00AF2E39"/>
    <w:rsid w:val="00AF4683"/>
    <w:rsid w:val="00AF53D7"/>
    <w:rsid w:val="00B020DA"/>
    <w:rsid w:val="00B03726"/>
    <w:rsid w:val="00B0520B"/>
    <w:rsid w:val="00B05CB2"/>
    <w:rsid w:val="00B05D95"/>
    <w:rsid w:val="00B1251D"/>
    <w:rsid w:val="00B12EE7"/>
    <w:rsid w:val="00B15BB4"/>
    <w:rsid w:val="00B15BE7"/>
    <w:rsid w:val="00B177F7"/>
    <w:rsid w:val="00B21095"/>
    <w:rsid w:val="00B2189F"/>
    <w:rsid w:val="00B21D82"/>
    <w:rsid w:val="00B2279C"/>
    <w:rsid w:val="00B23851"/>
    <w:rsid w:val="00B25196"/>
    <w:rsid w:val="00B25387"/>
    <w:rsid w:val="00B2787E"/>
    <w:rsid w:val="00B30EEE"/>
    <w:rsid w:val="00B31E67"/>
    <w:rsid w:val="00B32504"/>
    <w:rsid w:val="00B330E7"/>
    <w:rsid w:val="00B34D44"/>
    <w:rsid w:val="00B402DD"/>
    <w:rsid w:val="00B411AE"/>
    <w:rsid w:val="00B42AD8"/>
    <w:rsid w:val="00B462C4"/>
    <w:rsid w:val="00B4704B"/>
    <w:rsid w:val="00B51BFD"/>
    <w:rsid w:val="00B5346E"/>
    <w:rsid w:val="00B54C63"/>
    <w:rsid w:val="00B5718A"/>
    <w:rsid w:val="00B57704"/>
    <w:rsid w:val="00B64DEE"/>
    <w:rsid w:val="00B67493"/>
    <w:rsid w:val="00B7061B"/>
    <w:rsid w:val="00B70777"/>
    <w:rsid w:val="00B74773"/>
    <w:rsid w:val="00B7477A"/>
    <w:rsid w:val="00B7572E"/>
    <w:rsid w:val="00B76E2F"/>
    <w:rsid w:val="00B82918"/>
    <w:rsid w:val="00B838BC"/>
    <w:rsid w:val="00B84703"/>
    <w:rsid w:val="00B84AAC"/>
    <w:rsid w:val="00B855FF"/>
    <w:rsid w:val="00B87DED"/>
    <w:rsid w:val="00B909A1"/>
    <w:rsid w:val="00B92012"/>
    <w:rsid w:val="00B94CE2"/>
    <w:rsid w:val="00B97C57"/>
    <w:rsid w:val="00B97ECC"/>
    <w:rsid w:val="00BA0EBD"/>
    <w:rsid w:val="00BA15FC"/>
    <w:rsid w:val="00BA1E66"/>
    <w:rsid w:val="00BA4EA1"/>
    <w:rsid w:val="00BA56FD"/>
    <w:rsid w:val="00BA5ACA"/>
    <w:rsid w:val="00BA6943"/>
    <w:rsid w:val="00BA7446"/>
    <w:rsid w:val="00BB1F25"/>
    <w:rsid w:val="00BC0F83"/>
    <w:rsid w:val="00BC6274"/>
    <w:rsid w:val="00BC74EA"/>
    <w:rsid w:val="00BC76E7"/>
    <w:rsid w:val="00BD131D"/>
    <w:rsid w:val="00BD317B"/>
    <w:rsid w:val="00BD327B"/>
    <w:rsid w:val="00BD4B9C"/>
    <w:rsid w:val="00BE1B50"/>
    <w:rsid w:val="00BE1BC8"/>
    <w:rsid w:val="00BE40A7"/>
    <w:rsid w:val="00BE618D"/>
    <w:rsid w:val="00BE661F"/>
    <w:rsid w:val="00BF09A7"/>
    <w:rsid w:val="00BF0F9E"/>
    <w:rsid w:val="00BF10F0"/>
    <w:rsid w:val="00BF1FCF"/>
    <w:rsid w:val="00BF78C6"/>
    <w:rsid w:val="00BF7D9D"/>
    <w:rsid w:val="00C03C36"/>
    <w:rsid w:val="00C04013"/>
    <w:rsid w:val="00C04F65"/>
    <w:rsid w:val="00C0535A"/>
    <w:rsid w:val="00C0554F"/>
    <w:rsid w:val="00C10427"/>
    <w:rsid w:val="00C104C2"/>
    <w:rsid w:val="00C1095F"/>
    <w:rsid w:val="00C128EE"/>
    <w:rsid w:val="00C13EAB"/>
    <w:rsid w:val="00C14192"/>
    <w:rsid w:val="00C14736"/>
    <w:rsid w:val="00C15179"/>
    <w:rsid w:val="00C152BB"/>
    <w:rsid w:val="00C16C69"/>
    <w:rsid w:val="00C2035F"/>
    <w:rsid w:val="00C21C0E"/>
    <w:rsid w:val="00C223C9"/>
    <w:rsid w:val="00C25220"/>
    <w:rsid w:val="00C25751"/>
    <w:rsid w:val="00C33341"/>
    <w:rsid w:val="00C34CCD"/>
    <w:rsid w:val="00C34EF4"/>
    <w:rsid w:val="00C375B4"/>
    <w:rsid w:val="00C40427"/>
    <w:rsid w:val="00C40A16"/>
    <w:rsid w:val="00C40D36"/>
    <w:rsid w:val="00C431BE"/>
    <w:rsid w:val="00C451E9"/>
    <w:rsid w:val="00C45326"/>
    <w:rsid w:val="00C457C4"/>
    <w:rsid w:val="00C46B68"/>
    <w:rsid w:val="00C47925"/>
    <w:rsid w:val="00C51122"/>
    <w:rsid w:val="00C51609"/>
    <w:rsid w:val="00C52320"/>
    <w:rsid w:val="00C55E71"/>
    <w:rsid w:val="00C62A50"/>
    <w:rsid w:val="00C6423B"/>
    <w:rsid w:val="00C65C3F"/>
    <w:rsid w:val="00C65FD5"/>
    <w:rsid w:val="00C664E7"/>
    <w:rsid w:val="00C733F3"/>
    <w:rsid w:val="00C74E46"/>
    <w:rsid w:val="00C76092"/>
    <w:rsid w:val="00C76367"/>
    <w:rsid w:val="00C7680C"/>
    <w:rsid w:val="00C76910"/>
    <w:rsid w:val="00C77157"/>
    <w:rsid w:val="00C80041"/>
    <w:rsid w:val="00C8055A"/>
    <w:rsid w:val="00C80CE0"/>
    <w:rsid w:val="00C839D8"/>
    <w:rsid w:val="00C86415"/>
    <w:rsid w:val="00C8663F"/>
    <w:rsid w:val="00C91838"/>
    <w:rsid w:val="00C922DC"/>
    <w:rsid w:val="00C92A02"/>
    <w:rsid w:val="00C92C7A"/>
    <w:rsid w:val="00C9376C"/>
    <w:rsid w:val="00C950C3"/>
    <w:rsid w:val="00C95943"/>
    <w:rsid w:val="00C95AE1"/>
    <w:rsid w:val="00C96774"/>
    <w:rsid w:val="00CA0B72"/>
    <w:rsid w:val="00CA3220"/>
    <w:rsid w:val="00CA3E75"/>
    <w:rsid w:val="00CA433D"/>
    <w:rsid w:val="00CA4B92"/>
    <w:rsid w:val="00CA7615"/>
    <w:rsid w:val="00CA7D87"/>
    <w:rsid w:val="00CB10D5"/>
    <w:rsid w:val="00CB34C9"/>
    <w:rsid w:val="00CB35DF"/>
    <w:rsid w:val="00CB4F1C"/>
    <w:rsid w:val="00CB5F22"/>
    <w:rsid w:val="00CB7543"/>
    <w:rsid w:val="00CC02E3"/>
    <w:rsid w:val="00CC092E"/>
    <w:rsid w:val="00CC3EB4"/>
    <w:rsid w:val="00CC4817"/>
    <w:rsid w:val="00CC48E5"/>
    <w:rsid w:val="00CC564A"/>
    <w:rsid w:val="00CC6E39"/>
    <w:rsid w:val="00CD064C"/>
    <w:rsid w:val="00CD147A"/>
    <w:rsid w:val="00CE0144"/>
    <w:rsid w:val="00CE13AC"/>
    <w:rsid w:val="00CE1500"/>
    <w:rsid w:val="00CE215E"/>
    <w:rsid w:val="00CE3FEB"/>
    <w:rsid w:val="00CE7D08"/>
    <w:rsid w:val="00CF02BB"/>
    <w:rsid w:val="00CF042E"/>
    <w:rsid w:val="00CF3B04"/>
    <w:rsid w:val="00CF4951"/>
    <w:rsid w:val="00CF6D83"/>
    <w:rsid w:val="00D00EF5"/>
    <w:rsid w:val="00D00FE3"/>
    <w:rsid w:val="00D04A9F"/>
    <w:rsid w:val="00D0513D"/>
    <w:rsid w:val="00D053B0"/>
    <w:rsid w:val="00D06A97"/>
    <w:rsid w:val="00D07352"/>
    <w:rsid w:val="00D077CA"/>
    <w:rsid w:val="00D11D7B"/>
    <w:rsid w:val="00D11FC5"/>
    <w:rsid w:val="00D12398"/>
    <w:rsid w:val="00D146F3"/>
    <w:rsid w:val="00D15BB4"/>
    <w:rsid w:val="00D16251"/>
    <w:rsid w:val="00D17277"/>
    <w:rsid w:val="00D20E30"/>
    <w:rsid w:val="00D23CE1"/>
    <w:rsid w:val="00D2420C"/>
    <w:rsid w:val="00D24436"/>
    <w:rsid w:val="00D25497"/>
    <w:rsid w:val="00D2595C"/>
    <w:rsid w:val="00D31D0A"/>
    <w:rsid w:val="00D32D1D"/>
    <w:rsid w:val="00D33543"/>
    <w:rsid w:val="00D33CF4"/>
    <w:rsid w:val="00D372FE"/>
    <w:rsid w:val="00D45249"/>
    <w:rsid w:val="00D45487"/>
    <w:rsid w:val="00D455F1"/>
    <w:rsid w:val="00D47224"/>
    <w:rsid w:val="00D515E1"/>
    <w:rsid w:val="00D525F6"/>
    <w:rsid w:val="00D54869"/>
    <w:rsid w:val="00D5696F"/>
    <w:rsid w:val="00D617EE"/>
    <w:rsid w:val="00D641B0"/>
    <w:rsid w:val="00D65158"/>
    <w:rsid w:val="00D65635"/>
    <w:rsid w:val="00D67109"/>
    <w:rsid w:val="00D6731C"/>
    <w:rsid w:val="00D67D0C"/>
    <w:rsid w:val="00D70461"/>
    <w:rsid w:val="00D70ADF"/>
    <w:rsid w:val="00D70F46"/>
    <w:rsid w:val="00D722BE"/>
    <w:rsid w:val="00D73094"/>
    <w:rsid w:val="00D73CE4"/>
    <w:rsid w:val="00D73DB6"/>
    <w:rsid w:val="00D7458D"/>
    <w:rsid w:val="00D747A6"/>
    <w:rsid w:val="00D76667"/>
    <w:rsid w:val="00D80B88"/>
    <w:rsid w:val="00D820C4"/>
    <w:rsid w:val="00D8315C"/>
    <w:rsid w:val="00D84602"/>
    <w:rsid w:val="00D94BEC"/>
    <w:rsid w:val="00D95123"/>
    <w:rsid w:val="00D9609A"/>
    <w:rsid w:val="00D96153"/>
    <w:rsid w:val="00D97985"/>
    <w:rsid w:val="00DA0B73"/>
    <w:rsid w:val="00DA1CB1"/>
    <w:rsid w:val="00DA32B1"/>
    <w:rsid w:val="00DA425B"/>
    <w:rsid w:val="00DA649E"/>
    <w:rsid w:val="00DA6B7C"/>
    <w:rsid w:val="00DA7576"/>
    <w:rsid w:val="00DB2D49"/>
    <w:rsid w:val="00DB5EF2"/>
    <w:rsid w:val="00DB6A7C"/>
    <w:rsid w:val="00DB799D"/>
    <w:rsid w:val="00DC1440"/>
    <w:rsid w:val="00DC2E32"/>
    <w:rsid w:val="00DC34AB"/>
    <w:rsid w:val="00DC4AFC"/>
    <w:rsid w:val="00DC7367"/>
    <w:rsid w:val="00DC7E90"/>
    <w:rsid w:val="00DD0D65"/>
    <w:rsid w:val="00DD3155"/>
    <w:rsid w:val="00DE10C0"/>
    <w:rsid w:val="00DE4226"/>
    <w:rsid w:val="00DE502E"/>
    <w:rsid w:val="00DE5E15"/>
    <w:rsid w:val="00DF0FBE"/>
    <w:rsid w:val="00DF1D3E"/>
    <w:rsid w:val="00DF22F5"/>
    <w:rsid w:val="00DF35EF"/>
    <w:rsid w:val="00DF3E02"/>
    <w:rsid w:val="00DF4D67"/>
    <w:rsid w:val="00DF6A3C"/>
    <w:rsid w:val="00DF74F8"/>
    <w:rsid w:val="00E002CA"/>
    <w:rsid w:val="00E02A16"/>
    <w:rsid w:val="00E02D9B"/>
    <w:rsid w:val="00E03186"/>
    <w:rsid w:val="00E045C9"/>
    <w:rsid w:val="00E04872"/>
    <w:rsid w:val="00E04BE9"/>
    <w:rsid w:val="00E050C4"/>
    <w:rsid w:val="00E120A4"/>
    <w:rsid w:val="00E12930"/>
    <w:rsid w:val="00E130A2"/>
    <w:rsid w:val="00E149DC"/>
    <w:rsid w:val="00E15393"/>
    <w:rsid w:val="00E170BC"/>
    <w:rsid w:val="00E179C0"/>
    <w:rsid w:val="00E21E4C"/>
    <w:rsid w:val="00E22724"/>
    <w:rsid w:val="00E22BFB"/>
    <w:rsid w:val="00E23824"/>
    <w:rsid w:val="00E24261"/>
    <w:rsid w:val="00E256E9"/>
    <w:rsid w:val="00E258A6"/>
    <w:rsid w:val="00E25DAB"/>
    <w:rsid w:val="00E27BFB"/>
    <w:rsid w:val="00E311BC"/>
    <w:rsid w:val="00E3129E"/>
    <w:rsid w:val="00E32315"/>
    <w:rsid w:val="00E32436"/>
    <w:rsid w:val="00E32A78"/>
    <w:rsid w:val="00E336A9"/>
    <w:rsid w:val="00E34E85"/>
    <w:rsid w:val="00E3598B"/>
    <w:rsid w:val="00E40CD3"/>
    <w:rsid w:val="00E41282"/>
    <w:rsid w:val="00E41DB4"/>
    <w:rsid w:val="00E45B32"/>
    <w:rsid w:val="00E45EF5"/>
    <w:rsid w:val="00E47739"/>
    <w:rsid w:val="00E57143"/>
    <w:rsid w:val="00E6074A"/>
    <w:rsid w:val="00E615D6"/>
    <w:rsid w:val="00E651D1"/>
    <w:rsid w:val="00E711ED"/>
    <w:rsid w:val="00E7410A"/>
    <w:rsid w:val="00E76936"/>
    <w:rsid w:val="00E776A0"/>
    <w:rsid w:val="00E80613"/>
    <w:rsid w:val="00E82027"/>
    <w:rsid w:val="00E82B5E"/>
    <w:rsid w:val="00E83D1D"/>
    <w:rsid w:val="00E86446"/>
    <w:rsid w:val="00E905FC"/>
    <w:rsid w:val="00E92AEE"/>
    <w:rsid w:val="00E92AFD"/>
    <w:rsid w:val="00E95496"/>
    <w:rsid w:val="00E970CD"/>
    <w:rsid w:val="00EA3E20"/>
    <w:rsid w:val="00EA550E"/>
    <w:rsid w:val="00EB09FA"/>
    <w:rsid w:val="00EB3B2B"/>
    <w:rsid w:val="00EB4803"/>
    <w:rsid w:val="00EB486F"/>
    <w:rsid w:val="00EB6BA0"/>
    <w:rsid w:val="00EB6C6A"/>
    <w:rsid w:val="00EB7D10"/>
    <w:rsid w:val="00EC09F5"/>
    <w:rsid w:val="00EC15B8"/>
    <w:rsid w:val="00EC17C2"/>
    <w:rsid w:val="00EC1D99"/>
    <w:rsid w:val="00EC3ADE"/>
    <w:rsid w:val="00EC419D"/>
    <w:rsid w:val="00EC4630"/>
    <w:rsid w:val="00EC5669"/>
    <w:rsid w:val="00EC771A"/>
    <w:rsid w:val="00ED03A8"/>
    <w:rsid w:val="00ED2B2C"/>
    <w:rsid w:val="00ED5C1D"/>
    <w:rsid w:val="00ED63A3"/>
    <w:rsid w:val="00EE512B"/>
    <w:rsid w:val="00EE77EE"/>
    <w:rsid w:val="00EF1B0D"/>
    <w:rsid w:val="00EF280A"/>
    <w:rsid w:val="00EF30FB"/>
    <w:rsid w:val="00EF3F51"/>
    <w:rsid w:val="00EF6FB9"/>
    <w:rsid w:val="00F044C2"/>
    <w:rsid w:val="00F065AA"/>
    <w:rsid w:val="00F076A5"/>
    <w:rsid w:val="00F10236"/>
    <w:rsid w:val="00F1076A"/>
    <w:rsid w:val="00F109E1"/>
    <w:rsid w:val="00F10D2D"/>
    <w:rsid w:val="00F11106"/>
    <w:rsid w:val="00F120D2"/>
    <w:rsid w:val="00F13097"/>
    <w:rsid w:val="00F13D46"/>
    <w:rsid w:val="00F154B2"/>
    <w:rsid w:val="00F155E9"/>
    <w:rsid w:val="00F20436"/>
    <w:rsid w:val="00F21E4B"/>
    <w:rsid w:val="00F224CF"/>
    <w:rsid w:val="00F236F6"/>
    <w:rsid w:val="00F245AC"/>
    <w:rsid w:val="00F24DE3"/>
    <w:rsid w:val="00F25A19"/>
    <w:rsid w:val="00F27ED8"/>
    <w:rsid w:val="00F30B5D"/>
    <w:rsid w:val="00F364B0"/>
    <w:rsid w:val="00F37FBD"/>
    <w:rsid w:val="00F41574"/>
    <w:rsid w:val="00F4236E"/>
    <w:rsid w:val="00F43075"/>
    <w:rsid w:val="00F44BC9"/>
    <w:rsid w:val="00F4554D"/>
    <w:rsid w:val="00F45886"/>
    <w:rsid w:val="00F45D59"/>
    <w:rsid w:val="00F4720C"/>
    <w:rsid w:val="00F4721D"/>
    <w:rsid w:val="00F5074D"/>
    <w:rsid w:val="00F51E96"/>
    <w:rsid w:val="00F5486E"/>
    <w:rsid w:val="00F60FA6"/>
    <w:rsid w:val="00F61143"/>
    <w:rsid w:val="00F61EEE"/>
    <w:rsid w:val="00F631A3"/>
    <w:rsid w:val="00F6547A"/>
    <w:rsid w:val="00F65A90"/>
    <w:rsid w:val="00F6618B"/>
    <w:rsid w:val="00F70180"/>
    <w:rsid w:val="00F70447"/>
    <w:rsid w:val="00F70DE9"/>
    <w:rsid w:val="00F725D2"/>
    <w:rsid w:val="00F72839"/>
    <w:rsid w:val="00F73F9A"/>
    <w:rsid w:val="00F76727"/>
    <w:rsid w:val="00F82A7D"/>
    <w:rsid w:val="00F82ECC"/>
    <w:rsid w:val="00F83EBD"/>
    <w:rsid w:val="00F8473B"/>
    <w:rsid w:val="00F84B82"/>
    <w:rsid w:val="00F8666F"/>
    <w:rsid w:val="00F87536"/>
    <w:rsid w:val="00F906CB"/>
    <w:rsid w:val="00F91315"/>
    <w:rsid w:val="00F91999"/>
    <w:rsid w:val="00F92DA0"/>
    <w:rsid w:val="00F95554"/>
    <w:rsid w:val="00F95602"/>
    <w:rsid w:val="00F95C34"/>
    <w:rsid w:val="00F97A6E"/>
    <w:rsid w:val="00FA020A"/>
    <w:rsid w:val="00FA0A66"/>
    <w:rsid w:val="00FA1807"/>
    <w:rsid w:val="00FA3D68"/>
    <w:rsid w:val="00FA5E44"/>
    <w:rsid w:val="00FA6532"/>
    <w:rsid w:val="00FA69FD"/>
    <w:rsid w:val="00FA7094"/>
    <w:rsid w:val="00FA736F"/>
    <w:rsid w:val="00FA739D"/>
    <w:rsid w:val="00FB1EE1"/>
    <w:rsid w:val="00FB7AE7"/>
    <w:rsid w:val="00FC37D9"/>
    <w:rsid w:val="00FC3D87"/>
    <w:rsid w:val="00FC4446"/>
    <w:rsid w:val="00FC4B1C"/>
    <w:rsid w:val="00FC553F"/>
    <w:rsid w:val="00FC59C9"/>
    <w:rsid w:val="00FC7ACB"/>
    <w:rsid w:val="00FD0B5D"/>
    <w:rsid w:val="00FD15B4"/>
    <w:rsid w:val="00FD1711"/>
    <w:rsid w:val="00FD185F"/>
    <w:rsid w:val="00FD2326"/>
    <w:rsid w:val="00FD3C21"/>
    <w:rsid w:val="00FD5356"/>
    <w:rsid w:val="00FD55F1"/>
    <w:rsid w:val="00FD5D58"/>
    <w:rsid w:val="00FD7998"/>
    <w:rsid w:val="00FE0343"/>
    <w:rsid w:val="00FE23CC"/>
    <w:rsid w:val="00FE2894"/>
    <w:rsid w:val="00FE4529"/>
    <w:rsid w:val="00FF1516"/>
    <w:rsid w:val="00FF3357"/>
    <w:rsid w:val="00FF4B6E"/>
    <w:rsid w:val="00FF596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6385"/>
    <o:shapelayout v:ext="edit">
      <o:idmap v:ext="edit" data="1"/>
    </o:shapelayout>
  </w:shapeDefaults>
  <w:decimalSymbol w:val="."/>
  <w:listSeparator w:val=","/>
  <w14:docId w14:val="18138368"/>
  <w15:docId w15:val="{846CBC85-7644-4E98-AB9D-9DA5F857E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5074D"/>
  </w:style>
  <w:style w:type="paragraph" w:styleId="Heading1">
    <w:name w:val="heading 1"/>
    <w:basedOn w:val="Normal"/>
    <w:next w:val="Normal"/>
    <w:qFormat/>
    <w:rsid w:val="00F5074D"/>
    <w:pPr>
      <w:keepNext/>
      <w:jc w:val="center"/>
      <w:outlineLvl w:val="0"/>
    </w:pPr>
    <w:rPr>
      <w:b/>
      <w:sz w:val="22"/>
    </w:rPr>
  </w:style>
  <w:style w:type="paragraph" w:styleId="Heading2">
    <w:name w:val="heading 2"/>
    <w:basedOn w:val="Normal"/>
    <w:next w:val="Normal"/>
    <w:qFormat/>
    <w:rsid w:val="00F5074D"/>
    <w:pPr>
      <w:keepNext/>
      <w:keepLines/>
      <w:spacing w:line="240" w:lineRule="atLeast"/>
      <w:jc w:val="center"/>
      <w:outlineLvl w:val="1"/>
    </w:pPr>
    <w:rPr>
      <w:rFonts w:ascii="Helv" w:hAnsi="Helv"/>
      <w:b/>
      <w:snapToGrid w:val="0"/>
      <w:color w:val="000000"/>
    </w:rPr>
  </w:style>
  <w:style w:type="paragraph" w:styleId="Heading3">
    <w:name w:val="heading 3"/>
    <w:basedOn w:val="Normal"/>
    <w:next w:val="Normal"/>
    <w:qFormat/>
    <w:rsid w:val="00F5074D"/>
    <w:pPr>
      <w:keepNext/>
      <w:tabs>
        <w:tab w:val="left" w:leader="underscore" w:pos="5040"/>
        <w:tab w:val="left" w:pos="5760"/>
        <w:tab w:val="left" w:leader="underscore" w:pos="8640"/>
      </w:tabs>
      <w:outlineLvl w:val="2"/>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5074D"/>
    <w:pPr>
      <w:tabs>
        <w:tab w:val="center" w:pos="4320"/>
        <w:tab w:val="right" w:pos="8640"/>
      </w:tabs>
    </w:pPr>
  </w:style>
  <w:style w:type="paragraph" w:styleId="Footer">
    <w:name w:val="footer"/>
    <w:basedOn w:val="Normal"/>
    <w:link w:val="FooterChar"/>
    <w:uiPriority w:val="99"/>
    <w:rsid w:val="00F5074D"/>
    <w:pPr>
      <w:tabs>
        <w:tab w:val="center" w:pos="4320"/>
        <w:tab w:val="right" w:pos="8640"/>
      </w:tabs>
    </w:pPr>
  </w:style>
  <w:style w:type="paragraph" w:styleId="BodyText">
    <w:name w:val="Body Text"/>
    <w:basedOn w:val="Normal"/>
    <w:rsid w:val="00F5074D"/>
    <w:rPr>
      <w:sz w:val="24"/>
    </w:rPr>
  </w:style>
  <w:style w:type="paragraph" w:styleId="BalloonText">
    <w:name w:val="Balloon Text"/>
    <w:basedOn w:val="Normal"/>
    <w:semiHidden/>
    <w:rsid w:val="00F5074D"/>
    <w:rPr>
      <w:rFonts w:ascii="Tahoma" w:hAnsi="Tahoma" w:cs="Tahoma"/>
      <w:sz w:val="16"/>
      <w:szCs w:val="16"/>
    </w:rPr>
  </w:style>
  <w:style w:type="character" w:styleId="CommentReference">
    <w:name w:val="annotation reference"/>
    <w:basedOn w:val="DefaultParagraphFont"/>
    <w:semiHidden/>
    <w:rsid w:val="00F5074D"/>
    <w:rPr>
      <w:sz w:val="16"/>
      <w:szCs w:val="16"/>
    </w:rPr>
  </w:style>
  <w:style w:type="paragraph" w:styleId="CommentText">
    <w:name w:val="annotation text"/>
    <w:basedOn w:val="Normal"/>
    <w:semiHidden/>
    <w:rsid w:val="00F5074D"/>
  </w:style>
  <w:style w:type="paragraph" w:styleId="CommentSubject">
    <w:name w:val="annotation subject"/>
    <w:basedOn w:val="CommentText"/>
    <w:next w:val="CommentText"/>
    <w:semiHidden/>
    <w:rsid w:val="00F5074D"/>
    <w:rPr>
      <w:b/>
      <w:bCs/>
    </w:rPr>
  </w:style>
  <w:style w:type="character" w:styleId="Hyperlink">
    <w:name w:val="Hyperlink"/>
    <w:basedOn w:val="DefaultParagraphFont"/>
    <w:uiPriority w:val="99"/>
    <w:rsid w:val="00397A13"/>
    <w:rPr>
      <w:color w:val="0000FF"/>
      <w:u w:val="single"/>
    </w:rPr>
  </w:style>
  <w:style w:type="paragraph" w:styleId="BodyTextIndent">
    <w:name w:val="Body Text Indent"/>
    <w:basedOn w:val="Normal"/>
    <w:rsid w:val="00764104"/>
    <w:pPr>
      <w:spacing w:after="120"/>
      <w:ind w:left="360"/>
    </w:pPr>
  </w:style>
  <w:style w:type="paragraph" w:styleId="TOC3">
    <w:name w:val="toc 3"/>
    <w:basedOn w:val="Normal"/>
    <w:next w:val="Normal"/>
    <w:autoRedefine/>
    <w:semiHidden/>
    <w:rsid w:val="008A0853"/>
    <w:pPr>
      <w:ind w:left="400"/>
    </w:pPr>
  </w:style>
  <w:style w:type="paragraph" w:styleId="TOC1">
    <w:name w:val="toc 1"/>
    <w:basedOn w:val="Normal"/>
    <w:next w:val="Normal"/>
    <w:autoRedefine/>
    <w:uiPriority w:val="39"/>
    <w:rsid w:val="006134AB"/>
    <w:rPr>
      <w:sz w:val="24"/>
    </w:rPr>
  </w:style>
  <w:style w:type="character" w:styleId="PageNumber">
    <w:name w:val="page number"/>
    <w:basedOn w:val="DefaultParagraphFont"/>
    <w:rsid w:val="0019556F"/>
  </w:style>
  <w:style w:type="paragraph" w:styleId="NormalWeb">
    <w:name w:val="Normal (Web)"/>
    <w:basedOn w:val="Normal"/>
    <w:rsid w:val="008C264F"/>
    <w:pPr>
      <w:spacing w:before="100" w:beforeAutospacing="1" w:after="100" w:afterAutospacing="1"/>
    </w:pPr>
    <w:rPr>
      <w:rFonts w:eastAsia="SimSun"/>
      <w:sz w:val="24"/>
      <w:szCs w:val="24"/>
      <w:lang w:eastAsia="zh-CN"/>
    </w:rPr>
  </w:style>
  <w:style w:type="table" w:styleId="TableGrid">
    <w:name w:val="Table Grid"/>
    <w:basedOn w:val="TableNormal"/>
    <w:rsid w:val="006661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53560"/>
    <w:rPr>
      <w:b/>
      <w:bCs/>
    </w:rPr>
  </w:style>
  <w:style w:type="paragraph" w:styleId="TOCHeading">
    <w:name w:val="TOC Heading"/>
    <w:basedOn w:val="Heading1"/>
    <w:next w:val="Normal"/>
    <w:uiPriority w:val="39"/>
    <w:unhideWhenUsed/>
    <w:qFormat/>
    <w:rsid w:val="00653560"/>
    <w:pPr>
      <w:keepLines/>
      <w:spacing w:before="480" w:line="276" w:lineRule="auto"/>
      <w:jc w:val="left"/>
      <w:outlineLvl w:val="9"/>
    </w:pPr>
    <w:rPr>
      <w:rFonts w:asciiTheme="majorHAnsi" w:eastAsiaTheme="majorEastAsia" w:hAnsiTheme="majorHAnsi" w:cstheme="majorBidi"/>
      <w:bCs/>
      <w:color w:val="365F91" w:themeColor="accent1" w:themeShade="BF"/>
      <w:sz w:val="28"/>
      <w:szCs w:val="28"/>
    </w:rPr>
  </w:style>
  <w:style w:type="paragraph" w:styleId="ListParagraph">
    <w:name w:val="List Paragraph"/>
    <w:basedOn w:val="Normal"/>
    <w:uiPriority w:val="34"/>
    <w:qFormat/>
    <w:rsid w:val="00452893"/>
    <w:pPr>
      <w:ind w:left="720"/>
      <w:contextualSpacing/>
    </w:pPr>
  </w:style>
  <w:style w:type="character" w:customStyle="1" w:styleId="FooterChar">
    <w:name w:val="Footer Char"/>
    <w:basedOn w:val="DefaultParagraphFont"/>
    <w:link w:val="Footer"/>
    <w:uiPriority w:val="99"/>
    <w:rsid w:val="008026FA"/>
  </w:style>
  <w:style w:type="paragraph" w:customStyle="1" w:styleId="TableParagraph">
    <w:name w:val="Table Paragraph"/>
    <w:basedOn w:val="Normal"/>
    <w:uiPriority w:val="1"/>
    <w:qFormat/>
    <w:rsid w:val="00741C11"/>
    <w:pPr>
      <w:widowControl w:val="0"/>
    </w:pPr>
    <w:rPr>
      <w:rFonts w:asciiTheme="minorHAnsi" w:eastAsia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62308">
      <w:bodyDiv w:val="1"/>
      <w:marLeft w:val="0"/>
      <w:marRight w:val="0"/>
      <w:marTop w:val="0"/>
      <w:marBottom w:val="0"/>
      <w:divBdr>
        <w:top w:val="none" w:sz="0" w:space="0" w:color="auto"/>
        <w:left w:val="none" w:sz="0" w:space="0" w:color="auto"/>
        <w:bottom w:val="none" w:sz="0" w:space="0" w:color="auto"/>
        <w:right w:val="none" w:sz="0" w:space="0" w:color="auto"/>
      </w:divBdr>
    </w:div>
    <w:div w:id="164712834">
      <w:bodyDiv w:val="1"/>
      <w:marLeft w:val="0"/>
      <w:marRight w:val="0"/>
      <w:marTop w:val="0"/>
      <w:marBottom w:val="0"/>
      <w:divBdr>
        <w:top w:val="none" w:sz="0" w:space="0" w:color="auto"/>
        <w:left w:val="none" w:sz="0" w:space="0" w:color="auto"/>
        <w:bottom w:val="none" w:sz="0" w:space="0" w:color="auto"/>
        <w:right w:val="none" w:sz="0" w:space="0" w:color="auto"/>
      </w:divBdr>
    </w:div>
    <w:div w:id="376659331">
      <w:bodyDiv w:val="1"/>
      <w:marLeft w:val="0"/>
      <w:marRight w:val="0"/>
      <w:marTop w:val="0"/>
      <w:marBottom w:val="0"/>
      <w:divBdr>
        <w:top w:val="none" w:sz="0" w:space="0" w:color="auto"/>
        <w:left w:val="none" w:sz="0" w:space="0" w:color="auto"/>
        <w:bottom w:val="none" w:sz="0" w:space="0" w:color="auto"/>
        <w:right w:val="none" w:sz="0" w:space="0" w:color="auto"/>
      </w:divBdr>
    </w:div>
    <w:div w:id="424611962">
      <w:bodyDiv w:val="1"/>
      <w:marLeft w:val="0"/>
      <w:marRight w:val="0"/>
      <w:marTop w:val="0"/>
      <w:marBottom w:val="0"/>
      <w:divBdr>
        <w:top w:val="none" w:sz="0" w:space="0" w:color="auto"/>
        <w:left w:val="none" w:sz="0" w:space="0" w:color="auto"/>
        <w:bottom w:val="none" w:sz="0" w:space="0" w:color="auto"/>
        <w:right w:val="none" w:sz="0" w:space="0" w:color="auto"/>
      </w:divBdr>
    </w:div>
    <w:div w:id="462650515">
      <w:bodyDiv w:val="1"/>
      <w:marLeft w:val="0"/>
      <w:marRight w:val="0"/>
      <w:marTop w:val="0"/>
      <w:marBottom w:val="0"/>
      <w:divBdr>
        <w:top w:val="none" w:sz="0" w:space="0" w:color="auto"/>
        <w:left w:val="none" w:sz="0" w:space="0" w:color="auto"/>
        <w:bottom w:val="none" w:sz="0" w:space="0" w:color="auto"/>
        <w:right w:val="none" w:sz="0" w:space="0" w:color="auto"/>
      </w:divBdr>
    </w:div>
    <w:div w:id="499932525">
      <w:bodyDiv w:val="1"/>
      <w:marLeft w:val="0"/>
      <w:marRight w:val="0"/>
      <w:marTop w:val="0"/>
      <w:marBottom w:val="0"/>
      <w:divBdr>
        <w:top w:val="none" w:sz="0" w:space="0" w:color="auto"/>
        <w:left w:val="none" w:sz="0" w:space="0" w:color="auto"/>
        <w:bottom w:val="none" w:sz="0" w:space="0" w:color="auto"/>
        <w:right w:val="none" w:sz="0" w:space="0" w:color="auto"/>
      </w:divBdr>
    </w:div>
    <w:div w:id="538978148">
      <w:bodyDiv w:val="1"/>
      <w:marLeft w:val="0"/>
      <w:marRight w:val="0"/>
      <w:marTop w:val="0"/>
      <w:marBottom w:val="0"/>
      <w:divBdr>
        <w:top w:val="none" w:sz="0" w:space="0" w:color="auto"/>
        <w:left w:val="none" w:sz="0" w:space="0" w:color="auto"/>
        <w:bottom w:val="none" w:sz="0" w:space="0" w:color="auto"/>
        <w:right w:val="none" w:sz="0" w:space="0" w:color="auto"/>
      </w:divBdr>
    </w:div>
    <w:div w:id="546063594">
      <w:bodyDiv w:val="1"/>
      <w:marLeft w:val="0"/>
      <w:marRight w:val="0"/>
      <w:marTop w:val="0"/>
      <w:marBottom w:val="0"/>
      <w:divBdr>
        <w:top w:val="none" w:sz="0" w:space="0" w:color="auto"/>
        <w:left w:val="none" w:sz="0" w:space="0" w:color="auto"/>
        <w:bottom w:val="none" w:sz="0" w:space="0" w:color="auto"/>
        <w:right w:val="none" w:sz="0" w:space="0" w:color="auto"/>
      </w:divBdr>
    </w:div>
    <w:div w:id="641616001">
      <w:bodyDiv w:val="1"/>
      <w:marLeft w:val="0"/>
      <w:marRight w:val="0"/>
      <w:marTop w:val="0"/>
      <w:marBottom w:val="0"/>
      <w:divBdr>
        <w:top w:val="none" w:sz="0" w:space="0" w:color="auto"/>
        <w:left w:val="none" w:sz="0" w:space="0" w:color="auto"/>
        <w:bottom w:val="none" w:sz="0" w:space="0" w:color="auto"/>
        <w:right w:val="none" w:sz="0" w:space="0" w:color="auto"/>
      </w:divBdr>
    </w:div>
    <w:div w:id="745542460">
      <w:bodyDiv w:val="1"/>
      <w:marLeft w:val="0"/>
      <w:marRight w:val="0"/>
      <w:marTop w:val="0"/>
      <w:marBottom w:val="0"/>
      <w:divBdr>
        <w:top w:val="none" w:sz="0" w:space="0" w:color="auto"/>
        <w:left w:val="none" w:sz="0" w:space="0" w:color="auto"/>
        <w:bottom w:val="none" w:sz="0" w:space="0" w:color="auto"/>
        <w:right w:val="none" w:sz="0" w:space="0" w:color="auto"/>
      </w:divBdr>
    </w:div>
    <w:div w:id="804005447">
      <w:bodyDiv w:val="1"/>
      <w:marLeft w:val="0"/>
      <w:marRight w:val="0"/>
      <w:marTop w:val="0"/>
      <w:marBottom w:val="0"/>
      <w:divBdr>
        <w:top w:val="none" w:sz="0" w:space="0" w:color="auto"/>
        <w:left w:val="none" w:sz="0" w:space="0" w:color="auto"/>
        <w:bottom w:val="none" w:sz="0" w:space="0" w:color="auto"/>
        <w:right w:val="none" w:sz="0" w:space="0" w:color="auto"/>
      </w:divBdr>
    </w:div>
    <w:div w:id="806556059">
      <w:bodyDiv w:val="1"/>
      <w:marLeft w:val="0"/>
      <w:marRight w:val="0"/>
      <w:marTop w:val="0"/>
      <w:marBottom w:val="0"/>
      <w:divBdr>
        <w:top w:val="none" w:sz="0" w:space="0" w:color="auto"/>
        <w:left w:val="none" w:sz="0" w:space="0" w:color="auto"/>
        <w:bottom w:val="none" w:sz="0" w:space="0" w:color="auto"/>
        <w:right w:val="none" w:sz="0" w:space="0" w:color="auto"/>
      </w:divBdr>
    </w:div>
    <w:div w:id="977763065">
      <w:bodyDiv w:val="1"/>
      <w:marLeft w:val="0"/>
      <w:marRight w:val="0"/>
      <w:marTop w:val="0"/>
      <w:marBottom w:val="0"/>
      <w:divBdr>
        <w:top w:val="none" w:sz="0" w:space="0" w:color="auto"/>
        <w:left w:val="none" w:sz="0" w:space="0" w:color="auto"/>
        <w:bottom w:val="none" w:sz="0" w:space="0" w:color="auto"/>
        <w:right w:val="none" w:sz="0" w:space="0" w:color="auto"/>
      </w:divBdr>
    </w:div>
    <w:div w:id="1028020638">
      <w:bodyDiv w:val="1"/>
      <w:marLeft w:val="0"/>
      <w:marRight w:val="0"/>
      <w:marTop w:val="0"/>
      <w:marBottom w:val="0"/>
      <w:divBdr>
        <w:top w:val="none" w:sz="0" w:space="0" w:color="auto"/>
        <w:left w:val="none" w:sz="0" w:space="0" w:color="auto"/>
        <w:bottom w:val="none" w:sz="0" w:space="0" w:color="auto"/>
        <w:right w:val="none" w:sz="0" w:space="0" w:color="auto"/>
      </w:divBdr>
      <w:divsChild>
        <w:div w:id="671685529">
          <w:marLeft w:val="0"/>
          <w:marRight w:val="0"/>
          <w:marTop w:val="0"/>
          <w:marBottom w:val="0"/>
          <w:divBdr>
            <w:top w:val="none" w:sz="0" w:space="0" w:color="auto"/>
            <w:left w:val="none" w:sz="0" w:space="0" w:color="auto"/>
            <w:bottom w:val="none" w:sz="0" w:space="0" w:color="auto"/>
            <w:right w:val="none" w:sz="0" w:space="0" w:color="auto"/>
          </w:divBdr>
          <w:divsChild>
            <w:div w:id="509173894">
              <w:marLeft w:val="0"/>
              <w:marRight w:val="0"/>
              <w:marTop w:val="0"/>
              <w:marBottom w:val="0"/>
              <w:divBdr>
                <w:top w:val="none" w:sz="0" w:space="0" w:color="auto"/>
                <w:left w:val="none" w:sz="0" w:space="0" w:color="auto"/>
                <w:bottom w:val="none" w:sz="0" w:space="0" w:color="auto"/>
                <w:right w:val="none" w:sz="0" w:space="0" w:color="auto"/>
              </w:divBdr>
              <w:divsChild>
                <w:div w:id="210411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185240">
      <w:bodyDiv w:val="1"/>
      <w:marLeft w:val="0"/>
      <w:marRight w:val="0"/>
      <w:marTop w:val="0"/>
      <w:marBottom w:val="0"/>
      <w:divBdr>
        <w:top w:val="none" w:sz="0" w:space="0" w:color="auto"/>
        <w:left w:val="none" w:sz="0" w:space="0" w:color="auto"/>
        <w:bottom w:val="none" w:sz="0" w:space="0" w:color="auto"/>
        <w:right w:val="none" w:sz="0" w:space="0" w:color="auto"/>
      </w:divBdr>
    </w:div>
    <w:div w:id="1304503736">
      <w:bodyDiv w:val="1"/>
      <w:marLeft w:val="0"/>
      <w:marRight w:val="0"/>
      <w:marTop w:val="0"/>
      <w:marBottom w:val="0"/>
      <w:divBdr>
        <w:top w:val="none" w:sz="0" w:space="0" w:color="auto"/>
        <w:left w:val="none" w:sz="0" w:space="0" w:color="auto"/>
        <w:bottom w:val="none" w:sz="0" w:space="0" w:color="auto"/>
        <w:right w:val="none" w:sz="0" w:space="0" w:color="auto"/>
      </w:divBdr>
    </w:div>
    <w:div w:id="1414887522">
      <w:bodyDiv w:val="1"/>
      <w:marLeft w:val="0"/>
      <w:marRight w:val="0"/>
      <w:marTop w:val="0"/>
      <w:marBottom w:val="0"/>
      <w:divBdr>
        <w:top w:val="none" w:sz="0" w:space="0" w:color="auto"/>
        <w:left w:val="none" w:sz="0" w:space="0" w:color="auto"/>
        <w:bottom w:val="none" w:sz="0" w:space="0" w:color="auto"/>
        <w:right w:val="none" w:sz="0" w:space="0" w:color="auto"/>
      </w:divBdr>
    </w:div>
    <w:div w:id="1493180389">
      <w:bodyDiv w:val="1"/>
      <w:marLeft w:val="0"/>
      <w:marRight w:val="0"/>
      <w:marTop w:val="0"/>
      <w:marBottom w:val="0"/>
      <w:divBdr>
        <w:top w:val="none" w:sz="0" w:space="0" w:color="auto"/>
        <w:left w:val="none" w:sz="0" w:space="0" w:color="auto"/>
        <w:bottom w:val="none" w:sz="0" w:space="0" w:color="auto"/>
        <w:right w:val="none" w:sz="0" w:space="0" w:color="auto"/>
      </w:divBdr>
    </w:div>
    <w:div w:id="1540506315">
      <w:bodyDiv w:val="1"/>
      <w:marLeft w:val="0"/>
      <w:marRight w:val="0"/>
      <w:marTop w:val="0"/>
      <w:marBottom w:val="0"/>
      <w:divBdr>
        <w:top w:val="none" w:sz="0" w:space="0" w:color="auto"/>
        <w:left w:val="none" w:sz="0" w:space="0" w:color="auto"/>
        <w:bottom w:val="none" w:sz="0" w:space="0" w:color="auto"/>
        <w:right w:val="none" w:sz="0" w:space="0" w:color="auto"/>
      </w:divBdr>
    </w:div>
    <w:div w:id="1564364827">
      <w:bodyDiv w:val="1"/>
      <w:marLeft w:val="0"/>
      <w:marRight w:val="0"/>
      <w:marTop w:val="0"/>
      <w:marBottom w:val="0"/>
      <w:divBdr>
        <w:top w:val="none" w:sz="0" w:space="0" w:color="auto"/>
        <w:left w:val="none" w:sz="0" w:space="0" w:color="auto"/>
        <w:bottom w:val="none" w:sz="0" w:space="0" w:color="auto"/>
        <w:right w:val="none" w:sz="0" w:space="0" w:color="auto"/>
      </w:divBdr>
    </w:div>
    <w:div w:id="1578245295">
      <w:bodyDiv w:val="1"/>
      <w:marLeft w:val="0"/>
      <w:marRight w:val="0"/>
      <w:marTop w:val="0"/>
      <w:marBottom w:val="0"/>
      <w:divBdr>
        <w:top w:val="none" w:sz="0" w:space="0" w:color="auto"/>
        <w:left w:val="none" w:sz="0" w:space="0" w:color="auto"/>
        <w:bottom w:val="none" w:sz="0" w:space="0" w:color="auto"/>
        <w:right w:val="none" w:sz="0" w:space="0" w:color="auto"/>
      </w:divBdr>
    </w:div>
    <w:div w:id="1922717531">
      <w:bodyDiv w:val="1"/>
      <w:marLeft w:val="0"/>
      <w:marRight w:val="0"/>
      <w:marTop w:val="0"/>
      <w:marBottom w:val="0"/>
      <w:divBdr>
        <w:top w:val="none" w:sz="0" w:space="0" w:color="auto"/>
        <w:left w:val="none" w:sz="0" w:space="0" w:color="auto"/>
        <w:bottom w:val="none" w:sz="0" w:space="0" w:color="auto"/>
        <w:right w:val="none" w:sz="0" w:space="0" w:color="auto"/>
      </w:divBdr>
    </w:div>
    <w:div w:id="2101025837">
      <w:bodyDiv w:val="1"/>
      <w:marLeft w:val="0"/>
      <w:marRight w:val="0"/>
      <w:marTop w:val="0"/>
      <w:marBottom w:val="0"/>
      <w:divBdr>
        <w:top w:val="none" w:sz="0" w:space="0" w:color="auto"/>
        <w:left w:val="none" w:sz="0" w:space="0" w:color="auto"/>
        <w:bottom w:val="none" w:sz="0" w:space="0" w:color="auto"/>
        <w:right w:val="none" w:sz="0" w:space="0" w:color="auto"/>
      </w:divBdr>
    </w:div>
    <w:div w:id="2123066394">
      <w:bodyDiv w:val="1"/>
      <w:marLeft w:val="0"/>
      <w:marRight w:val="0"/>
      <w:marTop w:val="0"/>
      <w:marBottom w:val="0"/>
      <w:divBdr>
        <w:top w:val="none" w:sz="0" w:space="0" w:color="auto"/>
        <w:left w:val="none" w:sz="0" w:space="0" w:color="auto"/>
        <w:bottom w:val="none" w:sz="0" w:space="0" w:color="auto"/>
        <w:right w:val="none" w:sz="0" w:space="0" w:color="auto"/>
      </w:divBdr>
    </w:div>
    <w:div w:id="2135362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5" Type="http://schemas.openxmlformats.org/officeDocument/2006/relationships/numbering" Target="numbering.xml"/><Relationship Id="rId15" Type="http://schemas.openxmlformats.org/officeDocument/2006/relationships/image" Target="media/image4.jpeg"/><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A7D2A31F876F64FBF215B7CAAEFB930" ma:contentTypeVersion="9" ma:contentTypeDescription="Create a new document." ma:contentTypeScope="" ma:versionID="3eca55666995c62393284e3571db8cf0">
  <xsd:schema xmlns:xsd="http://www.w3.org/2001/XMLSchema" xmlns:xs="http://www.w3.org/2001/XMLSchema" xmlns:p="http://schemas.microsoft.com/office/2006/metadata/properties" xmlns:ns1="http://schemas.microsoft.com/sharepoint/v3" xmlns:ns2="5c3f37e0-e57c-491d-a3d0-542e28e31bdc" targetNamespace="http://schemas.microsoft.com/office/2006/metadata/properties" ma:root="true" ma:fieldsID="b3518e1ddd1d275987ab535e609619e0" ns1:_="" ns2:_="">
    <xsd:import namespace="http://schemas.microsoft.com/sharepoint/v3"/>
    <xsd:import namespace="5c3f37e0-e57c-491d-a3d0-542e28e31bdc"/>
    <xsd:element name="properties">
      <xsd:complexType>
        <xsd:sequence>
          <xsd:element name="documentManagement">
            <xsd:complexType>
              <xsd:all>
                <xsd:element ref="ns1:PublishingStartDate" minOccurs="0"/>
                <xsd:element ref="ns1:PublishingExpirationDate" minOccurs="0"/>
                <xsd:element ref="ns2:Document_x0020_Type"/>
                <xsd:element ref="ns1:AverageRating" minOccurs="0"/>
                <xsd:element ref="ns1:RatingCount" minOccurs="0"/>
                <xsd:element ref="ns1:RatedBy" minOccurs="0"/>
                <xsd:element ref="ns1:Ratings" minOccurs="0"/>
                <xsd:element ref="ns1:LikesCount" minOccurs="0"/>
                <xsd:element ref="ns1:LikedBy" minOccurs="0"/>
                <xsd:element ref="ns2:Applies_x0020_To"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Scheduling Start Date is a site column created by the Publishing feature. It is used to specify the date and time on which this page will first appear to site visitors." ma:hidden="true" ma:internalName="PublishingStartDate">
      <xsd:simpleType>
        <xsd:restriction base="dms:Unknown"/>
      </xsd:simpleType>
    </xsd:element>
    <xsd:element name="PublishingExpirationDate" ma:index="9" nillable="true" ma:displayName="Scheduling End Date" ma:description="Scheduling End Date is a site column created by the Publishing feature. It is used to specify the date and time on which this page will no longer appear to site visitors." ma:hidden="true" ma:internalName="PublishingExpirationDate">
      <xsd:simpleType>
        <xsd:restriction base="dms:Unknown"/>
      </xsd:simpleType>
    </xsd:element>
    <xsd:element name="AverageRating" ma:index="11" nillable="true" ma:displayName="Rating (0-5)" ma:decimals="2" ma:description="Average value of all the ratings that have been submitted" ma:internalName="AverageRating" ma:readOnly="true">
      <xsd:simpleType>
        <xsd:restriction base="dms:Number"/>
      </xsd:simpleType>
    </xsd:element>
    <xsd:element name="RatingCount" ma:index="12" nillable="true" ma:displayName="Number of Ratings" ma:decimals="0" ma:description="Number of ratings submitted" ma:internalName="RatingCount" ma:readOnly="true">
      <xsd:simpleType>
        <xsd:restriction base="dms:Number"/>
      </xsd:simpleType>
    </xsd:element>
    <xsd:element name="RatedBy" ma:index="13" nillable="true" ma:displayName="Rated By" ma:description="Users rated the item." ma:hidden="true" ma:list="UserInfo" ma:internalName="RatedBy">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Ratings" ma:index="14" nillable="true" ma:displayName="User ratings" ma:description="User ratings for the item" ma:hidden="true" ma:internalName="Ratings">
      <xsd:simpleType>
        <xsd:restriction base="dms:Note"/>
      </xsd:simpleType>
    </xsd:element>
    <xsd:element name="LikesCount" ma:index="15" nillable="true" ma:displayName="Number of Likes" ma:internalName="LikesCount">
      <xsd:simpleType>
        <xsd:restriction base="dms:Unknown"/>
      </xsd:simpleType>
    </xsd:element>
    <xsd:element name="LikedBy" ma:index="16" nillable="true" ma:displayName="Liked By" ma:hidden="true" ma:list="UserInfo" ma:internalName="LikedBy">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5c3f37e0-e57c-491d-a3d0-542e28e31bdc" elementFormDefault="qualified">
    <xsd:import namespace="http://schemas.microsoft.com/office/2006/documentManagement/types"/>
    <xsd:import namespace="http://schemas.microsoft.com/office/infopath/2007/PartnerControls"/>
    <xsd:element name="Document_x0020_Type" ma:index="10" ma:displayName="Document Type" ma:default="General" ma:format="Dropdown" ma:internalName="Document_x0020_Type">
      <xsd:simpleType>
        <xsd:restriction base="dms:Choice">
          <xsd:enumeration value="General"/>
          <xsd:enumeration value="Process"/>
          <xsd:enumeration value="Policy"/>
          <xsd:enumeration value="Template"/>
        </xsd:restriction>
      </xsd:simpleType>
    </xsd:element>
    <xsd:element name="Applies_x0020_To" ma:index="17" nillable="true" ma:displayName="Applies To" ma:format="Dropdown" ma:internalName="Applies_x0020_To">
      <xsd:simpleType>
        <xsd:union memberTypes="dms:Text">
          <xsd:simpleType>
            <xsd:restriction base="dms:Choice">
              <xsd:enumeration value="Cherwell"/>
              <xsd:enumeration value="Project Server"/>
            </xsd:restriction>
          </xsd:simpleType>
        </xsd:un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_x0020_Type xmlns="5c3f37e0-e57c-491d-a3d0-542e28e31bdc">Template</Document_x0020_Type>
    <LikesCount xmlns="http://schemas.microsoft.com/sharepoint/v3" xsi:nil="true"/>
    <Ratings xmlns="http://schemas.microsoft.com/sharepoint/v3" xsi:nil="true"/>
    <LikedBy xmlns="http://schemas.microsoft.com/sharepoint/v3">
      <UserInfo>
        <DisplayName/>
        <AccountId xsi:nil="true"/>
        <AccountType/>
      </UserInfo>
    </LikedBy>
    <Applies_x0020_To xmlns="5c3f37e0-e57c-491d-a3d0-542e28e31bdc" xsi:nil="true"/>
    <RatedBy xmlns="http://schemas.microsoft.com/sharepoint/v3">
      <UserInfo>
        <DisplayName/>
        <AccountId xsi:nil="true"/>
        <AccountType/>
      </UserInfo>
    </RatedBy>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134E18-83DB-4B59-ABD2-854652B9A0C3}">
  <ds:schemaRefs>
    <ds:schemaRef ds:uri="http://schemas.microsoft.com/sharepoint/v3/contenttype/forms"/>
  </ds:schemaRefs>
</ds:datastoreItem>
</file>

<file path=customXml/itemProps2.xml><?xml version="1.0" encoding="utf-8"?>
<ds:datastoreItem xmlns:ds="http://schemas.openxmlformats.org/officeDocument/2006/customXml" ds:itemID="{A030BBA2-9A13-4BA4-B388-A6199928E0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5c3f37e0-e57c-491d-a3d0-542e28e31bd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3BDAE32-8423-407E-A7F8-0EA6EA24E91B}">
  <ds:schemaRefs>
    <ds:schemaRef ds:uri="http://schemas.microsoft.com/office/2006/documentManagement/types"/>
    <ds:schemaRef ds:uri="http://purl.org/dc/dcmitype/"/>
    <ds:schemaRef ds:uri="http://schemas.microsoft.com/office/2006/metadata/properties"/>
    <ds:schemaRef ds:uri="5c3f37e0-e57c-491d-a3d0-542e28e31bdc"/>
    <ds:schemaRef ds:uri="http://schemas.openxmlformats.org/package/2006/metadata/core-properties"/>
    <ds:schemaRef ds:uri="http://purl.org/dc/terms/"/>
    <ds:schemaRef ds:uri="http://schemas.microsoft.com/office/infopath/2007/PartnerControls"/>
    <ds:schemaRef ds:uri="http://schemas.microsoft.com/sharepoint/v3"/>
    <ds:schemaRef ds:uri="http://www.w3.org/XML/1998/namespace"/>
    <ds:schemaRef ds:uri="http://purl.org/dc/elements/1.1/"/>
  </ds:schemaRefs>
</ds:datastoreItem>
</file>

<file path=customXml/itemProps4.xml><?xml version="1.0" encoding="utf-8"?>
<ds:datastoreItem xmlns:ds="http://schemas.openxmlformats.org/officeDocument/2006/customXml" ds:itemID="{78D1AD95-7CCC-4A29-A016-96E341716F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31</Pages>
  <Words>6385</Words>
  <Characters>40637</Characters>
  <Application>Microsoft Office Word</Application>
  <DocSecurity>0</DocSecurity>
  <Lines>338</Lines>
  <Paragraphs>93</Paragraphs>
  <ScaleCrop>false</ScaleCrop>
  <HeadingPairs>
    <vt:vector size="2" baseType="variant">
      <vt:variant>
        <vt:lpstr>Title</vt:lpstr>
      </vt:variant>
      <vt:variant>
        <vt:i4>1</vt:i4>
      </vt:variant>
    </vt:vector>
  </HeadingPairs>
  <TitlesOfParts>
    <vt:vector size="1" baseType="lpstr">
      <vt:lpstr>Scope of Work Template</vt:lpstr>
    </vt:vector>
  </TitlesOfParts>
  <Company>Robert McQuaig Blog</Company>
  <LinksUpToDate>false</LinksUpToDate>
  <CharactersWithSpaces>46929</CharactersWithSpaces>
  <SharedDoc>false</SharedDoc>
  <HLinks>
    <vt:vector size="66" baseType="variant">
      <vt:variant>
        <vt:i4>4390922</vt:i4>
      </vt:variant>
      <vt:variant>
        <vt:i4>54</vt:i4>
      </vt:variant>
      <vt:variant>
        <vt:i4>0</vt:i4>
      </vt:variant>
      <vt:variant>
        <vt:i4>5</vt:i4>
      </vt:variant>
      <vt:variant>
        <vt:lpwstr>http://www.projectmanagementdocs.com/</vt:lpwstr>
      </vt:variant>
      <vt:variant>
        <vt:lpwstr/>
      </vt:variant>
      <vt:variant>
        <vt:i4>1900596</vt:i4>
      </vt:variant>
      <vt:variant>
        <vt:i4>47</vt:i4>
      </vt:variant>
      <vt:variant>
        <vt:i4>0</vt:i4>
      </vt:variant>
      <vt:variant>
        <vt:i4>5</vt:i4>
      </vt:variant>
      <vt:variant>
        <vt:lpwstr/>
      </vt:variant>
      <vt:variant>
        <vt:lpwstr>_Toc305664484</vt:lpwstr>
      </vt:variant>
      <vt:variant>
        <vt:i4>1900596</vt:i4>
      </vt:variant>
      <vt:variant>
        <vt:i4>41</vt:i4>
      </vt:variant>
      <vt:variant>
        <vt:i4>0</vt:i4>
      </vt:variant>
      <vt:variant>
        <vt:i4>5</vt:i4>
      </vt:variant>
      <vt:variant>
        <vt:lpwstr/>
      </vt:variant>
      <vt:variant>
        <vt:lpwstr>_Toc305664483</vt:lpwstr>
      </vt:variant>
      <vt:variant>
        <vt:i4>1900596</vt:i4>
      </vt:variant>
      <vt:variant>
        <vt:i4>35</vt:i4>
      </vt:variant>
      <vt:variant>
        <vt:i4>0</vt:i4>
      </vt:variant>
      <vt:variant>
        <vt:i4>5</vt:i4>
      </vt:variant>
      <vt:variant>
        <vt:lpwstr/>
      </vt:variant>
      <vt:variant>
        <vt:lpwstr>_Toc305664482</vt:lpwstr>
      </vt:variant>
      <vt:variant>
        <vt:i4>1900596</vt:i4>
      </vt:variant>
      <vt:variant>
        <vt:i4>29</vt:i4>
      </vt:variant>
      <vt:variant>
        <vt:i4>0</vt:i4>
      </vt:variant>
      <vt:variant>
        <vt:i4>5</vt:i4>
      </vt:variant>
      <vt:variant>
        <vt:lpwstr/>
      </vt:variant>
      <vt:variant>
        <vt:lpwstr>_Toc305664481</vt:lpwstr>
      </vt:variant>
      <vt:variant>
        <vt:i4>1900596</vt:i4>
      </vt:variant>
      <vt:variant>
        <vt:i4>23</vt:i4>
      </vt:variant>
      <vt:variant>
        <vt:i4>0</vt:i4>
      </vt:variant>
      <vt:variant>
        <vt:i4>5</vt:i4>
      </vt:variant>
      <vt:variant>
        <vt:lpwstr/>
      </vt:variant>
      <vt:variant>
        <vt:lpwstr>_Toc305664480</vt:lpwstr>
      </vt:variant>
      <vt:variant>
        <vt:i4>1179700</vt:i4>
      </vt:variant>
      <vt:variant>
        <vt:i4>17</vt:i4>
      </vt:variant>
      <vt:variant>
        <vt:i4>0</vt:i4>
      </vt:variant>
      <vt:variant>
        <vt:i4>5</vt:i4>
      </vt:variant>
      <vt:variant>
        <vt:lpwstr/>
      </vt:variant>
      <vt:variant>
        <vt:lpwstr>_Toc305664479</vt:lpwstr>
      </vt:variant>
      <vt:variant>
        <vt:i4>1179700</vt:i4>
      </vt:variant>
      <vt:variant>
        <vt:i4>11</vt:i4>
      </vt:variant>
      <vt:variant>
        <vt:i4>0</vt:i4>
      </vt:variant>
      <vt:variant>
        <vt:i4>5</vt:i4>
      </vt:variant>
      <vt:variant>
        <vt:lpwstr/>
      </vt:variant>
      <vt:variant>
        <vt:lpwstr>_Toc305664478</vt:lpwstr>
      </vt:variant>
      <vt:variant>
        <vt:i4>1179700</vt:i4>
      </vt:variant>
      <vt:variant>
        <vt:i4>5</vt:i4>
      </vt:variant>
      <vt:variant>
        <vt:i4>0</vt:i4>
      </vt:variant>
      <vt:variant>
        <vt:i4>5</vt:i4>
      </vt:variant>
      <vt:variant>
        <vt:lpwstr/>
      </vt:variant>
      <vt:variant>
        <vt:lpwstr>_Toc305664477</vt:lpwstr>
      </vt:variant>
      <vt:variant>
        <vt:i4>4390922</vt:i4>
      </vt:variant>
      <vt:variant>
        <vt:i4>0</vt:i4>
      </vt:variant>
      <vt:variant>
        <vt:i4>0</vt:i4>
      </vt:variant>
      <vt:variant>
        <vt:i4>5</vt:i4>
      </vt:variant>
      <vt:variant>
        <vt:lpwstr>http://www.projectmanagementdocs.com/</vt:lpwstr>
      </vt:variant>
      <vt:variant>
        <vt:lpwstr/>
      </vt:variant>
      <vt:variant>
        <vt:i4>4390922</vt:i4>
      </vt:variant>
      <vt:variant>
        <vt:i4>0</vt:i4>
      </vt:variant>
      <vt:variant>
        <vt:i4>0</vt:i4>
      </vt:variant>
      <vt:variant>
        <vt:i4>5</vt:i4>
      </vt:variant>
      <vt:variant>
        <vt:lpwstr>http://www.projectmanagementdocs.com/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Scope of Work Template</dc:title>
  <dc:subject>Scope of Work (SOW) Template</dc:subject>
  <dc:creator>www.robertmcquaig.com</dc:creator>
  <cp:lastModifiedBy>Rodberg, Kevin</cp:lastModifiedBy>
  <cp:revision>8</cp:revision>
  <cp:lastPrinted>2019-03-14T18:04:00Z</cp:lastPrinted>
  <dcterms:created xsi:type="dcterms:W3CDTF">2019-02-22T14:18:00Z</dcterms:created>
  <dcterms:modified xsi:type="dcterms:W3CDTF">2019-03-14T19:53:00Z</dcterms:modified>
  <cp:version>1</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0x010100FA7D2A31F876F64FBF215B7CAAEFB930</vt:lpwstr>
  </property>
</Properties>
</file>