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4605"/>
        <w:gridCol w:w="5298"/>
        <w:gridCol w:w="4566"/>
        <w:gridCol w:w="4551"/>
      </w:tblGrid>
      <w:tr w:rsidR="00864160" w14:paraId="3BA64126" w14:textId="77777777" w:rsidTr="005D6734">
        <w:tc>
          <w:tcPr>
            <w:tcW w:w="1403" w:type="dxa"/>
          </w:tcPr>
          <w:p w14:paraId="125ADAF2" w14:textId="77777777" w:rsidR="00D160C5" w:rsidRDefault="00D160C5">
            <w:bookmarkStart w:id="0" w:name="_GoBack"/>
            <w:bookmarkEnd w:id="0"/>
          </w:p>
        </w:tc>
        <w:tc>
          <w:tcPr>
            <w:tcW w:w="9903" w:type="dxa"/>
            <w:gridSpan w:val="2"/>
          </w:tcPr>
          <w:p w14:paraId="6332AEDC" w14:textId="5608B13C" w:rsidR="00D160C5" w:rsidRDefault="00864160">
            <w:r>
              <w:t>2018 Data</w:t>
            </w:r>
          </w:p>
        </w:tc>
        <w:tc>
          <w:tcPr>
            <w:tcW w:w="9117" w:type="dxa"/>
            <w:gridSpan w:val="2"/>
          </w:tcPr>
          <w:p w14:paraId="6A40310A" w14:textId="1F651A3E" w:rsidR="00D160C5" w:rsidRDefault="00864160">
            <w:r>
              <w:t>2013 Data (from Means and Std Dev’s)</w:t>
            </w:r>
          </w:p>
        </w:tc>
      </w:tr>
      <w:tr w:rsidR="00864160" w14:paraId="1353A141" w14:textId="77777777" w:rsidTr="005D6734">
        <w:trPr>
          <w:trHeight w:val="537"/>
        </w:trPr>
        <w:tc>
          <w:tcPr>
            <w:tcW w:w="1403" w:type="dxa"/>
          </w:tcPr>
          <w:p w14:paraId="741E1396" w14:textId="7F1065D5" w:rsidR="00D160C5" w:rsidRDefault="00D160C5">
            <w:r>
              <w:t>Negative Delta Thetas</w:t>
            </w:r>
          </w:p>
        </w:tc>
        <w:tc>
          <w:tcPr>
            <w:tcW w:w="4605" w:type="dxa"/>
          </w:tcPr>
          <w:p w14:paraId="40E257F4" w14:textId="7882C833" w:rsidR="00D160C5" w:rsidRDefault="00D160C5">
            <w:r>
              <w:t>Plain</w:t>
            </w:r>
          </w:p>
        </w:tc>
        <w:tc>
          <w:tcPr>
            <w:tcW w:w="5298" w:type="dxa"/>
          </w:tcPr>
          <w:p w14:paraId="46550C39" w14:textId="71BC7752" w:rsidR="00D160C5" w:rsidRDefault="00D160C5">
            <w:r>
              <w:t>Ridge</w:t>
            </w:r>
          </w:p>
        </w:tc>
        <w:tc>
          <w:tcPr>
            <w:tcW w:w="4566" w:type="dxa"/>
          </w:tcPr>
          <w:p w14:paraId="47C2C5B7" w14:textId="434374C7" w:rsidR="00D160C5" w:rsidRDefault="00D160C5">
            <w:r>
              <w:t>Plain</w:t>
            </w:r>
          </w:p>
        </w:tc>
        <w:tc>
          <w:tcPr>
            <w:tcW w:w="4551" w:type="dxa"/>
          </w:tcPr>
          <w:p w14:paraId="1627E39C" w14:textId="7BB51DE5" w:rsidR="00D160C5" w:rsidRDefault="00D160C5">
            <w:r>
              <w:t>Ridge</w:t>
            </w:r>
          </w:p>
        </w:tc>
      </w:tr>
      <w:tr w:rsidR="00864160" w14:paraId="57B1EC85" w14:textId="77777777" w:rsidTr="005D6734">
        <w:trPr>
          <w:trHeight w:val="537"/>
        </w:trPr>
        <w:tc>
          <w:tcPr>
            <w:tcW w:w="1403" w:type="dxa"/>
          </w:tcPr>
          <w:p w14:paraId="0A5DFC54" w14:textId="7442A5B8" w:rsidR="00D160C5" w:rsidRDefault="00D160C5">
            <w:r>
              <w:t>Stressed to Not Stressed</w:t>
            </w:r>
          </w:p>
        </w:tc>
        <w:tc>
          <w:tcPr>
            <w:tcW w:w="4605" w:type="dxa"/>
          </w:tcPr>
          <w:p w14:paraId="52A5E174" w14:textId="0AB283E9" w:rsidR="00D160C5" w:rsidRDefault="00D160C5">
            <w:r>
              <w:rPr>
                <w:noProof/>
              </w:rPr>
              <w:drawing>
                <wp:inline distT="0" distB="0" distL="0" distR="0" wp14:anchorId="7D7B277B" wp14:editId="28DADD1D">
                  <wp:extent cx="2542032" cy="1828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03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</w:tcPr>
          <w:p w14:paraId="40C70F29" w14:textId="518C99CC" w:rsidR="00D160C5" w:rsidRDefault="00D160C5">
            <w:r>
              <w:rPr>
                <w:noProof/>
              </w:rPr>
              <w:drawing>
                <wp:inline distT="0" distB="0" distL="0" distR="0" wp14:anchorId="19F4FC9B" wp14:editId="2DB2EC96">
                  <wp:extent cx="2615184" cy="182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18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6" w:type="dxa"/>
          </w:tcPr>
          <w:p w14:paraId="2F9D6094" w14:textId="070F54BC" w:rsidR="00D160C5" w:rsidRDefault="00864160">
            <w:r>
              <w:rPr>
                <w:noProof/>
              </w:rPr>
              <w:drawing>
                <wp:inline distT="0" distB="0" distL="0" distR="0" wp14:anchorId="723267F7" wp14:editId="7515B1F5">
                  <wp:extent cx="2705100" cy="1828412"/>
                  <wp:effectExtent l="0" t="0" r="0" b="63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158" cy="1832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1" w:type="dxa"/>
          </w:tcPr>
          <w:p w14:paraId="438EC896" w14:textId="5B795DF8" w:rsidR="00D160C5" w:rsidRDefault="00864160">
            <w:r>
              <w:rPr>
                <w:noProof/>
              </w:rPr>
              <w:drawing>
                <wp:inline distT="0" distB="0" distL="0" distR="0" wp14:anchorId="5A16D027" wp14:editId="24DC383F">
                  <wp:extent cx="2705100" cy="1828412"/>
                  <wp:effectExtent l="0" t="0" r="0" b="63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329" cy="183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160" w14:paraId="3B485BF5" w14:textId="77777777" w:rsidTr="005D6734">
        <w:trPr>
          <w:trHeight w:val="537"/>
        </w:trPr>
        <w:tc>
          <w:tcPr>
            <w:tcW w:w="1403" w:type="dxa"/>
          </w:tcPr>
          <w:p w14:paraId="5FCB95D6" w14:textId="29F8D985" w:rsidR="00D160C5" w:rsidRDefault="00D160C5">
            <w:r>
              <w:t>Not Stressed to Stressed</w:t>
            </w:r>
          </w:p>
        </w:tc>
        <w:tc>
          <w:tcPr>
            <w:tcW w:w="4605" w:type="dxa"/>
          </w:tcPr>
          <w:p w14:paraId="204025AF" w14:textId="36CA06C5" w:rsidR="00D160C5" w:rsidRDefault="00D160C5">
            <w:r>
              <w:rPr>
                <w:noProof/>
              </w:rPr>
              <w:drawing>
                <wp:inline distT="0" distB="0" distL="0" distR="0" wp14:anchorId="7F72926C" wp14:editId="5E311247">
                  <wp:extent cx="2615184" cy="1828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18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</w:tcPr>
          <w:p w14:paraId="57F2767A" w14:textId="300691A1" w:rsidR="00D160C5" w:rsidRDefault="00D160C5">
            <w:r>
              <w:rPr>
                <w:noProof/>
              </w:rPr>
              <w:drawing>
                <wp:inline distT="0" distB="0" distL="0" distR="0" wp14:anchorId="21C701A3" wp14:editId="167F6306">
                  <wp:extent cx="2566670" cy="182880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6670" cy="182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6" w:type="dxa"/>
          </w:tcPr>
          <w:p w14:paraId="0BB8003D" w14:textId="057CEC45" w:rsidR="00D160C5" w:rsidRDefault="00864160">
            <w:r>
              <w:rPr>
                <w:noProof/>
              </w:rPr>
              <w:drawing>
                <wp:inline distT="0" distB="0" distL="0" distR="0" wp14:anchorId="2480D9A7" wp14:editId="4B05F42E">
                  <wp:extent cx="2762250" cy="1828419"/>
                  <wp:effectExtent l="0" t="0" r="0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200" cy="183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1" w:type="dxa"/>
          </w:tcPr>
          <w:p w14:paraId="2CEDD670" w14:textId="6199C348" w:rsidR="00D160C5" w:rsidRDefault="00864160">
            <w:r>
              <w:rPr>
                <w:noProof/>
              </w:rPr>
              <w:drawing>
                <wp:inline distT="0" distB="0" distL="0" distR="0" wp14:anchorId="62E57B12" wp14:editId="07BC6EE0">
                  <wp:extent cx="2743200" cy="18288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160" w14:paraId="2A835C02" w14:textId="77777777" w:rsidTr="005D6734">
        <w:trPr>
          <w:trHeight w:val="537"/>
        </w:trPr>
        <w:tc>
          <w:tcPr>
            <w:tcW w:w="1403" w:type="dxa"/>
          </w:tcPr>
          <w:p w14:paraId="61FC949A" w14:textId="18CB1352" w:rsidR="00D160C5" w:rsidRDefault="00D160C5">
            <w:r>
              <w:t>Positive Delta Thetas</w:t>
            </w:r>
          </w:p>
        </w:tc>
        <w:tc>
          <w:tcPr>
            <w:tcW w:w="4605" w:type="dxa"/>
          </w:tcPr>
          <w:p w14:paraId="31DDC68A" w14:textId="77777777" w:rsidR="00D160C5" w:rsidRDefault="00D160C5"/>
        </w:tc>
        <w:tc>
          <w:tcPr>
            <w:tcW w:w="5298" w:type="dxa"/>
          </w:tcPr>
          <w:p w14:paraId="241679DF" w14:textId="77777777" w:rsidR="00D160C5" w:rsidRDefault="00D160C5"/>
        </w:tc>
        <w:tc>
          <w:tcPr>
            <w:tcW w:w="4566" w:type="dxa"/>
          </w:tcPr>
          <w:p w14:paraId="0D4E1C68" w14:textId="77777777" w:rsidR="00D160C5" w:rsidRDefault="00D160C5"/>
        </w:tc>
        <w:tc>
          <w:tcPr>
            <w:tcW w:w="4551" w:type="dxa"/>
          </w:tcPr>
          <w:p w14:paraId="08A484B2" w14:textId="77777777" w:rsidR="00D160C5" w:rsidRDefault="00D160C5"/>
        </w:tc>
      </w:tr>
      <w:tr w:rsidR="00864160" w14:paraId="19D07696" w14:textId="77777777" w:rsidTr="005D6734">
        <w:trPr>
          <w:trHeight w:val="537"/>
        </w:trPr>
        <w:tc>
          <w:tcPr>
            <w:tcW w:w="1403" w:type="dxa"/>
          </w:tcPr>
          <w:p w14:paraId="689C25B3" w14:textId="06134CAA" w:rsidR="00D160C5" w:rsidRDefault="00D160C5">
            <w:r>
              <w:t>Stressed to Not Stressed</w:t>
            </w:r>
          </w:p>
        </w:tc>
        <w:tc>
          <w:tcPr>
            <w:tcW w:w="4605" w:type="dxa"/>
          </w:tcPr>
          <w:p w14:paraId="495F4188" w14:textId="72142EA8" w:rsidR="00D160C5" w:rsidRDefault="00D160C5">
            <w:r>
              <w:rPr>
                <w:noProof/>
              </w:rPr>
              <w:drawing>
                <wp:inline distT="0" distB="0" distL="0" distR="0" wp14:anchorId="0B4EE7E2" wp14:editId="5F5CC813">
                  <wp:extent cx="2624328" cy="1828800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</w:tcPr>
          <w:p w14:paraId="6661E1C2" w14:textId="5A5836DA" w:rsidR="00D160C5" w:rsidRDefault="00D160C5">
            <w:r>
              <w:rPr>
                <w:noProof/>
              </w:rPr>
              <w:drawing>
                <wp:inline distT="0" distB="0" distL="0" distR="0" wp14:anchorId="053D322C" wp14:editId="69F941DA">
                  <wp:extent cx="2532888" cy="182880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8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6" w:type="dxa"/>
          </w:tcPr>
          <w:p w14:paraId="541ECA22" w14:textId="5DBAFB4D" w:rsidR="00D160C5" w:rsidRDefault="00864160">
            <w:r>
              <w:rPr>
                <w:noProof/>
              </w:rPr>
              <w:drawing>
                <wp:inline distT="0" distB="0" distL="0" distR="0" wp14:anchorId="6947B09D" wp14:editId="2579410E">
                  <wp:extent cx="2762250" cy="1828605"/>
                  <wp:effectExtent l="0" t="0" r="0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99" cy="1834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1" w:type="dxa"/>
          </w:tcPr>
          <w:p w14:paraId="3C3D6174" w14:textId="2EC07CB9" w:rsidR="00D160C5" w:rsidRDefault="00864160">
            <w:r>
              <w:rPr>
                <w:noProof/>
              </w:rPr>
              <w:drawing>
                <wp:inline distT="0" distB="0" distL="0" distR="0" wp14:anchorId="297D84AC" wp14:editId="5CDEA5BA">
                  <wp:extent cx="2752725" cy="1828605"/>
                  <wp:effectExtent l="0" t="0" r="0" b="63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630" cy="183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160" w14:paraId="693A4FFA" w14:textId="77777777" w:rsidTr="005D6734">
        <w:trPr>
          <w:trHeight w:val="537"/>
        </w:trPr>
        <w:tc>
          <w:tcPr>
            <w:tcW w:w="1403" w:type="dxa"/>
          </w:tcPr>
          <w:p w14:paraId="6B68F428" w14:textId="346B8CC8" w:rsidR="00D160C5" w:rsidRDefault="00D160C5">
            <w:r>
              <w:t>Not Stressed to Stressed</w:t>
            </w:r>
          </w:p>
          <w:p w14:paraId="0C6D8D2D" w14:textId="5CCACEB6" w:rsidR="00D160C5" w:rsidRDefault="00D160C5"/>
        </w:tc>
        <w:tc>
          <w:tcPr>
            <w:tcW w:w="4605" w:type="dxa"/>
          </w:tcPr>
          <w:p w14:paraId="61CD9FA8" w14:textId="03C11B15" w:rsidR="00D160C5" w:rsidRDefault="00D160C5">
            <w:r>
              <w:rPr>
                <w:noProof/>
              </w:rPr>
              <w:drawing>
                <wp:inline distT="0" distB="0" distL="0" distR="0" wp14:anchorId="22389A05" wp14:editId="7FDBB5A0">
                  <wp:extent cx="2587752" cy="182880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75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</w:tcPr>
          <w:p w14:paraId="2872E598" w14:textId="2D714701" w:rsidR="00D160C5" w:rsidRDefault="00D160C5">
            <w:r>
              <w:rPr>
                <w:noProof/>
              </w:rPr>
              <w:drawing>
                <wp:inline distT="0" distB="0" distL="0" distR="0" wp14:anchorId="6DBDC85A" wp14:editId="6036C4DB">
                  <wp:extent cx="2624328" cy="1828800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6" w:type="dxa"/>
          </w:tcPr>
          <w:p w14:paraId="5ADED1D5" w14:textId="3F051A33" w:rsidR="00D160C5" w:rsidRDefault="00864160">
            <w:r>
              <w:rPr>
                <w:noProof/>
              </w:rPr>
              <w:drawing>
                <wp:inline distT="0" distB="0" distL="0" distR="0" wp14:anchorId="41CAE833" wp14:editId="203AC5EB">
                  <wp:extent cx="2743200" cy="20574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1" w:type="dxa"/>
          </w:tcPr>
          <w:p w14:paraId="3124BB83" w14:textId="5CF11097" w:rsidR="00D160C5" w:rsidRDefault="00864160">
            <w:r>
              <w:rPr>
                <w:noProof/>
              </w:rPr>
              <w:drawing>
                <wp:inline distT="0" distB="0" distL="0" distR="0" wp14:anchorId="27164680" wp14:editId="1C9B6795">
                  <wp:extent cx="2743200" cy="2084832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8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03D75" w14:textId="77777777" w:rsidR="00D160C5" w:rsidRDefault="00D160C5"/>
    <w:sectPr w:rsidR="00D160C5" w:rsidSect="00864160">
      <w:pgSz w:w="24480" w:h="15840" w:orient="landscape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0C5"/>
    <w:rsid w:val="002D5D0F"/>
    <w:rsid w:val="005D6734"/>
    <w:rsid w:val="00864160"/>
    <w:rsid w:val="0092485C"/>
    <w:rsid w:val="00D160C5"/>
    <w:rsid w:val="00DA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AFDA3"/>
  <w15:chartTrackingRefBased/>
  <w15:docId w15:val="{3F705A82-A219-47E2-BDB2-954EBEC21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0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Rodberg, Kevin</dc:creator>
  <cp:keywords/>
  <dc:description/>
  <cp:lastModifiedBy>Rodberg, Kevin</cp:lastModifiedBy>
  <cp:revision>2</cp:revision>
  <cp:lastPrinted>2019-02-11T20:15:00Z</cp:lastPrinted>
  <dcterms:created xsi:type="dcterms:W3CDTF">2019-04-23T13:17:00Z</dcterms:created>
  <dcterms:modified xsi:type="dcterms:W3CDTF">2019-04-23T13:17:00Z</dcterms:modified>
</cp:coreProperties>
</file>