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21AFA" w14:textId="2836C389" w:rsidR="008D6455" w:rsidRPr="008D6455" w:rsidRDefault="008D6455" w:rsidP="008D6455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 w:rsidRPr="008D6455">
        <w:rPr>
          <w:sz w:val="32"/>
          <w:szCs w:val="32"/>
        </w:rPr>
        <w:t>Create new wetland IDs.</w:t>
      </w:r>
    </w:p>
    <w:p w14:paraId="59204FB6" w14:textId="4A9AC61D" w:rsidR="008D6455" w:rsidRPr="00405A2F" w:rsidRDefault="008D6455" w:rsidP="008D6455">
      <w:pPr>
        <w:pStyle w:val="ListParagraph"/>
        <w:numPr>
          <w:ilvl w:val="0"/>
          <w:numId w:val="1"/>
        </w:numPr>
        <w:rPr>
          <w:dstrike/>
          <w:sz w:val="32"/>
          <w:szCs w:val="32"/>
        </w:rPr>
      </w:pPr>
      <w:r w:rsidRPr="00405A2F">
        <w:rPr>
          <w:dstrike/>
          <w:sz w:val="32"/>
          <w:szCs w:val="32"/>
        </w:rPr>
        <w:t>Join with coordinates and datum adjustment numbers.</w:t>
      </w:r>
    </w:p>
    <w:p w14:paraId="2EAF1BBB" w14:textId="07CE24CC" w:rsidR="008D6455" w:rsidRPr="00405A2F" w:rsidRDefault="008D6455" w:rsidP="008D6455">
      <w:pPr>
        <w:pStyle w:val="ListParagraph"/>
        <w:numPr>
          <w:ilvl w:val="0"/>
          <w:numId w:val="1"/>
        </w:numPr>
        <w:rPr>
          <w:dstrike/>
          <w:sz w:val="32"/>
          <w:szCs w:val="32"/>
        </w:rPr>
      </w:pPr>
      <w:r w:rsidRPr="00405A2F">
        <w:rPr>
          <w:dstrike/>
          <w:sz w:val="32"/>
          <w:szCs w:val="32"/>
        </w:rPr>
        <w:t>Separate import code from p80 calcs, and export and graphing code.</w:t>
      </w:r>
    </w:p>
    <w:p w14:paraId="479EDAE6" w14:textId="374EE0B8" w:rsidR="008D6455" w:rsidRPr="008D6455" w:rsidRDefault="008D6455" w:rsidP="008D64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6455">
        <w:rPr>
          <w:sz w:val="32"/>
          <w:szCs w:val="32"/>
        </w:rPr>
        <w:t xml:space="preserve">Import old data with P80 values and other </w:t>
      </w:r>
      <w:r>
        <w:rPr>
          <w:sz w:val="32"/>
          <w:szCs w:val="32"/>
        </w:rPr>
        <w:t>wetland</w:t>
      </w:r>
      <w:r w:rsidRPr="008D6455">
        <w:rPr>
          <w:sz w:val="32"/>
          <w:szCs w:val="32"/>
        </w:rPr>
        <w:t xml:space="preserve"> survey attributes.</w:t>
      </w:r>
    </w:p>
    <w:p w14:paraId="344084F8" w14:textId="05D1ADCA" w:rsidR="008D6455" w:rsidRPr="00405A2F" w:rsidRDefault="008D6455" w:rsidP="008D6455">
      <w:pPr>
        <w:pStyle w:val="ListParagraph"/>
        <w:numPr>
          <w:ilvl w:val="0"/>
          <w:numId w:val="1"/>
        </w:numPr>
        <w:rPr>
          <w:strike/>
          <w:sz w:val="32"/>
          <w:szCs w:val="32"/>
        </w:rPr>
      </w:pPr>
      <w:r w:rsidRPr="00405A2F">
        <w:rPr>
          <w:strike/>
          <w:sz w:val="32"/>
          <w:szCs w:val="32"/>
        </w:rPr>
        <w:t>Expect new data from EMT.</w:t>
      </w:r>
    </w:p>
    <w:p w14:paraId="2A39E8A6" w14:textId="77777777" w:rsidR="008D6455" w:rsidRPr="008D6455" w:rsidRDefault="008D6455" w:rsidP="008D64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6455">
        <w:rPr>
          <w:sz w:val="32"/>
          <w:szCs w:val="32"/>
        </w:rPr>
        <w:t>Write code to recalc theta's by dateRange.</w:t>
      </w:r>
    </w:p>
    <w:p w14:paraId="0F9848D6" w14:textId="77777777" w:rsidR="008D6455" w:rsidRPr="007B78BB" w:rsidRDefault="008D6455" w:rsidP="008D6455">
      <w:pPr>
        <w:pStyle w:val="ListParagraph"/>
        <w:numPr>
          <w:ilvl w:val="0"/>
          <w:numId w:val="1"/>
        </w:numPr>
        <w:rPr>
          <w:dstrike/>
          <w:sz w:val="32"/>
          <w:szCs w:val="32"/>
        </w:rPr>
      </w:pPr>
      <w:r w:rsidRPr="007B78BB">
        <w:rPr>
          <w:dstrike/>
          <w:sz w:val="32"/>
          <w:szCs w:val="32"/>
        </w:rPr>
        <w:t>Run scenario with mean monthly water levels. Without interpolation.</w:t>
      </w:r>
    </w:p>
    <w:p w14:paraId="602EE1E7" w14:textId="77777777" w:rsidR="008D6455" w:rsidRPr="00405A2F" w:rsidRDefault="008D6455" w:rsidP="008D6455">
      <w:pPr>
        <w:pStyle w:val="ListParagraph"/>
        <w:numPr>
          <w:ilvl w:val="0"/>
          <w:numId w:val="1"/>
        </w:numPr>
        <w:rPr>
          <w:dstrike/>
          <w:sz w:val="32"/>
          <w:szCs w:val="32"/>
        </w:rPr>
      </w:pPr>
      <w:r w:rsidRPr="00405A2F">
        <w:rPr>
          <w:dstrike/>
          <w:sz w:val="32"/>
          <w:szCs w:val="32"/>
        </w:rPr>
        <w:t>Optimize graphing for multi-core processing.</w:t>
      </w:r>
    </w:p>
    <w:p w14:paraId="019D428C" w14:textId="77777777" w:rsidR="008D6455" w:rsidRPr="008D6455" w:rsidRDefault="008D6455" w:rsidP="008D6455">
      <w:pPr>
        <w:rPr>
          <w:sz w:val="32"/>
          <w:szCs w:val="32"/>
        </w:rPr>
      </w:pPr>
      <w:r w:rsidRPr="008D6455">
        <w:rPr>
          <w:sz w:val="32"/>
          <w:szCs w:val="32"/>
        </w:rPr>
        <w:t> </w:t>
      </w:r>
    </w:p>
    <w:p w14:paraId="090EB05B" w14:textId="77777777" w:rsidR="00BB0FCA" w:rsidRPr="008D6455" w:rsidRDefault="00BB0FCA">
      <w:pPr>
        <w:rPr>
          <w:sz w:val="32"/>
          <w:szCs w:val="32"/>
        </w:rPr>
      </w:pPr>
    </w:p>
    <w:sectPr w:rsidR="00BB0FCA" w:rsidRPr="008D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33FCD"/>
    <w:multiLevelType w:val="hybridMultilevel"/>
    <w:tmpl w:val="A14C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55"/>
    <w:rsid w:val="000E4763"/>
    <w:rsid w:val="003E0367"/>
    <w:rsid w:val="00405A2F"/>
    <w:rsid w:val="00453D7B"/>
    <w:rsid w:val="007B78BB"/>
    <w:rsid w:val="008D6455"/>
    <w:rsid w:val="00BB0FCA"/>
    <w:rsid w:val="00ED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2EF32E"/>
  <w15:chartTrackingRefBased/>
  <w15:docId w15:val="{C8E96DCE-964D-4A43-9FB5-E7373512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45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8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Rodberg, Kevin</dc:creator>
  <cp:keywords/>
  <dc:description/>
  <cp:lastModifiedBy>Rodberg, Kevin</cp:lastModifiedBy>
  <cp:revision>1</cp:revision>
  <dcterms:created xsi:type="dcterms:W3CDTF">2018-08-28T11:31:00Z</dcterms:created>
  <dcterms:modified xsi:type="dcterms:W3CDTF">2018-09-05T15:13:00Z</dcterms:modified>
</cp:coreProperties>
</file>