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C818" w14:textId="3673C3B4" w:rsidR="009B6D77" w:rsidRDefault="004459C5" w:rsidP="00125C6B">
      <w:pPr>
        <w:ind w:firstLine="420"/>
      </w:pPr>
      <w:r>
        <w:rPr>
          <w:rFonts w:hint="eastAsia"/>
        </w:rPr>
        <w:t>第十周我对原始网络的layer_</w:t>
      </w:r>
      <w:r>
        <w:t>attention</w:t>
      </w:r>
      <w:r>
        <w:rPr>
          <w:rFonts w:hint="eastAsia"/>
        </w:rPr>
        <w:t>模块进行了消融实验，并将实验结果与no_adjustment消融实验进行了对比。从最终的实验分析中，我发现网络去掉了层注意力机制之后，在性能上并没有多大的损失，在某些指标上甚至超越了原始性能（+</w:t>
      </w:r>
      <w:r>
        <w:t>0.1AP~</w:t>
      </w:r>
      <w:r>
        <w:rPr>
          <w:rFonts w:hint="eastAsia"/>
        </w:rPr>
        <w:t>0</w:t>
      </w:r>
      <w:r>
        <w:t>.2AP</w:t>
      </w:r>
      <w:r>
        <w:rPr>
          <w:rFonts w:hint="eastAsia"/>
        </w:rPr>
        <w:t>），这个结果说明了层注意力机制的加入并没有有效地提高性能，在任务对齐的场景下也没有发挥其期待的作用。</w:t>
      </w:r>
    </w:p>
    <w:p w14:paraId="1227ADFB" w14:textId="5E44F06E" w:rsidR="00FB2A04" w:rsidRDefault="00FB2A04" w:rsidP="00125C6B">
      <w:pPr>
        <w:ind w:firstLine="420"/>
      </w:pPr>
      <w:r>
        <w:rPr>
          <w:rFonts w:hint="eastAsia"/>
        </w:rPr>
        <w:t>同时在运行上周改进过后的DistanceLoss时，发现在运行过程中出现了报错，这个报错导致显卡出现锁定的情况，一度影响了显卡上所有任务的训练。为了在debug过程中能够不影响其他任务的训练，我选择通过A</w:t>
      </w:r>
      <w:r>
        <w:t>UTODL</w:t>
      </w:r>
      <w:r>
        <w:rPr>
          <w:rFonts w:hint="eastAsia"/>
        </w:rPr>
        <w:t>云显卡平台对模型进行调试。经过几天的debug后，我发现了根本原因：在计算distance时，相关执行函数中</w:t>
      </w:r>
      <w:r w:rsidR="002F1DA4">
        <w:rPr>
          <w:rFonts w:hint="eastAsia"/>
        </w:rPr>
        <w:t>没有对结果的最小值进行截断，这使得有些距离结果非常小，而这些很小的距离值在经过反向传播后，会将一部分梯度变为nan，这些nan会随着反向传播的过程弥漫到整个网络中去，使得第二次网络前向推理时得到的预测值全是nan，在计算分类loss时，其中的B</w:t>
      </w:r>
      <w:r w:rsidR="002F1DA4">
        <w:t>CE</w:t>
      </w:r>
      <w:r w:rsidR="002F1DA4">
        <w:rPr>
          <w:rFonts w:hint="eastAsia"/>
        </w:rPr>
        <w:t>函数需要保证类别在索引范围内，而nan的结果使得这个保证无法满足，最终出现了报错。最终我在距离计算函数中对最小值进行了截断限定，该报错消失。</w:t>
      </w:r>
    </w:p>
    <w:p w14:paraId="15C88B93" w14:textId="5730BD81" w:rsidR="00891C5D" w:rsidRDefault="00891C5D" w:rsidP="00125C6B">
      <w:pPr>
        <w:ind w:firstLine="420"/>
      </w:pPr>
      <w:r>
        <w:rPr>
          <w:rFonts w:hint="eastAsia"/>
        </w:rPr>
        <w:t>下周的计划：</w:t>
      </w:r>
    </w:p>
    <w:p w14:paraId="1702D594" w14:textId="77777777" w:rsidR="00891C5D" w:rsidRPr="00891C5D" w:rsidRDefault="00891C5D" w:rsidP="00891C5D">
      <w:r w:rsidRPr="00891C5D">
        <w:rPr>
          <w:rFonts w:hint="eastAsia"/>
        </w:rPr>
        <w:t>（1）对预测头做refinement，即预测两次，优化框质量</w:t>
      </w:r>
    </w:p>
    <w:p w14:paraId="62C84948" w14:textId="77777777" w:rsidR="00891C5D" w:rsidRPr="00891C5D" w:rsidRDefault="00891C5D" w:rsidP="00891C5D">
      <w:r w:rsidRPr="00891C5D">
        <w:rPr>
          <w:rFonts w:hint="eastAsia"/>
        </w:rPr>
        <w:t>（2）在网络中预测iou指标，并用预测的iou替代原始metric中的iou，在定位loss中拉近iou和预测iou的分布，nms采用iou做分数排序。</w:t>
      </w:r>
    </w:p>
    <w:p w14:paraId="38B04A0A" w14:textId="5B75FCB9" w:rsidR="00891C5D" w:rsidRPr="00891C5D" w:rsidRDefault="00891C5D" w:rsidP="00891C5D">
      <w:r>
        <w:rPr>
          <w:rFonts w:hint="eastAsia"/>
        </w:rPr>
        <w:t>（3）</w:t>
      </w:r>
      <w:r w:rsidRPr="00891C5D">
        <w:rPr>
          <w:rFonts w:hint="eastAsia"/>
        </w:rPr>
        <w:t>做原始论文stack_convs的消融实验（删去堆叠卷积层对性能的影响）</w:t>
      </w:r>
    </w:p>
    <w:p w14:paraId="03E2D828" w14:textId="77777777" w:rsidR="00891C5D" w:rsidRPr="00891C5D" w:rsidRDefault="00891C5D" w:rsidP="00125C6B">
      <w:pPr>
        <w:ind w:firstLine="420"/>
        <w:rPr>
          <w:rFonts w:hint="eastAsia"/>
        </w:rPr>
      </w:pPr>
    </w:p>
    <w:sectPr w:rsidR="00891C5D" w:rsidRPr="0089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125C6B"/>
    <w:rsid w:val="001B3A9C"/>
    <w:rsid w:val="00272FC4"/>
    <w:rsid w:val="00277DFF"/>
    <w:rsid w:val="002F1DA4"/>
    <w:rsid w:val="004459C5"/>
    <w:rsid w:val="004E45EF"/>
    <w:rsid w:val="005B1250"/>
    <w:rsid w:val="005C0D0E"/>
    <w:rsid w:val="006602F8"/>
    <w:rsid w:val="00891C5D"/>
    <w:rsid w:val="008E02CB"/>
    <w:rsid w:val="008E610B"/>
    <w:rsid w:val="0097191A"/>
    <w:rsid w:val="009B6D77"/>
    <w:rsid w:val="00AA0A1E"/>
    <w:rsid w:val="00C45D62"/>
    <w:rsid w:val="00E709D5"/>
    <w:rsid w:val="00FB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4</cp:revision>
  <dcterms:created xsi:type="dcterms:W3CDTF">2022-03-07T14:57:00Z</dcterms:created>
  <dcterms:modified xsi:type="dcterms:W3CDTF">2022-05-22T09:30:00Z</dcterms:modified>
</cp:coreProperties>
</file>