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9194A" w14:textId="7FC90879" w:rsidR="009808D2" w:rsidRPr="00057521" w:rsidRDefault="00057521" w:rsidP="00F35055">
      <w:pPr>
        <w:pStyle w:val="Title"/>
        <w:rPr>
          <w:rFonts w:ascii="Old English Text MT" w:hAnsi="Old English Text MT" w:cstheme="majorHAnsi"/>
          <w:sz w:val="96"/>
          <w:szCs w:val="96"/>
        </w:rPr>
      </w:pPr>
      <w:r w:rsidRPr="00057521">
        <w:rPr>
          <w:rFonts w:ascii="Old English Text MT" w:hAnsi="Old English Text MT" w:cstheme="majorHAnsi"/>
          <w:sz w:val="96"/>
          <w:szCs w:val="96"/>
        </w:rPr>
        <w:t xml:space="preserve">The </w:t>
      </w:r>
      <w:proofErr w:type="spellStart"/>
      <w:r w:rsidRPr="00057521">
        <w:rPr>
          <w:rFonts w:ascii="Old English Text MT" w:hAnsi="Old English Text MT" w:cstheme="majorHAnsi"/>
          <w:sz w:val="96"/>
          <w:szCs w:val="96"/>
        </w:rPr>
        <w:t>Waterdeep</w:t>
      </w:r>
      <w:proofErr w:type="spellEnd"/>
      <w:r w:rsidRPr="00057521">
        <w:rPr>
          <w:rFonts w:ascii="Old English Text MT" w:hAnsi="Old English Text MT" w:cstheme="majorHAnsi"/>
          <w:sz w:val="96"/>
          <w:szCs w:val="96"/>
        </w:rPr>
        <w:t xml:space="preserve"> Post</w:t>
      </w:r>
    </w:p>
    <w:p w14:paraId="49143C56" w14:textId="285B821D" w:rsidR="00057521" w:rsidRDefault="00893FC3" w:rsidP="00D57787">
      <w:pPr>
        <w:pStyle w:val="Heading1"/>
        <w:spacing w:before="0" w:after="0" w:line="240" w:lineRule="auto"/>
        <w:rPr>
          <w:rFonts w:ascii="Arial" w:eastAsia="Times New Roman" w:hAnsi="Arial" w:cs="Arial"/>
          <w:color w:val="000000"/>
          <w:sz w:val="56"/>
          <w:szCs w:val="56"/>
        </w:rPr>
      </w:pPr>
      <w:r>
        <w:rPr>
          <w:rFonts w:ascii="Arial" w:eastAsia="Times New Roman" w:hAnsi="Arial" w:cs="Arial"/>
          <w:color w:val="000000"/>
          <w:sz w:val="56"/>
          <w:szCs w:val="56"/>
        </w:rPr>
        <w:pict w14:anchorId="599B6854">
          <v:rect id="_x0000_i1026" style="width:0;height:1.5pt" o:hralign="center" o:hrstd="t" o:hr="t" fillcolor="#a0a0a0" stroked="f"/>
        </w:pict>
      </w:r>
    </w:p>
    <w:p w14:paraId="287BDD36" w14:textId="77777777" w:rsidR="00665F0A" w:rsidRDefault="00665F0A" w:rsidP="008834FB">
      <w:pPr>
        <w:pStyle w:val="Heading1"/>
        <w:spacing w:after="0" w:line="240" w:lineRule="auto"/>
        <w:jc w:val="center"/>
        <w:rPr>
          <w:rFonts w:ascii="Bodoni MT" w:eastAsia="Times New Roman" w:hAnsi="Bodoni MT" w:cs="Arial"/>
          <w:color w:val="000000"/>
          <w:sz w:val="64"/>
          <w:szCs w:val="64"/>
        </w:rPr>
      </w:pPr>
      <w:r>
        <w:rPr>
          <w:noProof/>
        </w:rPr>
        <w:drawing>
          <wp:inline distT="0" distB="0" distL="0" distR="0" wp14:anchorId="02261184" wp14:editId="0103FF6A">
            <wp:extent cx="5949633" cy="4057650"/>
            <wp:effectExtent l="0" t="0" r="0" b="0"/>
            <wp:docPr id="2" name="Picture 2" descr="Image result for snow tent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snow tent draw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6806" cy="4089822"/>
                    </a:xfrm>
                    <a:prstGeom prst="rect">
                      <a:avLst/>
                    </a:prstGeom>
                    <a:noFill/>
                    <a:ln>
                      <a:noFill/>
                    </a:ln>
                  </pic:spPr>
                </pic:pic>
              </a:graphicData>
            </a:graphic>
          </wp:inline>
        </w:drawing>
      </w:r>
      <w:r>
        <w:rPr>
          <w:rFonts w:ascii="Bodoni MT" w:eastAsia="Times New Roman" w:hAnsi="Bodoni MT" w:cs="Arial"/>
          <w:color w:val="000000"/>
          <w:sz w:val="64"/>
          <w:szCs w:val="64"/>
        </w:rPr>
        <w:t xml:space="preserve"> </w:t>
      </w:r>
    </w:p>
    <w:p w14:paraId="16AE7655" w14:textId="3D11B55A" w:rsidR="00BF3662" w:rsidRPr="00BF3662" w:rsidRDefault="00B41369" w:rsidP="00BF3662">
      <w:pPr>
        <w:pStyle w:val="NoSpacing"/>
        <w:spacing w:before="240"/>
        <w:jc w:val="center"/>
        <w:rPr>
          <w:i/>
          <w:sz w:val="72"/>
          <w:szCs w:val="72"/>
        </w:rPr>
      </w:pPr>
      <w:r w:rsidRPr="00BF3662">
        <w:rPr>
          <w:rFonts w:ascii="Bodoni MT" w:eastAsia="Times New Roman" w:hAnsi="Bodoni MT" w:cs="Arial"/>
          <w:color w:val="000000"/>
          <w:sz w:val="72"/>
          <w:szCs w:val="72"/>
        </w:rPr>
        <w:t xml:space="preserve">Lone Survivor </w:t>
      </w:r>
      <w:r w:rsidR="0063018C" w:rsidRPr="00BF3662">
        <w:rPr>
          <w:rFonts w:ascii="Bodoni MT" w:eastAsia="Times New Roman" w:hAnsi="Bodoni MT" w:cs="Arial"/>
          <w:color w:val="000000"/>
          <w:sz w:val="72"/>
          <w:szCs w:val="72"/>
        </w:rPr>
        <w:t>F</w:t>
      </w:r>
      <w:r w:rsidRPr="00BF3662">
        <w:rPr>
          <w:rFonts w:ascii="Bodoni MT" w:eastAsia="Times New Roman" w:hAnsi="Bodoni MT" w:cs="Arial"/>
          <w:color w:val="000000"/>
          <w:sz w:val="72"/>
          <w:szCs w:val="72"/>
        </w:rPr>
        <w:t>ound</w:t>
      </w:r>
    </w:p>
    <w:p w14:paraId="68A52E27" w14:textId="22D5E1BB" w:rsidR="00057521" w:rsidRDefault="00BF3662" w:rsidP="00236009">
      <w:pPr>
        <w:pStyle w:val="NoSpacing"/>
        <w:jc w:val="center"/>
        <w:rPr>
          <w:i/>
        </w:rPr>
      </w:pPr>
      <w:r>
        <w:rPr>
          <w:i/>
        </w:rPr>
        <w:t xml:space="preserve">By </w:t>
      </w:r>
      <w:proofErr w:type="spellStart"/>
      <w:r w:rsidRPr="002B0566">
        <w:rPr>
          <w:i/>
        </w:rPr>
        <w:t>Leshanna</w:t>
      </w:r>
      <w:proofErr w:type="spellEnd"/>
      <w:r w:rsidRPr="002B0566">
        <w:rPr>
          <w:i/>
        </w:rPr>
        <w:t xml:space="preserve"> </w:t>
      </w:r>
      <w:proofErr w:type="spellStart"/>
      <w:r w:rsidRPr="002B0566">
        <w:rPr>
          <w:i/>
        </w:rPr>
        <w:t>Ilphelkiir</w:t>
      </w:r>
      <w:proofErr w:type="spellEnd"/>
    </w:p>
    <w:p w14:paraId="024192E3" w14:textId="28ACBAAD" w:rsidR="00BF3662" w:rsidRDefault="00BF3662" w:rsidP="00BF3662">
      <w:pPr>
        <w:pStyle w:val="NoSpacing"/>
        <w:pBdr>
          <w:bottom w:val="single" w:sz="6" w:space="1" w:color="auto"/>
        </w:pBdr>
      </w:pPr>
    </w:p>
    <w:p w14:paraId="7D0D2ADC" w14:textId="77777777" w:rsidR="00BF3662" w:rsidRPr="00057521" w:rsidRDefault="00BF3662" w:rsidP="00BF3662">
      <w:pPr>
        <w:pStyle w:val="NoSpacing"/>
      </w:pPr>
    </w:p>
    <w:p w14:paraId="3E825054" w14:textId="18B67DF4" w:rsidR="008834FB" w:rsidRDefault="008834FB" w:rsidP="0053069A">
      <w:pPr>
        <w:pStyle w:val="NoSpacing"/>
        <w:sectPr w:rsidR="008834FB" w:rsidSect="00236009">
          <w:headerReference w:type="default" r:id="rId9"/>
          <w:footerReference w:type="default" r:id="rId10"/>
          <w:type w:val="continuous"/>
          <w:pgSz w:w="12240" w:h="15840"/>
          <w:pgMar w:top="1872" w:right="720" w:bottom="979"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7E5E6EDE" w14:textId="77777777" w:rsidR="00326816" w:rsidRDefault="0063018C" w:rsidP="002C75F9">
      <w:r>
        <w:t xml:space="preserve">It has become all but a fact that a scouting party was sent north to determine the origin of the extreme weather conditions and monster sightings.  Last night, one of those members is suspected to have been rescued north of </w:t>
      </w:r>
      <w:proofErr w:type="spellStart"/>
      <w:r>
        <w:t>Mirabar</w:t>
      </w:r>
      <w:proofErr w:type="spellEnd"/>
      <w:r>
        <w:t>.  According to the group of miners who found her, she was</w:t>
      </w:r>
      <w:r w:rsidR="00326816">
        <w:t xml:space="preserve"> found in her tent under a 5 ft drift, only </w:t>
      </w:r>
      <w:r w:rsidR="00326816">
        <w:t xml:space="preserve">visible due to the red flag she had attached to a pole on her tent.  </w:t>
      </w:r>
    </w:p>
    <w:p w14:paraId="093A26C9" w14:textId="61715FFA" w:rsidR="00D4676F" w:rsidRDefault="00326816" w:rsidP="002C75F9">
      <w:r>
        <w:t xml:space="preserve">The dwarven miners, who were returning from a northern expedition, were inside the mine since the fall and unaware of the weather conditions </w:t>
      </w:r>
      <w:r w:rsidR="00D4676F">
        <w:t>outside</w:t>
      </w:r>
      <w:r w:rsidRPr="00D4676F">
        <w:rPr>
          <w:sz w:val="14"/>
          <w:szCs w:val="14"/>
        </w:rPr>
        <w:t>.</w:t>
      </w:r>
      <w:r w:rsidR="00D4676F">
        <w:rPr>
          <w:sz w:val="14"/>
          <w:szCs w:val="14"/>
        </w:rPr>
        <w:t xml:space="preserve">  </w:t>
      </w:r>
      <w:r w:rsidR="00D4676F">
        <w:rPr>
          <w:sz w:val="14"/>
          <w:szCs w:val="14"/>
        </w:rPr>
        <w:tab/>
      </w:r>
      <w:r w:rsidR="00236009">
        <w:rPr>
          <w:sz w:val="14"/>
          <w:szCs w:val="14"/>
        </w:rPr>
        <w:tab/>
      </w:r>
      <w:r w:rsidR="00236009">
        <w:rPr>
          <w:sz w:val="14"/>
          <w:szCs w:val="14"/>
        </w:rPr>
        <w:tab/>
      </w:r>
      <w:r w:rsidR="00236009">
        <w:rPr>
          <w:sz w:val="14"/>
          <w:szCs w:val="14"/>
        </w:rPr>
        <w:tab/>
      </w:r>
      <w:r w:rsidR="00236009">
        <w:rPr>
          <w:sz w:val="14"/>
          <w:szCs w:val="14"/>
        </w:rPr>
        <w:tab/>
      </w:r>
      <w:r w:rsidR="00D4676F" w:rsidRPr="00D4676F">
        <w:rPr>
          <w:i/>
        </w:rPr>
        <w:t>(continued</w:t>
      </w:r>
      <w:r w:rsidR="001953FC">
        <w:rPr>
          <w:i/>
        </w:rPr>
        <w:t xml:space="preserve"> on</w:t>
      </w:r>
      <w:r w:rsidR="00D4676F" w:rsidRPr="00D4676F">
        <w:rPr>
          <w:i/>
        </w:rPr>
        <w:t xml:space="preserve"> p</w:t>
      </w:r>
      <w:r w:rsidR="00D4676F">
        <w:rPr>
          <w:i/>
        </w:rPr>
        <w:t>g.</w:t>
      </w:r>
      <w:r w:rsidR="00D4676F" w:rsidRPr="00D4676F">
        <w:rPr>
          <w:i/>
        </w:rPr>
        <w:t xml:space="preserve"> 3)</w:t>
      </w:r>
      <w:r>
        <w:t xml:space="preserve">  </w:t>
      </w:r>
    </w:p>
    <w:p w14:paraId="35060CE7" w14:textId="77777777" w:rsidR="001953FC" w:rsidRDefault="001953FC" w:rsidP="002C75F9">
      <w:pPr>
        <w:rPr>
          <w:rFonts w:ascii="Arial" w:eastAsia="Times New Roman" w:hAnsi="Arial" w:cs="Arial"/>
          <w:color w:val="000000"/>
          <w:sz w:val="56"/>
          <w:szCs w:val="56"/>
        </w:rPr>
        <w:sectPr w:rsidR="001953FC" w:rsidSect="00236009">
          <w:type w:val="continuous"/>
          <w:pgSz w:w="12240" w:h="15840"/>
          <w:pgMar w:top="1872" w:right="720" w:bottom="979"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35448D43" w14:textId="026D453E" w:rsidR="00BF3662" w:rsidRDefault="001953FC" w:rsidP="002C75F9">
      <w:pPr>
        <w:rPr>
          <w:rFonts w:ascii="Arial" w:eastAsia="Times New Roman" w:hAnsi="Arial" w:cs="Arial"/>
          <w:color w:val="000000"/>
          <w:sz w:val="56"/>
          <w:szCs w:val="56"/>
        </w:rPr>
      </w:pPr>
      <w:bookmarkStart w:id="0" w:name="_GoBack"/>
      <w:r>
        <w:rPr>
          <w:noProof/>
        </w:rPr>
        <w:lastRenderedPageBreak/>
        <w:drawing>
          <wp:anchor distT="0" distB="0" distL="114300" distR="114300" simplePos="0" relativeHeight="251658240" behindDoc="0" locked="0" layoutInCell="1" allowOverlap="1" wp14:anchorId="3A78F455" wp14:editId="108F47F3">
            <wp:simplePos x="0" y="0"/>
            <wp:positionH relativeFrom="margin">
              <wp:align>center</wp:align>
            </wp:positionH>
            <wp:positionV relativeFrom="paragraph">
              <wp:posOffset>0</wp:posOffset>
            </wp:positionV>
            <wp:extent cx="6025515" cy="2771775"/>
            <wp:effectExtent l="0" t="0" r="0" b="9525"/>
            <wp:wrapTopAndBottom/>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elated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5515"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893FC3">
        <w:rPr>
          <w:rFonts w:ascii="Arial" w:eastAsia="Times New Roman" w:hAnsi="Arial" w:cs="Arial"/>
          <w:color w:val="000000"/>
          <w:sz w:val="56"/>
          <w:szCs w:val="56"/>
        </w:rPr>
        <w:pict w14:anchorId="77A5CBDE">
          <v:rect id="_x0000_i1027" style="width:211.05pt;height:1pt" o:hrpct="977" o:hralign="center" o:hrstd="t" o:hr="t" fillcolor="#a0a0a0" stroked="f"/>
        </w:pict>
      </w:r>
    </w:p>
    <w:p w14:paraId="5E0CD569" w14:textId="1C888471" w:rsidR="001953FC" w:rsidRPr="001953FC" w:rsidRDefault="001C51C8" w:rsidP="001953FC">
      <w:pPr>
        <w:pStyle w:val="NoSpacing"/>
        <w:spacing w:before="240"/>
        <w:jc w:val="center"/>
        <w:rPr>
          <w:rFonts w:ascii="Arial" w:eastAsia="Times New Roman" w:hAnsi="Arial" w:cs="Arial"/>
          <w:color w:val="000000"/>
          <w:sz w:val="56"/>
          <w:szCs w:val="56"/>
        </w:rPr>
      </w:pPr>
      <w:r w:rsidRPr="001953FC">
        <w:rPr>
          <w:rFonts w:ascii="Bodoni MT" w:eastAsia="Times New Roman" w:hAnsi="Bodoni MT" w:cs="Arial"/>
          <w:color w:val="000000"/>
          <w:sz w:val="56"/>
          <w:szCs w:val="56"/>
        </w:rPr>
        <w:t>CHULT ARTIFACT BURGLED</w:t>
      </w:r>
      <w:r w:rsidR="00893FC3">
        <w:rPr>
          <w:rFonts w:ascii="Arial" w:eastAsia="Times New Roman" w:hAnsi="Arial" w:cs="Arial"/>
          <w:color w:val="000000"/>
          <w:sz w:val="56"/>
          <w:szCs w:val="56"/>
        </w:rPr>
        <w:pict w14:anchorId="2D6404FF">
          <v:rect id="_x0000_i1028" style="width:211.05pt;height:1pt" o:hrpct="977" o:hralign="center" o:hrstd="t" o:hr="t" fillcolor="#a0a0a0" stroked="f"/>
        </w:pict>
      </w:r>
    </w:p>
    <w:p w14:paraId="01E24F6C" w14:textId="77777777" w:rsidR="001953FC" w:rsidRDefault="001953FC" w:rsidP="001953FC">
      <w:pPr>
        <w:spacing w:after="0"/>
        <w:rPr>
          <w:rFonts w:eastAsia="Times New Roman" w:cstheme="minorHAnsi"/>
          <w:i/>
          <w:color w:val="000000"/>
        </w:rPr>
      </w:pPr>
    </w:p>
    <w:p w14:paraId="11F5D5F1" w14:textId="32264999" w:rsidR="001953FC" w:rsidRDefault="001953FC" w:rsidP="001953FC">
      <w:pPr>
        <w:sectPr w:rsidR="001953FC" w:rsidSect="00236009">
          <w:type w:val="continuous"/>
          <w:pgSz w:w="12240" w:h="15840"/>
          <w:pgMar w:top="1872" w:right="720" w:bottom="979"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eastAsia="Times New Roman" w:cstheme="minorHAnsi"/>
          <w:i/>
          <w:color w:val="000000"/>
        </w:rPr>
        <w:t xml:space="preserve">By Thimble </w:t>
      </w:r>
      <w:proofErr w:type="spellStart"/>
      <w:r>
        <w:rPr>
          <w:rFonts w:eastAsia="Times New Roman" w:cstheme="minorHAnsi"/>
          <w:i/>
          <w:color w:val="000000"/>
        </w:rPr>
        <w:t>Smallfoot</w:t>
      </w:r>
      <w:proofErr w:type="spellEnd"/>
    </w:p>
    <w:p w14:paraId="3608DB3E" w14:textId="4429C84C" w:rsidR="001C51C8" w:rsidRDefault="001C51C8" w:rsidP="001C51C8">
      <w:r>
        <w:t xml:space="preserve">A second robbery has been reported at the manor of Lady </w:t>
      </w:r>
      <w:proofErr w:type="spellStart"/>
      <w:r>
        <w:t>Halriel</w:t>
      </w:r>
      <w:proofErr w:type="spellEnd"/>
      <w:r>
        <w:t xml:space="preserve"> in Baldur's Gate.  This is the second time in recent memory that a priceless artifact has been stolen while under such close guard.  According to the Lady of the Manor, the Ruby Serpent was housed in a magically defended case, inside a windowless room, with a force of six trained guards on the grounds.  Since Lady </w:t>
      </w:r>
      <w:proofErr w:type="spellStart"/>
      <w:r>
        <w:t>Halriel</w:t>
      </w:r>
      <w:proofErr w:type="spellEnd"/>
      <w:r>
        <w:t xml:space="preserve"> has other priceless artifacts that were untouched, she's adding additional guards and beefing up security.  </w:t>
      </w:r>
    </w:p>
    <w:p w14:paraId="19E51249" w14:textId="42CDBCF7" w:rsidR="001C51C8" w:rsidRDefault="001C51C8" w:rsidP="001C51C8">
      <w:r>
        <w:t>As with the nearly identical museum heist that happened a few months ago, the town watch is interrogating the guards, although the lady ensures their innocence.  “These men and women have been in my employ for years”, she stated, “I’m as sure of their innocence as I am of my own children.”  When questioned about the character of her children, she declined to comment.</w:t>
      </w:r>
    </w:p>
    <w:p w14:paraId="3F0F7706" w14:textId="49AE68CB" w:rsidR="001953FC" w:rsidRDefault="001953FC" w:rsidP="001C51C8">
      <w:r>
        <w:t xml:space="preserve">The ruby serpent that’s gone missing is another artifact uncovered from the jungles of </w:t>
      </w:r>
      <w:proofErr w:type="spellStart"/>
      <w:r>
        <w:t>Chult</w:t>
      </w:r>
      <w:proofErr w:type="spellEnd"/>
      <w:r>
        <w:t xml:space="preserve"> and is also said to originate from the Hidden Shrine of </w:t>
      </w:r>
      <w:proofErr w:type="spellStart"/>
      <w:r>
        <w:t>Tamoachan</w:t>
      </w:r>
      <w:proofErr w:type="spellEnd"/>
      <w:r>
        <w:t xml:space="preserve">.  </w:t>
      </w:r>
      <w:r w:rsidR="006231C2">
        <w:t xml:space="preserve">Mrs. </w:t>
      </w:r>
      <w:proofErr w:type="spellStart"/>
      <w:r w:rsidR="006231C2">
        <w:t>Halriel</w:t>
      </w:r>
      <w:proofErr w:type="spellEnd"/>
      <w:r w:rsidR="006231C2">
        <w:t xml:space="preserve"> claims the artifact has magical powers of longevity; which is what prompted her to make the purchase six months ago.</w:t>
      </w:r>
    </w:p>
    <w:p w14:paraId="7A2161A2" w14:textId="55E1279C" w:rsidR="001C51C8" w:rsidRPr="00EC3301" w:rsidRDefault="006231C2" w:rsidP="00EC3301">
      <w:pPr>
        <w:sectPr w:rsidR="001C51C8" w:rsidRPr="00EC3301" w:rsidSect="00236009">
          <w:type w:val="continuous"/>
          <w:pgSz w:w="12240" w:h="15840"/>
          <w:pgMar w:top="1872" w:right="720" w:bottom="979"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r>
        <w:t>Aside from the similarity between the crimes, t</w:t>
      </w:r>
      <w:r w:rsidR="001C51C8">
        <w:t xml:space="preserve">he thief </w:t>
      </w:r>
      <w:r>
        <w:t xml:space="preserve">also left </w:t>
      </w:r>
      <w:r w:rsidR="001C51C8">
        <w:t xml:space="preserve">a calling card </w:t>
      </w:r>
      <w:r>
        <w:t xml:space="preserve">at the scene </w:t>
      </w:r>
      <w:r w:rsidR="001C51C8">
        <w:t>of both crimes</w:t>
      </w:r>
      <w:r>
        <w:t>, cementing the theory that the crimes are perpetrated by that same criminal</w:t>
      </w:r>
      <w:r w:rsidR="001C51C8">
        <w:t xml:space="preserve">.  The reward for information leading to the apprehension of the thief has increased to 500g and people are told to report to the captain of the Baldur’s Gate or </w:t>
      </w:r>
      <w:proofErr w:type="spellStart"/>
      <w:r w:rsidR="001C51C8">
        <w:t>Waterdeep</w:t>
      </w:r>
      <w:proofErr w:type="spellEnd"/>
      <w:r w:rsidR="001C51C8">
        <w:t xml:space="preserve"> watch</w:t>
      </w:r>
      <w:r w:rsidR="00EC3301">
        <w:t>es</w:t>
      </w:r>
      <w:r w:rsidR="001C51C8">
        <w:t>.</w:t>
      </w:r>
    </w:p>
    <w:p w14:paraId="2FE67C6F" w14:textId="64BB2257" w:rsidR="008834FB" w:rsidRDefault="008834FB" w:rsidP="002C75F9">
      <w:pPr>
        <w:sectPr w:rsidR="008834FB" w:rsidSect="00236009">
          <w:pgSz w:w="12240" w:h="15840"/>
          <w:pgMar w:top="1872" w:right="720" w:bottom="979"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3524658D" w14:textId="77777777" w:rsidR="00094433" w:rsidRDefault="00094433" w:rsidP="00094433">
      <w:pPr>
        <w:pStyle w:val="NoSpacing"/>
        <w:pBdr>
          <w:bottom w:val="single" w:sz="6" w:space="1" w:color="auto"/>
        </w:pBdr>
        <w:spacing w:before="240"/>
        <w:jc w:val="center"/>
        <w:rPr>
          <w:rFonts w:ascii="Bodoni MT" w:eastAsia="Times New Roman" w:hAnsi="Bodoni MT" w:cs="Arial"/>
          <w:color w:val="000000"/>
          <w:sz w:val="52"/>
          <w:szCs w:val="52"/>
        </w:rPr>
      </w:pPr>
      <w:r w:rsidRPr="00094433">
        <w:rPr>
          <w:rFonts w:ascii="Bodoni MT" w:eastAsia="Times New Roman" w:hAnsi="Bodoni MT" w:cs="Arial"/>
          <w:color w:val="000000"/>
          <w:sz w:val="52"/>
          <w:szCs w:val="52"/>
        </w:rPr>
        <w:t>Northern Towns Evacuating</w:t>
      </w:r>
    </w:p>
    <w:p w14:paraId="2F8AA297" w14:textId="77777777" w:rsidR="00971DA3" w:rsidRDefault="00971DA3" w:rsidP="00094433">
      <w:pPr>
        <w:pStyle w:val="NoSpacing"/>
        <w:pBdr>
          <w:bottom w:val="single" w:sz="6" w:space="1" w:color="auto"/>
        </w:pBdr>
        <w:spacing w:after="240"/>
        <w:jc w:val="left"/>
        <w:rPr>
          <w:rFonts w:eastAsia="Times New Roman" w:cstheme="minorHAnsi"/>
          <w:i/>
          <w:color w:val="000000"/>
        </w:rPr>
      </w:pPr>
    </w:p>
    <w:p w14:paraId="3580FCD9" w14:textId="3ED29428" w:rsidR="00094433" w:rsidRPr="00094433" w:rsidRDefault="00094433" w:rsidP="00094433">
      <w:pPr>
        <w:pStyle w:val="NoSpacing"/>
        <w:pBdr>
          <w:bottom w:val="single" w:sz="6" w:space="1" w:color="auto"/>
        </w:pBdr>
        <w:spacing w:after="240"/>
        <w:jc w:val="left"/>
        <w:rPr>
          <w:rFonts w:eastAsia="Times New Roman" w:cstheme="minorHAnsi"/>
          <w:i/>
          <w:color w:val="000000"/>
        </w:rPr>
      </w:pPr>
      <w:r>
        <w:rPr>
          <w:rFonts w:eastAsia="Times New Roman" w:cstheme="minorHAnsi"/>
          <w:i/>
          <w:color w:val="000000"/>
        </w:rPr>
        <w:t xml:space="preserve">By </w:t>
      </w:r>
      <w:r>
        <w:rPr>
          <w:i/>
        </w:rPr>
        <w:t xml:space="preserve">Garfield </w:t>
      </w:r>
      <w:proofErr w:type="spellStart"/>
      <w:r>
        <w:rPr>
          <w:i/>
        </w:rPr>
        <w:t>Thornsbury</w:t>
      </w:r>
      <w:proofErr w:type="spellEnd"/>
    </w:p>
    <w:p w14:paraId="5C793CC9" w14:textId="0B1D85D4" w:rsidR="00094433" w:rsidRDefault="00094433" w:rsidP="00094433">
      <w:r>
        <w:t xml:space="preserve">Many residents of our most northern townships are abandoning their homes this </w:t>
      </w:r>
      <w:r w:rsidR="0026535E">
        <w:t>spring</w:t>
      </w:r>
      <w:r>
        <w:t xml:space="preserve"> to stay in lodging further south.  </w:t>
      </w:r>
      <w:r w:rsidR="0026535E">
        <w:t xml:space="preserve">The weather is showing no signs of stopping this spring in what many are now calling a “cataclysmic weather event”.  </w:t>
      </w:r>
      <w:r>
        <w:t xml:space="preserve">The Lord's Alliance has been sending members of the army to assist citizens in their journey south.  Many soldiers are required to free families that are stuck in their houses, occasionally without access to their food supply.  Some deaths are now being reported due to being snowed-in, which is adding a grim aura to the exodus south.  </w:t>
      </w:r>
    </w:p>
    <w:p w14:paraId="36C24936" w14:textId="41540A91" w:rsidR="00094433" w:rsidRDefault="00094433" w:rsidP="00094433">
      <w:r>
        <w:t xml:space="preserve">Most travelers we talked to were staying with relatives, but some families are willing to resort to finding shelter in community housing that the larger cities are setting up.  A mother with three young children </w:t>
      </w:r>
      <w:proofErr w:type="gramStart"/>
      <w:r>
        <w:t>spoke</w:t>
      </w:r>
      <w:proofErr w:type="gramEnd"/>
      <w:r>
        <w:t xml:space="preserve"> with us about her situation, </w:t>
      </w:r>
      <w:r w:rsidR="008F161F">
        <w:t xml:space="preserve">“We is going to stay in Neverwinter </w:t>
      </w:r>
      <w:proofErr w:type="spellStart"/>
      <w:r w:rsidR="008F161F">
        <w:t>if’n</w:t>
      </w:r>
      <w:proofErr w:type="spellEnd"/>
      <w:r w:rsidR="008F161F">
        <w:t xml:space="preserve"> they’ll take us.  I </w:t>
      </w:r>
      <w:proofErr w:type="spellStart"/>
      <w:r w:rsidR="008F161F">
        <w:t>aint</w:t>
      </w:r>
      <w:proofErr w:type="spellEnd"/>
      <w:r w:rsidR="008F161F">
        <w:t xml:space="preserve"> got nobody since </w:t>
      </w:r>
      <w:proofErr w:type="spellStart"/>
      <w:r w:rsidR="008F161F">
        <w:t>tha</w:t>
      </w:r>
      <w:proofErr w:type="spellEnd"/>
      <w:r w:rsidR="008F161F">
        <w:t xml:space="preserve"> good </w:t>
      </w:r>
      <w:proofErr w:type="spellStart"/>
      <w:r w:rsidR="008F161F">
        <w:t>fer</w:t>
      </w:r>
      <w:proofErr w:type="spellEnd"/>
      <w:r w:rsidR="008F161F">
        <w:t xml:space="preserve"> nothing, [expletive deleted] </w:t>
      </w:r>
      <w:proofErr w:type="spellStart"/>
      <w:r w:rsidR="008F161F">
        <w:t>husban</w:t>
      </w:r>
      <w:proofErr w:type="spellEnd"/>
      <w:r w:rsidR="008F161F">
        <w:t>’ ran off.”</w:t>
      </w:r>
      <w:r>
        <w:t xml:space="preserve">  </w:t>
      </w:r>
      <w:proofErr w:type="spellStart"/>
      <w:r>
        <w:t>Mirabar</w:t>
      </w:r>
      <w:proofErr w:type="spellEnd"/>
      <w:r>
        <w:t xml:space="preserve"> is unable to accept more citizens but Neverwinter, </w:t>
      </w:r>
      <w:proofErr w:type="spellStart"/>
      <w:r>
        <w:t>Waterdeep</w:t>
      </w:r>
      <w:proofErr w:type="spellEnd"/>
      <w:r>
        <w:t>, and even Baldur's Gate have setup shelters for families that can accommodate up to 200 persons.</w:t>
      </w:r>
    </w:p>
    <w:p w14:paraId="50262654" w14:textId="30147600" w:rsidR="008F161F" w:rsidRDefault="008F161F" w:rsidP="00094433">
      <w:r>
        <w:t xml:space="preserve">The scene is grim on the road between </w:t>
      </w:r>
      <w:proofErr w:type="spellStart"/>
      <w:r>
        <w:t>Mirabar</w:t>
      </w:r>
      <w:proofErr w:type="spellEnd"/>
      <w:r>
        <w:t xml:space="preserve"> and Neverwinter as, what can only be described as an Exodus is taking place.  The Lord’s Alliance is asking anyone with a spare wagon and a strong constitution to make a trip to </w:t>
      </w:r>
      <w:proofErr w:type="spellStart"/>
      <w:r>
        <w:t>Mirabar</w:t>
      </w:r>
      <w:proofErr w:type="spellEnd"/>
      <w:r>
        <w:t xml:space="preserve"> to help this refugee crisis.</w:t>
      </w:r>
      <w:r w:rsidR="000D5512">
        <w:t xml:space="preserve">  With the Spring Equinox just over a tenday away, many refugees are going to feel an additional heartache being away from their home towns.</w:t>
      </w:r>
    </w:p>
    <w:p w14:paraId="33BDD0C3" w14:textId="769DFDD2" w:rsidR="008F161F" w:rsidRDefault="00893FC3" w:rsidP="00094433">
      <w:r>
        <w:rPr>
          <w:rFonts w:ascii="Arial" w:eastAsia="Times New Roman" w:hAnsi="Arial" w:cs="Arial"/>
          <w:color w:val="000000"/>
          <w:sz w:val="56"/>
          <w:szCs w:val="56"/>
        </w:rPr>
        <w:pict w14:anchorId="389992B5">
          <v:rect id="_x0000_i1032" style="width:211.05pt;height:1pt" o:hrpct="977" o:hralign="center" o:hrstd="t" o:hr="t" fillcolor="#a0a0a0" stroked="f"/>
        </w:pict>
      </w:r>
    </w:p>
    <w:p w14:paraId="0AC848A2" w14:textId="77777777" w:rsidR="00094433" w:rsidRDefault="00094433" w:rsidP="001953FC"/>
    <w:p w14:paraId="6C9D0A14" w14:textId="5DF6D35F" w:rsidR="001953FC" w:rsidRDefault="00094433" w:rsidP="001953FC">
      <w:r>
        <w:rPr>
          <w:i/>
        </w:rPr>
        <w:br w:type="column"/>
      </w:r>
      <w:r w:rsidR="001953FC" w:rsidRPr="00D4676F">
        <w:rPr>
          <w:i/>
        </w:rPr>
        <w:t>(continued</w:t>
      </w:r>
      <w:r w:rsidR="001953FC">
        <w:rPr>
          <w:i/>
        </w:rPr>
        <w:t xml:space="preserve"> from front page</w:t>
      </w:r>
      <w:r w:rsidR="001953FC" w:rsidRPr="00D4676F">
        <w:rPr>
          <w:i/>
        </w:rPr>
        <w:t>)</w:t>
      </w:r>
      <w:r w:rsidR="001953FC">
        <w:t xml:space="preserve">  </w:t>
      </w:r>
    </w:p>
    <w:p w14:paraId="72708F5A" w14:textId="5938A19E" w:rsidR="001953FC" w:rsidRDefault="001953FC" w:rsidP="001953FC">
      <w:r>
        <w:t xml:space="preserve">When they found the woman, she was already suffering from severe exposure.  They were three days north of </w:t>
      </w:r>
      <w:proofErr w:type="spellStart"/>
      <w:r>
        <w:t>Mirabar</w:t>
      </w:r>
      <w:proofErr w:type="spellEnd"/>
      <w:r>
        <w:t xml:space="preserve"> and managed to make it back in time to rescue the scout.</w:t>
      </w:r>
    </w:p>
    <w:p w14:paraId="633866E8" w14:textId="02A86BA8" w:rsidR="001953FC" w:rsidRDefault="001953FC" w:rsidP="001953FC">
      <w:r>
        <w:t xml:space="preserve">Members of the Neverwinter Lord’s Alliance were seen entering the town with a carriage and </w:t>
      </w:r>
      <w:r w:rsidR="00A13F84">
        <w:t>leaving with the soldier</w:t>
      </w:r>
      <w:r>
        <w:t xml:space="preserve"> only a day after she arrived, presumably </w:t>
      </w:r>
      <w:r w:rsidR="0026535E">
        <w:t xml:space="preserve">heading </w:t>
      </w:r>
      <w:r>
        <w:t>back to Neverwinter. While this has been unofficially confirmed from anonymous sources, we are still waiting on the Lord’s Alliance to announce the investigation publicly.</w:t>
      </w:r>
      <w:r w:rsidR="0026535E">
        <w:t xml:space="preserve">  We have been unable to reach a member of the Alliance for comment regarding the matter.  </w:t>
      </w:r>
    </w:p>
    <w:p w14:paraId="05D0ABD3" w14:textId="77777777" w:rsidR="001953FC" w:rsidRDefault="001953FC" w:rsidP="001953FC">
      <w:r>
        <w:t xml:space="preserve">The dwarven miners, when asked about their tenday trek back to </w:t>
      </w:r>
      <w:proofErr w:type="spellStart"/>
      <w:r>
        <w:t>Mirabar</w:t>
      </w:r>
      <w:proofErr w:type="spellEnd"/>
      <w:r>
        <w:t>, were quoted saying, “It’s nothing!  After spending six months down in a cave, some brisk air will do you good!”  Another dwarf commented on the hospitality of the town by saying, “they are treating us like royalty here.  Who would have thought saving a lass would bring so much free ale?”</w:t>
      </w:r>
    </w:p>
    <w:p w14:paraId="315C7374" w14:textId="77777777" w:rsidR="001953FC" w:rsidRDefault="001953FC" w:rsidP="001953FC">
      <w:r>
        <w:t>The woman was unable to be reached for comment but the doctor who looked after her noted that she mentioned, between drifting in and out of consciousness, that her party was six persons strong and that they all perished, save her.</w:t>
      </w:r>
    </w:p>
    <w:p w14:paraId="42C5ECA7" w14:textId="77777777" w:rsidR="001953FC" w:rsidRDefault="001953FC" w:rsidP="001953FC">
      <w:r>
        <w:t>More is yet to be known about this party and its purpose, but it seems even more certain that the Lord’s Alliance is concerned about the strange events pouring out of the Spine of the World.</w:t>
      </w:r>
    </w:p>
    <w:p w14:paraId="69A2419A" w14:textId="2850695A" w:rsidR="002C75F9" w:rsidRDefault="002C75F9" w:rsidP="002C75F9"/>
    <w:sectPr w:rsidR="002C75F9" w:rsidSect="00236009">
      <w:type w:val="continuous"/>
      <w:pgSz w:w="12240" w:h="15840"/>
      <w:pgMar w:top="1872" w:right="720" w:bottom="979"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81B5D" w14:textId="77777777" w:rsidR="00893FC3" w:rsidRDefault="00893FC3" w:rsidP="0087091B">
      <w:pPr>
        <w:spacing w:after="0" w:line="240" w:lineRule="auto"/>
      </w:pPr>
      <w:r>
        <w:separator/>
      </w:r>
    </w:p>
  </w:endnote>
  <w:endnote w:type="continuationSeparator" w:id="0">
    <w:p w14:paraId="4EB8C272" w14:textId="77777777" w:rsidR="00893FC3" w:rsidRDefault="00893FC3" w:rsidP="00870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Old English Text MT">
    <w:panose1 w:val="03040902040508030806"/>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93B9E" w14:textId="42B668A4" w:rsidR="0018329C" w:rsidRDefault="0018329C" w:rsidP="0018329C">
    <w:pPr>
      <w:pStyle w:val="Footer"/>
      <w:pBdr>
        <w:top w:val="single" w:sz="4" w:space="1" w:color="D9D9D9" w:themeColor="background1" w:themeShade="D9"/>
      </w:pBdr>
      <w:jc w:val="left"/>
    </w:pPr>
    <w:r>
      <w:t xml:space="preserve">2 </w:t>
    </w:r>
    <w:r>
      <w:rPr>
        <w:rFonts w:cstheme="minorHAnsi"/>
      </w:rPr>
      <w:t>₡</w:t>
    </w:r>
    <w:proofErr w:type="spellStart"/>
    <w:r>
      <w:rPr>
        <w:rFonts w:cstheme="minorHAnsi"/>
      </w:rPr>
      <w:t>opper</w:t>
    </w:r>
    <w:proofErr w:type="spellEnd"/>
    <w:r>
      <w:tab/>
    </w:r>
    <w:r>
      <w:tab/>
    </w:r>
    <w:sdt>
      <w:sdtPr>
        <w:id w:val="-347105110"/>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0DF567C6" w14:textId="77777777" w:rsidR="00FC15CC" w:rsidRDefault="00FC1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35E85" w14:textId="77777777" w:rsidR="00893FC3" w:rsidRDefault="00893FC3" w:rsidP="0087091B">
      <w:pPr>
        <w:spacing w:after="0" w:line="240" w:lineRule="auto"/>
      </w:pPr>
      <w:r>
        <w:separator/>
      </w:r>
    </w:p>
  </w:footnote>
  <w:footnote w:type="continuationSeparator" w:id="0">
    <w:p w14:paraId="75946357" w14:textId="77777777" w:rsidR="00893FC3" w:rsidRDefault="00893FC3" w:rsidP="008709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49966" w14:textId="0455A47C" w:rsidR="0087091B" w:rsidRDefault="00CC2EC3">
    <w:pPr>
      <w:pStyle w:val="Header"/>
    </w:pPr>
    <w:r>
      <w:rPr>
        <w:i/>
      </w:rPr>
      <w:t>8</w:t>
    </w:r>
    <w:r w:rsidR="0087091B" w:rsidRPr="0087091B">
      <w:rPr>
        <w:i/>
        <w:vertAlign w:val="superscript"/>
      </w:rPr>
      <w:t>th</w:t>
    </w:r>
    <w:r w:rsidR="0087091B" w:rsidRPr="0087091B">
      <w:rPr>
        <w:i/>
      </w:rPr>
      <w:t xml:space="preserve"> of </w:t>
    </w:r>
    <w:proofErr w:type="spellStart"/>
    <w:r>
      <w:rPr>
        <w:i/>
      </w:rPr>
      <w:t>Ches</w:t>
    </w:r>
    <w:proofErr w:type="spellEnd"/>
    <w:r w:rsidR="0087091B" w:rsidRPr="0087091B">
      <w:rPr>
        <w:i/>
      </w:rPr>
      <w:t>, 149</w:t>
    </w:r>
    <w:r>
      <w:rPr>
        <w:i/>
      </w:rPr>
      <w:t>1</w:t>
    </w:r>
    <w:r w:rsidR="0087091B" w:rsidRPr="0087091B">
      <w:rPr>
        <w:i/>
      </w:rPr>
      <w:t xml:space="preserve"> DR</w:t>
    </w:r>
    <w:r w:rsidR="0087091B">
      <w:ptab w:relativeTo="margin" w:alignment="center" w:leader="none"/>
    </w:r>
    <w:r w:rsidR="0087091B" w:rsidRPr="0087091B">
      <w:rPr>
        <w:i/>
      </w:rPr>
      <w:t>Sword Coast Edition</w:t>
    </w:r>
    <w:r w:rsidR="0087091B" w:rsidRPr="0087091B">
      <w:rPr>
        <w:i/>
      </w:rPr>
      <w:ptab w:relativeTo="margin" w:alignment="right" w:leader="none"/>
    </w:r>
    <w:r w:rsidR="0087091B" w:rsidRPr="0087091B">
      <w:rPr>
        <w:i/>
      </w:rPr>
      <w:t>Vol. 3</w:t>
    </w:r>
    <w:r>
      <w:rPr>
        <w:i/>
      </w:rPr>
      <w:t>9</w:t>
    </w:r>
    <w:r w:rsidR="0087091B" w:rsidRPr="0087091B">
      <w:rPr>
        <w:i/>
      </w:rPr>
      <w:t xml:space="preserve"> Issue. </w:t>
    </w:r>
    <w:r>
      <w:rPr>
        <w:i/>
      </w:rPr>
      <w:t>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51" style="width:0;height:1.5pt" o:hralign="center" o:bullet="t" o:hrstd="t" o:hr="t" fillcolor="#a0a0a0" stroked="f"/>
    </w:pict>
  </w:numPicBullet>
  <w:abstractNum w:abstractNumId="0" w15:restartNumberingAfterBreak="0">
    <w:nsid w:val="1482775B"/>
    <w:multiLevelType w:val="multilevel"/>
    <w:tmpl w:val="0CB27A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055"/>
    <w:rsid w:val="00057521"/>
    <w:rsid w:val="000779CF"/>
    <w:rsid w:val="00094433"/>
    <w:rsid w:val="000D5512"/>
    <w:rsid w:val="00131239"/>
    <w:rsid w:val="0018329C"/>
    <w:rsid w:val="001953FC"/>
    <w:rsid w:val="001C51C8"/>
    <w:rsid w:val="00236009"/>
    <w:rsid w:val="0026535E"/>
    <w:rsid w:val="002B0566"/>
    <w:rsid w:val="002C57EE"/>
    <w:rsid w:val="002C75F9"/>
    <w:rsid w:val="00326816"/>
    <w:rsid w:val="00443797"/>
    <w:rsid w:val="00511782"/>
    <w:rsid w:val="0053069A"/>
    <w:rsid w:val="0058452C"/>
    <w:rsid w:val="005A5E60"/>
    <w:rsid w:val="00613DCF"/>
    <w:rsid w:val="006231C2"/>
    <w:rsid w:val="0063018C"/>
    <w:rsid w:val="00665F0A"/>
    <w:rsid w:val="007E76A2"/>
    <w:rsid w:val="0084711F"/>
    <w:rsid w:val="0087091B"/>
    <w:rsid w:val="008834FB"/>
    <w:rsid w:val="00893FC3"/>
    <w:rsid w:val="008F161F"/>
    <w:rsid w:val="00971DA3"/>
    <w:rsid w:val="009808D2"/>
    <w:rsid w:val="00985D1A"/>
    <w:rsid w:val="00991B70"/>
    <w:rsid w:val="009B6537"/>
    <w:rsid w:val="00A06FE2"/>
    <w:rsid w:val="00A13F84"/>
    <w:rsid w:val="00AF7CD3"/>
    <w:rsid w:val="00B04BE9"/>
    <w:rsid w:val="00B41369"/>
    <w:rsid w:val="00BC1B92"/>
    <w:rsid w:val="00BF3662"/>
    <w:rsid w:val="00C51648"/>
    <w:rsid w:val="00CC2EC3"/>
    <w:rsid w:val="00D26216"/>
    <w:rsid w:val="00D4676F"/>
    <w:rsid w:val="00D57787"/>
    <w:rsid w:val="00DF7588"/>
    <w:rsid w:val="00E00FD3"/>
    <w:rsid w:val="00EB26AC"/>
    <w:rsid w:val="00EC3301"/>
    <w:rsid w:val="00F35055"/>
    <w:rsid w:val="00FA4028"/>
    <w:rsid w:val="00FC1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BEDEE"/>
  <w15:chartTrackingRefBased/>
  <w15:docId w15:val="{00E65F1F-B074-4BD4-8F10-EA97F8A3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5055"/>
  </w:style>
  <w:style w:type="paragraph" w:styleId="Heading1">
    <w:name w:val="heading 1"/>
    <w:basedOn w:val="Normal"/>
    <w:next w:val="Normal"/>
    <w:link w:val="Heading1Char"/>
    <w:uiPriority w:val="9"/>
    <w:qFormat/>
    <w:rsid w:val="00F3505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3505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F3505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F3505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F3505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3505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3505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3505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3505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0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505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3505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F3505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F3505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F3505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3505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35055"/>
    <w:rPr>
      <w:i/>
      <w:iCs/>
    </w:rPr>
  </w:style>
  <w:style w:type="character" w:customStyle="1" w:styleId="Heading8Char">
    <w:name w:val="Heading 8 Char"/>
    <w:basedOn w:val="DefaultParagraphFont"/>
    <w:link w:val="Heading8"/>
    <w:uiPriority w:val="9"/>
    <w:semiHidden/>
    <w:rsid w:val="00F35055"/>
    <w:rPr>
      <w:b/>
      <w:bCs/>
    </w:rPr>
  </w:style>
  <w:style w:type="character" w:customStyle="1" w:styleId="Heading9Char">
    <w:name w:val="Heading 9 Char"/>
    <w:basedOn w:val="DefaultParagraphFont"/>
    <w:link w:val="Heading9"/>
    <w:uiPriority w:val="9"/>
    <w:semiHidden/>
    <w:rsid w:val="00F35055"/>
    <w:rPr>
      <w:i/>
      <w:iCs/>
    </w:rPr>
  </w:style>
  <w:style w:type="paragraph" w:styleId="Caption">
    <w:name w:val="caption"/>
    <w:basedOn w:val="Normal"/>
    <w:next w:val="Normal"/>
    <w:uiPriority w:val="35"/>
    <w:semiHidden/>
    <w:unhideWhenUsed/>
    <w:qFormat/>
    <w:rsid w:val="00F35055"/>
    <w:rPr>
      <w:b/>
      <w:bCs/>
      <w:sz w:val="18"/>
      <w:szCs w:val="18"/>
    </w:rPr>
  </w:style>
  <w:style w:type="paragraph" w:styleId="Title">
    <w:name w:val="Title"/>
    <w:basedOn w:val="Normal"/>
    <w:next w:val="Normal"/>
    <w:link w:val="TitleChar"/>
    <w:uiPriority w:val="10"/>
    <w:qFormat/>
    <w:rsid w:val="00F3505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35055"/>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35055"/>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35055"/>
    <w:rPr>
      <w:rFonts w:asciiTheme="majorHAnsi" w:eastAsiaTheme="majorEastAsia" w:hAnsiTheme="majorHAnsi" w:cstheme="majorBidi"/>
      <w:sz w:val="24"/>
      <w:szCs w:val="24"/>
    </w:rPr>
  </w:style>
  <w:style w:type="character" w:styleId="Strong">
    <w:name w:val="Strong"/>
    <w:basedOn w:val="DefaultParagraphFont"/>
    <w:uiPriority w:val="22"/>
    <w:qFormat/>
    <w:rsid w:val="00F35055"/>
    <w:rPr>
      <w:b/>
      <w:bCs/>
      <w:color w:val="auto"/>
    </w:rPr>
  </w:style>
  <w:style w:type="character" w:styleId="Emphasis">
    <w:name w:val="Emphasis"/>
    <w:basedOn w:val="DefaultParagraphFont"/>
    <w:uiPriority w:val="20"/>
    <w:qFormat/>
    <w:rsid w:val="00F35055"/>
    <w:rPr>
      <w:i/>
      <w:iCs/>
      <w:color w:val="auto"/>
    </w:rPr>
  </w:style>
  <w:style w:type="paragraph" w:styleId="NoSpacing">
    <w:name w:val="No Spacing"/>
    <w:uiPriority w:val="1"/>
    <w:qFormat/>
    <w:rsid w:val="00F35055"/>
    <w:pPr>
      <w:spacing w:after="0" w:line="240" w:lineRule="auto"/>
    </w:pPr>
  </w:style>
  <w:style w:type="paragraph" w:styleId="Quote">
    <w:name w:val="Quote"/>
    <w:basedOn w:val="Normal"/>
    <w:next w:val="Normal"/>
    <w:link w:val="QuoteChar"/>
    <w:uiPriority w:val="29"/>
    <w:qFormat/>
    <w:rsid w:val="00F3505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3505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3505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3505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35055"/>
    <w:rPr>
      <w:i/>
      <w:iCs/>
      <w:color w:val="auto"/>
    </w:rPr>
  </w:style>
  <w:style w:type="character" w:styleId="IntenseEmphasis">
    <w:name w:val="Intense Emphasis"/>
    <w:basedOn w:val="DefaultParagraphFont"/>
    <w:uiPriority w:val="21"/>
    <w:qFormat/>
    <w:rsid w:val="00F35055"/>
    <w:rPr>
      <w:b/>
      <w:bCs/>
      <w:i/>
      <w:iCs/>
      <w:color w:val="auto"/>
    </w:rPr>
  </w:style>
  <w:style w:type="character" w:styleId="SubtleReference">
    <w:name w:val="Subtle Reference"/>
    <w:basedOn w:val="DefaultParagraphFont"/>
    <w:uiPriority w:val="31"/>
    <w:qFormat/>
    <w:rsid w:val="00F35055"/>
    <w:rPr>
      <w:smallCaps/>
      <w:color w:val="auto"/>
      <w:u w:val="single" w:color="7F7F7F" w:themeColor="text1" w:themeTint="80"/>
    </w:rPr>
  </w:style>
  <w:style w:type="character" w:styleId="IntenseReference">
    <w:name w:val="Intense Reference"/>
    <w:basedOn w:val="DefaultParagraphFont"/>
    <w:uiPriority w:val="32"/>
    <w:qFormat/>
    <w:rsid w:val="00F35055"/>
    <w:rPr>
      <w:b/>
      <w:bCs/>
      <w:smallCaps/>
      <w:color w:val="auto"/>
      <w:u w:val="single"/>
    </w:rPr>
  </w:style>
  <w:style w:type="character" w:styleId="BookTitle">
    <w:name w:val="Book Title"/>
    <w:basedOn w:val="DefaultParagraphFont"/>
    <w:uiPriority w:val="33"/>
    <w:qFormat/>
    <w:rsid w:val="00F35055"/>
    <w:rPr>
      <w:b/>
      <w:bCs/>
      <w:smallCaps/>
      <w:color w:val="auto"/>
    </w:rPr>
  </w:style>
  <w:style w:type="paragraph" w:styleId="TOCHeading">
    <w:name w:val="TOC Heading"/>
    <w:basedOn w:val="Heading1"/>
    <w:next w:val="Normal"/>
    <w:uiPriority w:val="39"/>
    <w:semiHidden/>
    <w:unhideWhenUsed/>
    <w:qFormat/>
    <w:rsid w:val="00F35055"/>
    <w:pPr>
      <w:outlineLvl w:val="9"/>
    </w:pPr>
  </w:style>
  <w:style w:type="character" w:styleId="Hyperlink">
    <w:name w:val="Hyperlink"/>
    <w:basedOn w:val="DefaultParagraphFont"/>
    <w:uiPriority w:val="99"/>
    <w:unhideWhenUsed/>
    <w:rsid w:val="00F35055"/>
    <w:rPr>
      <w:color w:val="0563C1" w:themeColor="hyperlink"/>
      <w:u w:val="single"/>
    </w:rPr>
  </w:style>
  <w:style w:type="character" w:styleId="UnresolvedMention">
    <w:name w:val="Unresolved Mention"/>
    <w:basedOn w:val="DefaultParagraphFont"/>
    <w:uiPriority w:val="99"/>
    <w:semiHidden/>
    <w:unhideWhenUsed/>
    <w:rsid w:val="00F35055"/>
    <w:rPr>
      <w:color w:val="605E5C"/>
      <w:shd w:val="clear" w:color="auto" w:fill="E1DFDD"/>
    </w:rPr>
  </w:style>
  <w:style w:type="paragraph" w:styleId="Header">
    <w:name w:val="header"/>
    <w:basedOn w:val="Normal"/>
    <w:link w:val="HeaderChar"/>
    <w:uiPriority w:val="99"/>
    <w:unhideWhenUsed/>
    <w:rsid w:val="008709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91B"/>
  </w:style>
  <w:style w:type="paragraph" w:styleId="Footer">
    <w:name w:val="footer"/>
    <w:basedOn w:val="Normal"/>
    <w:link w:val="FooterChar"/>
    <w:uiPriority w:val="99"/>
    <w:unhideWhenUsed/>
    <w:rsid w:val="00870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78155">
      <w:bodyDiv w:val="1"/>
      <w:marLeft w:val="0"/>
      <w:marRight w:val="0"/>
      <w:marTop w:val="0"/>
      <w:marBottom w:val="0"/>
      <w:divBdr>
        <w:top w:val="none" w:sz="0" w:space="0" w:color="auto"/>
        <w:left w:val="none" w:sz="0" w:space="0" w:color="auto"/>
        <w:bottom w:val="none" w:sz="0" w:space="0" w:color="auto"/>
        <w:right w:val="none" w:sz="0" w:space="0" w:color="auto"/>
      </w:divBdr>
    </w:div>
    <w:div w:id="624312942">
      <w:bodyDiv w:val="1"/>
      <w:marLeft w:val="0"/>
      <w:marRight w:val="0"/>
      <w:marTop w:val="0"/>
      <w:marBottom w:val="0"/>
      <w:divBdr>
        <w:top w:val="none" w:sz="0" w:space="0" w:color="auto"/>
        <w:left w:val="none" w:sz="0" w:space="0" w:color="auto"/>
        <w:bottom w:val="none" w:sz="0" w:space="0" w:color="auto"/>
        <w:right w:val="none" w:sz="0" w:space="0" w:color="auto"/>
      </w:divBdr>
    </w:div>
    <w:div w:id="738478481">
      <w:bodyDiv w:val="1"/>
      <w:marLeft w:val="0"/>
      <w:marRight w:val="0"/>
      <w:marTop w:val="0"/>
      <w:marBottom w:val="0"/>
      <w:divBdr>
        <w:top w:val="none" w:sz="0" w:space="0" w:color="auto"/>
        <w:left w:val="none" w:sz="0" w:space="0" w:color="auto"/>
        <w:bottom w:val="none" w:sz="0" w:space="0" w:color="auto"/>
        <w:right w:val="none" w:sz="0" w:space="0" w:color="auto"/>
      </w:divBdr>
    </w:div>
    <w:div w:id="919369969">
      <w:bodyDiv w:val="1"/>
      <w:marLeft w:val="0"/>
      <w:marRight w:val="0"/>
      <w:marTop w:val="0"/>
      <w:marBottom w:val="0"/>
      <w:divBdr>
        <w:top w:val="none" w:sz="0" w:space="0" w:color="auto"/>
        <w:left w:val="none" w:sz="0" w:space="0" w:color="auto"/>
        <w:bottom w:val="none" w:sz="0" w:space="0" w:color="auto"/>
        <w:right w:val="none" w:sz="0" w:space="0" w:color="auto"/>
      </w:divBdr>
    </w:div>
    <w:div w:id="1279219706">
      <w:bodyDiv w:val="1"/>
      <w:marLeft w:val="0"/>
      <w:marRight w:val="0"/>
      <w:marTop w:val="0"/>
      <w:marBottom w:val="0"/>
      <w:divBdr>
        <w:top w:val="none" w:sz="0" w:space="0" w:color="auto"/>
        <w:left w:val="none" w:sz="0" w:space="0" w:color="auto"/>
        <w:bottom w:val="none" w:sz="0" w:space="0" w:color="auto"/>
        <w:right w:val="none" w:sz="0" w:space="0" w:color="auto"/>
      </w:divBdr>
    </w:div>
    <w:div w:id="1331173423">
      <w:bodyDiv w:val="1"/>
      <w:marLeft w:val="0"/>
      <w:marRight w:val="0"/>
      <w:marTop w:val="0"/>
      <w:marBottom w:val="0"/>
      <w:divBdr>
        <w:top w:val="none" w:sz="0" w:space="0" w:color="auto"/>
        <w:left w:val="none" w:sz="0" w:space="0" w:color="auto"/>
        <w:bottom w:val="none" w:sz="0" w:space="0" w:color="auto"/>
        <w:right w:val="none" w:sz="0" w:space="0" w:color="auto"/>
      </w:divBdr>
    </w:div>
    <w:div w:id="1434015760">
      <w:bodyDiv w:val="1"/>
      <w:marLeft w:val="0"/>
      <w:marRight w:val="0"/>
      <w:marTop w:val="0"/>
      <w:marBottom w:val="0"/>
      <w:divBdr>
        <w:top w:val="none" w:sz="0" w:space="0" w:color="auto"/>
        <w:left w:val="none" w:sz="0" w:space="0" w:color="auto"/>
        <w:bottom w:val="none" w:sz="0" w:space="0" w:color="auto"/>
        <w:right w:val="none" w:sz="0" w:space="0" w:color="auto"/>
      </w:divBdr>
    </w:div>
    <w:div w:id="1503281094">
      <w:bodyDiv w:val="1"/>
      <w:marLeft w:val="0"/>
      <w:marRight w:val="0"/>
      <w:marTop w:val="0"/>
      <w:marBottom w:val="0"/>
      <w:divBdr>
        <w:top w:val="none" w:sz="0" w:space="0" w:color="auto"/>
        <w:left w:val="none" w:sz="0" w:space="0" w:color="auto"/>
        <w:bottom w:val="none" w:sz="0" w:space="0" w:color="auto"/>
        <w:right w:val="none" w:sz="0" w:space="0" w:color="auto"/>
      </w:divBdr>
    </w:div>
    <w:div w:id="1618830343">
      <w:bodyDiv w:val="1"/>
      <w:marLeft w:val="0"/>
      <w:marRight w:val="0"/>
      <w:marTop w:val="0"/>
      <w:marBottom w:val="0"/>
      <w:divBdr>
        <w:top w:val="none" w:sz="0" w:space="0" w:color="auto"/>
        <w:left w:val="none" w:sz="0" w:space="0" w:color="auto"/>
        <w:bottom w:val="none" w:sz="0" w:space="0" w:color="auto"/>
        <w:right w:val="none" w:sz="0" w:space="0" w:color="auto"/>
      </w:divBdr>
    </w:div>
    <w:div w:id="1662267600">
      <w:bodyDiv w:val="1"/>
      <w:marLeft w:val="0"/>
      <w:marRight w:val="0"/>
      <w:marTop w:val="0"/>
      <w:marBottom w:val="0"/>
      <w:divBdr>
        <w:top w:val="none" w:sz="0" w:space="0" w:color="auto"/>
        <w:left w:val="none" w:sz="0" w:space="0" w:color="auto"/>
        <w:bottom w:val="none" w:sz="0" w:space="0" w:color="auto"/>
        <w:right w:val="none" w:sz="0" w:space="0" w:color="auto"/>
      </w:divBdr>
    </w:div>
    <w:div w:id="1843621248">
      <w:bodyDiv w:val="1"/>
      <w:marLeft w:val="0"/>
      <w:marRight w:val="0"/>
      <w:marTop w:val="0"/>
      <w:marBottom w:val="0"/>
      <w:divBdr>
        <w:top w:val="none" w:sz="0" w:space="0" w:color="auto"/>
        <w:left w:val="none" w:sz="0" w:space="0" w:color="auto"/>
        <w:bottom w:val="none" w:sz="0" w:space="0" w:color="auto"/>
        <w:right w:val="none" w:sz="0" w:space="0" w:color="auto"/>
      </w:divBdr>
    </w:div>
    <w:div w:id="187145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BAB44-7A52-42FA-BE2B-934E6F8C9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3</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Shaffer</dc:creator>
  <cp:keywords/>
  <dc:description/>
  <cp:lastModifiedBy>Kevin Shaffer</cp:lastModifiedBy>
  <cp:revision>9</cp:revision>
  <cp:lastPrinted>2019-03-13T22:01:00Z</cp:lastPrinted>
  <dcterms:created xsi:type="dcterms:W3CDTF">2019-03-13T20:02:00Z</dcterms:created>
  <dcterms:modified xsi:type="dcterms:W3CDTF">2019-03-14T03:06:00Z</dcterms:modified>
</cp:coreProperties>
</file>