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Matriz de Trazabilidad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Matriz de Trazabilidad — Requerimientos → Diseño → Implementación → Prueba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Conecta cada requerimiento funcional con el caso de uso que lo detalla, la pantalla/servicio que lo implementa, el endpoint y tabla de base de datos involucrados, y el caso de prueba que lo verifica.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01_Requerimientos_Funcionales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02_Casos_de_Uso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02_Catalogo_Casos_de_Prueba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RF</w:t>
            </w:r>
          </w:p>
        </w:tc>
        <w:tc>
          <w:tcPr>
            <w:tcW w:type="dxa" w:w="168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Caso de uso</w:t>
            </w:r>
          </w:p>
        </w:tc>
        <w:tc>
          <w:tcPr>
            <w:tcW w:type="dxa" w:w="168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Pantalla / Servicio (Android)</w:t>
            </w:r>
          </w:p>
        </w:tc>
        <w:tc>
          <w:tcPr>
            <w:tcW w:type="dxa" w:w="168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Endpoint (API)</w:t>
            </w:r>
          </w:p>
        </w:tc>
        <w:tc>
          <w:tcPr>
            <w:tcW w:type="dxa" w:w="168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Tabla(s) BD</w:t>
            </w:r>
          </w:p>
        </w:tc>
        <w:tc>
          <w:tcPr>
            <w:tcW w:type="dxa" w:w="168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Caso de prueba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RF-001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CU-01 Iniciar sesión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LoginScreen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AuthViewModel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AuthRepository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/api/auth/cuenta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(+ scraping SIIA)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CP-01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RF-002/003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CU-01 Iniciar sesión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AuthViewModel.enviarCodigoVerificacion/verificarOtp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 (correo SMTP vía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EmailOtpService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CP-02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RF-006/007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CU-02 Registrar cuenta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RegistroScreen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RegistroViewModel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/api/registro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CP-03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RF-008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RECUPERAR_PASS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(placeholder)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Pendiente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RF-010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CU-03 Consultar dashboard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DashboardScreen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(indirecto vía sesión)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CP-04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RF-011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CU-04 Reinscribirse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ReinscripcionScreen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ReinscripcionViewModel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 (mock)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Pendiente (mock)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RF-012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CU-05 Consultar tira de materias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TiraMateriasScreen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TiraMateriasViewModel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 (mock,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Pendiente (mock)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CU-06 Consultar calificaciones (alumno)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CalificacionesScreen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CalificacionesViewModel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 (mock)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Pendiente (mock)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RF-014/015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CU-07 Consultar y exportar kardex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KardexScreen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KardexViewModel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PdfKardexGenerator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 (mock)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Pendiente (mock)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RF-020/021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CU-08 Registrar alumno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AdminAlumnosScreen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AdminUsersService.crear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/api/usuarios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CatalogoCarreras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CP-10, CP-11, CP-12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RF-022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CU-09 Consultar directorio de alumnos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AdminAlumnosScreen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CatalogoCarreras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CP-13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CU-10 Editar alumno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AdminAlumnosScreen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AdminProfileScreen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AdminUsersService.actualizarPerfil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/api/usuarios/:matricula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CP-14, CP-15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RF-024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CU-11 Eliminar alumno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AdminAlumnosScreen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AdminUsersService.eliminar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 /api/usuarios/:matricula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OtpHistorial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SesionesLogin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CP-16, CP-17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RF-025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CU-12 Dar de baja / reactivar alumno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AdminProfileScreen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BajaCard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/api/usuarios/:matricula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activo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CP-18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RF-026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CU-13 Consultar perfil de alumno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AdminProfileScreen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/api/auditoria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/api/calificaciones/:matricula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CP-19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RF-027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CU-14 Asignar/avanzar semestre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AdminProfileScreen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SemestreCard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/api/usuarios/:matricula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semestre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CP-20, CP-21, CP-22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RF-030/031/032/033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CU-15 Capturar calificación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AdminCalificacionesScreen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CalificacionesAdminService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GET/PUT /api/calificaciones/:matricula[/:idMateria]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PlanEstudioMaterias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CatalogoEstatusMateria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CP-23, CP-24, CP-25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RF-040/041/043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CU-16 Registrar auditoría (automático)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writeAudit(...)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 cada endpoint administrativo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(todos los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administrativos)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CP-26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RF-042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CU-17 Consultar auditoría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AdminAuditoriaScreen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AdminAuditService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/api/auditoria?matricula=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CP-27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RF-050 → RF-054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CU-18 Consultar estadísticas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AdminEstadisticasScreen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EstadisticasService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/api/estadisticas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CatalogoCarreras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CatalogoEstatusMateria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CP-28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RF-060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CU-19 Consultar catálogo de carreras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AdminAlumnosScreen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(selector),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PlanEstudiosService.carreras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/api/catalogos/registro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CatalogoCarreras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CP-29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RF-061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CU-20 Consultar plan de estudios de una carrera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PlanEstudiosService.materias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/api/plan-estudios/:clave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PlanEstudioMaterias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CatalogoCarreras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CP-30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RF-062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CU-20 Consultar plan de estudios de una carrera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PlanEstudiosService.grupos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/api/grupos/:clave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Grupos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CatalogoTurnos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CatalogoPeriodos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CP-31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Cobertura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RF con endpoint real y prueba manual verificada:</w:t>
      </w:r>
      <w:r>
        <w:rPr>
          <w:b w:val="false"/>
          <w:bCs w:val="false"/>
          <w:i w:val="false"/>
          <w:iCs w:val="false"/>
          <w:strike w:val="false"/>
        </w:rPr>
        <w:t xml:space="preserve"> 27 de 33 RF marcados ✅ en </w:t>
      </w:r>
      <w:r>
        <w:rPr>
          <w:b/>
          <w:bCs/>
          <w:i w:val="false"/>
          <w:iCs w:val="false"/>
          <w:strike w:val="false"/>
        </w:rPr>
        <w:t xml:space="preserve">01_Requerimientos_Funcionales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RF mock (sin backend real):</w:t>
      </w:r>
      <w:r>
        <w:rPr>
          <w:b w:val="false"/>
          <w:bCs w:val="false"/>
          <w:i w:val="false"/>
          <w:iCs w:val="false"/>
          <w:strike w:val="false"/>
        </w:rPr>
        <w:t xml:space="preserve"> Reinscripción, Tira de Materias, Calificaciones (alumno) y Kardex — comparten la causa raíz: dependen de scraping real del SIIA que todavía no existe (ver </w:t>
      </w:r>
      <w:r>
        <w:rPr>
          <w:b/>
          <w:bCs/>
          <w:i w:val="false"/>
          <w:iCs w:val="false"/>
          <w:strike w:val="false"/>
        </w:rPr>
        <w:t xml:space="preserve">00_Vision_y_Alcance</w:t>
      </w:r>
      <w:r>
        <w:rPr>
          <w:b w:val="false"/>
          <w:bCs w:val="false"/>
          <w:i w:val="false"/>
          <w:iCs w:val="false"/>
          <w:strike w:val="false"/>
        </w:rPr>
        <w:t xml:space="preserve"> §5.2).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RF pendiente:</w:t>
      </w:r>
      <w:r>
        <w:rPr>
          <w:b w:val="false"/>
          <w:bCs w:val="false"/>
          <w:i w:val="false"/>
          <w:iCs w:val="false"/>
          <w:strike w:val="false"/>
        </w:rPr>
        <w:t xml:space="preserve"> Recuperar contraseña, Intersemestral.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2026-09-09T07:40:31.056Z</dcterms:created>
  <dcterms:modified xsi:type="dcterms:W3CDTF">2026-09-09T07:40:31.058Z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