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ÍNDICE</w:t>
      </w:r>
    </w:p>
    <w:p>
      <w:r>
        <w:fldChar w:fldCharType="begin"/>
        <w:instrText xml:space="preserve">TOC \o "1-2" \h \z \u</w:instrText>
        <w:fldChar w:fldCharType="separate"/>
        <w:t>Haz clic derecho aqui y elige 'Actualizar campo' en Word para generar el indice.</w:t>
        <w:fldChar w:fldCharType="end"/>
      </w:r>
    </w:p>
    <w:p>
      <w:r>
        <w:br w:type="page"/>
      </w:r>
    </w:p>
    <w:p>
      <w:pPr>
        <w:pStyle w:val="Heading1"/>
      </w:pPr>
      <w:r>
        <w:t>ÍNDICE DE ILUSTRACIONES</w:t>
      </w:r>
    </w:p>
    <w:p>
      <w:r>
        <w:fldChar w:fldCharType="begin"/>
        <w:instrText xml:space="preserve">TOC \c "Ilustración"</w:instrText>
        <w:fldChar w:fldCharType="separate"/>
        <w:t>Haz clic derecho aqui y elige 'Actualizar campo' en Word para generar el indice.</w:t>
        <w:fldChar w:fldCharType="end"/>
      </w:r>
    </w:p>
    <w:p>
      <w:r>
        <w:br w:type="page"/>
      </w:r>
    </w:p>
    <w:p>
      <w:pPr>
        <w:pStyle w:val="Heading1"/>
      </w:pPr>
      <w:r>
        <w:t>INTRODUCCIÓN</w:t>
      </w:r>
    </w:p>
    <w:p/>
    <w:p>
      <w:r>
        <w:br w:type="page"/>
      </w:r>
    </w:p>
    <w:p>
      <w:pPr>
        <w:pStyle w:val="Heading1"/>
      </w:pPr>
      <w:r>
        <w:t>DESARROLLO DE LA RESIDENCIA PROFESIONAL</w:t>
      </w:r>
    </w:p>
    <w:p>
      <w:pPr>
        <w:pStyle w:val="Heading2"/>
      </w:pPr>
      <w:r>
        <w:t>Problemática</w:t>
      </w:r>
    </w:p>
    <w:p>
      <w:pPr>
        <w:spacing w:line="480" w:lineRule="auto"/>
        <w:ind w:firstLine="0"/>
        <w:jc w:val="both"/>
      </w:pPr>
      <w:r>
        <w:t>El Tecnológico de Estudios Superiores de Chimalhuacán administra la vida escolar de sus alumnos a través del Sistema Integral de Información Académica (SIIA), un portal que funciona únicamente desde una computadora con acceso a internet y que fue construido pensando en un navegador de escritorio, no en un teléfono celular. Trámites tan cotidianos como consultar la tira de materias, revisar calificaciones, realizar la reinscripción o imprimir el kardex dependen por completo de ese portal, y quien no tiene una computadora a la mano, o simplemente prefiere resolverlo desde su celular como ya lo hace para casi todo lo demás, no tiene más opción que acudir a un laboratorio de cómputo o esperar a llegar a su casa.</w:t>
      </w:r>
    </w:p>
    <w:p>
      <w:pPr>
        <w:spacing w:line="480" w:lineRule="auto"/>
        <w:ind w:firstLine="0"/>
        <w:jc w:val="both"/>
      </w:pPr>
      <w:r>
        <w:t>Esta limitación se nota más en los periodos de reinscripción y de entrega de calificaciones, cuando la mayoría de los alumnos intenta entrar al SIIA casi al mismo tiempo. El resultado es que el sistema se satura, tarda en responder, o de plano deja fuera a quien no logró conectarse a tiempo. A esto se suma que el portal no fue diseñado para pantallas pequeñas, por lo que la experiencia de uso desde un celular resulta incómoda, cuando no es que directamente no carga bien.</w:t>
      </w:r>
    </w:p>
    <w:p>
      <w:pPr>
        <w:spacing w:line="480" w:lineRule="auto"/>
        <w:ind w:firstLine="0"/>
        <w:jc w:val="both"/>
      </w:pPr>
      <w:r>
        <w:t>Del lado administrativo el problema es distinto pero igual de real. El personal de Control Escolar no cuenta con una herramienta ágil para dar de alta a un alumno nuevo, capturar sus calificaciones o consultar su historial sin tener que pasar por todo el flujo del SIIA institucional, que no siempre está disponible o resulta práctico para tareas rápidas. Tampoco existe, dentro de ese sistema, un registro claro de quién hizo qué cambio sobre los datos de un alumno: si alguien edita una calificación o modifica el semestre de un estudiante, no queda una bitácora que permita rastrear esa acción después, lo cual dificulta detectar errores o corregir movimientos indebidos.</w:t>
      </w:r>
    </w:p>
    <w:p>
      <w:pPr>
        <w:spacing w:line="480" w:lineRule="auto"/>
        <w:ind w:firstLine="0"/>
        <w:jc w:val="both"/>
      </w:pPr>
      <w:r>
        <w:t>Por último, información que debería vivir en un solo lugar, como los planes de estudio, los grupos y las materias por semestre, ha terminado dispersa: parte capturada manualmente en distintos documentos, y parte, en versiones anteriores de herramientas internas, escrita directamente dentro del código de la aplicación en lugar de vivir en una base de datos. Sin una fuente única y confiable de esta información, cualquier cambio en el plan de estudios de una carrera implica revisar varios lugares a la vez, con el riesgo de que alguno quede desactualizado.</w:t>
      </w:r>
    </w:p>
    <w:p>
      <w:pPr>
        <w:spacing w:line="480" w:lineRule="auto"/>
        <w:ind w:firstLine="0"/>
        <w:jc w:val="both"/>
      </w:pPr>
      <w:r>
        <w:t>En conjunto, estas carencias muestran que hace falta una herramienta complementaria al SIIA: una aplicación pensada desde el celular para el alumno, y un panel de control pensado para la rapidez y la trazabilidad para el personal administrativo.</w:t>
      </w:r>
    </w:p>
    <w:p>
      <w:r>
        <w:br w:type="page"/>
      </w:r>
    </w:p>
    <w:p>
      <w:pPr>
        <w:pStyle w:val="Heading2"/>
      </w:pPr>
      <w:r>
        <w:t>Justificación</w:t>
      </w:r>
    </w:p>
    <w:p>
      <w:pPr>
        <w:spacing w:line="480" w:lineRule="auto"/>
        <w:ind w:firstLine="0"/>
        <w:jc w:val="both"/>
      </w:pPr>
      <w:r>
        <w:t>Se decidió desarrollar esta aplicación porque el problema descrito no se resuelve simplemente pidiéndole al SIIA que mejore: es un sistema institucional que no está bajo el control del residente ni se puede modificar, y cualquier solución tenía que construirse por fuera, como una capa adicional que conviva con él en lugar de sustituirlo de golpe.</w:t>
      </w:r>
    </w:p>
    <w:p>
      <w:pPr>
        <w:spacing w:line="480" w:lineRule="auto"/>
        <w:ind w:firstLine="0"/>
        <w:jc w:val="both"/>
      </w:pPr>
      <w:r>
        <w:t>La finalidad del proyecto es ofrecer, por un lado, una vía desde el celular para que el alumno resuelva lo que hoy solo puede resolver frente a una computadora, y por otro, darle al personal de Control Escolar una herramienta propia con la que pueda trabajar sin depender exclusivamente del portal institucional. No se trata de reemplazar al SIIA, eso implicaría rehacer un sistema completo que ya funciona y que la institución sigue usando como fuente oficial, sino de resolver, mientras tanto, los huecos que ese sistema deja: acceso móvil, agilidad administrativa y un registro confiable de quién modifica qué.</w:t>
      </w:r>
    </w:p>
    <w:p>
      <w:pPr>
        <w:spacing w:line="480" w:lineRule="auto"/>
        <w:ind w:firstLine="0"/>
        <w:jc w:val="both"/>
      </w:pPr>
      <w:r>
        <w:t>Se optó por construir, además de la aplicación, una base de datos propia y una API independiente, en lugar de intentar conectarse directamente al SIIA para todo. La razón es que el SIIA no ofrece una API pública; conectarse a él implica simular el llenado de sus formularios web, lo cual solo tiene sentido para lo que realmente debe validarse contra el sistema institucional, como el inicio de sesión del alumno. El resto de la información, el catálogo de carreras, las materias, los grupos, las calificaciones capturadas por el administrador y la bitácora de auditoría, tiene más sentido viviendo en una base de datos propia, ordenada y consultable, que además no depende de que el SIIA esté disponible en ese momento.</w:t>
      </w:r>
    </w:p>
    <w:p>
      <w:pPr>
        <w:spacing w:line="480" w:lineRule="auto"/>
        <w:ind w:firstLine="0"/>
        <w:jc w:val="both"/>
      </w:pPr>
      <w:r>
        <w:t>Con esto se busca llegar a un punto en el que un administrador pueda completar todo el ciclo de un alumno, darlo de alta, asignarle semestre, capturar sus calificaciones, revisar el historial de cambios y consultar estadísticas generales, sin salir de la aplicación ni tener que alternar entre distintos sistemas. Del lado del alumno, se busca que consultar su información escolar básica sea tan simple como abrir el celular, sin necesidad de esperar turno en un laboratorio de cómputo.</w:t>
      </w:r>
    </w:p>
    <w:p>
      <w:pPr>
        <w:spacing w:line="480" w:lineRule="auto"/>
        <w:ind w:firstLine="0"/>
        <w:jc w:val="both"/>
      </w:pPr>
      <w:r>
        <w:t>El proyecto también se justifica como una oportunidad de aplicar, en un caso real y con datos reales de la institución, conocimientos de desarrollo móvil, diseño de bases de datos, construcción de una API y buenas prácticas de control de cambios, que son precisamente las competencias que la carrera de Ingeniería en Sistemas Computacionales busca formar.</w:t>
      </w:r>
    </w:p>
    <w:p>
      <w:r>
        <w:br w:type="page"/>
      </w:r>
    </w:p>
    <w:p>
      <w:pPr>
        <w:pStyle w:val="Heading2"/>
      </w:pPr>
      <w:r>
        <w:t>Objetivo del Proyecto</w:t>
      </w:r>
    </w:p>
    <w:p>
      <w:pPr>
        <w:pStyle w:val="Heading2"/>
      </w:pPr>
      <w:r>
        <w:t>Objetivo general</w:t>
      </w:r>
    </w:p>
    <w:p>
      <w:pPr>
        <w:spacing w:line="480" w:lineRule="auto"/>
        <w:ind w:firstLine="0"/>
        <w:jc w:val="both"/>
      </w:pPr>
      <w:r>
        <w:t>Desarrollar una aplicación móvil para Android, junto con un panel de administración y una API propia respaldada por una base de datos normalizada, que permita a los alumnos del TESCHI consultar su información escolar desde el celular y al personal de Control Escolar gestionar de forma ágil, ordenada y auditable los datos académicos de los alumnos, funcionando como una capa complementaria al sistema institucional SIIA.</w:t>
      </w:r>
    </w:p>
    <w:p>
      <w:pPr>
        <w:pStyle w:val="Heading2"/>
      </w:pPr>
      <w:r>
        <w:t>Objetivos específicos</w:t>
      </w:r>
    </w:p>
    <w:p>
      <w:pPr>
        <w:pStyle w:val="ListNumber"/>
        <w:spacing w:line="480" w:lineRule="auto"/>
        <w:jc w:val="both"/>
      </w:pPr>
      <w:r>
        <w:t>Implementar el inicio de sesión del alumno con verificación en dos pasos por correo electrónico (OTP), validando las credenciales tanto contra el portal SIIA como contra cuentas propias registradas en la base de datos.</w:t>
      </w:r>
    </w:p>
    <w:p>
      <w:pPr>
        <w:pStyle w:val="ListNumber"/>
        <w:spacing w:line="480" w:lineRule="auto"/>
        <w:jc w:val="both"/>
      </w:pPr>
      <w:r>
        <w:t>Diseñar el dashboard del alumno integrando los módulos de Reinscripción, Tira de Materias, Calificaciones y Kardex en una sola aplicación.</w:t>
      </w:r>
    </w:p>
    <w:p>
      <w:pPr>
        <w:pStyle w:val="ListNumber"/>
        <w:spacing w:line="480" w:lineRule="auto"/>
        <w:jc w:val="both"/>
      </w:pPr>
      <w:r>
        <w:t>Construir un panel de administración que permita al personal de Control Escolar dar de alta, consultar, editar y dar de baja a los alumnos.</w:t>
      </w:r>
    </w:p>
    <w:p>
      <w:pPr>
        <w:pStyle w:val="ListNumber"/>
        <w:spacing w:line="480" w:lineRule="auto"/>
        <w:jc w:val="both"/>
      </w:pPr>
      <w:r>
        <w:t>Habilitar, dentro del panel administrativo, la captura y consulta del historial de calificaciones de cualquier alumno, materia por materia.</w:t>
      </w:r>
    </w:p>
    <w:p>
      <w:pPr>
        <w:pStyle w:val="ListNumber"/>
        <w:spacing w:line="480" w:lineRule="auto"/>
        <w:jc w:val="both"/>
      </w:pPr>
      <w:r>
        <w:t>Registrar en una bitácora de auditoría cada movimiento administrativo relevante, como alta, edición, baja o cambio de calificación, enlazado al alumno afectado.</w:t>
      </w:r>
    </w:p>
    <w:p>
      <w:pPr>
        <w:pStyle w:val="ListNumber"/>
        <w:spacing w:line="480" w:lineRule="auto"/>
        <w:jc w:val="both"/>
      </w:pPr>
      <w:r>
        <w:t>Estructurar una base de datos en SQL Server y una API propia que centralicen el catálogo curricular, los grupos y la información académica, sirviendo como fuente única de verdad para la aplicación.</w:t>
      </w:r>
    </w:p>
    <w:sectPr w:rsidR="00FC693F" w:rsidRPr="0006063C" w:rsidSect="00034616">
      <w:pgSz w:w="12240" w:h="15840"/>
      <w:pgMar w:top="198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80" w:lineRule="auto"/>
      <w:jc w:val="center"/>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jc w:val="left"/>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