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e21x8kx532q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Best Modeling/Simulation Tool for Project With Reasoning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 single tool</w:t>
      </w:r>
      <w:r w:rsidDel="00000000" w:rsidR="00000000" w:rsidRPr="00000000">
        <w:rPr>
          <w:rtl w:val="0"/>
        </w:rPr>
        <w:t xml:space="preserve"> will perfectly handle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aspects of this project </w:t>
      </w:r>
      <w:r w:rsidDel="00000000" w:rsidR="00000000" w:rsidRPr="00000000">
        <w:rPr>
          <w:b w:val="1"/>
          <w:rtl w:val="0"/>
        </w:rPr>
        <w:t xml:space="preserve">efficiently</w:t>
      </w:r>
      <w:r w:rsidDel="00000000" w:rsidR="00000000" w:rsidRPr="00000000">
        <w:rPr>
          <w:rtl w:val="0"/>
        </w:rPr>
        <w:t xml:space="preserve">, so the best approach is </w:t>
      </w:r>
      <w:r w:rsidDel="00000000" w:rsidR="00000000" w:rsidRPr="00000000">
        <w:rPr>
          <w:b w:val="1"/>
          <w:rtl w:val="0"/>
        </w:rPr>
        <w:t xml:space="preserve">a combination of tools</w:t>
      </w:r>
      <w:r w:rsidDel="00000000" w:rsidR="00000000" w:rsidRPr="00000000">
        <w:rPr>
          <w:rtl w:val="0"/>
        </w:rPr>
        <w:t xml:space="preserve"> that integrate seamlessly.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2vripd7u3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 Recommended Simulation Stack (Best for Project)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4904458598726"/>
        <w:gridCol w:w="2672.8662420382166"/>
        <w:gridCol w:w="4267.643312101911"/>
        <w:tblGridChange w:id="0">
          <w:tblGrid>
            <w:gridCol w:w="2419.4904458598726"/>
            <w:gridCol w:w="2672.8662420382166"/>
            <w:gridCol w:w="4267.64331210191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Discrete-Event Simulation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SimPy (Python)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Handles event-based simulations like ADU construction steps efficiently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Energy Modeling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OpenStudio + EnergyPlus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Industry standard for energy efficiency calculations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GIS-based Zoning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QGIS (w/ Python API)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Processes property constraints, sunlight exposure, and zoning rules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Optimization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SciPy (</w:t>
            </w:r>
            <w:r w:rsidDel="00000000" w:rsidR="00000000" w:rsidRPr="00000000">
              <w:rPr>
                <w:b w:val="1"/>
                <w:rtl w:val="0"/>
              </w:rPr>
              <w:t xml:space="preserve">scipy.optimize</w:t>
            </w:r>
            <w:r w:rsidDel="00000000" w:rsidR="00000000" w:rsidRPr="00000000">
              <w:rPr>
                <w:b w:val="1"/>
                <w:rtl w:val="0"/>
              </w:rPr>
              <w:t xml:space="preserve"> in Python)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Finds best ADU designs based on cost vs. energy trade-offs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Analysis &amp; 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Pandas + Matplotlib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Handles cost estimation, energy usage reports, and simulation results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ad92eq7yh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 Why This Combination Works Best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SimPy</w:t>
      </w:r>
      <w:r w:rsidDel="00000000" w:rsidR="00000000" w:rsidRPr="00000000">
        <w:rPr>
          <w:rtl w:val="0"/>
        </w:rPr>
        <w:t xml:space="preserve"> – Best for </w:t>
      </w:r>
      <w:r w:rsidDel="00000000" w:rsidR="00000000" w:rsidRPr="00000000">
        <w:rPr>
          <w:b w:val="1"/>
          <w:rtl w:val="0"/>
        </w:rPr>
        <w:t xml:space="preserve">modeling step-by-step ADU construction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with real-time events (e.g., site prep → foundation → walls → completion).</w:t>
        <w:br w:type="textWrapping"/>
        <w:t xml:space="preserve">-  </w:t>
      </w:r>
      <w:r w:rsidDel="00000000" w:rsidR="00000000" w:rsidRPr="00000000">
        <w:rPr>
          <w:b w:val="1"/>
          <w:rtl w:val="0"/>
        </w:rPr>
        <w:t xml:space="preserve">OpenStudio/EnergyPlus</w:t>
      </w:r>
      <w:r w:rsidDel="00000000" w:rsidR="00000000" w:rsidRPr="00000000">
        <w:rPr>
          <w:rtl w:val="0"/>
        </w:rPr>
        <w:t xml:space="preserve"> – Provides </w:t>
      </w:r>
      <w:r w:rsidDel="00000000" w:rsidR="00000000" w:rsidRPr="00000000">
        <w:rPr>
          <w:b w:val="1"/>
          <w:rtl w:val="0"/>
        </w:rPr>
        <w:t xml:space="preserve">accurate energy calculations</w:t>
      </w:r>
      <w:r w:rsidDel="00000000" w:rsidR="00000000" w:rsidRPr="00000000">
        <w:rPr>
          <w:rtl w:val="0"/>
        </w:rPr>
        <w:t xml:space="preserve"> for ADUs.</w:t>
        <w:br w:type="textWrapping"/>
        <w:t xml:space="preserve">-   </w:t>
      </w:r>
      <w:r w:rsidDel="00000000" w:rsidR="00000000" w:rsidRPr="00000000">
        <w:rPr>
          <w:b w:val="1"/>
          <w:rtl w:val="0"/>
        </w:rPr>
        <w:t xml:space="preserve">QGIS</w:t>
      </w:r>
      <w:r w:rsidDel="00000000" w:rsidR="00000000" w:rsidRPr="00000000">
        <w:rPr>
          <w:rtl w:val="0"/>
        </w:rPr>
        <w:t xml:space="preserve"> – Helps </w:t>
      </w:r>
      <w:r w:rsidDel="00000000" w:rsidR="00000000" w:rsidRPr="00000000">
        <w:rPr>
          <w:b w:val="1"/>
          <w:rtl w:val="0"/>
        </w:rPr>
        <w:t xml:space="preserve">analyze property constraints</w:t>
      </w:r>
      <w:r w:rsidDel="00000000" w:rsidR="00000000" w:rsidRPr="00000000">
        <w:rPr>
          <w:rtl w:val="0"/>
        </w:rPr>
        <w:t xml:space="preserve"> and zoning regulations.</w:t>
        <w:br w:type="textWrapping"/>
        <w:t xml:space="preserve">-  </w:t>
      </w:r>
      <w:r w:rsidDel="00000000" w:rsidR="00000000" w:rsidRPr="00000000">
        <w:rPr>
          <w:b w:val="1"/>
          <w:rtl w:val="0"/>
        </w:rPr>
        <w:t xml:space="preserve">SciPy</w:t>
      </w:r>
      <w:r w:rsidDel="00000000" w:rsidR="00000000" w:rsidRPr="00000000">
        <w:rPr>
          <w:rtl w:val="0"/>
        </w:rPr>
        <w:t xml:space="preserve"> – Finds </w:t>
      </w:r>
      <w:r w:rsidDel="00000000" w:rsidR="00000000" w:rsidRPr="00000000">
        <w:rPr>
          <w:b w:val="1"/>
          <w:rtl w:val="0"/>
        </w:rPr>
        <w:t xml:space="preserve">optimal ADU configurations</w:t>
      </w:r>
      <w:r w:rsidDel="00000000" w:rsidR="00000000" w:rsidRPr="00000000">
        <w:rPr>
          <w:rtl w:val="0"/>
        </w:rPr>
        <w:t xml:space="preserve"> by minimizing cost while maximizing efficiency.</w:t>
        <w:br w:type="textWrapping"/>
        <w:t xml:space="preserve"> -  </w:t>
      </w:r>
      <w:r w:rsidDel="00000000" w:rsidR="00000000" w:rsidRPr="00000000">
        <w:rPr>
          <w:b w:val="1"/>
          <w:rtl w:val="0"/>
        </w:rPr>
        <w:t xml:space="preserve">Pandas &amp; Matplotlib</w:t>
      </w:r>
      <w:r w:rsidDel="00000000" w:rsidR="00000000" w:rsidRPr="00000000">
        <w:rPr>
          <w:rtl w:val="0"/>
        </w:rPr>
        <w:t xml:space="preserve"> – Helps </w:t>
      </w:r>
      <w:r w:rsidDel="00000000" w:rsidR="00000000" w:rsidRPr="00000000">
        <w:rPr>
          <w:b w:val="1"/>
          <w:rtl w:val="0"/>
        </w:rPr>
        <w:t xml:space="preserve">store, process, and visualize</w:t>
      </w:r>
      <w:r w:rsidDel="00000000" w:rsidR="00000000" w:rsidRPr="00000000">
        <w:rPr>
          <w:rtl w:val="0"/>
        </w:rPr>
        <w:t xml:space="preserve"> simulation results.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2tvhtx0zz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 Alternative (Single-Tool) Option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closest option would be </w:t>
      </w:r>
      <w:r w:rsidDel="00000000" w:rsidR="00000000" w:rsidRPr="00000000">
        <w:rPr>
          <w:b w:val="1"/>
          <w:rtl w:val="0"/>
        </w:rPr>
        <w:t xml:space="preserve">AnyLogic</w:t>
      </w:r>
      <w:r w:rsidDel="00000000" w:rsidR="00000000" w:rsidRPr="00000000">
        <w:rPr>
          <w:rtl w:val="0"/>
        </w:rPr>
        <w:t xml:space="preserve"> (which supports both </w:t>
      </w:r>
      <w:r w:rsidDel="00000000" w:rsidR="00000000" w:rsidRPr="00000000">
        <w:rPr>
          <w:b w:val="1"/>
          <w:rtl w:val="0"/>
        </w:rPr>
        <w:t xml:space="preserve">Discrete-Event Simulation and GIS integration</w:t>
      </w:r>
      <w:r w:rsidDel="00000000" w:rsidR="00000000" w:rsidRPr="00000000">
        <w:rPr>
          <w:rtl w:val="0"/>
        </w:rPr>
        <w:t xml:space="preserve">), but it lacks </w:t>
      </w:r>
      <w:r w:rsidDel="00000000" w:rsidR="00000000" w:rsidRPr="00000000">
        <w:rPr>
          <w:b w:val="1"/>
          <w:rtl w:val="0"/>
        </w:rPr>
        <w:t xml:space="preserve">energy modeling capabilities</w:t>
      </w:r>
      <w:r w:rsidDel="00000000" w:rsidR="00000000" w:rsidRPr="00000000">
        <w:rPr>
          <w:rtl w:val="0"/>
        </w:rPr>
        <w:t xml:space="preserve">, so we still need OpenStudio/EnergyPlus for that.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a3edttjqx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Decision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Python with SimPy + OpenStudio + QGIS for the most effective and modular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