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646FE5" w:rsidP="00A834E6">
      <w:hyperlink r:id="rId4"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5"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646FE5" w:rsidP="00A834E6">
      <w:hyperlink r:id="rId6"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(e.g.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00E5386B" w:rsidR="008A145D" w:rsidRPr="00A834E6" w:rsidRDefault="00A834E6" w:rsidP="00A834E6">
      <w:r w:rsidRPr="00A834E6">
        <w:t>b.</w:t>
      </w:r>
      <w:r w:rsidRPr="00A834E6">
        <w:tab/>
      </w:r>
      <w:r w:rsidRPr="00FA4D54">
        <w:rPr>
          <w:highlight w:val="yellow"/>
        </w:rPr>
        <w:t>Lines 51-53.  Would be worth mentioning that wild SRSS Chinook only have tribal ceremonial and subsistence harvest in the discussion of harvest rates being set by escapement at LGR.  These rates don’t vary much.</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4F144EF5" w:rsidR="00A834E6" w:rsidRDefault="00A834E6" w:rsidP="00A834E6">
      <w:r w:rsidRPr="00A834E6">
        <w:t>d.</w:t>
      </w:r>
      <w:r w:rsidRPr="00A834E6">
        <w:tab/>
        <w:t xml:space="preserve">Line 104.   Why is it parsed into weekly strata?   </w:t>
      </w:r>
      <w:proofErr w:type="gramStart"/>
      <w:r w:rsidRPr="00A834E6">
        <w:t>And,</w:t>
      </w:r>
      <w:proofErr w:type="gramEnd"/>
      <w:r w:rsidRPr="00A834E6">
        <w:t xml:space="preserve"> shouldn’t this level of detail be in the methods?</w:t>
      </w:r>
    </w:p>
    <w:p w14:paraId="5925E784" w14:textId="68117545" w:rsidR="00C529D3" w:rsidRPr="00C529D3" w:rsidRDefault="00C529D3" w:rsidP="00A834E6">
      <w:pPr>
        <w:rPr>
          <w:color w:val="FF0000"/>
        </w:rPr>
      </w:pPr>
      <w:r w:rsidRPr="00C529D3">
        <w:rPr>
          <w:color w:val="FF0000"/>
        </w:rPr>
        <w:t>We have added a sentence about this within the methods, in the first paragraph of the Model Framework section.</w:t>
      </w:r>
      <w:r>
        <w:rPr>
          <w:color w:val="FF0000"/>
        </w:rPr>
        <w:t xml:space="preserve"> How strata are constructed is easily modified, but we chose to construct them weekly to ensure sufficient sample sizes of PIT tag detections for those parts of the model. </w:t>
      </w:r>
    </w:p>
    <w:p w14:paraId="6C3948D1" w14:textId="67A8E32A" w:rsidR="0026049F" w:rsidRDefault="00A834E6" w:rsidP="00A834E6">
      <w:r w:rsidRPr="00A834E6">
        <w:t>e.</w:t>
      </w:r>
      <w:r w:rsidRPr="00A834E6">
        <w:tab/>
        <w:t>Line 105.   How are you distinguishing unclipped hatchery fish?  Better explain this (again, better in the methods than in the introduction, though).</w:t>
      </w:r>
    </w:p>
    <w:p w14:paraId="551FAA8F" w14:textId="4ABD8EC1" w:rsidR="0026049F" w:rsidRPr="0026049F" w:rsidRDefault="0026049F" w:rsidP="00A834E6">
      <w:pPr>
        <w:rPr>
          <w:color w:val="FF0000"/>
        </w:rPr>
      </w:pPr>
      <w:r w:rsidRPr="0026049F">
        <w:rPr>
          <w:color w:val="FF0000"/>
        </w:rPr>
        <w:t>This is explained in the Adult Fish Trap Data subsection within Methods</w:t>
      </w:r>
    </w:p>
    <w:p w14:paraId="5FBE4F18" w14:textId="77777777" w:rsidR="00A834E6" w:rsidRPr="00A834E6" w:rsidRDefault="00A834E6" w:rsidP="00A834E6">
      <w:r w:rsidRPr="00A834E6">
        <w:t>2.</w:t>
      </w:r>
      <w:r w:rsidRPr="00A834E6">
        <w:tab/>
        <w:t>Methods</w:t>
      </w:r>
    </w:p>
    <w:p w14:paraId="22ED2376" w14:textId="651A71AE" w:rsidR="00A834E6" w:rsidRDefault="00A834E6" w:rsidP="00A834E6">
      <w:r w:rsidRPr="00A834E6">
        <w:t>a.</w:t>
      </w:r>
      <w:r w:rsidRPr="00A834E6">
        <w:tab/>
        <w:t>Line 120-1 – what specific information from adults captured at traps?</w:t>
      </w:r>
    </w:p>
    <w:p w14:paraId="42880BCF" w14:textId="1999DC5C" w:rsidR="0026049F" w:rsidRPr="0026049F" w:rsidRDefault="0026049F" w:rsidP="00A834E6">
      <w:pPr>
        <w:rPr>
          <w:color w:val="FF0000"/>
        </w:rPr>
      </w:pPr>
      <w:r w:rsidRPr="0026049F">
        <w:rPr>
          <w:color w:val="FF0000"/>
        </w:rPr>
        <w:t>This information includes number trapped, number of previously PIT tagged fish trapped, and genetic origin information, at a minimum.</w:t>
      </w:r>
      <w:r>
        <w:rPr>
          <w:color w:val="FF0000"/>
        </w:rPr>
        <w:t xml:space="preserve"> These are called out later in the Methods section, where appropriate.</w:t>
      </w:r>
    </w:p>
    <w:p w14:paraId="7E76343D" w14:textId="3EA7818D" w:rsidR="00A834E6" w:rsidRDefault="00A834E6" w:rsidP="00A834E6">
      <w:r w:rsidRPr="00A834E6">
        <w:t>b.</w:t>
      </w:r>
      <w:r w:rsidRPr="00A834E6">
        <w:tab/>
        <w:t>Line 215-6.  How did STADEM adjust the counts?</w:t>
      </w:r>
    </w:p>
    <w:p w14:paraId="3B21C6AE" w14:textId="0F8A5FA4" w:rsidR="0026049F" w:rsidRPr="0026049F" w:rsidRDefault="0026049F" w:rsidP="00A834E6">
      <w:pPr>
        <w:rPr>
          <w:color w:val="FF0000"/>
        </w:rPr>
      </w:pPr>
      <w:r w:rsidRPr="0026049F">
        <w:rPr>
          <w:color w:val="FF0000"/>
        </w:rPr>
        <w:t>This section of the Methods has been expanded to contain all the details of the model.</w:t>
      </w:r>
    </w:p>
    <w:p w14:paraId="17BF0837" w14:textId="4A83C017" w:rsid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3B6CFDF5" w14:textId="253B1465" w:rsidR="0026049F" w:rsidRPr="0026049F" w:rsidRDefault="0026049F" w:rsidP="00A834E6">
      <w:pPr>
        <w:rPr>
          <w:color w:val="FF0000"/>
        </w:rPr>
      </w:pPr>
      <w:r w:rsidRPr="0026049F">
        <w:rPr>
          <w:color w:val="FF0000"/>
        </w:rPr>
        <w:t>Good point. We have moved the methods from Appendix A into the main manuscript.</w:t>
      </w:r>
    </w:p>
    <w:p w14:paraId="16AAE9CB" w14:textId="668A2135" w:rsidR="00A834E6" w:rsidRDefault="00A834E6" w:rsidP="00A834E6">
      <w:r w:rsidRPr="00A834E6">
        <w:t>d.</w:t>
      </w:r>
      <w:r w:rsidRPr="00A834E6">
        <w:tab/>
        <w:t>Paragraph beginning at Line 232.  I would like to see a clear articulation of the questions being asked with these simulations.</w:t>
      </w:r>
    </w:p>
    <w:p w14:paraId="5C28E923" w14:textId="0C1427D7" w:rsidR="0026049F" w:rsidRPr="0026049F" w:rsidRDefault="0026049F" w:rsidP="00A834E6">
      <w:pPr>
        <w:rPr>
          <w:color w:val="FF0000"/>
        </w:rPr>
      </w:pPr>
      <w:r w:rsidRPr="0026049F">
        <w:rPr>
          <w:color w:val="FF0000"/>
        </w:rPr>
        <w:t>We revised the first few lines of this paragraph to be, “Our objective was to assess STADEM model estimates of origin-specific (wild, hatchery, hatchery no-clip) escapement for accuracy and precision, given a known simulated "truth", under different possible conditions. We developed those conditions from the combinations of two trap rate scenarios…”</w:t>
      </w:r>
      <w:r w:rsidR="00A91B1B">
        <w:rPr>
          <w:color w:val="FF0000"/>
        </w:rPr>
        <w:t xml:space="preserve">. We also </w:t>
      </w:r>
      <w:r w:rsidR="00A91B1B">
        <w:rPr>
          <w:color w:val="FF0000"/>
        </w:rPr>
        <w:lastRenderedPageBreak/>
        <w:t>revised the following paragraph to make clear what metrics we were using to assess accuracy and precision.</w:t>
      </w:r>
    </w:p>
    <w:p w14:paraId="35D7D2FC" w14:textId="77777777" w:rsidR="00A834E6" w:rsidRPr="00A834E6" w:rsidRDefault="00A834E6" w:rsidP="00A834E6">
      <w:r w:rsidRPr="00A834E6">
        <w:t>3.</w:t>
      </w:r>
      <w:r w:rsidRPr="00A834E6">
        <w:tab/>
        <w:t>Results</w:t>
      </w:r>
    </w:p>
    <w:p w14:paraId="33C5D6E7" w14:textId="799F8209" w:rsidR="00A834E6" w:rsidRDefault="00A834E6" w:rsidP="00A834E6">
      <w:r w:rsidRPr="00A834E6">
        <w:t>a.</w:t>
      </w:r>
      <w:r w:rsidRPr="00A834E6">
        <w:tab/>
        <w:t>Line 264.  Unclear why wild fish correspond to a medium escapement level.</w:t>
      </w:r>
    </w:p>
    <w:p w14:paraId="774C8469" w14:textId="0E808B71" w:rsidR="00A91B1B" w:rsidRPr="00A91B1B" w:rsidRDefault="00A91B1B" w:rsidP="00A834E6">
      <w:pPr>
        <w:rPr>
          <w:color w:val="FF0000"/>
        </w:rPr>
      </w:pPr>
      <w:r w:rsidRPr="00A91B1B">
        <w:rPr>
          <w:color w:val="FF0000"/>
        </w:rPr>
        <w:t>This description is based on the range of wild estimates from Lower Granite (see Table 3).</w:t>
      </w:r>
    </w:p>
    <w:p w14:paraId="47D22F17" w14:textId="7C491D2C" w:rsidR="00A834E6" w:rsidRDefault="00A834E6" w:rsidP="00A834E6">
      <w:r w:rsidRPr="00A834E6">
        <w:t>b.</w:t>
      </w:r>
      <w:r w:rsidRPr="00A834E6">
        <w:tab/>
        <w:t>Following comment 2d.  Presenting clearly the questions being asked with the simulations allows you to then present the results clearly.  Make sure that the reader understands why you are presenting these results. (</w:t>
      </w:r>
      <w:proofErr w:type="gramStart"/>
      <w:r w:rsidRPr="00A834E6">
        <w:t>e.g.</w:t>
      </w:r>
      <w:proofErr w:type="gramEnd"/>
      <w:r w:rsidRPr="00A834E6">
        <w:t xml:space="preserve"> paragraph beginning at 262).</w:t>
      </w:r>
    </w:p>
    <w:p w14:paraId="1BF1186C" w14:textId="615E9CAB" w:rsidR="00A91B1B" w:rsidRPr="00A91B1B" w:rsidRDefault="00A91B1B" w:rsidP="00A834E6">
      <w:pPr>
        <w:rPr>
          <w:color w:val="FF0000"/>
        </w:rPr>
      </w:pPr>
      <w:r w:rsidRPr="00A91B1B">
        <w:rPr>
          <w:color w:val="FF0000"/>
        </w:rPr>
        <w:t>See our response under comment 2d.</w:t>
      </w:r>
    </w:p>
    <w:p w14:paraId="656550A8" w14:textId="05AD412A" w:rsidR="00A834E6" w:rsidRDefault="00A834E6" w:rsidP="00A834E6">
      <w:r w:rsidRPr="00A834E6">
        <w:t>c.</w:t>
      </w:r>
      <w:r w:rsidRPr="00A834E6">
        <w:tab/>
        <w:t>Line 272-3.  For what purpose?</w:t>
      </w:r>
    </w:p>
    <w:p w14:paraId="62A99118" w14:textId="2F2E4D52" w:rsidR="00A91B1B" w:rsidRPr="00A91B1B" w:rsidRDefault="00A91B1B" w:rsidP="00A834E6">
      <w:pPr>
        <w:rPr>
          <w:color w:val="FF0000"/>
        </w:rPr>
      </w:pPr>
      <w:r w:rsidRPr="00A91B1B">
        <w:rPr>
          <w:color w:val="FF0000"/>
        </w:rPr>
        <w:t>As a case study to show how the model works for Lower Granite data.</w:t>
      </w:r>
    </w:p>
    <w:p w14:paraId="7AD42BEC" w14:textId="77777777" w:rsidR="00A834E6" w:rsidRPr="00A834E6" w:rsidRDefault="00A834E6" w:rsidP="00A834E6">
      <w:r w:rsidRPr="00A834E6">
        <w:t>4.</w:t>
      </w:r>
      <w:r w:rsidRPr="00A834E6">
        <w:tab/>
        <w:t>Discussion</w:t>
      </w:r>
    </w:p>
    <w:p w14:paraId="38A5F658" w14:textId="77777777" w:rsidR="00A834E6" w:rsidRPr="00A834E6" w:rsidRDefault="00A834E6" w:rsidP="00A834E6">
      <w:r w:rsidRPr="00A834E6">
        <w:t>a.</w:t>
      </w:r>
      <w:r w:rsidRPr="00A834E6">
        <w:tab/>
      </w:r>
      <w:r w:rsidRPr="00A91B1B">
        <w:rPr>
          <w:highlight w:val="yellow"/>
        </w:rPr>
        <w:t>Line 309-324.   Much of this is good motivation for this study and might be better presented in the introduction, in place of the duplicative methodology descriptions.</w:t>
      </w:r>
    </w:p>
    <w:p w14:paraId="51E86050" w14:textId="77777777" w:rsidR="00A834E6" w:rsidRPr="00A834E6" w:rsidRDefault="00A834E6" w:rsidP="00A834E6">
      <w:r w:rsidRPr="00A834E6">
        <w:t>b.</w:t>
      </w:r>
      <w:r w:rsidRPr="00A834E6">
        <w:tab/>
        <w:t>Line 329-332.  </w:t>
      </w:r>
      <w:commentRangeStart w:id="0"/>
      <w:r w:rsidRPr="00A834E6">
        <w:t>I think the authors need to acknowledge that the SSRS and the SR Steelhead are ESA listed species, and that accepting a bias due to unclipped hatchery fish (which would always lead to a larger estimate of wild escapement) will result in greater risk to this ESU.</w:t>
      </w:r>
      <w:commentRangeEnd w:id="0"/>
      <w:r w:rsidR="005E6D23">
        <w:rPr>
          <w:rStyle w:val="CommentReference"/>
        </w:rPr>
        <w:commentReference w:id="0"/>
      </w:r>
    </w:p>
    <w:p w14:paraId="5AC3CECD" w14:textId="2F9D2249" w:rsidR="00A834E6" w:rsidRDefault="00A834E6" w:rsidP="00A834E6">
      <w:r w:rsidRPr="00A834E6">
        <w:t>c.</w:t>
      </w:r>
      <w:r w:rsidRPr="00A834E6">
        <w:tab/>
        <w:t>I am convinced that the STADEM approach is unbiased and it appears to provide better estimates.  Can the authors speak to how much difference its application would make in management?</w:t>
      </w:r>
    </w:p>
    <w:p w14:paraId="3A390530" w14:textId="784B5B0F" w:rsidR="005E6D23" w:rsidRPr="005E6D23" w:rsidRDefault="005E6D23" w:rsidP="00A834E6">
      <w:pPr>
        <w:rPr>
          <w:color w:val="FF0000"/>
        </w:rPr>
      </w:pPr>
      <w:r w:rsidRPr="005E6D23">
        <w:rPr>
          <w:color w:val="FF0000"/>
        </w:rPr>
        <w:t xml:space="preserve">We have expanded the discussion to address </w:t>
      </w:r>
      <w:proofErr w:type="gramStart"/>
      <w:r w:rsidRPr="005E6D23">
        <w:rPr>
          <w:color w:val="FF0000"/>
        </w:rPr>
        <w:t>this, and</w:t>
      </w:r>
      <w:proofErr w:type="gramEnd"/>
      <w:r w:rsidRPr="005E6D23">
        <w:rPr>
          <w:color w:val="FF0000"/>
        </w:rPr>
        <w:t xml:space="preserve"> included a column in Table 3 demonstrating the estimated bias of window counts alone.</w:t>
      </w:r>
    </w:p>
    <w:p w14:paraId="24E18456" w14:textId="77777777" w:rsidR="00A834E6" w:rsidRPr="00A834E6" w:rsidRDefault="00A834E6" w:rsidP="00A834E6">
      <w:r w:rsidRPr="00A834E6">
        <w:t>5.</w:t>
      </w:r>
      <w:r w:rsidRPr="00A834E6">
        <w:tab/>
        <w:t>Figures.</w:t>
      </w:r>
    </w:p>
    <w:p w14:paraId="7A9EA65D" w14:textId="1BA005E9" w:rsidR="00A834E6" w:rsidRDefault="00A834E6" w:rsidP="00A834E6">
      <w:r w:rsidRPr="00A834E6">
        <w:t>a.</w:t>
      </w:r>
      <w:r w:rsidRPr="00A834E6">
        <w:tab/>
        <w:t>I’m not finding Figure 1 to be terribly intuitive.  The verbal/word explanation is actually clearer than the figure.  </w:t>
      </w:r>
    </w:p>
    <w:p w14:paraId="650F6BD2" w14:textId="6469A0CC" w:rsidR="00B9457A" w:rsidRPr="00B9457A" w:rsidRDefault="00B9457A" w:rsidP="00A834E6">
      <w:pPr>
        <w:rPr>
          <w:color w:val="FF0000"/>
        </w:rPr>
      </w:pPr>
      <w:r w:rsidRPr="00B9457A">
        <w:rPr>
          <w:color w:val="FF0000"/>
        </w:rPr>
        <w:t>We took this opportunity to change Figure 1 to be more graphical. It is now a directed acyclic graph, illustrating the data sources, the estimated parameters and the results.</w:t>
      </w:r>
    </w:p>
    <w:p w14:paraId="336136CC" w14:textId="1FFE62E6" w:rsidR="00A834E6" w:rsidRDefault="00A834E6" w:rsidP="00A834E6">
      <w:r w:rsidRPr="00A834E6">
        <w:t>b.</w:t>
      </w:r>
      <w:r w:rsidRPr="00A834E6">
        <w:tab/>
        <w:t xml:space="preserve">Figure 4 – </w:t>
      </w:r>
      <w:commentRangeStart w:id="1"/>
      <w:r w:rsidRPr="00A834E6">
        <w:t>would be helpful to indicate in the caption what the reader is supposed to get out of this figure. </w:t>
      </w:r>
      <w:commentRangeEnd w:id="1"/>
      <w:r w:rsidR="00B9457A">
        <w:rPr>
          <w:rStyle w:val="CommentReference"/>
        </w:rPr>
        <w:commentReference w:id="1"/>
      </w:r>
    </w:p>
    <w:p w14:paraId="7D24C554" w14:textId="77777777" w:rsidR="00B9457A" w:rsidRPr="00A834E6" w:rsidRDefault="00B9457A" w:rsidP="00A834E6"/>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47C74011" w:rsidR="00230B82" w:rsidRPr="00230B82" w:rsidRDefault="00230B82" w:rsidP="00A834E6">
      <w:pPr>
        <w:rPr>
          <w:color w:val="FF0000"/>
        </w:rPr>
      </w:pPr>
      <w:r>
        <w:rPr>
          <w:color w:val="FF0000"/>
        </w:rPr>
        <w:t>Passage clarified to read to “Fish escapement refers to the number of adults that survive juvenile and subadult rearing, escape harvest, and achieve a size and age to potentially spawn. For anadromous fishes, escapement is often estimated at a fixed location in a river system prior to fish reaching their natal habitat to spawn.”</w:t>
      </w:r>
    </w:p>
    <w:p w14:paraId="23BEDA09" w14:textId="075CB817" w:rsid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w:t>
      </w:r>
      <w:proofErr w:type="gramStart"/>
      <w:r w:rsidRPr="00A834E6">
        <w:t>It</w:t>
      </w:r>
      <w:proofErr w:type="gramEnd"/>
      <w:r w:rsidRPr="00A834E6">
        <w:t xml:space="preserve"> kind of sounds like the parsing happens at the dam, when rather the count is of all SRSS Chinook (or steelhead), later divided out by math, with the help of genetic sampling and so forth.  </w:t>
      </w:r>
    </w:p>
    <w:p w14:paraId="0B0EF84A" w14:textId="39C5C405" w:rsidR="00B9457A" w:rsidRPr="00B9457A" w:rsidRDefault="00B9457A" w:rsidP="00A834E6">
      <w:pPr>
        <w:rPr>
          <w:color w:val="FF0000"/>
        </w:rPr>
      </w:pPr>
      <w:r w:rsidRPr="00B9457A">
        <w:rPr>
          <w:color w:val="FF0000"/>
        </w:rPr>
        <w:lastRenderedPageBreak/>
        <w:t>We have revised this sentence to read, “Many fisheries management and conservation actions are made based on estimates of escapement by species and origin at Lower Granite Dam.”</w:t>
      </w:r>
    </w:p>
    <w:p w14:paraId="6BBF3DB2" w14:textId="77777777" w:rsidR="00A834E6" w:rsidRPr="00A834E6" w:rsidRDefault="00A834E6" w:rsidP="00A834E6">
      <w:r w:rsidRPr="00A834E6">
        <w:t>c.</w:t>
      </w:r>
      <w:r w:rsidRPr="00A834E6">
        <w:tab/>
        <w:t xml:space="preserve">Lines 47-60.   </w:t>
      </w:r>
      <w:r w:rsidRPr="00B9457A">
        <w:rPr>
          <w:highlight w:val="yellow"/>
        </w:rPr>
        <w:t>Fair bit of repetition at the end of the first paragraph and the beginning of the second.  Suggest thinking carefully about what you want the main point of each paragraph to be and eliminating the repetition.</w:t>
      </w:r>
    </w:p>
    <w:p w14:paraId="22AEB8DF" w14:textId="77777777" w:rsidR="00A834E6" w:rsidRPr="00A834E6" w:rsidRDefault="00A834E6" w:rsidP="00A834E6">
      <w:r w:rsidRPr="00A834E6">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2FDBFB7" w:rsidR="00A834E6" w:rsidRDefault="00A834E6" w:rsidP="00A834E6">
      <w:r w:rsidRPr="00A834E6">
        <w:t>b.</w:t>
      </w:r>
      <w:r w:rsidRPr="00A834E6">
        <w:tab/>
        <w:t>Line 178.  Unclear what “trapping rate” refers to.</w:t>
      </w:r>
    </w:p>
    <w:p w14:paraId="0BB0CFC3" w14:textId="08985D3E" w:rsidR="00B9457A" w:rsidRPr="00B9457A" w:rsidRDefault="00B9457A" w:rsidP="00A834E6">
      <w:pPr>
        <w:rPr>
          <w:color w:val="FF0000"/>
        </w:rPr>
      </w:pPr>
      <w:r w:rsidRPr="00B9457A">
        <w:rPr>
          <w:color w:val="FF0000"/>
        </w:rPr>
        <w:t>Changed to “a trap rate for the adult fish trap”</w:t>
      </w:r>
    </w:p>
    <w:p w14:paraId="4C499A77" w14:textId="276ABFB2" w:rsidR="00A834E6" w:rsidRPr="0075496F" w:rsidRDefault="00A834E6" w:rsidP="00A834E6">
      <w:pPr>
        <w:rPr>
          <w:color w:val="FF0000"/>
        </w:rPr>
      </w:pPr>
      <w:r w:rsidRPr="00A834E6">
        <w:t>c.</w:t>
      </w:r>
      <w:r w:rsidRPr="00A834E6">
        <w:tab/>
        <w:t>Line 197.  Awkward, unclear wording.  “…of tags passing the fish ladder for both.”</w:t>
      </w:r>
      <w:r w:rsidR="0075496F">
        <w:t xml:space="preserve"> </w:t>
      </w:r>
      <w:r w:rsidR="0075496F"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77777777" w:rsidR="00A834E6" w:rsidRPr="00A834E6" w:rsidRDefault="00A834E6" w:rsidP="00A834E6">
      <w:r w:rsidRPr="00E901AA">
        <w:rPr>
          <w:highlight w:val="yellow"/>
        </w:rPr>
        <w:t>a.</w:t>
      </w:r>
      <w:r w:rsidRPr="00E901AA">
        <w:rPr>
          <w:highlight w:val="yellow"/>
        </w:rPr>
        <w:tab/>
        <w:t>Line 300 – awkward wording</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lastRenderedPageBreak/>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283BD05B" w14:textId="7E730402" w:rsidR="00A834E6" w:rsidRPr="00D019B5" w:rsidRDefault="00A834E6" w:rsidP="00A834E6">
      <w:pPr>
        <w:rPr>
          <w:color w:val="FF0000"/>
        </w:rPr>
      </w:pPr>
      <w:r w:rsidRPr="00A834E6">
        <w:t xml:space="preserve">Line 46: Readers unfamiliar with the Snake River are unlikely to know where the Tucannon River is, or its significance. A short clause or sentence stating that the Tucannon is a tributary to the Snake River whose junction is downstream of Lower </w:t>
      </w:r>
      <w:proofErr w:type="spellStart"/>
      <w:r w:rsidRPr="00A834E6">
        <w:t>Graninte</w:t>
      </w:r>
      <w:proofErr w:type="spellEnd"/>
      <w:r w:rsidRPr="00A834E6">
        <w:t xml:space="preserve"> Dam would clarify this.</w:t>
      </w:r>
      <w:r w:rsidR="00D019B5">
        <w:t xml:space="preserve"> </w:t>
      </w:r>
      <w:r w:rsidR="00D019B5">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4ED426B9" w14:textId="5638BA69" w:rsidR="00A834E6" w:rsidRPr="00F17D8B" w:rsidRDefault="00A834E6" w:rsidP="00A834E6">
      <w:pPr>
        <w:rPr>
          <w:color w:val="FF0000"/>
        </w:rPr>
      </w:pPr>
      <w:r w:rsidRPr="00A834E6">
        <w:t>Line 181, 255, Appendix B, possibly elsewhere: Check for consistency throughout the manuscript using "data" as plural.</w:t>
      </w:r>
      <w:r w:rsidR="00F17D8B">
        <w:t xml:space="preserve"> </w:t>
      </w:r>
      <w:r w:rsidR="00F17D8B"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05CBB55B" w:rsid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72F912BD" w14:textId="365AD189" w:rsidR="00E901AA" w:rsidRPr="00E901AA" w:rsidRDefault="00E901AA" w:rsidP="00A834E6">
      <w:pPr>
        <w:rPr>
          <w:color w:val="FF0000"/>
        </w:rPr>
      </w:pPr>
      <w:r w:rsidRPr="00E901AA">
        <w:rPr>
          <w:color w:val="FF0000"/>
        </w:rPr>
        <w:t xml:space="preserve">The relative bias presented in Table 2 is the mean relative bias across all 99 simulations for a given scenario. </w:t>
      </w:r>
      <w:r w:rsidR="00C529D3">
        <w:rPr>
          <w:color w:val="FF0000"/>
        </w:rPr>
        <w:t xml:space="preserve">We added </w:t>
      </w:r>
      <w:r w:rsidR="00F3507F">
        <w:rPr>
          <w:color w:val="FF0000"/>
        </w:rPr>
        <w:t xml:space="preserve">a clause to reference </w:t>
      </w:r>
      <w:r w:rsidRPr="00E901AA">
        <w:rPr>
          <w:color w:val="FF0000"/>
        </w:rPr>
        <w:t>Figure 2</w:t>
      </w:r>
      <w:r w:rsidR="00F3507F">
        <w:rPr>
          <w:color w:val="FF0000"/>
        </w:rPr>
        <w:t xml:space="preserve"> to</w:t>
      </w:r>
      <w:r w:rsidRPr="00E901AA">
        <w:rPr>
          <w:color w:val="FF0000"/>
        </w:rPr>
        <w:t xml:space="preserve"> make clear that the relative bias is sometimes positive, sometimes negative</w:t>
      </w:r>
      <w:r w:rsidR="00F3507F">
        <w:rPr>
          <w:color w:val="FF0000"/>
        </w:rPr>
        <w:t>: “</w:t>
      </w:r>
      <w:r w:rsidR="00F3507F" w:rsidRPr="00F3507F">
        <w:rPr>
          <w:color w:val="FF0000"/>
        </w:rPr>
        <w:t>Estimates of wild escapement were unbiased, with an average relative bias of 0.2–0.3%, although the bias appeared equally distributed between positive and negative values across the simulations (Figure</w:t>
      </w:r>
      <w:r w:rsidR="00F3507F">
        <w:rPr>
          <w:color w:val="FF0000"/>
        </w:rPr>
        <w:t xml:space="preserve"> 2</w:t>
      </w:r>
      <w:r w:rsidR="00F3507F" w:rsidRPr="00F3507F">
        <w:rPr>
          <w:color w:val="FF0000"/>
        </w:rPr>
        <w:t>).</w:t>
      </w:r>
      <w:r w:rsidR="00F3507F">
        <w:rPr>
          <w:color w:val="FF0000"/>
        </w:rPr>
        <w:t>” We also added a couple sentences in the discussion to explain this.</w:t>
      </w:r>
    </w:p>
    <w:p w14:paraId="605A7BE6" w14:textId="77777777" w:rsidR="00A834E6" w:rsidRPr="00A834E6" w:rsidRDefault="00A834E6" w:rsidP="00A834E6"/>
    <w:p w14:paraId="0A501D2B" w14:textId="06E13537" w:rsidR="00A834E6" w:rsidRDefault="00A834E6" w:rsidP="00A834E6">
      <w:r w:rsidRPr="00A834E6">
        <w:t xml:space="preserve">Lines 285-292: Consider moving this to the Discussion. Your findings of higher </w:t>
      </w:r>
      <w:proofErr w:type="spellStart"/>
      <w:r w:rsidRPr="00A834E6">
        <w:t>nightime</w:t>
      </w:r>
      <w:proofErr w:type="spellEnd"/>
      <w:r w:rsidRPr="00A834E6">
        <w:t xml:space="preserve"> passage than re-ascension for steelhead, but the opposite for Chinook Salmon, are important and deserve more discussion. Citing pu</w:t>
      </w:r>
      <w:r w:rsidR="00AA65FC">
        <w:t>b</w:t>
      </w:r>
      <w:r w:rsidRPr="00A834E6">
        <w:t>lications that back up your conclusions would strengthen the argument that the STADEM model is appropriately correcting the biased counts of both of these species.</w:t>
      </w:r>
    </w:p>
    <w:p w14:paraId="08C328DE" w14:textId="55254877" w:rsidR="00E901AA" w:rsidRPr="00E901AA" w:rsidRDefault="00E901AA" w:rsidP="00A834E6">
      <w:pPr>
        <w:rPr>
          <w:color w:val="FF0000"/>
        </w:rPr>
      </w:pPr>
      <w:r w:rsidRPr="00E901AA">
        <w:rPr>
          <w:color w:val="FF0000"/>
        </w:rPr>
        <w:t>We have revised the discussion section to focus on these results a bit more, point out the level of bias in window counts that these results point to, and how STADEM can correct that bias.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06BCE8D1" w:rsidR="00A834E6" w:rsidRDefault="00A834E6" w:rsidP="00A834E6">
      <w:r w:rsidRPr="00A834E6">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183C6096" w14:textId="626047D2" w:rsidR="00646FE5" w:rsidRPr="00646FE5" w:rsidRDefault="00646FE5" w:rsidP="00A834E6">
      <w:pPr>
        <w:rPr>
          <w:color w:val="FF0000"/>
        </w:rPr>
      </w:pPr>
      <w:r w:rsidRPr="00646FE5">
        <w:rPr>
          <w:color w:val="FF0000"/>
        </w:rPr>
        <w:t>Good point. We have moved that appendix into the main manuscript.</w:t>
      </w:r>
    </w:p>
    <w:p w14:paraId="4AB8CA6D" w14:textId="77777777" w:rsidR="00A834E6" w:rsidRPr="00A834E6" w:rsidRDefault="00A834E6" w:rsidP="00A834E6"/>
    <w:p w14:paraId="2E3AA54B" w14:textId="0DCFE707" w:rsidR="00A834E6" w:rsidRDefault="00A834E6" w:rsidP="00A834E6">
      <w:r w:rsidRPr="00A834E6">
        <w:t>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t>We expanded the definition of RMSE to now say “We calculated the root mean squared error (RMSE) as the square root of the mean of the squared bias in the estimate, which is equivalent to the square root of the variance of the estimator plus the square of the expected bias.”</w:t>
      </w:r>
    </w:p>
    <w:p w14:paraId="1AE40517" w14:textId="77777777" w:rsidR="00A834E6" w:rsidRPr="00A834E6" w:rsidRDefault="00A834E6" w:rsidP="00A834E6"/>
    <w:p w14:paraId="38A40AD6" w14:textId="1E67D6B5" w:rsid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w:t>
      </w:r>
      <w:r w:rsidRPr="00A834E6">
        <w:lastRenderedPageBreak/>
        <w:t xml:space="preserve">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10A4B247" w14:textId="4D3D9700" w:rsidR="00FA33B7" w:rsidRPr="00B163F9" w:rsidRDefault="00FA33B7" w:rsidP="00A834E6">
      <w:pPr>
        <w:rPr>
          <w:color w:val="FF0000"/>
        </w:rPr>
      </w:pPr>
      <w:r w:rsidRPr="00B163F9">
        <w:rPr>
          <w:color w:val="FF0000"/>
        </w:rPr>
        <w:t>Good point. We have expanded Figure 2 to include a comparison of STADEM estimates of unique fish with window counts. The spread of the boxplots provides an indication of the variance of each estimator, and the bias should be clear as well.</w:t>
      </w:r>
      <w:r w:rsidR="00B163F9">
        <w:rPr>
          <w:color w:val="FF0000"/>
        </w:rPr>
        <w:t xml:space="preserve"> We’ve added some text pointing out that the variance of the window counts grows as the simulated observer error grows.</w:t>
      </w:r>
      <w:r w:rsidRPr="00B163F9">
        <w:rPr>
          <w:color w:val="FF0000"/>
        </w:rPr>
        <w:t xml:space="preserve"> Indeed, </w:t>
      </w:r>
      <w:r w:rsidR="00B163F9" w:rsidRPr="00B163F9">
        <w:rPr>
          <w:color w:val="FF0000"/>
        </w:rPr>
        <w:t xml:space="preserve">when nighttime passage and re-ascension rates are equal (so window counts are unbiased), the window counts do have a smaller RMSE compared to STADEM. However, when those two rates are not equal (scenarios labeled N-R), the bias in the window counts leads to a higher RMSE compared to STADEM estimates. </w:t>
      </w:r>
      <w:r w:rsidR="00B163F9">
        <w:rPr>
          <w:color w:val="FF0000"/>
        </w:rPr>
        <w:t xml:space="preserve">One point we tried to make is that the RMSE is quite consistent for STADEM across all scenarios (while remaining unbiased), which we imagine would benefit managers and policy makers, especially when considering a time-series of estimates. We also added to the discussion a paragraph describing the implications of using window counts vs. STADEM estimates, as well as a column to Table 3 showing the bias of window counts in each year. Ultimately, managers and policy makers may decide that </w:t>
      </w:r>
      <w:r w:rsidR="00646FE5">
        <w:rPr>
          <w:color w:val="FF0000"/>
        </w:rPr>
        <w:t xml:space="preserve">the estimated </w:t>
      </w:r>
      <w:r w:rsidR="00B163F9">
        <w:rPr>
          <w:color w:val="FF0000"/>
        </w:rPr>
        <w:t xml:space="preserve">level of bias is acceptable, but we point out in the discussion that one </w:t>
      </w:r>
      <w:r w:rsidR="00646FE5">
        <w:rPr>
          <w:color w:val="FF0000"/>
        </w:rPr>
        <w:t>justification</w:t>
      </w:r>
      <w:r w:rsidR="00B163F9">
        <w:rPr>
          <w:color w:val="FF0000"/>
        </w:rPr>
        <w:t xml:space="preserve"> </w:t>
      </w:r>
      <w:r w:rsidR="00646FE5">
        <w:rPr>
          <w:color w:val="FF0000"/>
        </w:rPr>
        <w:t>to</w:t>
      </w:r>
      <w:r w:rsidR="00B163F9">
        <w:rPr>
          <w:color w:val="FF0000"/>
        </w:rPr>
        <w:t xml:space="preserve"> developing STADEM was to provide an alternative.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77777777" w:rsidR="00A834E6" w:rsidRPr="00A834E6" w:rsidRDefault="00A834E6" w:rsidP="00A834E6">
      <w:r w:rsidRPr="00B163F9">
        <w:rPr>
          <w:highlight w:val="yellow"/>
        </w:rPr>
        <w:t>Lines 25-27: could use a citation or two for this sentence.</w:t>
      </w:r>
    </w:p>
    <w:p w14:paraId="12D9AC38" w14:textId="77777777" w:rsidR="00A834E6" w:rsidRPr="00A834E6" w:rsidRDefault="00A834E6" w:rsidP="00A834E6"/>
    <w:p w14:paraId="43B09C5D" w14:textId="72F75AFB" w:rsidR="00A834E6" w:rsidRDefault="00A834E6" w:rsidP="00A834E6">
      <w:r w:rsidRPr="00A834E6">
        <w:t>Line 39: I don’t believe that all stocks of Chinook Salmon are listed under the ESA in the Snake River (e.g., spring-summer Clearwater stocks).</w:t>
      </w:r>
    </w:p>
    <w:p w14:paraId="166A46B2" w14:textId="047627DE" w:rsidR="00B163F9" w:rsidRPr="000E0036" w:rsidRDefault="00B163F9" w:rsidP="00A834E6">
      <w:pPr>
        <w:rPr>
          <w:color w:val="FF0000"/>
        </w:rPr>
      </w:pPr>
      <w:r w:rsidRPr="000E0036">
        <w:rPr>
          <w:color w:val="FF0000"/>
        </w:rPr>
        <w:t>Good point. Changed to “</w:t>
      </w:r>
      <w:r w:rsidR="000E0036" w:rsidRPr="000E0036">
        <w:rPr>
          <w:b/>
          <w:bCs/>
          <w:i/>
          <w:iCs/>
          <w:color w:val="FF0000"/>
        </w:rPr>
        <w:t>most</w:t>
      </w:r>
      <w:r w:rsidR="000E0036" w:rsidRPr="000E0036">
        <w:rPr>
          <w:color w:val="FF0000"/>
        </w:rPr>
        <w:t xml:space="preserve"> Snake River spring/summer-run Chinook Salmon were classified as threatened…”</w:t>
      </w:r>
    </w:p>
    <w:p w14:paraId="696B6237" w14:textId="77777777" w:rsidR="00A834E6" w:rsidRPr="00A834E6" w:rsidRDefault="00A834E6" w:rsidP="00A834E6"/>
    <w:p w14:paraId="57A3CE4B" w14:textId="77777777" w:rsidR="00A834E6" w:rsidRPr="00A834E6" w:rsidRDefault="00A834E6" w:rsidP="00A834E6">
      <w:commentRangeStart w:id="2"/>
      <w:r w:rsidRPr="00A834E6">
        <w:t>Paragraph starting on line 93: This is mostly methods, except for line 113 which is conclusions, and should be moved to the methods and discussion.</w:t>
      </w:r>
      <w:commentRangeEnd w:id="2"/>
      <w:r w:rsidR="000E0036">
        <w:rPr>
          <w:rStyle w:val="CommentReference"/>
        </w:rPr>
        <w:commentReference w:id="2"/>
      </w:r>
    </w:p>
    <w:p w14:paraId="422DE5D1" w14:textId="77777777" w:rsidR="00A834E6" w:rsidRPr="00A834E6" w:rsidRDefault="00A834E6" w:rsidP="00A834E6"/>
    <w:p w14:paraId="75D66335" w14:textId="1A150C1B" w:rsidR="00A834E6" w:rsidRDefault="00A834E6" w:rsidP="00A834E6">
      <w:r w:rsidRPr="00A834E6">
        <w:lastRenderedPageBreak/>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4ED6CA31" w:rsidR="00A834E6" w:rsidRPr="000E0036" w:rsidRDefault="000E0036" w:rsidP="00A834E6">
      <w:pPr>
        <w:rPr>
          <w:color w:val="FF0000"/>
        </w:rPr>
      </w:pPr>
      <w:r w:rsidRPr="000E0036">
        <w:rPr>
          <w:color w:val="FF0000"/>
        </w:rPr>
        <w:t xml:space="preserve">We did not incorporate that type of uncertainty, it’s true. Hatch (1994) found no difference between expansions of </w:t>
      </w:r>
      <w:proofErr w:type="gramStart"/>
      <w:r w:rsidRPr="000E0036">
        <w:rPr>
          <w:color w:val="FF0000"/>
        </w:rPr>
        <w:t>50 minute</w:t>
      </w:r>
      <w:proofErr w:type="gramEnd"/>
      <w:r w:rsidRPr="000E0036">
        <w:rPr>
          <w:color w:val="FF0000"/>
        </w:rPr>
        <w:t xml:space="preserve"> observer counts and “full” counts made with 60 minutes of video. </w:t>
      </w:r>
      <w:r>
        <w:rPr>
          <w:color w:val="FF0000"/>
        </w:rPr>
        <w:t xml:space="preserve">We added a clause </w:t>
      </w:r>
      <w:r w:rsidR="00207E97">
        <w:rPr>
          <w:color w:val="FF0000"/>
        </w:rPr>
        <w:t xml:space="preserve">to that </w:t>
      </w:r>
      <w:proofErr w:type="gramStart"/>
      <w:r w:rsidR="00207E97">
        <w:rPr>
          <w:color w:val="FF0000"/>
        </w:rPr>
        <w:t>sentence</w:t>
      </w:r>
      <w:proofErr w:type="gramEnd"/>
      <w:r w:rsidR="00207E97">
        <w:rPr>
          <w:color w:val="FF0000"/>
        </w:rPr>
        <w:t xml:space="preserve"> so it now read</w:t>
      </w:r>
      <w:r w:rsidR="00646FE5">
        <w:rPr>
          <w:color w:val="FF0000"/>
        </w:rPr>
        <w:t>s</w:t>
      </w:r>
      <w:r w:rsidR="00207E97">
        <w:rPr>
          <w:color w:val="FF0000"/>
        </w:rPr>
        <w:t>, “</w:t>
      </w:r>
      <w:r w:rsidR="00207E97" w:rsidRPr="00207E97">
        <w:rPr>
          <w:color w:val="FF0000"/>
        </w:rPr>
        <w:t xml:space="preserve">Counts were provided for each day the fish ladder was open to passage, </w:t>
      </w:r>
      <w:r w:rsidR="00207E97" w:rsidRPr="00207E97">
        <w:rPr>
          <w:b/>
          <w:bCs/>
          <w:i/>
          <w:iCs/>
          <w:color w:val="FF0000"/>
        </w:rPr>
        <w:t>and had already been expanded by 1.2 (to account for the counting during 50 minutes of each hour)</w:t>
      </w:r>
      <w:r w:rsidR="00207E97" w:rsidRPr="00207E97">
        <w:rPr>
          <w:color w:val="FF0000"/>
        </w:rPr>
        <w:t>.</w:t>
      </w:r>
      <w:r w:rsidR="00207E97">
        <w:rPr>
          <w:color w:val="FF0000"/>
        </w:rPr>
        <w:t>”</w:t>
      </w:r>
    </w:p>
    <w:p w14:paraId="177CF01C" w14:textId="77777777" w:rsidR="000E0036" w:rsidRPr="00A834E6" w:rsidRDefault="000E0036" w:rsidP="00A834E6"/>
    <w:p w14:paraId="3383A95D" w14:textId="4C1448D2" w:rsidR="00A834E6" w:rsidRPr="00BF22C7" w:rsidRDefault="00A834E6" w:rsidP="00A834E6">
      <w:pPr>
        <w:rPr>
          <w:color w:val="FF0000"/>
        </w:rPr>
      </w:pPr>
      <w:r w:rsidRPr="00A834E6">
        <w:t>Line 179: should be “included” not include (past tense).</w:t>
      </w:r>
      <w:r w:rsidR="00BF22C7">
        <w:t xml:space="preserve"> </w:t>
      </w:r>
      <w:r w:rsidR="00BF22C7">
        <w:rPr>
          <w:color w:val="FF0000"/>
        </w:rPr>
        <w:t>Fixed.</w:t>
      </w:r>
    </w:p>
    <w:p w14:paraId="5D051CDD" w14:textId="77777777" w:rsidR="00A834E6" w:rsidRPr="00A834E6" w:rsidRDefault="00A834E6" w:rsidP="00A834E6"/>
    <w:p w14:paraId="28314073" w14:textId="73F9ED2E" w:rsidR="00A834E6" w:rsidRDefault="00A834E6" w:rsidP="00A834E6">
      <w:r w:rsidRPr="00A834E6">
        <w:t>Lines 243-245. See general comments about RMSE.</w:t>
      </w:r>
    </w:p>
    <w:p w14:paraId="560D03D5" w14:textId="706C8EC1" w:rsidR="00207E97" w:rsidRPr="00207E97" w:rsidRDefault="00207E97" w:rsidP="00A834E6">
      <w:pPr>
        <w:rPr>
          <w:color w:val="FF0000"/>
        </w:rPr>
      </w:pPr>
      <w:r w:rsidRPr="00207E97">
        <w:rPr>
          <w:color w:val="FF0000"/>
        </w:rPr>
        <w:t>See our response above.</w:t>
      </w:r>
    </w:p>
    <w:p w14:paraId="0482406A" w14:textId="77777777" w:rsidR="00A834E6" w:rsidRPr="00A834E6" w:rsidRDefault="00A834E6" w:rsidP="00A834E6"/>
    <w:p w14:paraId="34F66251" w14:textId="77777777" w:rsidR="00A809BB" w:rsidRDefault="00A834E6" w:rsidP="00A834E6">
      <w:r w:rsidRPr="00A834E6">
        <w:t>Lines 289: need to define “did not match”.</w:t>
      </w:r>
      <w:r w:rsidR="007F5437">
        <w:t xml:space="preserve"> </w:t>
      </w:r>
    </w:p>
    <w:p w14:paraId="13EDE4AC" w14:textId="543FB8C0" w:rsidR="00A834E6" w:rsidRPr="00A834E6" w:rsidRDefault="00A809BB" w:rsidP="00A834E6">
      <w:r w:rsidRPr="00A809BB">
        <w:rPr>
          <w:color w:val="FF0000"/>
        </w:rPr>
        <w:t xml:space="preserve">We performed a 2-sample test of equal proportions for each week with sufficient PIT tags to perform this </w:t>
      </w:r>
      <w:proofErr w:type="gramStart"/>
      <w:r w:rsidRPr="00A809BB">
        <w:rPr>
          <w:color w:val="FF0000"/>
        </w:rPr>
        <w:t>test, and</w:t>
      </w:r>
      <w:proofErr w:type="gramEnd"/>
      <w:r w:rsidRPr="00A809BB">
        <w:rPr>
          <w:color w:val="FF0000"/>
        </w:rPr>
        <w:t xml:space="preserve"> have now reported those results. We revised some of the other wording in this paragraph to make it clearer.</w:t>
      </w:r>
    </w:p>
    <w:p w14:paraId="286A5CDF" w14:textId="77777777" w:rsidR="00A834E6" w:rsidRPr="00A834E6" w:rsidRDefault="00A834E6" w:rsidP="00A834E6"/>
    <w:p w14:paraId="1379AE4E" w14:textId="2B9F70D9" w:rsidR="00A834E6" w:rsidRDefault="00A834E6" w:rsidP="00A834E6">
      <w:r w:rsidRPr="00A834E6">
        <w:t>Lines 306: I don’t disagree with this statement, but are these data currently being used in PVAs with the uncertainty at this scale? If so a citation or two would be helpful. </w:t>
      </w:r>
    </w:p>
    <w:p w14:paraId="1EB8F92B" w14:textId="5B303994" w:rsidR="00A809BB" w:rsidRPr="008944E5" w:rsidRDefault="00A809BB" w:rsidP="00A834E6">
      <w:pPr>
        <w:rPr>
          <w:color w:val="FF0000"/>
        </w:rPr>
      </w:pPr>
      <w:r w:rsidRPr="008944E5">
        <w:rPr>
          <w:color w:val="FF0000"/>
        </w:rPr>
        <w:t>Added a citation to Paulsen (2007)</w:t>
      </w:r>
      <w:r w:rsidR="008944E5" w:rsidRPr="008944E5">
        <w:rPr>
          <w:color w:val="FF0000"/>
        </w:rPr>
        <w:t>.</w:t>
      </w:r>
    </w:p>
    <w:p w14:paraId="3E20B144" w14:textId="77777777" w:rsidR="00A834E6" w:rsidRPr="00A834E6" w:rsidRDefault="00A834E6" w:rsidP="00A834E6"/>
    <w:p w14:paraId="073D49C2" w14:textId="641DD494" w:rsid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67712E98" w14:textId="220894AB" w:rsidR="008944E5" w:rsidRPr="008944E5" w:rsidRDefault="008944E5" w:rsidP="00A834E6">
      <w:pPr>
        <w:rPr>
          <w:color w:val="FF0000"/>
        </w:rPr>
      </w:pPr>
      <w:r w:rsidRPr="008944E5">
        <w:rPr>
          <w:color w:val="FF0000"/>
        </w:rPr>
        <w:t xml:space="preserve">Added </w:t>
      </w:r>
      <w:r>
        <w:rPr>
          <w:color w:val="FF0000"/>
        </w:rPr>
        <w:t>a couple of</w:t>
      </w:r>
      <w:r w:rsidRPr="008944E5">
        <w:rPr>
          <w:color w:val="FF0000"/>
        </w:rPr>
        <w:t xml:space="preserve"> citations.</w:t>
      </w:r>
    </w:p>
    <w:p w14:paraId="554358F7" w14:textId="77777777" w:rsidR="00A834E6" w:rsidRPr="00A834E6" w:rsidRDefault="00A834E6" w:rsidP="00A834E6"/>
    <w:p w14:paraId="13B8CC22" w14:textId="77777777" w:rsidR="00A834E6" w:rsidRPr="00A834E6" w:rsidRDefault="00A834E6" w:rsidP="00A834E6">
      <w:r w:rsidRPr="00A834E6">
        <w:t xml:space="preserve">Lines 360-362: </w:t>
      </w:r>
      <w:commentRangeStart w:id="3"/>
      <w:r w:rsidRPr="00A834E6">
        <w:t>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commentRangeEnd w:id="3"/>
      <w:r w:rsidR="00DD21F1">
        <w:rPr>
          <w:rStyle w:val="CommentReference"/>
        </w:rPr>
        <w:commentReference w:id="3"/>
      </w:r>
    </w:p>
    <w:p w14:paraId="337BE402" w14:textId="77777777" w:rsidR="00A834E6" w:rsidRPr="00A834E6" w:rsidRDefault="00A834E6" w:rsidP="00A834E6"/>
    <w:p w14:paraId="32E6E849" w14:textId="749A6057" w:rsidR="00A834E6" w:rsidRDefault="00A834E6" w:rsidP="00A834E6">
      <w:r w:rsidRPr="00A834E6">
        <w:t>Line 518: Need to define е and σ (the error terms), here and throughout.</w:t>
      </w:r>
    </w:p>
    <w:p w14:paraId="616EDCFE" w14:textId="3BD15A03" w:rsidR="00DD21F1" w:rsidRPr="00DD21F1" w:rsidRDefault="00646FE5" w:rsidP="00A834E6">
      <w:pPr>
        <w:rPr>
          <w:color w:val="FF0000"/>
        </w:rPr>
      </w:pPr>
      <w:r>
        <w:rPr>
          <w:color w:val="FF0000"/>
        </w:rPr>
        <w:t>We have a</w:t>
      </w:r>
      <w:r w:rsidR="00DD21F1" w:rsidRPr="00DD21F1">
        <w:rPr>
          <w:color w:val="FF0000"/>
        </w:rPr>
        <w:t>dded definitions where needed.</w:t>
      </w:r>
    </w:p>
    <w:p w14:paraId="5F69FDE7" w14:textId="77777777" w:rsidR="00A834E6" w:rsidRPr="00A834E6" w:rsidRDefault="00A834E6" w:rsidP="00A834E6"/>
    <w:p w14:paraId="003E6867" w14:textId="180316F2" w:rsidR="00A834E6" w:rsidRDefault="00A834E6" w:rsidP="00A834E6">
      <w:r w:rsidRPr="00A834E6">
        <w:t>Line 523: I think it would be helpful to move the equations up before defining the terms in the text.</w:t>
      </w:r>
    </w:p>
    <w:p w14:paraId="499412E9" w14:textId="02043CE3" w:rsidR="007E63A9" w:rsidRPr="007E63A9" w:rsidRDefault="007E63A9" w:rsidP="00A834E6">
      <w:pPr>
        <w:rPr>
          <w:color w:val="FF0000"/>
        </w:rPr>
      </w:pPr>
      <w:r w:rsidRPr="007E63A9">
        <w:rPr>
          <w:color w:val="FF0000"/>
        </w:rPr>
        <w:t>We</w:t>
      </w:r>
      <w:r w:rsidR="00646FE5">
        <w:rPr>
          <w:color w:val="FF0000"/>
        </w:rPr>
        <w:t xml:space="preserve"> ha</w:t>
      </w:r>
      <w:r w:rsidRPr="007E63A9">
        <w:rPr>
          <w:color w:val="FF0000"/>
        </w:rPr>
        <w:t>ve rearranged where the equations appear to be more helpful.</w:t>
      </w:r>
    </w:p>
    <w:p w14:paraId="7537F6F4" w14:textId="77777777" w:rsidR="00A834E6" w:rsidRPr="00A834E6" w:rsidRDefault="00A834E6" w:rsidP="00A834E6"/>
    <w:p w14:paraId="7F09F00A" w14:textId="4DDCA767" w:rsidR="00A834E6" w:rsidRDefault="00A834E6" w:rsidP="00A834E6">
      <w:r w:rsidRPr="00A834E6">
        <w:t>Line 538 equations. I think it would be helpful to move the Y distribution up to the first line because that is the first term you describe in the text. </w:t>
      </w:r>
    </w:p>
    <w:p w14:paraId="250F021F" w14:textId="4056E7CC" w:rsidR="007E63A9" w:rsidRPr="007E63A9" w:rsidRDefault="007E63A9" w:rsidP="00A834E6">
      <w:pPr>
        <w:rPr>
          <w:color w:val="FF0000"/>
        </w:rPr>
      </w:pPr>
      <w:r w:rsidRPr="007E63A9">
        <w:rPr>
          <w:color w:val="FF0000"/>
        </w:rPr>
        <w:lastRenderedPageBreak/>
        <w:t>Done.</w:t>
      </w:r>
    </w:p>
    <w:p w14:paraId="3B4AB288" w14:textId="77777777" w:rsidR="00A834E6" w:rsidRPr="00A834E6" w:rsidRDefault="00A834E6" w:rsidP="00A834E6"/>
    <w:p w14:paraId="3BAFF1D5" w14:textId="171ECCE2" w:rsidR="00A834E6" w:rsidRDefault="00A834E6" w:rsidP="00A834E6">
      <w:r w:rsidRPr="00A834E6">
        <w:t>Line 543-550: How is it favoring this? Are you manually weighting the datasets? A little more information here would be helpful here. </w:t>
      </w:r>
    </w:p>
    <w:p w14:paraId="13A6A50A" w14:textId="45C01348" w:rsidR="004B0325" w:rsidRPr="004B0325" w:rsidRDefault="004B0325" w:rsidP="00A834E6">
      <w:pPr>
        <w:rPr>
          <w:color w:val="FF0000"/>
        </w:rPr>
      </w:pPr>
      <w:r>
        <w:rPr>
          <w:color w:val="FF0000"/>
        </w:rPr>
        <w:t xml:space="preserve">We have removed this confusing language, but we were attempting to illustrate that a state-space model will tend to put more emphasis on a data stream with less observation error, without requiring any manual weighting.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77777777" w:rsidR="00A834E6" w:rsidRP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25CF5D45" w14:textId="77777777" w:rsidR="00A834E6" w:rsidRPr="00A834E6" w:rsidRDefault="00A834E6" w:rsidP="00A834E6">
      <w:r w:rsidRPr="00A834E6">
        <w:t>2. Reviewer 2 had only minor concerns with the paper. The reviewer’s main suggestions were to add a few details in the intro and discussion, and to move some text to the discussion.</w:t>
      </w:r>
    </w:p>
    <w:p w14:paraId="1F39F7E2" w14:textId="77777777" w:rsidR="00A834E6" w:rsidRP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72DE8B97" w14:textId="5AED3E3B" w:rsidR="007E63A9" w:rsidRDefault="00A834E6" w:rsidP="00A834E6">
      <w:r w:rsidRPr="00A834E6">
        <w:t xml:space="preserve">4. Associate Editor. In the methods (e.g., L. 158) please clarify how hatchery fish were able to be identified as hatchery. It appears to be mentioned in the discussion (L. 326) but should be </w:t>
      </w:r>
      <w:r w:rsidRPr="00A834E6">
        <w:lastRenderedPageBreak/>
        <w:t>clarified in the methods. Where appropriate in the tables and figures, please define the acronyms (i.e., N-R, Err L, Err H).</w:t>
      </w:r>
    </w:p>
    <w:p w14:paraId="2265F47F" w14:textId="61A7D4B0" w:rsidR="00AE3981" w:rsidRPr="007E63A9" w:rsidRDefault="007E63A9">
      <w:pPr>
        <w:rPr>
          <w:color w:val="FF0000"/>
        </w:rPr>
      </w:pPr>
      <w:r w:rsidRPr="007E63A9">
        <w:rPr>
          <w:color w:val="FF0000"/>
        </w:rPr>
        <w:t>The methods of how unclipped hatchery fish were identified as hatchery is described in the Adult Fish Trap Data section in Methods. We tried to use Table 1 to define what all those scenarios refer to, so as not to need to state their definitions in great detail multiple times. However, we have added some references to specific scenarios in the text (</w:t>
      </w:r>
      <w:proofErr w:type="gramStart"/>
      <w:r w:rsidRPr="007E63A9">
        <w:rPr>
          <w:color w:val="FF0000"/>
        </w:rPr>
        <w:t>e.g.</w:t>
      </w:r>
      <w:proofErr w:type="gramEnd"/>
      <w:r w:rsidRPr="007E63A9">
        <w:rPr>
          <w:color w:val="FF0000"/>
        </w:rPr>
        <w:t xml:space="preserve"> scenarios when nighttime passage does not equal re-ascension rates (N-R)).</w:t>
      </w:r>
    </w:p>
    <w:sectPr w:rsidR="00AE3981" w:rsidRPr="007E6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e, Kevin" w:date="2021-03-18T10:32:00Z" w:initials="SK">
    <w:p w14:paraId="7E98C3D1" w14:textId="6D31EEA5" w:rsidR="005E6D23" w:rsidRDefault="005E6D23">
      <w:pPr>
        <w:pStyle w:val="CommentText"/>
      </w:pPr>
      <w:r>
        <w:rPr>
          <w:rStyle w:val="CommentReference"/>
        </w:rPr>
        <w:annotationRef/>
      </w:r>
      <w:r>
        <w:t>Given that any management decisions being made at the moment rely on window counts of clipped vs. unclipped fish, this bias (and risk) is already present. Not sure how to best phrase that in a response</w:t>
      </w:r>
    </w:p>
  </w:comment>
  <w:comment w:id="1" w:author="See, Kevin" w:date="2021-03-18T10:36:00Z" w:initials="SK">
    <w:p w14:paraId="06B31511" w14:textId="2C6705F8" w:rsidR="00B9457A" w:rsidRDefault="00B9457A">
      <w:pPr>
        <w:pStyle w:val="CommentText"/>
      </w:pPr>
      <w:r>
        <w:rPr>
          <w:rStyle w:val="CommentReference"/>
        </w:rPr>
        <w:annotationRef/>
      </w:r>
      <w:r>
        <w:t>I thought that kind of interpretation is best left to the results or discussion section. I believe we’ve referenced that figure a few times in the text to point out that these rates are not equal; shouldn’t that be sufficient?</w:t>
      </w:r>
    </w:p>
  </w:comment>
  <w:comment w:id="2" w:author="See, Kevin" w:date="2021-03-18T11:36:00Z" w:initials="SK">
    <w:p w14:paraId="43E418A2" w14:textId="15CAA47D" w:rsidR="000E0036" w:rsidRDefault="000E0036">
      <w:pPr>
        <w:pStyle w:val="CommentText"/>
      </w:pPr>
      <w:r>
        <w:rPr>
          <w:rStyle w:val="CommentReference"/>
        </w:rPr>
        <w:annotationRef/>
      </w:r>
      <w:r>
        <w:t>I thought this paragraph laid out what exactly we were doing in this paper, and it still reads that way to me. Anyone else have a different reaction?</w:t>
      </w:r>
    </w:p>
  </w:comment>
  <w:comment w:id="3" w:author="See, Kevin" w:date="2021-03-18T12:29:00Z" w:initials="SK">
    <w:p w14:paraId="5B9EDAA6" w14:textId="67C7BC94" w:rsidR="00DD21F1" w:rsidRDefault="00DD21F1">
      <w:pPr>
        <w:pStyle w:val="CommentText"/>
      </w:pPr>
      <w:r>
        <w:rPr>
          <w:rStyle w:val="CommentReference"/>
        </w:rPr>
        <w:annotationRef/>
      </w:r>
      <w:r>
        <w:t>Not sure how to best respond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98C3D1" w15:done="0"/>
  <w15:commentEx w15:paraId="06B31511" w15:done="0"/>
  <w15:commentEx w15:paraId="43E418A2" w15:done="0"/>
  <w15:commentEx w15:paraId="5B9ED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AC6" w16cex:dateUtc="2021-03-18T17:32:00Z"/>
  <w16cex:commentExtensible w16cex:durableId="23FDABBD" w16cex:dateUtc="2021-03-18T17:36:00Z"/>
  <w16cex:commentExtensible w16cex:durableId="23FDB9D5" w16cex:dateUtc="2021-03-18T18:36:00Z"/>
  <w16cex:commentExtensible w16cex:durableId="23FDC62C" w16cex:dateUtc="2021-03-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8C3D1" w16cid:durableId="23FDAAC6"/>
  <w16cid:commentId w16cid:paraId="06B31511" w16cid:durableId="23FDABBD"/>
  <w16cid:commentId w16cid:paraId="43E418A2" w16cid:durableId="23FDB9D5"/>
  <w16cid:commentId w16cid:paraId="5B9EDAA6" w16cid:durableId="23FDC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E6"/>
    <w:rsid w:val="00050B39"/>
    <w:rsid w:val="000E0036"/>
    <w:rsid w:val="00130BA7"/>
    <w:rsid w:val="00207E97"/>
    <w:rsid w:val="00230B82"/>
    <w:rsid w:val="0026049F"/>
    <w:rsid w:val="004B0325"/>
    <w:rsid w:val="005E6D23"/>
    <w:rsid w:val="00646FE5"/>
    <w:rsid w:val="0075496F"/>
    <w:rsid w:val="007E63A9"/>
    <w:rsid w:val="007F5437"/>
    <w:rsid w:val="008944E5"/>
    <w:rsid w:val="008A145D"/>
    <w:rsid w:val="00A809BB"/>
    <w:rsid w:val="00A834E6"/>
    <w:rsid w:val="00A91B1B"/>
    <w:rsid w:val="00AA65FC"/>
    <w:rsid w:val="00AE3981"/>
    <w:rsid w:val="00B163F9"/>
    <w:rsid w:val="00B9457A"/>
    <w:rsid w:val="00B96C51"/>
    <w:rsid w:val="00BF22C7"/>
    <w:rsid w:val="00C529D3"/>
    <w:rsid w:val="00D019B5"/>
    <w:rsid w:val="00DD21F1"/>
    <w:rsid w:val="00E901AA"/>
    <w:rsid w:val="00ED63DE"/>
    <w:rsid w:val="00F17D8B"/>
    <w:rsid w:val="00F3507F"/>
    <w:rsid w:val="00FA33B7"/>
    <w:rsid w:val="00FA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styleId="UnresolvedMention">
    <w:name w:val="Unresolved Mention"/>
    <w:basedOn w:val="DefaultParagraphFont"/>
    <w:uiPriority w:val="99"/>
    <w:semiHidden/>
    <w:unhideWhenUsed/>
    <w:rsid w:val="00A834E6"/>
    <w:rPr>
      <w:color w:val="605E5C"/>
      <w:shd w:val="clear" w:color="auto" w:fill="E1DFDD"/>
    </w:rPr>
  </w:style>
  <w:style w:type="character" w:styleId="CommentReference">
    <w:name w:val="annotation reference"/>
    <w:basedOn w:val="DefaultParagraphFont"/>
    <w:uiPriority w:val="99"/>
    <w:semiHidden/>
    <w:unhideWhenUsed/>
    <w:rsid w:val="005E6D23"/>
    <w:rPr>
      <w:sz w:val="16"/>
      <w:szCs w:val="16"/>
    </w:rPr>
  </w:style>
  <w:style w:type="paragraph" w:styleId="CommentText">
    <w:name w:val="annotation text"/>
    <w:basedOn w:val="Normal"/>
    <w:link w:val="CommentTextChar"/>
    <w:uiPriority w:val="99"/>
    <w:semiHidden/>
    <w:unhideWhenUsed/>
    <w:rsid w:val="005E6D23"/>
    <w:rPr>
      <w:sz w:val="20"/>
      <w:szCs w:val="20"/>
    </w:rPr>
  </w:style>
  <w:style w:type="character" w:customStyle="1" w:styleId="CommentTextChar">
    <w:name w:val="Comment Text Char"/>
    <w:basedOn w:val="DefaultParagraphFont"/>
    <w:link w:val="CommentText"/>
    <w:uiPriority w:val="99"/>
    <w:semiHidden/>
    <w:rsid w:val="005E6D23"/>
    <w:rPr>
      <w:sz w:val="20"/>
      <w:szCs w:val="20"/>
    </w:rPr>
  </w:style>
  <w:style w:type="paragraph" w:styleId="CommentSubject">
    <w:name w:val="annotation subject"/>
    <w:basedOn w:val="CommentText"/>
    <w:next w:val="CommentText"/>
    <w:link w:val="CommentSubjectChar"/>
    <w:uiPriority w:val="99"/>
    <w:semiHidden/>
    <w:unhideWhenUsed/>
    <w:rsid w:val="005E6D23"/>
    <w:rPr>
      <w:b/>
      <w:bCs/>
    </w:rPr>
  </w:style>
  <w:style w:type="character" w:customStyle="1" w:styleId="CommentSubjectChar">
    <w:name w:val="Comment Subject Char"/>
    <w:basedOn w:val="CommentTextChar"/>
    <w:link w:val="CommentSubject"/>
    <w:uiPriority w:val="99"/>
    <w:semiHidden/>
    <w:rsid w:val="005E6D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geist@pnnl.gov" TargetMode="External"/><Relationship Id="rId11" Type="http://schemas.openxmlformats.org/officeDocument/2006/relationships/fontTable" Target="fontTable.xml"/><Relationship Id="rId5" Type="http://schemas.openxmlformats.org/officeDocument/2006/relationships/hyperlink" Target="https://mc.manuscriptcentral.com/najfm" TargetMode="External"/><Relationship Id="rId10" Type="http://schemas.microsoft.com/office/2018/08/relationships/commentsExtensible" Target="commentsExtensible.xml"/><Relationship Id="rId4" Type="http://schemas.openxmlformats.org/officeDocument/2006/relationships/hyperlink" Target="https://mc.manuscriptcentral.com/najfm?URL_MASK=14b9c0159e5445aa8542e50854538db1"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See, Kevin</cp:lastModifiedBy>
  <cp:revision>11</cp:revision>
  <dcterms:created xsi:type="dcterms:W3CDTF">2021-02-22T20:14:00Z</dcterms:created>
  <dcterms:modified xsi:type="dcterms:W3CDTF">2021-03-22T17:44:00Z</dcterms:modified>
</cp:coreProperties>
</file>