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468E9CC7" w:rsidR="00482D99" w:rsidRDefault="00482D99" w:rsidP="00896024">
      <w:pPr>
        <w:pStyle w:val="EstiloPortadaArial15ptNegritaColorpersonalizadoRGB36"/>
      </w:pPr>
      <w:r>
        <w:t>Especificación de requisitos de</w:t>
      </w:r>
      <w:r w:rsidR="002B7811">
        <w:t xml:space="preserve"> Proyectos Mecatrónicos.</w:t>
      </w:r>
    </w:p>
    <w:p w14:paraId="64C2BE8A" w14:textId="77777777" w:rsidR="00482D99" w:rsidRDefault="00482D99">
      <w:pPr>
        <w:pStyle w:val="Portada"/>
        <w:ind w:left="2880"/>
        <w:rPr>
          <w:rFonts w:ascii="Arial" w:hAnsi="Arial" w:cs="Arial"/>
          <w:b/>
          <w:bCs/>
        </w:rPr>
      </w:pPr>
    </w:p>
    <w:p w14:paraId="1E14A713" w14:textId="285A5480" w:rsidR="00482D99" w:rsidRDefault="00482D99" w:rsidP="00896024">
      <w:pPr>
        <w:pStyle w:val="EstiloPortadaArialNegritaColorpersonalizadoRGB36"/>
      </w:pPr>
      <w:r>
        <w:t xml:space="preserve">Proyecto: </w:t>
      </w:r>
      <w:r w:rsidR="00AA3DC2">
        <w:t>IC-SHELTER</w:t>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3"/>
        <w:gridCol w:w="797"/>
        <w:gridCol w:w="2904"/>
      </w:tblGrid>
      <w:tr w:rsidR="00734DAD" w14:paraId="563497E5" w14:textId="77777777">
        <w:tc>
          <w:tcPr>
            <w:tcW w:w="2125" w:type="dxa"/>
            <w:vAlign w:val="center"/>
          </w:tcPr>
          <w:p w14:paraId="4F0518C8" w14:textId="2271F328" w:rsidR="00482D99" w:rsidRPr="00393AF2" w:rsidRDefault="00482D99" w:rsidP="00393AF2">
            <w:pPr>
              <w:jc w:val="center"/>
            </w:pPr>
            <w:r>
              <w:br/>
            </w:r>
            <w:r w:rsidR="00734DAD">
              <w:rPr>
                <w:noProof/>
              </w:rPr>
              <w:drawing>
                <wp:inline distT="0" distB="0" distL="0" distR="0" wp14:anchorId="088A078C" wp14:editId="27EB5874">
                  <wp:extent cx="923925" cy="837978"/>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31041" cy="844432"/>
                          </a:xfrm>
                          <a:prstGeom prst="rect">
                            <a:avLst/>
                          </a:prstGeom>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219EECB1" w:rsidR="00482D99" w:rsidRDefault="00734DAD" w:rsidP="00393AF2">
            <w:pPr>
              <w:jc w:val="right"/>
              <w:rPr>
                <w:rFonts w:cs="Arial"/>
                <w:color w:val="241A61"/>
                <w:sz w:val="18"/>
              </w:rPr>
            </w:pPr>
            <w:r>
              <w:rPr>
                <w:rFonts w:cs="Arial"/>
                <w:color w:val="241A61"/>
                <w:sz w:val="18"/>
              </w:rPr>
              <w:t>09/2021</w:t>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0F7273C0" w14:textId="77777777" w:rsidR="00894887" w:rsidRDefault="00894887">
      <w:pPr>
        <w:pStyle w:val="guiazul"/>
        <w:rPr>
          <w:b/>
          <w:bCs/>
          <w:i w:val="0"/>
          <w:iCs/>
          <w:sz w:val="32"/>
        </w:rPr>
      </w:pPr>
    </w:p>
    <w:p w14:paraId="3C294AB2" w14:textId="2BC84E74" w:rsidR="007A1FA4" w:rsidRDefault="007A1FA4" w:rsidP="007A1FA4">
      <w:pPr>
        <w:pStyle w:val="guiazul"/>
        <w:ind w:left="360"/>
      </w:pPr>
      <w:r>
        <w:t>Este formato es una plantilla tipo para docum</w:t>
      </w:r>
      <w:r w:rsidR="002B7811">
        <w:t>entos de requisitos de mecatrónica</w:t>
      </w:r>
      <w:r>
        <w:t>.</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2F2F2540" w14:textId="77777777" w:rsidR="00894887" w:rsidRDefault="00894887">
      <w:pPr>
        <w:pStyle w:val="Textoindependiente"/>
      </w:pPr>
    </w:p>
    <w:p w14:paraId="3EB4E756" w14:textId="77777777" w:rsidR="00894887" w:rsidRDefault="00894887">
      <w:pPr>
        <w:pStyle w:val="Textoindependiente"/>
      </w:pPr>
    </w:p>
    <w:p w14:paraId="3D1B94FA" w14:textId="77777777" w:rsidR="00894887" w:rsidRDefault="00894887">
      <w:pPr>
        <w:pStyle w:val="Textoindependiente"/>
      </w:pPr>
    </w:p>
    <w:p w14:paraId="5F53084E" w14:textId="77777777" w:rsidR="00894887" w:rsidRDefault="00894887">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lastRenderedPageBreak/>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6"/>
        <w:gridCol w:w="1217"/>
        <w:gridCol w:w="2902"/>
        <w:gridCol w:w="3189"/>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xml:space="preserve">. </w:t>
            </w:r>
            <w:proofErr w:type="gramStart"/>
            <w:r>
              <w:rPr>
                <w:b/>
              </w:rPr>
              <w:t>calidad</w:t>
            </w:r>
            <w:proofErr w:type="gramEnd"/>
            <w:r>
              <w:rPr>
                <w:b/>
              </w:rPr>
              <w:t>.</w:t>
            </w:r>
          </w:p>
        </w:tc>
      </w:tr>
      <w:tr w:rsidR="00541BAB" w14:paraId="00C9A12A" w14:textId="77777777">
        <w:trPr>
          <w:trHeight w:val="1134"/>
        </w:trPr>
        <w:tc>
          <w:tcPr>
            <w:tcW w:w="1188" w:type="dxa"/>
            <w:vAlign w:val="center"/>
          </w:tcPr>
          <w:p w14:paraId="365A8186" w14:textId="11551AEA" w:rsidR="00541BAB" w:rsidRDefault="00894887" w:rsidP="001A44AD">
            <w:r>
              <w:t>20/092021</w:t>
            </w:r>
          </w:p>
        </w:tc>
        <w:tc>
          <w:tcPr>
            <w:tcW w:w="1080" w:type="dxa"/>
            <w:vAlign w:val="center"/>
          </w:tcPr>
          <w:p w14:paraId="4927AF6C" w14:textId="2E2231B4" w:rsidR="00541BAB" w:rsidRDefault="00894887" w:rsidP="001A44AD">
            <w:r>
              <w:t>27/09/2021</w:t>
            </w:r>
          </w:p>
        </w:tc>
        <w:tc>
          <w:tcPr>
            <w:tcW w:w="3060" w:type="dxa"/>
            <w:vAlign w:val="center"/>
          </w:tcPr>
          <w:p w14:paraId="12818F7D" w14:textId="051F16B9" w:rsidR="00541BAB" w:rsidRDefault="00894887" w:rsidP="001A44AD">
            <w:r>
              <w:t xml:space="preserve">         Kevin A. Seijas C.</w:t>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5D5BF809"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894887">
        <w:t>20/09/20212</w:t>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w:t>
            </w:r>
            <w:proofErr w:type="gramStart"/>
            <w:r>
              <w:rPr>
                <w:rFonts w:cs="Arial"/>
                <w:lang w:val="fr-FR"/>
              </w:rPr>
              <w:t xml:space="preserve">la </w:t>
            </w:r>
            <w:proofErr w:type="spellStart"/>
            <w:r>
              <w:rPr>
                <w:rFonts w:cs="Arial"/>
                <w:lang w:val="fr-FR"/>
              </w:rPr>
              <w:t>empresa</w:t>
            </w:r>
            <w:proofErr w:type="spellEnd"/>
            <w:proofErr w:type="gram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FA1A0C">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FA1A0C">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FA1A0C">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FA1A0C">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FA1A0C">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FA1A0C">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FA1A0C">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FA1A0C">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FA1A0C">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FA1A0C">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FA1A0C">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FA1A0C">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FA1A0C">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FA1A0C">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FA1A0C">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FA1A0C">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FA1A0C">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FA1A0C">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FA1A0C">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FA1A0C">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FA1A0C">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FA1A0C">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FA1A0C">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FA1A0C">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FA1A0C">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FA1A0C">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FA1A0C">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FA1A0C">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FA1A0C">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FA1A0C">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FA1A0C">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FA1A0C">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FA1A0C">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FA1A0C">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FA1A0C">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1A91D89" w14:textId="1025071C" w:rsidR="00482D99" w:rsidRPr="009453A4" w:rsidRDefault="009453A4" w:rsidP="009C793D">
      <w:pPr>
        <w:pStyle w:val="guiazul"/>
        <w:ind w:left="300"/>
        <w:jc w:val="both"/>
        <w:rPr>
          <w:color w:val="auto"/>
        </w:rPr>
      </w:pPr>
      <w:r w:rsidRPr="009453A4">
        <w:rPr>
          <w:color w:val="auto"/>
        </w:rPr>
        <w:t>El</w:t>
      </w:r>
      <w:r w:rsidRPr="009453A4">
        <w:rPr>
          <w:b/>
          <w:color w:val="auto"/>
        </w:rPr>
        <w:t xml:space="preserve"> IC-SHELTER</w:t>
      </w:r>
      <w:r>
        <w:rPr>
          <w:b/>
          <w:color w:val="auto"/>
        </w:rPr>
        <w:t xml:space="preserve"> </w:t>
      </w:r>
      <w:r>
        <w:rPr>
          <w:color w:val="auto"/>
        </w:rPr>
        <w:t xml:space="preserve">es un controlador autónomo, </w:t>
      </w:r>
      <w:r w:rsidR="007F356C">
        <w:rPr>
          <w:color w:val="auto"/>
        </w:rPr>
        <w:t>d</w:t>
      </w:r>
      <w:r>
        <w:rPr>
          <w:color w:val="auto"/>
        </w:rPr>
        <w:t>iseñado para oficinas</w:t>
      </w:r>
      <w:r w:rsidR="007F356C">
        <w:rPr>
          <w:color w:val="auto"/>
        </w:rPr>
        <w:t xml:space="preserve"> y</w:t>
      </w:r>
      <w:r>
        <w:rPr>
          <w:color w:val="auto"/>
        </w:rPr>
        <w:t xml:space="preserve"> habitaciones</w:t>
      </w:r>
      <w:r w:rsidR="007F356C">
        <w:rPr>
          <w:color w:val="auto"/>
        </w:rPr>
        <w:t xml:space="preserve"> de Hoteles el cual tiene como requisito satisfacer las necesidades del cliente.</w:t>
      </w:r>
      <w:r w:rsidR="006909E6">
        <w:rPr>
          <w:color w:val="auto"/>
        </w:rPr>
        <w:t xml:space="preserve"> La funcionalidad principal de este micro-controlador es mantener un ambiente agradable para permitirle al cliente, ya sea: un entorno de trabajo fresco o un ambiente de relajación.</w:t>
      </w:r>
    </w:p>
    <w:p w14:paraId="0FDEF51A" w14:textId="77777777" w:rsidR="00482D99" w:rsidRDefault="00482D99">
      <w:pPr>
        <w:pStyle w:val="Ttulo2"/>
      </w:pPr>
      <w:bookmarkStart w:id="6" w:name="_Toc33411060"/>
      <w:r>
        <w:t>Propósito</w:t>
      </w:r>
      <w:bookmarkEnd w:id="6"/>
    </w:p>
    <w:p w14:paraId="43F5D60D" w14:textId="3A70682E" w:rsidR="00482D99" w:rsidRPr="009C793D" w:rsidRDefault="006909E6" w:rsidP="009C793D">
      <w:pPr>
        <w:pStyle w:val="guiazul"/>
        <w:numPr>
          <w:ilvl w:val="0"/>
          <w:numId w:val="2"/>
        </w:numPr>
        <w:jc w:val="both"/>
        <w:rPr>
          <w:b/>
          <w:u w:val="single"/>
        </w:rPr>
      </w:pPr>
      <w:r w:rsidRPr="009C793D">
        <w:rPr>
          <w:b/>
          <w:color w:val="auto"/>
          <w:u w:val="single"/>
        </w:rPr>
        <w:t>Algunos de los propósitos del IC-SHELTER son:</w:t>
      </w:r>
    </w:p>
    <w:p w14:paraId="3D6DDAD1" w14:textId="59C845A7" w:rsidR="006909E6" w:rsidRPr="009C793D" w:rsidRDefault="006909E6" w:rsidP="009C793D">
      <w:pPr>
        <w:pStyle w:val="guiazul"/>
        <w:numPr>
          <w:ilvl w:val="0"/>
          <w:numId w:val="2"/>
        </w:numPr>
        <w:jc w:val="both"/>
      </w:pPr>
      <w:r w:rsidRPr="009C793D">
        <w:rPr>
          <w:b/>
          <w:color w:val="auto"/>
          <w:u w:val="single"/>
        </w:rPr>
        <w:t>Reducir el costo de las facturas eléctricas,</w:t>
      </w:r>
      <w:r>
        <w:rPr>
          <w:color w:val="auto"/>
        </w:rPr>
        <w:t xml:space="preserve"> ya que una de las principales problemáticas de las empresas de Hotelería, Moteles </w:t>
      </w:r>
      <w:r w:rsidR="009C793D">
        <w:rPr>
          <w:color w:val="auto"/>
        </w:rPr>
        <w:t>u oficinas, está relacionado al consumo de energía eléctrica, ya sea que algún huésped o empleado se olvide de apagar el aire acondicionado o alguna bombilla de la oficina lo que causaría que la factura fuera más alta.</w:t>
      </w:r>
    </w:p>
    <w:p w14:paraId="7A66D143" w14:textId="033AE4EA" w:rsidR="009C793D" w:rsidRPr="009C793D" w:rsidRDefault="009C793D" w:rsidP="009C793D">
      <w:pPr>
        <w:pStyle w:val="guiazul"/>
        <w:numPr>
          <w:ilvl w:val="0"/>
          <w:numId w:val="2"/>
        </w:numPr>
        <w:jc w:val="both"/>
        <w:rPr>
          <w:b/>
          <w:u w:val="single"/>
        </w:rPr>
      </w:pPr>
      <w:r w:rsidRPr="009C793D">
        <w:rPr>
          <w:b/>
          <w:color w:val="auto"/>
          <w:u w:val="single"/>
        </w:rPr>
        <w:t>Facilitar el un ambiente agradable a los huésped de hoteles y Moteles.</w:t>
      </w:r>
    </w:p>
    <w:p w14:paraId="056CA334" w14:textId="115788E2" w:rsidR="009C793D" w:rsidRPr="009C793D" w:rsidRDefault="009C793D" w:rsidP="009C793D">
      <w:pPr>
        <w:pStyle w:val="guiazul"/>
        <w:numPr>
          <w:ilvl w:val="0"/>
          <w:numId w:val="2"/>
        </w:numPr>
        <w:jc w:val="both"/>
        <w:rPr>
          <w:b/>
          <w:u w:val="single"/>
        </w:rPr>
      </w:pPr>
      <w:r>
        <w:rPr>
          <w:b/>
          <w:color w:val="auto"/>
          <w:u w:val="single"/>
        </w:rPr>
        <w:t>Crear entornos de trabajo con buena iluminación.</w:t>
      </w:r>
    </w:p>
    <w:p w14:paraId="1ACDB7D5" w14:textId="6A1107CF" w:rsidR="009C793D" w:rsidRDefault="009C793D" w:rsidP="009C793D">
      <w:pPr>
        <w:pStyle w:val="guiazul"/>
        <w:numPr>
          <w:ilvl w:val="0"/>
          <w:numId w:val="2"/>
        </w:numPr>
        <w:jc w:val="both"/>
        <w:rPr>
          <w:b/>
          <w:u w:val="single"/>
        </w:rPr>
      </w:pPr>
      <w:r>
        <w:rPr>
          <w:b/>
          <w:color w:val="auto"/>
          <w:u w:val="single"/>
        </w:rPr>
        <w:t>Controlar la temperatura de las oficinas u habitaciones.</w:t>
      </w:r>
    </w:p>
    <w:p w14:paraId="2A657787" w14:textId="6A215547" w:rsidR="009C793D" w:rsidRPr="00C86A85" w:rsidRDefault="009C793D" w:rsidP="009C793D">
      <w:pPr>
        <w:pStyle w:val="guiazul"/>
        <w:numPr>
          <w:ilvl w:val="0"/>
          <w:numId w:val="2"/>
        </w:numPr>
        <w:jc w:val="both"/>
        <w:rPr>
          <w:b/>
          <w:u w:val="single"/>
        </w:rPr>
      </w:pPr>
      <w:r>
        <w:rPr>
          <w:b/>
          <w:color w:val="auto"/>
          <w:u w:val="single"/>
        </w:rPr>
        <w:t>Control de iluminación.</w:t>
      </w:r>
    </w:p>
    <w:p w14:paraId="4954E236" w14:textId="77777777" w:rsidR="00C86A85" w:rsidRPr="009C793D" w:rsidRDefault="00C86A85" w:rsidP="00C86A85">
      <w:pPr>
        <w:pStyle w:val="guiazul"/>
        <w:jc w:val="both"/>
        <w:rPr>
          <w:b/>
          <w:u w:val="single"/>
        </w:rPr>
      </w:pPr>
    </w:p>
    <w:p w14:paraId="49218D1C" w14:textId="587710A0" w:rsidR="00482D99" w:rsidRPr="00C86A85" w:rsidRDefault="009C793D" w:rsidP="00855F38">
      <w:pPr>
        <w:pStyle w:val="guiazul"/>
        <w:numPr>
          <w:ilvl w:val="0"/>
          <w:numId w:val="2"/>
        </w:numPr>
        <w:rPr>
          <w:b/>
          <w:color w:val="auto"/>
          <w:u w:val="single"/>
        </w:rPr>
      </w:pPr>
      <w:r w:rsidRPr="00C86A85">
        <w:rPr>
          <w:b/>
          <w:color w:val="auto"/>
          <w:u w:val="single"/>
        </w:rPr>
        <w:t>Este es un producto dirigido a las empresas de hotelera</w:t>
      </w:r>
      <w:r w:rsidR="00C86A85" w:rsidRPr="00C86A85">
        <w:rPr>
          <w:b/>
          <w:color w:val="auto"/>
          <w:u w:val="single"/>
        </w:rPr>
        <w:t xml:space="preserve"> y departamentos de oficinas.</w:t>
      </w:r>
    </w:p>
    <w:p w14:paraId="272F4397" w14:textId="686B881E" w:rsidR="00482D99" w:rsidRDefault="00482D99">
      <w:pPr>
        <w:pStyle w:val="Ttulo2"/>
      </w:pPr>
      <w:bookmarkStart w:id="7" w:name="_Toc33411061"/>
      <w:r>
        <w:t>Alcance</w:t>
      </w:r>
      <w:bookmarkEnd w:id="7"/>
    </w:p>
    <w:p w14:paraId="2DCC8A44" w14:textId="298BA1B8" w:rsidR="00C86A85" w:rsidRDefault="00C86A85" w:rsidP="00855F38">
      <w:pPr>
        <w:pStyle w:val="guiazul"/>
        <w:numPr>
          <w:ilvl w:val="0"/>
          <w:numId w:val="3"/>
        </w:numPr>
      </w:pPr>
      <w:r>
        <w:rPr>
          <w:noProof/>
        </w:rPr>
        <w:drawing>
          <wp:anchor distT="0" distB="0" distL="114300" distR="114300" simplePos="0" relativeHeight="251658240" behindDoc="0" locked="0" layoutInCell="1" allowOverlap="1" wp14:anchorId="08591D9E" wp14:editId="565E1C07">
            <wp:simplePos x="0" y="0"/>
            <wp:positionH relativeFrom="margin">
              <wp:align>center</wp:align>
            </wp:positionH>
            <wp:positionV relativeFrom="paragraph">
              <wp:posOffset>252095</wp:posOffset>
            </wp:positionV>
            <wp:extent cx="1981200" cy="179641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81200" cy="1796415"/>
                    </a:xfrm>
                    <a:prstGeom prst="rect">
                      <a:avLst/>
                    </a:prstGeom>
                  </pic:spPr>
                </pic:pic>
              </a:graphicData>
            </a:graphic>
            <wp14:sizeRelH relativeFrom="margin">
              <wp14:pctWidth>0</wp14:pctWidth>
            </wp14:sizeRelH>
            <wp14:sizeRelV relativeFrom="margin">
              <wp14:pctHeight>0</wp14:pctHeight>
            </wp14:sizeRelV>
          </wp:anchor>
        </w:drawing>
      </w:r>
      <w:r w:rsidRPr="00AA3DC2">
        <w:rPr>
          <w:rFonts w:ascii="Times New Roman" w:hAnsi="Times New Roman"/>
          <w:b/>
          <w:bCs/>
          <w:color w:val="241A61"/>
        </w:rPr>
        <w:t>IC-SHELTER</w:t>
      </w:r>
      <w:r>
        <w:t xml:space="preserve"> </w:t>
      </w:r>
    </w:p>
    <w:p w14:paraId="47325350" w14:textId="080E597C" w:rsidR="00C86A85" w:rsidRDefault="00C86A85" w:rsidP="00C86A85">
      <w:pPr>
        <w:pStyle w:val="guiazul"/>
      </w:pPr>
    </w:p>
    <w:p w14:paraId="4ED2F8CE" w14:textId="1AE11012"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2DFE89B9" w:rsidR="00482D99" w:rsidRDefault="00C86A85">
            <w:pPr>
              <w:pStyle w:val="Normalindentado2"/>
              <w:ind w:left="0"/>
            </w:pPr>
            <w:r>
              <w:t>Kevin Alexis Seijas Corporan</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4E5EF195" w:rsidR="00482D99" w:rsidRDefault="00C86A85">
            <w:pPr>
              <w:pStyle w:val="Normalindentado2"/>
              <w:ind w:left="0"/>
            </w:pPr>
            <w:r>
              <w:t>Diseñador  PCB</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7446F1EE" w:rsidR="00482D99" w:rsidRDefault="00C86A85">
            <w:pPr>
              <w:pStyle w:val="Normalindentado2"/>
              <w:ind w:left="0"/>
            </w:pPr>
            <w:r>
              <w:t>Técnico en Mecatronica</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34F3CA94" w:rsidR="00482D99" w:rsidRDefault="00C86A85">
            <w:pPr>
              <w:pStyle w:val="Normalindentado2"/>
              <w:ind w:left="0"/>
            </w:pPr>
            <w:r>
              <w:t>Diseñar un PBC compacto, que nos ayude a ahorrar y aprovechar el espacio.</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089586A3" w:rsidR="00482D99" w:rsidRDefault="00C86A85">
            <w:pPr>
              <w:pStyle w:val="Normalindentado2"/>
              <w:ind w:left="0"/>
            </w:pPr>
            <w:r>
              <w:t>809-735-2862</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106BB73B" w:rsidR="00482D99" w:rsidRDefault="00C86A85">
            <w:pPr>
              <w:pStyle w:val="Normalindentado2"/>
              <w:ind w:left="0"/>
            </w:pPr>
            <w:r>
              <w:t>Ing. Carlos Antonio Pichardo.</w:t>
            </w:r>
          </w:p>
        </w:tc>
      </w:tr>
    </w:tbl>
    <w:p w14:paraId="4B4A380A" w14:textId="77777777" w:rsidR="00482D99" w:rsidRDefault="00482D99">
      <w:pPr>
        <w:pStyle w:val="guiazul"/>
        <w:ind w:left="708"/>
      </w:pPr>
    </w:p>
    <w:p w14:paraId="58F3A62F" w14:textId="77777777" w:rsidR="00482D99" w:rsidRDefault="00482D99">
      <w:pPr>
        <w:pStyle w:val="Ttulo2"/>
      </w:pPr>
      <w:bookmarkStart w:id="11" w:name="_Toc33238236"/>
      <w:bookmarkStart w:id="12" w:name="_Toc33411063"/>
      <w:r>
        <w:lastRenderedPageBreak/>
        <w:t>Definiciones, acrónimos y abreviaturas</w:t>
      </w:r>
      <w:bookmarkEnd w:id="11"/>
      <w:bookmarkEnd w:id="12"/>
    </w:p>
    <w:p w14:paraId="163B3F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t>Referencias</w:t>
      </w:r>
      <w:bookmarkEnd w:id="13"/>
      <w:bookmarkEnd w:id="14"/>
    </w:p>
    <w:tbl>
      <w:tblPr>
        <w:tblW w:w="9270" w:type="dxa"/>
        <w:tblInd w:w="-185"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1260"/>
        <w:gridCol w:w="1800"/>
        <w:gridCol w:w="3870"/>
        <w:gridCol w:w="1170"/>
        <w:gridCol w:w="1170"/>
      </w:tblGrid>
      <w:tr w:rsidR="00482D99" w14:paraId="2A41DC0B" w14:textId="77777777" w:rsidTr="006D2DA7">
        <w:trPr>
          <w:cantSplit/>
          <w:trHeight w:val="284"/>
        </w:trPr>
        <w:tc>
          <w:tcPr>
            <w:tcW w:w="1260"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80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387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117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170"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rsidTr="006D2DA7">
        <w:trPr>
          <w:cantSplit/>
          <w:trHeight w:val="608"/>
        </w:trPr>
        <w:tc>
          <w:tcPr>
            <w:tcW w:w="1260" w:type="dxa"/>
            <w:tcBorders>
              <w:top w:val="double" w:sz="6" w:space="0" w:color="292929"/>
            </w:tcBorders>
          </w:tcPr>
          <w:p w14:paraId="3BA36BB0" w14:textId="18792792" w:rsidR="00482D99" w:rsidRDefault="006D2DA7">
            <w:pPr>
              <w:pStyle w:val="Normalindentado2"/>
              <w:ind w:left="0"/>
            </w:pPr>
            <w:r>
              <w:t>e-controls</w:t>
            </w:r>
          </w:p>
        </w:tc>
        <w:tc>
          <w:tcPr>
            <w:tcW w:w="1800" w:type="dxa"/>
            <w:tcBorders>
              <w:top w:val="double" w:sz="6" w:space="0" w:color="292929"/>
              <w:right w:val="single" w:sz="4" w:space="0" w:color="292929"/>
            </w:tcBorders>
          </w:tcPr>
          <w:p w14:paraId="076702AD" w14:textId="62580021" w:rsidR="00482D99" w:rsidRDefault="006D2DA7">
            <w:pPr>
              <w:pStyle w:val="Normalindentado2"/>
              <w:ind w:left="0"/>
            </w:pPr>
            <w:r>
              <w:rPr>
                <w:rStyle w:val="Textoennegrita"/>
                <w:rFonts w:ascii="QuicksandBook-Regular" w:hAnsi="QuicksandBook-Regular"/>
                <w:i/>
                <w:iCs/>
                <w:color w:val="000000"/>
                <w:sz w:val="21"/>
                <w:szCs w:val="21"/>
                <w:shd w:val="clear" w:color="auto" w:fill="FFFFFF"/>
              </w:rPr>
              <w:t>e-</w:t>
            </w:r>
            <w:proofErr w:type="spellStart"/>
            <w:r>
              <w:rPr>
                <w:rStyle w:val="Textoennegrita"/>
                <w:rFonts w:ascii="QuicksandBook-Regular" w:hAnsi="QuicksandBook-Regular"/>
                <w:i/>
                <w:iCs/>
                <w:color w:val="000000"/>
                <w:sz w:val="21"/>
                <w:szCs w:val="21"/>
                <w:shd w:val="clear" w:color="auto" w:fill="FFFFFF"/>
              </w:rPr>
              <w:t>Room</w:t>
            </w:r>
            <w:proofErr w:type="spellEnd"/>
            <w:r>
              <w:rPr>
                <w:rStyle w:val="Textoennegrita"/>
                <w:rFonts w:ascii="QuicksandBook-Regular" w:hAnsi="QuicksandBook-Regular"/>
                <w:i/>
                <w:iCs/>
                <w:color w:val="000000"/>
                <w:sz w:val="21"/>
                <w:szCs w:val="21"/>
                <w:shd w:val="clear" w:color="auto" w:fill="FFFFFF"/>
              </w:rPr>
              <w:t xml:space="preserve"> </w:t>
            </w:r>
            <w:proofErr w:type="spellStart"/>
            <w:r>
              <w:rPr>
                <w:rStyle w:val="Textoennegrita"/>
                <w:rFonts w:ascii="QuicksandBook-Regular" w:hAnsi="QuicksandBook-Regular"/>
                <w:i/>
                <w:iCs/>
                <w:color w:val="000000"/>
                <w:sz w:val="21"/>
                <w:szCs w:val="21"/>
                <w:shd w:val="clear" w:color="auto" w:fill="FFFFFF"/>
              </w:rPr>
              <w:t>Controller</w:t>
            </w:r>
            <w:proofErr w:type="spellEnd"/>
          </w:p>
        </w:tc>
        <w:tc>
          <w:tcPr>
            <w:tcW w:w="387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2BE43195" w:rsidR="00482D99" w:rsidRDefault="006D2DA7">
            <w:pPr>
              <w:pStyle w:val="Normalindentado2"/>
              <w:ind w:left="0"/>
            </w:pPr>
            <w:r w:rsidRPr="006D2DA7">
              <w:t>https://www.e-controls.es/es/climatizacion/e-room-controller-4e5s-modbus</w:t>
            </w:r>
          </w:p>
        </w:tc>
        <w:tc>
          <w:tcPr>
            <w:tcW w:w="1170" w:type="dxa"/>
            <w:tcBorders>
              <w:top w:val="double" w:sz="6" w:space="0" w:color="292929"/>
              <w:left w:val="single" w:sz="4" w:space="0" w:color="292929"/>
              <w:right w:val="single" w:sz="4" w:space="0" w:color="292929"/>
            </w:tcBorders>
            <w:tcMar>
              <w:bottom w:w="0" w:type="dxa"/>
            </w:tcMar>
          </w:tcPr>
          <w:p w14:paraId="0F66E661" w14:textId="316DC715" w:rsidR="00482D99" w:rsidRDefault="006D2DA7">
            <w:pPr>
              <w:pStyle w:val="Normalindentado2"/>
              <w:ind w:left="0"/>
            </w:pPr>
            <w:r>
              <w:t>21/09/2021</w:t>
            </w:r>
          </w:p>
        </w:tc>
        <w:tc>
          <w:tcPr>
            <w:tcW w:w="1170" w:type="dxa"/>
            <w:tcBorders>
              <w:top w:val="double" w:sz="6" w:space="0" w:color="292929"/>
              <w:left w:val="single" w:sz="4" w:space="0" w:color="292929"/>
            </w:tcBorders>
            <w:tcMar>
              <w:bottom w:w="0" w:type="dxa"/>
            </w:tcMar>
          </w:tcPr>
          <w:p w14:paraId="79A0C3AB" w14:textId="0CEF0D8A" w:rsidR="00482D99" w:rsidRDefault="006D2DA7">
            <w:pPr>
              <w:pStyle w:val="Normalindentado2"/>
              <w:ind w:left="0"/>
            </w:pPr>
            <w:r>
              <w:t>e-controls</w:t>
            </w:r>
          </w:p>
        </w:tc>
      </w:tr>
      <w:tr w:rsidR="00482D99" w14:paraId="0D6DC8A6" w14:textId="77777777" w:rsidTr="006D2DA7">
        <w:trPr>
          <w:cantSplit/>
        </w:trPr>
        <w:tc>
          <w:tcPr>
            <w:tcW w:w="1260" w:type="dxa"/>
          </w:tcPr>
          <w:p w14:paraId="5E6AEFD5" w14:textId="77777777" w:rsidR="00482D99" w:rsidRDefault="00482D99">
            <w:pPr>
              <w:pStyle w:val="Normalindentado2"/>
              <w:ind w:left="0"/>
            </w:pPr>
          </w:p>
        </w:tc>
        <w:tc>
          <w:tcPr>
            <w:tcW w:w="1800" w:type="dxa"/>
            <w:tcBorders>
              <w:right w:val="single" w:sz="4" w:space="0" w:color="292929"/>
            </w:tcBorders>
          </w:tcPr>
          <w:p w14:paraId="477FB61D" w14:textId="77777777" w:rsidR="00482D99" w:rsidRDefault="00482D99">
            <w:pPr>
              <w:pStyle w:val="Normalindentado2"/>
              <w:ind w:left="0"/>
            </w:pPr>
          </w:p>
        </w:tc>
        <w:tc>
          <w:tcPr>
            <w:tcW w:w="387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1170"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170"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28CF7652" w14:textId="77777777" w:rsidR="00482D99" w:rsidRDefault="00482D99">
      <w:pPr>
        <w:pStyle w:val="Ttulo2"/>
      </w:pPr>
      <w:bookmarkStart w:id="15" w:name="_Toc33411065"/>
      <w:r>
        <w:t>Resumen</w:t>
      </w:r>
      <w:bookmarkEnd w:id="15"/>
    </w:p>
    <w:p w14:paraId="00EE3ADA" w14:textId="77777777" w:rsidR="00A264FF" w:rsidRPr="00A264FF" w:rsidRDefault="00A264FF" w:rsidP="00A264FF">
      <w:pPr>
        <w:pStyle w:val="Normalindentado2"/>
      </w:pPr>
    </w:p>
    <w:p w14:paraId="4FBD9B41" w14:textId="64F66B48" w:rsidR="00482D99" w:rsidRDefault="006D2DA7" w:rsidP="00A264FF">
      <w:pPr>
        <w:pStyle w:val="guiazul"/>
        <w:ind w:left="1068"/>
        <w:jc w:val="both"/>
        <w:rPr>
          <w:color w:val="auto"/>
        </w:rPr>
      </w:pPr>
      <w:r w:rsidRPr="00A264FF">
        <w:rPr>
          <w:color w:val="auto"/>
        </w:rPr>
        <w:t xml:space="preserve">En este informe, estaremos tratando la perspectiva, funcionalidad, restricciones, suposiciones y dependías del producto a realizar así como entre otros puntos importantes del mismo como serían los puntos específicos del mismo y su amplia red de </w:t>
      </w:r>
      <w:r w:rsidR="00A264FF" w:rsidRPr="00A264FF">
        <w:rPr>
          <w:color w:val="auto"/>
        </w:rPr>
        <w:t>comunicación</w:t>
      </w:r>
      <w:r w:rsidRPr="00A264FF">
        <w:rPr>
          <w:color w:val="auto"/>
        </w:rPr>
        <w:t xml:space="preserve"> con los diversos tipos de aparatos </w:t>
      </w:r>
      <w:r w:rsidR="00A264FF" w:rsidRPr="00A264FF">
        <w:rPr>
          <w:color w:val="auto"/>
        </w:rPr>
        <w:t>electrónicos.</w:t>
      </w:r>
    </w:p>
    <w:p w14:paraId="37F9F909" w14:textId="77777777" w:rsidR="00482D99" w:rsidRDefault="00482D99">
      <w:pPr>
        <w:pStyle w:val="Ttulo1"/>
      </w:pPr>
      <w:bookmarkStart w:id="16" w:name="_Toc33238239"/>
      <w:bookmarkStart w:id="17" w:name="_Toc33411066"/>
      <w:bookmarkStart w:id="18" w:name="_GoBack"/>
      <w:bookmarkEnd w:id="18"/>
      <w:r>
        <w:t>Descripción general</w:t>
      </w:r>
      <w:bookmarkEnd w:id="16"/>
      <w:bookmarkEnd w:id="17"/>
    </w:p>
    <w:p w14:paraId="0BD3A1BE" w14:textId="77777777" w:rsidR="00482D99" w:rsidRDefault="00482D99">
      <w:pPr>
        <w:pStyle w:val="Ttulo2"/>
      </w:pPr>
      <w:bookmarkStart w:id="19" w:name="_Toc33238240"/>
      <w:bookmarkStart w:id="20" w:name="_Toc33411067"/>
      <w:r>
        <w:t>Perspectiva del producto</w:t>
      </w:r>
      <w:bookmarkEnd w:id="19"/>
      <w:bookmarkEnd w:id="20"/>
    </w:p>
    <w:p w14:paraId="50F0B6D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A30E27"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3362C2EA" w14:textId="77777777" w:rsidR="00482D99" w:rsidRDefault="00482D99">
      <w:pPr>
        <w:pStyle w:val="Ttulo2"/>
      </w:pPr>
      <w:bookmarkStart w:id="21" w:name="_Toc532878319"/>
      <w:bookmarkStart w:id="22" w:name="_Toc33238241"/>
      <w:bookmarkStart w:id="23" w:name="_Toc33411068"/>
      <w:r>
        <w:t>Funcionalidad del producto</w:t>
      </w:r>
      <w:bookmarkEnd w:id="21"/>
      <w:bookmarkEnd w:id="22"/>
      <w:bookmarkEnd w:id="23"/>
    </w:p>
    <w:p w14:paraId="6EDC4F3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w:t>
      </w:r>
      <w:proofErr w:type="gramStart"/>
      <w:r w:rsidR="004D215D">
        <w:t>pued</w:t>
      </w:r>
      <w:r>
        <w:t>a</w:t>
      </w:r>
      <w:proofErr w:type="gramEnd"/>
      <w:r>
        <w:t xml:space="preserve"> entenderlo perfectamente. Para ello se pueden utilizar métodos textuales o gráficos.</w:t>
      </w:r>
    </w:p>
    <w:p w14:paraId="21293B1C" w14:textId="77777777" w:rsidR="00482D99" w:rsidRDefault="00482D99">
      <w:pPr>
        <w:pStyle w:val="Ttulo2"/>
      </w:pPr>
      <w:bookmarkStart w:id="24" w:name="_Toc532878320"/>
      <w:bookmarkStart w:id="25" w:name="_Toc33238242"/>
      <w:bookmarkStart w:id="26" w:name="_Toc33411069"/>
      <w:r>
        <w:t>Características de los usuarios</w:t>
      </w:r>
      <w:bookmarkEnd w:id="24"/>
      <w:bookmarkEnd w:id="25"/>
      <w:bookmarkEnd w:id="26"/>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42FC6E0A" w14:textId="77777777" w:rsidR="00482D99" w:rsidRDefault="00482D99">
      <w:pPr>
        <w:pStyle w:val="guiazul"/>
        <w:ind w:left="708"/>
      </w:pPr>
      <w:r>
        <w:t>Descripción de  los usuarios del producto, incluyendo nivel educacional, experiencia y experiencia técnica.</w:t>
      </w:r>
    </w:p>
    <w:p w14:paraId="69164FEB" w14:textId="77777777" w:rsidR="00482D99" w:rsidRDefault="00482D99">
      <w:pPr>
        <w:pStyle w:val="Ttulo2"/>
      </w:pPr>
      <w:bookmarkStart w:id="27" w:name="_Toc532878321"/>
      <w:bookmarkStart w:id="28" w:name="_Toc33238243"/>
      <w:bookmarkStart w:id="29" w:name="_Toc33411070"/>
      <w:r>
        <w:lastRenderedPageBreak/>
        <w:t>Restricciones</w:t>
      </w:r>
      <w:bookmarkEnd w:id="27"/>
      <w:bookmarkEnd w:id="28"/>
      <w:bookmarkEnd w:id="29"/>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30" w:name="_Toc532878322"/>
      <w:bookmarkStart w:id="31" w:name="_Toc33238244"/>
      <w:bookmarkStart w:id="32" w:name="_Toc33411071"/>
      <w:r>
        <w:t>Suposiciones y dependencias</w:t>
      </w:r>
      <w:bookmarkEnd w:id="30"/>
      <w:bookmarkEnd w:id="31"/>
      <w:bookmarkEnd w:id="32"/>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3" w:name="_Toc532878323"/>
      <w:bookmarkStart w:id="34" w:name="_Toc33238245"/>
      <w:bookmarkStart w:id="35" w:name="_Toc33411072"/>
      <w:r>
        <w:t>Evolución previsible del sistema</w:t>
      </w:r>
      <w:bookmarkEnd w:id="33"/>
      <w:bookmarkEnd w:id="34"/>
      <w:bookmarkEnd w:id="35"/>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6" w:name="_Toc532878324"/>
      <w:bookmarkStart w:id="37" w:name="_Toc33238246"/>
      <w:bookmarkStart w:id="38" w:name="_Toc33411073"/>
      <w:r>
        <w:t>Requisitos específicos</w:t>
      </w:r>
      <w:bookmarkEnd w:id="36"/>
      <w:bookmarkEnd w:id="37"/>
      <w:bookmarkEnd w:id="38"/>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2B7811" w:rsidRDefault="00482D99">
      <w:pPr>
        <w:pStyle w:val="guiazul"/>
        <w:ind w:left="360"/>
      </w:pPr>
      <w:r>
        <w:t xml:space="preserve">Los requisitos se dispondrán en forma de listas numeradas para su identificación, seguimiento, trazabilidad y validación (ej. </w:t>
      </w:r>
      <w:r w:rsidRPr="002B7811">
        <w:t>RF 10, RF 10.1, RF 10.2,...).</w:t>
      </w:r>
    </w:p>
    <w:p w14:paraId="6C85CAD9" w14:textId="77777777" w:rsidR="00482D99" w:rsidRPr="002B7811" w:rsidRDefault="00482D99">
      <w:pPr>
        <w:pStyle w:val="guiazul"/>
        <w:ind w:left="360"/>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9" w:name="Casilla1"/>
            <w:r>
              <w:instrText xml:space="preserve"> FORMCHECKBOX </w:instrText>
            </w:r>
            <w:r w:rsidR="00FA1A0C">
              <w:fldChar w:fldCharType="separate"/>
            </w:r>
            <w:r>
              <w:fldChar w:fldCharType="end"/>
            </w:r>
            <w:bookmarkEnd w:id="39"/>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40" w:name="Casilla2"/>
            <w:r>
              <w:instrText xml:space="preserve"> FORMCHECKBOX </w:instrText>
            </w:r>
            <w:r w:rsidR="00FA1A0C">
              <w:fldChar w:fldCharType="separate"/>
            </w:r>
            <w:r>
              <w:fldChar w:fldCharType="end"/>
            </w:r>
            <w:bookmarkEnd w:id="40"/>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1" w:name="Casilla3"/>
            <w:r>
              <w:instrText xml:space="preserve"> FORMCHECKBOX </w:instrText>
            </w:r>
            <w:r w:rsidR="00FA1A0C">
              <w:fldChar w:fldCharType="separate"/>
            </w:r>
            <w:r>
              <w:fldChar w:fldCharType="end"/>
            </w:r>
            <w:bookmarkEnd w:id="41"/>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2" w:name="Casilla4"/>
            <w:r>
              <w:instrText xml:space="preserve"> FORMCHECKBOX </w:instrText>
            </w:r>
            <w:r w:rsidR="00FA1A0C">
              <w:fldChar w:fldCharType="separate"/>
            </w:r>
            <w:r>
              <w:fldChar w:fldCharType="end"/>
            </w:r>
            <w:bookmarkEnd w:id="42"/>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3" w:name="Casilla5"/>
            <w:r>
              <w:instrText xml:space="preserve"> FORMCHECKBOX </w:instrText>
            </w:r>
            <w:r w:rsidR="00FA1A0C">
              <w:fldChar w:fldCharType="separate"/>
            </w:r>
            <w:r>
              <w:fldChar w:fldCharType="end"/>
            </w:r>
            <w:bookmarkEnd w:id="43"/>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proofErr w:type="gramStart"/>
      <w:r>
        <w:t>y</w:t>
      </w:r>
      <w:proofErr w:type="gramEnd"/>
      <w:r>
        <w:t xml:space="preserve">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4" w:name="_Toc33411074"/>
      <w:r>
        <w:t>Requisitos comunes de los interfaces</w:t>
      </w:r>
      <w:bookmarkEnd w:id="44"/>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5" w:name="_Toc33238248"/>
      <w:bookmarkStart w:id="46" w:name="_Toc33411075"/>
      <w:r>
        <w:t>Interfaces de usuario</w:t>
      </w:r>
      <w:bookmarkEnd w:id="45"/>
      <w:bookmarkEnd w:id="46"/>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 xml:space="preserve">Describir  los requisitos del interfaz de usuario para el producto. Esto puede estar en la forma de descripciones del texto o pantallas del interfaz. Por ejemplo </w:t>
      </w:r>
      <w:r>
        <w:lastRenderedPageBreak/>
        <w:t>posiblemente el cliente ha especificado el estilo y los colores del producto. Describa exacto cómo el producto aparecerá a su usuario previsto.</w:t>
      </w:r>
    </w:p>
    <w:p w14:paraId="6F9E3A92" w14:textId="77777777" w:rsidR="00482D99" w:rsidRDefault="00482D99">
      <w:pPr>
        <w:pStyle w:val="Ttulo3"/>
      </w:pPr>
      <w:bookmarkStart w:id="47" w:name="_Toc33411076"/>
      <w:r>
        <w:t>Interfaces de hardware</w:t>
      </w:r>
      <w:bookmarkEnd w:id="47"/>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8" w:name="_Toc33411077"/>
      <w:r>
        <w:rPr>
          <w:lang w:val="fr-FR"/>
        </w:rPr>
        <w:t>Interfaces de software</w:t>
      </w:r>
      <w:bookmarkEnd w:id="48"/>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9" w:name="_Toc33411078"/>
      <w:r>
        <w:t>Interfaces de comunicación</w:t>
      </w:r>
      <w:bookmarkEnd w:id="49"/>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del interfaces de comunicación si hay comunicaciones con otros sistemas y </w:t>
      </w:r>
      <w:proofErr w:type="spellStart"/>
      <w:r>
        <w:t>cuales</w:t>
      </w:r>
      <w:proofErr w:type="spellEnd"/>
      <w:r>
        <w:t xml:space="preserve"> son </w:t>
      </w:r>
      <w:proofErr w:type="gramStart"/>
      <w:r>
        <w:t>las</w:t>
      </w:r>
      <w:proofErr w:type="gramEnd"/>
      <w:r>
        <w:t xml:space="preserve"> protocolos de comunicación.</w:t>
      </w:r>
    </w:p>
    <w:p w14:paraId="4DD0B186" w14:textId="77777777" w:rsidR="00482D99" w:rsidRDefault="00482D99">
      <w:pPr>
        <w:pStyle w:val="Ttulo2"/>
      </w:pPr>
      <w:bookmarkStart w:id="50" w:name="_Toc33238252"/>
      <w:bookmarkStart w:id="51" w:name="_Toc33411079"/>
      <w:r>
        <w:t>Requisitos funcionales</w:t>
      </w:r>
      <w:bookmarkEnd w:id="50"/>
      <w:bookmarkEnd w:id="51"/>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w:t>
      </w:r>
      <w:proofErr w:type="gramEnd"/>
      <w:r>
        <w:t xml:space="preserve"> requisitos funcionales pueden ser divididos en sub-secciones.</w:t>
      </w:r>
    </w:p>
    <w:p w14:paraId="08E31871" w14:textId="77777777" w:rsidR="00482D99" w:rsidRDefault="00482D99">
      <w:pPr>
        <w:pStyle w:val="Ttulo3"/>
      </w:pPr>
      <w:bookmarkStart w:id="52" w:name="_Toc33238253"/>
      <w:bookmarkStart w:id="53" w:name="_Toc33411080"/>
      <w:r>
        <w:lastRenderedPageBreak/>
        <w:t>Requisito funcional 1</w:t>
      </w:r>
      <w:bookmarkEnd w:id="52"/>
      <w:bookmarkEnd w:id="53"/>
    </w:p>
    <w:p w14:paraId="0B2D6B3D" w14:textId="77777777" w:rsidR="00482D99" w:rsidRDefault="00482D99">
      <w:pPr>
        <w:pStyle w:val="Ttulo3"/>
      </w:pPr>
      <w:bookmarkStart w:id="54" w:name="_Toc33411081"/>
      <w:r>
        <w:t>Requisito funcional 2</w:t>
      </w:r>
      <w:bookmarkEnd w:id="54"/>
    </w:p>
    <w:p w14:paraId="6877C1DF" w14:textId="77777777" w:rsidR="00482D99" w:rsidRDefault="00482D99">
      <w:pPr>
        <w:pStyle w:val="Ttulo3"/>
      </w:pPr>
      <w:bookmarkStart w:id="55" w:name="_Toc33411082"/>
      <w:r>
        <w:t>Requisito funcional 3</w:t>
      </w:r>
      <w:bookmarkEnd w:id="55"/>
    </w:p>
    <w:p w14:paraId="5555897D" w14:textId="77777777" w:rsidR="00482D99" w:rsidRDefault="00482D99">
      <w:pPr>
        <w:pStyle w:val="Ttulo3"/>
      </w:pPr>
      <w:bookmarkStart w:id="56" w:name="_Toc33411083"/>
      <w:r>
        <w:t>Requisito funcional n</w:t>
      </w:r>
      <w:bookmarkEnd w:id="56"/>
    </w:p>
    <w:p w14:paraId="4D885574" w14:textId="77777777" w:rsidR="00482D99" w:rsidRDefault="00482D99">
      <w:pPr>
        <w:pStyle w:val="Ttulo2"/>
      </w:pPr>
      <w:bookmarkStart w:id="57" w:name="_Toc33238257"/>
      <w:bookmarkStart w:id="58" w:name="_Toc33411084"/>
      <w:r>
        <w:t>Requisitos no funcionales</w:t>
      </w:r>
      <w:bookmarkEnd w:id="57"/>
      <w:bookmarkEnd w:id="58"/>
    </w:p>
    <w:p w14:paraId="02432334" w14:textId="77777777" w:rsidR="00482D99" w:rsidRDefault="00482D99">
      <w:pPr>
        <w:pStyle w:val="Ttulo3"/>
      </w:pPr>
      <w:bookmarkStart w:id="59" w:name="_Toc33238258"/>
      <w:bookmarkStart w:id="60" w:name="_Toc33411085"/>
      <w:r>
        <w:t>Requisitos de rendimiento</w:t>
      </w:r>
      <w:bookmarkEnd w:id="59"/>
      <w:bookmarkEnd w:id="60"/>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1" w:name="_Toc33238259"/>
      <w:bookmarkStart w:id="62" w:name="_Toc33411086"/>
      <w:r>
        <w:t>Seguridad</w:t>
      </w:r>
      <w:bookmarkEnd w:id="61"/>
      <w:bookmarkEnd w:id="62"/>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w:t>
      </w:r>
      <w:proofErr w:type="spellStart"/>
      <w:r>
        <w:t>logs</w:t>
      </w:r>
      <w:proofErr w:type="spellEnd"/>
      <w:r>
        <w:t>”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3" w:name="_Toc33238260"/>
      <w:bookmarkStart w:id="64" w:name="_Toc33411087"/>
      <w:r>
        <w:t>Fiabilidad</w:t>
      </w:r>
      <w:bookmarkEnd w:id="63"/>
      <w:bookmarkEnd w:id="64"/>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5" w:name="_Toc33238261"/>
      <w:bookmarkStart w:id="66" w:name="_Toc33411088"/>
      <w:r>
        <w:t>Disponibilidad</w:t>
      </w:r>
      <w:bookmarkEnd w:id="65"/>
      <w:bookmarkEnd w:id="66"/>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7" w:name="_Toc33238262"/>
      <w:bookmarkStart w:id="68" w:name="_Toc33411089"/>
      <w:proofErr w:type="spellStart"/>
      <w:r>
        <w:t>Mantenibilidad</w:t>
      </w:r>
      <w:bookmarkEnd w:id="67"/>
      <w:bookmarkEnd w:id="68"/>
      <w:proofErr w:type="spellEnd"/>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 xml:space="preserve">Especificación de </w:t>
      </w:r>
      <w:proofErr w:type="spellStart"/>
      <w:r>
        <w:t>cuando</w:t>
      </w:r>
      <w:proofErr w:type="spellEnd"/>
      <w:r>
        <w:t xml:space="preserve"> debe realizarse las tareas de mantenimiento. Por ejemplo, generación de estadísticas de </w:t>
      </w:r>
      <w:proofErr w:type="gramStart"/>
      <w:r>
        <w:t>acceso semanales y mensuales</w:t>
      </w:r>
      <w:proofErr w:type="gramEnd"/>
      <w:r>
        <w:t>.</w:t>
      </w:r>
    </w:p>
    <w:p w14:paraId="3A3AFFE2" w14:textId="77777777" w:rsidR="00482D99" w:rsidRDefault="00482D99">
      <w:pPr>
        <w:pStyle w:val="Ttulo3"/>
      </w:pPr>
      <w:bookmarkStart w:id="69" w:name="_Toc33238263"/>
      <w:bookmarkStart w:id="70" w:name="_Toc33411090"/>
      <w:r>
        <w:lastRenderedPageBreak/>
        <w:t>Portabilidad</w:t>
      </w:r>
      <w:bookmarkEnd w:id="69"/>
      <w:bookmarkEnd w:id="70"/>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1" w:name="_Toc33411091"/>
      <w:r>
        <w:t>Otros requisitos</w:t>
      </w:r>
      <w:bookmarkEnd w:id="71"/>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2" w:name="_Toc33238265"/>
      <w:bookmarkStart w:id="73" w:name="_Toc33411092"/>
      <w:r>
        <w:t>Apéndices</w:t>
      </w:r>
      <w:bookmarkEnd w:id="72"/>
      <w:bookmarkEnd w:id="73"/>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A99AE" w14:textId="77777777" w:rsidR="00AF255E" w:rsidRDefault="00AF255E">
      <w:r>
        <w:separator/>
      </w:r>
    </w:p>
  </w:endnote>
  <w:endnote w:type="continuationSeparator" w:id="0">
    <w:p w14:paraId="6CCAA246" w14:textId="77777777" w:rsidR="00AF255E" w:rsidRDefault="00AF2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QuicksandBook-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60136" w14:textId="77777777" w:rsidR="00482D99" w:rsidRDefault="00482D9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D3359" w14:textId="77777777" w:rsidR="00482D99" w:rsidRDefault="00482D9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43C687" w14:textId="77777777" w:rsidR="00AF255E" w:rsidRDefault="00AF255E">
      <w:r>
        <w:separator/>
      </w:r>
    </w:p>
  </w:footnote>
  <w:footnote w:type="continuationSeparator" w:id="0">
    <w:p w14:paraId="390312A4" w14:textId="77777777" w:rsidR="00AF255E" w:rsidRDefault="00AF25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5"/>
      <w:gridCol w:w="1169"/>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52BF14C2" w:rsidR="00482D99" w:rsidRDefault="00734DAD">
          <w:pPr>
            <w:pStyle w:val="Encabezado"/>
            <w:jc w:val="center"/>
          </w:pPr>
          <w:r>
            <w:rPr>
              <w:rFonts w:cs="Arial"/>
              <w:b/>
              <w:bCs/>
              <w:color w:val="241A61"/>
            </w:rPr>
            <w:t>[</w:t>
          </w:r>
          <w:r w:rsidRPr="00734DAD">
            <w:rPr>
              <w:rFonts w:ascii="Times New Roman" w:hAnsi="Times New Roman"/>
              <w:b/>
              <w:bCs/>
              <w:color w:val="241A61"/>
              <w:sz w:val="22"/>
            </w:rPr>
            <w:t>Informe del Proyecto IC-SHELTER</w:t>
          </w:r>
          <w:r w:rsidR="00482D99">
            <w:rPr>
              <w:rFonts w:cs="Arial"/>
              <w:b/>
              <w:bCs/>
              <w:color w:val="241A61"/>
            </w:rPr>
            <w:t>]</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A264FF">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48505" w14:textId="77777777" w:rsidR="00482D99" w:rsidRDefault="00482D99">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F8A89" w14:textId="77777777" w:rsidR="00482D99" w:rsidRDefault="00482D99">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034"/>
      <w:gridCol w:w="1530"/>
    </w:tblGrid>
    <w:tr w:rsidR="00482D99" w14:paraId="405360DF" w14:textId="77777777">
      <w:tc>
        <w:tcPr>
          <w:tcW w:w="1947" w:type="dxa"/>
          <w:tcMar>
            <w:top w:w="68" w:type="dxa"/>
            <w:bottom w:w="68" w:type="dxa"/>
          </w:tcMar>
        </w:tcPr>
        <w:p w14:paraId="5DC8560D" w14:textId="5D36B287" w:rsidR="00482D99" w:rsidRPr="00393AF2" w:rsidRDefault="00AA3DC2" w:rsidP="00393AF2">
          <w:pPr>
            <w:pStyle w:val="Encabezado"/>
            <w:jc w:val="center"/>
            <w:rPr>
              <w:rFonts w:cs="Arial"/>
              <w:sz w:val="16"/>
            </w:rPr>
          </w:pPr>
          <w:r>
            <w:rPr>
              <w:noProof/>
            </w:rPr>
            <w:drawing>
              <wp:inline distT="0" distB="0" distL="0" distR="0" wp14:anchorId="166BD523" wp14:editId="1245D6AC">
                <wp:extent cx="1018687" cy="9239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25568" cy="930166"/>
                        </a:xfrm>
                        <a:prstGeom prst="rect">
                          <a:avLst/>
                        </a:prstGeom>
                      </pic:spPr>
                    </pic:pic>
                  </a:graphicData>
                </a:graphic>
              </wp:inline>
            </w:drawing>
          </w:r>
        </w:p>
      </w:tc>
      <w:tc>
        <w:tcPr>
          <w:tcW w:w="5143" w:type="dxa"/>
          <w:tcMar>
            <w:top w:w="68" w:type="dxa"/>
            <w:bottom w:w="68" w:type="dxa"/>
          </w:tcMar>
          <w:vAlign w:val="center"/>
        </w:tcPr>
        <w:p w14:paraId="699A15A6" w14:textId="729A9FCF"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AA3DC2" w:rsidRPr="00AA3DC2">
            <w:rPr>
              <w:rFonts w:ascii="Times New Roman" w:hAnsi="Times New Roman"/>
              <w:b/>
              <w:bCs/>
              <w:color w:val="241A61"/>
            </w:rPr>
            <w:t>IC-SHELTER</w:t>
          </w:r>
        </w:p>
        <w:p w14:paraId="573D74D8" w14:textId="26AAE846" w:rsidR="00482D99" w:rsidRDefault="00482D99" w:rsidP="00AA3DC2">
          <w:pPr>
            <w:pStyle w:val="Encabezado"/>
            <w:jc w:val="center"/>
          </w:pPr>
          <w:r>
            <w:rPr>
              <w:rFonts w:cs="Arial"/>
              <w:b/>
              <w:bCs/>
              <w:color w:val="241A61"/>
            </w:rPr>
            <w:t xml:space="preserve">Especificación de requisitos </w:t>
          </w:r>
        </w:p>
      </w:tc>
      <w:tc>
        <w:tcPr>
          <w:tcW w:w="1554" w:type="dxa"/>
          <w:tcMar>
            <w:top w:w="68" w:type="dxa"/>
            <w:bottom w:w="68" w:type="dxa"/>
          </w:tcMar>
          <w:vAlign w:val="center"/>
        </w:tcPr>
        <w:p w14:paraId="6BB85FC1"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A264FF">
            <w:rPr>
              <w:rStyle w:val="Nmerodepgina"/>
              <w:rFonts w:cs="Arial"/>
              <w:noProof/>
              <w:color w:val="241A61"/>
            </w:rPr>
            <w:t>8</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573D6" w14:textId="77777777" w:rsidR="00482D99" w:rsidRDefault="00482D99">
    <w:pPr>
      <w:pStyle w:val="Encabezad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103651"/>
    <w:rsid w:val="00126F76"/>
    <w:rsid w:val="001A44AD"/>
    <w:rsid w:val="00213F48"/>
    <w:rsid w:val="002B7811"/>
    <w:rsid w:val="00393AF2"/>
    <w:rsid w:val="00482D99"/>
    <w:rsid w:val="004D215D"/>
    <w:rsid w:val="00541BAB"/>
    <w:rsid w:val="006068CD"/>
    <w:rsid w:val="006909E6"/>
    <w:rsid w:val="006D2DA7"/>
    <w:rsid w:val="00734DAD"/>
    <w:rsid w:val="00740904"/>
    <w:rsid w:val="007A1FA4"/>
    <w:rsid w:val="007F356C"/>
    <w:rsid w:val="00855F38"/>
    <w:rsid w:val="00894887"/>
    <w:rsid w:val="00896024"/>
    <w:rsid w:val="009453A4"/>
    <w:rsid w:val="009C793D"/>
    <w:rsid w:val="00A264FF"/>
    <w:rsid w:val="00AA3DC2"/>
    <w:rsid w:val="00AB418F"/>
    <w:rsid w:val="00AF255E"/>
    <w:rsid w:val="00C86A85"/>
    <w:rsid w:val="00DD361B"/>
    <w:rsid w:val="00ED4140"/>
    <w:rsid w:val="00EF3741"/>
    <w:rsid w:val="00FA1A0C"/>
    <w:rsid w:val="00FF300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00CD1195-6B50-47CA-A79E-394F07E0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Puest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Textoennegrita">
    <w:name w:val="Strong"/>
    <w:basedOn w:val="Fuentedeprrafopredeter"/>
    <w:uiPriority w:val="22"/>
    <w:qFormat/>
    <w:rsid w:val="006D2D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12</Pages>
  <Words>2423</Words>
  <Characters>13330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15722</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kevin seijas</cp:lastModifiedBy>
  <cp:revision>2</cp:revision>
  <cp:lastPrinted>2003-02-19T13:46:00Z</cp:lastPrinted>
  <dcterms:created xsi:type="dcterms:W3CDTF">2021-09-14T00:41:00Z</dcterms:created>
  <dcterms:modified xsi:type="dcterms:W3CDTF">2021-09-27T18:42:00Z</dcterms:modified>
</cp:coreProperties>
</file>