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REPORT(Week 2)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Team Name: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Software Coders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Date of Meeting: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03/28/2023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Start Time: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10:00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End Time: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10:45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Location: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Epoka University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Moderator: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Bruno Bajo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Recorder: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Kevin Shemili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Other Members Present: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Leand Xhengo , Klaus Aga, Arvi Agalliu, Endri Shenplaku, Alan Petro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Members Absent: 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No one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Topics Discussed: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Project Overview: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discussed the overall project goal, which is to develop a website for a company that will include features such as administrator, manager, and worker accounts for managing employee activities and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reviewed the technical requirements needed to develop the website, such as programming languages, software tools, and hosting services.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Decisions Made: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agreed to use HTML, CSS, and JavaScript for the website's front-end design, and PHP and MySQL for the back-end development.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decided to use GitHub for version control and collaboration on the project.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agreed to use a hosting service such as Heroku to deploy the website once it is complete.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team member is responsible for completing their assigned tasks by the deadline.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use GitHub to collaborate on the project and keep track of changes.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research hosting services and decide on one for deploying the website.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assigned tasks to each member for the upcoming week. Each of the member should be responsible to get a pre knowledge about the programming languages that we are going to use in order to start the project.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More precisely: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team member is responsible for completing their assigned tasks by the deadline.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use GitHub to collaborate on the project and keep track of changes.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research hosting services and decide on one for deploying the website.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next meeting will be held on  Epoka University at _04/04/2023 10:00(time).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