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F57" w:rsidRPr="00EC1F57" w:rsidRDefault="00EC1F57" w:rsidP="00EC1F57">
      <w:pPr>
        <w:jc w:val="center"/>
        <w:rPr>
          <w:rFonts w:ascii="Times New Roman" w:hAnsi="Times New Roman" w:cs="Times New Roman"/>
          <w:b/>
          <w:bCs/>
          <w:sz w:val="24"/>
          <w:szCs w:val="24"/>
        </w:rPr>
      </w:pPr>
      <w:r w:rsidRPr="00EC1F57">
        <w:rPr>
          <w:rFonts w:ascii="Times New Roman" w:hAnsi="Times New Roman" w:cs="Times New Roman"/>
          <w:b/>
          <w:bCs/>
          <w:sz w:val="24"/>
          <w:szCs w:val="24"/>
        </w:rPr>
        <w:t>Código 1 con ACK</w:t>
      </w:r>
    </w:p>
    <w:p w:rsidR="001416B3" w:rsidRDefault="00EC1F57" w:rsidP="00EC1F57">
      <w:pPr>
        <w:jc w:val="both"/>
        <w:rPr>
          <w:rFonts w:ascii="Times New Roman" w:hAnsi="Times New Roman" w:cs="Times New Roman"/>
          <w:sz w:val="24"/>
          <w:szCs w:val="24"/>
        </w:rPr>
      </w:pPr>
      <w:r>
        <w:rPr>
          <w:rFonts w:ascii="Times New Roman" w:hAnsi="Times New Roman" w:cs="Times New Roman"/>
          <w:sz w:val="24"/>
          <w:szCs w:val="24"/>
        </w:rPr>
        <w:t>Se envía una trama desde el coordinador</w:t>
      </w:r>
      <w:r w:rsidR="0028357E">
        <w:rPr>
          <w:rFonts w:ascii="Times New Roman" w:hAnsi="Times New Roman" w:cs="Times New Roman"/>
          <w:sz w:val="24"/>
          <w:szCs w:val="24"/>
        </w:rPr>
        <w:t xml:space="preserve"> (1)</w:t>
      </w:r>
      <w:r>
        <w:rPr>
          <w:rFonts w:ascii="Times New Roman" w:hAnsi="Times New Roman" w:cs="Times New Roman"/>
          <w:sz w:val="24"/>
          <w:szCs w:val="24"/>
        </w:rPr>
        <w:t xml:space="preserve"> al nodo</w:t>
      </w:r>
      <w:r w:rsidR="0028357E">
        <w:rPr>
          <w:rFonts w:ascii="Times New Roman" w:hAnsi="Times New Roman" w:cs="Times New Roman"/>
          <w:sz w:val="24"/>
          <w:szCs w:val="24"/>
        </w:rPr>
        <w:t xml:space="preserve"> (2)</w:t>
      </w:r>
      <w:r>
        <w:rPr>
          <w:rFonts w:ascii="Times New Roman" w:hAnsi="Times New Roman" w:cs="Times New Roman"/>
          <w:sz w:val="24"/>
          <w:szCs w:val="24"/>
        </w:rPr>
        <w:t xml:space="preserve">, el nodo envía el ACK </w:t>
      </w:r>
      <w:r w:rsidR="0028357E">
        <w:rPr>
          <w:rFonts w:ascii="Times New Roman" w:hAnsi="Times New Roman" w:cs="Times New Roman"/>
          <w:sz w:val="24"/>
          <w:szCs w:val="24"/>
        </w:rPr>
        <w:t>hacia el coordinador y este envía la siguiente trama hacia el nodo. El tiempo t1 representa el inicio de la comunicación, es decir, el tiempo en que se envía la primera trama. El tiempo t2 hace referencia al instante en que se envía la segunda trama una vez que se recibió el ACK.</w:t>
      </w:r>
    </w:p>
    <w:p w:rsidR="0028357E" w:rsidRDefault="0028357E" w:rsidP="00EC1F57">
      <w:pPr>
        <w:jc w:val="both"/>
        <w:rPr>
          <w:rFonts w:ascii="Times New Roman" w:hAnsi="Times New Roman" w:cs="Times New Roman"/>
          <w:sz w:val="24"/>
          <w:szCs w:val="24"/>
        </w:rPr>
      </w:pPr>
      <w:r w:rsidRPr="0028357E">
        <w:rPr>
          <w:rFonts w:ascii="Times New Roman" w:hAnsi="Times New Roman" w:cs="Times New Roman"/>
          <w:b/>
          <w:bCs/>
          <w:sz w:val="24"/>
          <w:szCs w:val="24"/>
        </w:rPr>
        <w:t>Nota:</w:t>
      </w:r>
      <w:r>
        <w:rPr>
          <w:rFonts w:ascii="Times New Roman" w:hAnsi="Times New Roman" w:cs="Times New Roman"/>
          <w:sz w:val="24"/>
          <w:szCs w:val="24"/>
        </w:rPr>
        <w:t xml:space="preserve"> después que se envía la primera trama por parte del coordinador se debe indicar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el mismo procese el ACK que recibe por parte del nodo y pueda transmitir la siguiente trama. </w:t>
      </w:r>
    </w:p>
    <w:p w:rsidR="006D44D3" w:rsidRDefault="006D44D3" w:rsidP="00EC1F57">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6D44D3" w:rsidRPr="006D44D3" w:rsidRDefault="006D44D3" w:rsidP="00EC1F5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Default="006D44D3"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tiene:</w:t>
      </w:r>
    </w:p>
    <w:p w:rsidR="006D44D3" w:rsidRPr="006D44D3" w:rsidRDefault="006D44D3" w:rsidP="00EC1F5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=0,99 ms para payload de 12 bytes</m:t>
          </m:r>
        </m:oMath>
      </m:oMathPara>
    </w:p>
    <w:p w:rsidR="006D44D3" w:rsidRDefault="006D44D3"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r>
            <w:rPr>
              <w:rFonts w:ascii="Cambria Math" w:hAnsi="Cambria Math" w:cs="Times New Roman"/>
              <w:sz w:val="24"/>
              <w:szCs w:val="24"/>
            </w:rPr>
            <m:t>1,18</m:t>
          </m:r>
          <m:r>
            <w:rPr>
              <w:rFonts w:ascii="Cambria Math" w:hAnsi="Cambria Math" w:cs="Times New Roman"/>
              <w:sz w:val="24"/>
              <w:szCs w:val="24"/>
            </w:rPr>
            <m:t xml:space="preserve"> ms para payload de 1</m:t>
          </m:r>
          <m:r>
            <w:rPr>
              <w:rFonts w:ascii="Cambria Math" w:hAnsi="Cambria Math" w:cs="Times New Roman"/>
              <w:sz w:val="24"/>
              <w:szCs w:val="24"/>
            </w:rPr>
            <m:t>8</m:t>
          </m:r>
          <m:r>
            <w:rPr>
              <w:rFonts w:ascii="Cambria Math" w:hAnsi="Cambria Math" w:cs="Times New Roman"/>
              <w:sz w:val="24"/>
              <w:szCs w:val="24"/>
            </w:rPr>
            <m:t xml:space="preserve"> bytes</m:t>
          </m:r>
        </m:oMath>
      </m:oMathPara>
    </w:p>
    <w:p w:rsidR="006D44D3" w:rsidRDefault="006D44D3"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r>
            <w:rPr>
              <w:rFonts w:ascii="Cambria Math" w:hAnsi="Cambria Math" w:cs="Times New Roman"/>
              <w:sz w:val="24"/>
              <w:szCs w:val="24"/>
            </w:rPr>
            <m:t>2,2</m:t>
          </m:r>
          <m:r>
            <w:rPr>
              <w:rFonts w:ascii="Cambria Math" w:hAnsi="Cambria Math" w:cs="Times New Roman"/>
              <w:sz w:val="24"/>
              <w:szCs w:val="24"/>
            </w:rPr>
            <m:t xml:space="preserve"> ms para payload de </m:t>
          </m:r>
          <m:r>
            <w:rPr>
              <w:rFonts w:ascii="Cambria Math" w:hAnsi="Cambria Math" w:cs="Times New Roman"/>
              <w:sz w:val="24"/>
              <w:szCs w:val="24"/>
            </w:rPr>
            <m:t>56</m:t>
          </m:r>
          <m:r>
            <w:rPr>
              <w:rFonts w:ascii="Cambria Math" w:hAnsi="Cambria Math" w:cs="Times New Roman"/>
              <w:sz w:val="24"/>
              <w:szCs w:val="24"/>
            </w:rPr>
            <m:t xml:space="preserve"> bytes</m:t>
          </m:r>
        </m:oMath>
      </m:oMathPara>
    </w:p>
    <w:p w:rsidR="006D44D3" w:rsidRDefault="006D44D3"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r>
            <w:rPr>
              <w:rFonts w:ascii="Cambria Math" w:hAnsi="Cambria Math" w:cs="Times New Roman"/>
              <w:sz w:val="24"/>
              <w:szCs w:val="24"/>
            </w:rPr>
            <m:t>3,87</m:t>
          </m:r>
          <m:r>
            <w:rPr>
              <w:rFonts w:ascii="Cambria Math" w:hAnsi="Cambria Math" w:cs="Times New Roman"/>
              <w:sz w:val="24"/>
              <w:szCs w:val="24"/>
            </w:rPr>
            <m:t xml:space="preserve"> ms para payload de 1</m:t>
          </m:r>
          <m:r>
            <w:rPr>
              <w:rFonts w:ascii="Cambria Math" w:hAnsi="Cambria Math" w:cs="Times New Roman"/>
              <w:sz w:val="24"/>
              <w:szCs w:val="24"/>
            </w:rPr>
            <m:t>0</m:t>
          </m:r>
          <m:r>
            <w:rPr>
              <w:rFonts w:ascii="Cambria Math" w:hAnsi="Cambria Math" w:cs="Times New Roman"/>
              <w:sz w:val="24"/>
              <w:szCs w:val="24"/>
            </w:rPr>
            <m:t>2 bytes</m:t>
          </m:r>
        </m:oMath>
      </m:oMathPara>
    </w:p>
    <w:p w:rsidR="006D44D3" w:rsidRPr="006D44D3" w:rsidRDefault="006D44D3"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r>
            <w:rPr>
              <w:rFonts w:ascii="Cambria Math" w:hAnsi="Cambria Math" w:cs="Times New Roman"/>
              <w:sz w:val="24"/>
              <w:szCs w:val="24"/>
            </w:rPr>
            <m:t>4,25</m:t>
          </m:r>
          <m:r>
            <w:rPr>
              <w:rFonts w:ascii="Cambria Math" w:hAnsi="Cambria Math" w:cs="Times New Roman"/>
              <w:sz w:val="24"/>
              <w:szCs w:val="24"/>
            </w:rPr>
            <m:t xml:space="preserve"> ms para payload de 1</m:t>
          </m:r>
          <m:r>
            <w:rPr>
              <w:rFonts w:ascii="Cambria Math" w:hAnsi="Cambria Math" w:cs="Times New Roman"/>
              <w:sz w:val="24"/>
              <w:szCs w:val="24"/>
            </w:rPr>
            <m:t>14</m:t>
          </m:r>
          <m:r>
            <w:rPr>
              <w:rFonts w:ascii="Cambria Math" w:hAnsi="Cambria Math" w:cs="Times New Roman"/>
              <w:sz w:val="24"/>
              <w:szCs w:val="24"/>
            </w:rPr>
            <m:t xml:space="preserve"> bytes</m:t>
          </m:r>
        </m:oMath>
      </m:oMathPara>
    </w:p>
    <w:p w:rsidR="006D44D3" w:rsidRPr="00E7411F" w:rsidRDefault="006D44D3"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=0,</m:t>
          </m:r>
          <m:r>
            <w:rPr>
              <w:rFonts w:ascii="Cambria Math" w:hAnsi="Cambria Math" w:cs="Times New Roman"/>
              <w:sz w:val="24"/>
              <w:szCs w:val="24"/>
            </w:rPr>
            <m:t>35</m:t>
          </m:r>
          <m:r>
            <w:rPr>
              <w:rFonts w:ascii="Cambria Math" w:hAnsi="Cambria Math" w:cs="Times New Roman"/>
              <w:sz w:val="24"/>
              <w:szCs w:val="24"/>
            </w:rPr>
            <m:t xml:space="preserve"> ms</m:t>
          </m:r>
        </m:oMath>
      </m:oMathPara>
    </w:p>
    <w:p w:rsidR="00E7411F" w:rsidRDefault="00E7411F"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m:t>
              </m:r>
              <m:r>
                <w:rPr>
                  <w:rFonts w:ascii="Cambria Math" w:hAnsi="Cambria Math" w:cs="Times New Roman"/>
                  <w:sz w:val="24"/>
                  <w:szCs w:val="24"/>
                </w:rPr>
                <m:t>CK</m:t>
              </m:r>
              <m:r>
                <w:rPr>
                  <w:rFonts w:ascii="Cambria Math" w:hAnsi="Cambria Math" w:cs="Times New Roman"/>
                  <w:sz w:val="24"/>
                  <w:szCs w:val="24"/>
                </w:rPr>
                <m:t>OFF</m:t>
              </m:r>
            </m:sub>
          </m:sSub>
          <m:r>
            <w:rPr>
              <w:rFonts w:ascii="Cambria Math" w:hAnsi="Cambria Math" w:cs="Times New Roman"/>
              <w:sz w:val="24"/>
              <w:szCs w:val="24"/>
            </w:rPr>
            <m:t>=0,</m:t>
          </m:r>
          <m:r>
            <w:rPr>
              <w:rFonts w:ascii="Cambria Math" w:hAnsi="Cambria Math" w:cs="Times New Roman"/>
              <w:sz w:val="24"/>
              <w:szCs w:val="24"/>
            </w:rPr>
            <m:t>94</m:t>
          </m:r>
          <m:r>
            <w:rPr>
              <w:rFonts w:ascii="Cambria Math" w:hAnsi="Cambria Math" w:cs="Times New Roman"/>
              <w:sz w:val="24"/>
              <w:szCs w:val="24"/>
            </w:rPr>
            <m:t xml:space="preserve"> ms</m:t>
          </m:r>
        </m:oMath>
      </m:oMathPara>
    </w:p>
    <w:p w:rsidR="00E7411F" w:rsidRDefault="00E7411F"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r>
            <w:rPr>
              <w:rFonts w:ascii="Cambria Math" w:hAnsi="Cambria Math" w:cs="Times New Roman"/>
              <w:sz w:val="24"/>
              <w:szCs w:val="24"/>
            </w:rPr>
            <m:t>=0,</m:t>
          </m:r>
          <m:r>
            <w:rPr>
              <w:rFonts w:ascii="Cambria Math" w:hAnsi="Cambria Math" w:cs="Times New Roman"/>
              <w:sz w:val="24"/>
              <w:szCs w:val="24"/>
            </w:rPr>
            <m:t>13</m:t>
          </m:r>
          <m:r>
            <w:rPr>
              <w:rFonts w:ascii="Cambria Math" w:hAnsi="Cambria Math" w:cs="Times New Roman"/>
              <w:sz w:val="24"/>
              <w:szCs w:val="24"/>
            </w:rPr>
            <m:t xml:space="preserve"> ms</m:t>
          </m:r>
        </m:oMath>
      </m:oMathPara>
    </w:p>
    <w:p w:rsidR="00E7411F" w:rsidRDefault="00E7411F" w:rsidP="006D44D3">
      <w:pPr>
        <w:jc w:val="both"/>
        <w:rPr>
          <w:rFonts w:ascii="Times New Roman" w:hAnsi="Times New Roman" w:cs="Times New Roman"/>
          <w:sz w:val="24"/>
          <w:szCs w:val="24"/>
        </w:rPr>
      </w:pPr>
    </w:p>
    <w:p w:rsidR="006D44D3" w:rsidRDefault="006D44D3" w:rsidP="006D44D3">
      <w:pPr>
        <w:jc w:val="both"/>
        <w:rPr>
          <w:rFonts w:ascii="Times New Roman" w:hAnsi="Times New Roman" w:cs="Times New Roman"/>
          <w:sz w:val="24"/>
          <w:szCs w:val="24"/>
        </w:rPr>
      </w:pPr>
    </w:p>
    <w:p w:rsidR="006D44D3" w:rsidRDefault="006D44D3" w:rsidP="00EC1F57">
      <w:pPr>
        <w:jc w:val="both"/>
        <w:rPr>
          <w:rFonts w:ascii="Times New Roman" w:hAnsi="Times New Roman" w:cs="Times New Roman"/>
          <w:sz w:val="24"/>
          <w:szCs w:val="24"/>
        </w:rPr>
      </w:pPr>
    </w:p>
    <w:p w:rsidR="00A23E07" w:rsidRDefault="0028357E" w:rsidP="00A23E07">
      <w:pPr>
        <w:keepNext/>
        <w:jc w:val="center"/>
      </w:pPr>
      <w:r>
        <w:rPr>
          <w:noProof/>
        </w:rPr>
        <w:lastRenderedPageBreak/>
        <w:drawing>
          <wp:inline distT="0" distB="0" distL="0" distR="0" wp14:anchorId="6905098D" wp14:editId="0BE81B5D">
            <wp:extent cx="3267075" cy="3495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7075" cy="3495675"/>
                    </a:xfrm>
                    <a:prstGeom prst="rect">
                      <a:avLst/>
                    </a:prstGeom>
                  </pic:spPr>
                </pic:pic>
              </a:graphicData>
            </a:graphic>
          </wp:inline>
        </w:drawing>
      </w:r>
    </w:p>
    <w:p w:rsidR="00A23E07" w:rsidRPr="00A23E07" w:rsidRDefault="00A23E07" w:rsidP="00A23E07">
      <w:pPr>
        <w:pStyle w:val="Descripcin"/>
        <w:jc w:val="center"/>
      </w:pPr>
      <w:r>
        <w:t xml:space="preserve">Figura </w:t>
      </w:r>
      <w:fldSimple w:instr=" SEQ Figura \* ARABIC ">
        <w:r>
          <w:rPr>
            <w:noProof/>
          </w:rPr>
          <w:t>1</w:t>
        </w:r>
      </w:fldSimple>
    </w:p>
    <w:p w:rsidR="00A23E07" w:rsidRPr="00A23E07" w:rsidRDefault="00A23E07" w:rsidP="0094692A">
      <w:pPr>
        <w:jc w:val="both"/>
        <w:rPr>
          <w:rFonts w:ascii="Times New Roman" w:hAnsi="Times New Roman" w:cs="Times New Roman"/>
          <w:sz w:val="24"/>
          <w:szCs w:val="24"/>
        </w:rPr>
      </w:pPr>
      <w:r>
        <w:rPr>
          <w:rFonts w:ascii="Times New Roman" w:hAnsi="Times New Roman" w:cs="Times New Roman"/>
          <w:sz w:val="24"/>
          <w:szCs w:val="24"/>
        </w:rPr>
        <w:t xml:space="preserve">En la Figura1, t1 y t2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mientras que t es la diferencia entre t1 y t2 (t = t2 – t1).</w:t>
      </w:r>
    </w:p>
    <w:p w:rsid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94692A" w:rsidRDefault="00D07415" w:rsidP="0094692A">
      <w:pPr>
        <w:jc w:val="both"/>
        <w:rPr>
          <w:rFonts w:ascii="Times New Roman" w:hAnsi="Times New Roman" w:cs="Times New Roman"/>
          <w:b/>
          <w:bCs/>
          <w:sz w:val="24"/>
          <w:szCs w:val="24"/>
        </w:rPr>
      </w:pPr>
      <w:r>
        <w:rPr>
          <w:noProof/>
        </w:rPr>
        <w:drawing>
          <wp:inline distT="0" distB="0" distL="0" distR="0" wp14:anchorId="2D705A92" wp14:editId="7F98734A">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78560"/>
                    </a:xfrm>
                    <a:prstGeom prst="rect">
                      <a:avLst/>
                    </a:prstGeom>
                  </pic:spPr>
                </pic:pic>
              </a:graphicData>
            </a:graphic>
          </wp:inline>
        </w:drawing>
      </w:r>
    </w:p>
    <w:p w:rsidR="00E7411F" w:rsidRP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r>
            <w:rPr>
              <w:rFonts w:ascii="Cambria Math" w:hAnsi="Cambria Math" w:cs="Times New Roman"/>
              <w:sz w:val="24"/>
              <w:szCs w:val="24"/>
            </w:rPr>
            <m:t>0,99 ms+0,35 ms+0,94 ms+0,13 ms</m:t>
          </m:r>
        </m:oMath>
      </m:oMathPara>
    </w:p>
    <w:p w:rsidR="00E7411F" w:rsidRPr="006D44D3"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r>
            <w:rPr>
              <w:rFonts w:ascii="Cambria Math" w:hAnsi="Cambria Math" w:cs="Times New Roman"/>
              <w:sz w:val="24"/>
              <w:szCs w:val="24"/>
            </w:rPr>
            <m:t>2,41 ms</m:t>
          </m:r>
        </m:oMath>
      </m:oMathPara>
    </w:p>
    <w:p w:rsid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p w:rsidR="00A23E07" w:rsidRDefault="00A23E07" w:rsidP="00E7411F">
      <w:pPr>
        <w:jc w:val="both"/>
        <w:rPr>
          <w:rFonts w:ascii="Times New Roman" w:eastAsiaTheme="minorEastAsia" w:hAnsi="Times New Roman" w:cs="Times New Roman"/>
          <w:sz w:val="24"/>
          <w:szCs w:val="24"/>
        </w:rPr>
      </w:pPr>
    </w:p>
    <w:p w:rsidR="00A23E07" w:rsidRPr="006D44D3" w:rsidRDefault="00A23E07" w:rsidP="00E7411F">
      <w:pPr>
        <w:jc w:val="both"/>
        <w:rPr>
          <w:rFonts w:ascii="Times New Roman" w:eastAsiaTheme="minorEastAsia" w:hAnsi="Times New Roman" w:cs="Times New Roman"/>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A23E07" w:rsidTr="002A2220">
        <w:trPr>
          <w:gridBefore w:val="1"/>
          <w:wBefore w:w="1553" w:type="dxa"/>
          <w:trHeight w:val="323"/>
          <w:jc w:val="center"/>
        </w:trPr>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lastRenderedPageBreak/>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2,805</w:t>
            </w:r>
          </w:p>
        </w:tc>
        <w:bookmarkStart w:id="0" w:name="_GoBack"/>
        <w:bookmarkEnd w:id="0"/>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2,482</w:t>
            </w:r>
          </w:p>
        </w:tc>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5,366</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5,366</w:t>
            </w:r>
          </w:p>
        </w:tc>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4,725</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4,725</w:t>
            </w:r>
          </w:p>
        </w:tc>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5,044</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5,044</w:t>
            </w:r>
          </w:p>
        </w:tc>
      </w:tr>
      <w:tr w:rsidR="00D07415" w:rsidTr="002A2220">
        <w:trPr>
          <w:gridBefore w:val="1"/>
          <w:wBefore w:w="1553" w:type="dxa"/>
          <w:trHeight w:val="341"/>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5,694</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5,694</w:t>
            </w:r>
          </w:p>
        </w:tc>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4,074</w:t>
            </w:r>
          </w:p>
        </w:tc>
      </w:tr>
      <w:tr w:rsidR="00D07415" w:rsidTr="002A2220">
        <w:trPr>
          <w:gridBefore w:val="1"/>
          <w:wBefore w:w="1553" w:type="dxa"/>
          <w:trHeight w:val="323"/>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3,124</w:t>
            </w:r>
          </w:p>
        </w:tc>
      </w:tr>
      <w:tr w:rsidR="00D07415" w:rsidTr="002A2220">
        <w:trPr>
          <w:gridBefore w:val="1"/>
          <w:wBefore w:w="1553" w:type="dxa"/>
          <w:trHeight w:val="306"/>
          <w:jc w:val="center"/>
        </w:trPr>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2A2220">
        <w:trPr>
          <w:trHeight w:val="306"/>
          <w:jc w:val="center"/>
        </w:trPr>
        <w:tc>
          <w:tcPr>
            <w:tcW w:w="1553" w:type="dxa"/>
            <w:shd w:val="clear" w:color="auto" w:fill="auto"/>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4,213</w:t>
            </w:r>
            <w:r>
              <w:rPr>
                <w:rFonts w:ascii="Times New Roman" w:hAnsi="Times New Roman" w:cs="Times New Roman"/>
                <w:sz w:val="24"/>
                <w:szCs w:val="24"/>
              </w:rPr>
              <w:fldChar w:fldCharType="end"/>
            </w:r>
          </w:p>
        </w:tc>
        <w:tc>
          <w:tcPr>
            <w:tcW w:w="1837" w:type="dxa"/>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4,213</w:t>
            </w:r>
            <w:r>
              <w:rPr>
                <w:rFonts w:ascii="Times New Roman" w:hAnsi="Times New Roman" w:cs="Times New Roman"/>
                <w:sz w:val="24"/>
                <w:szCs w:val="24"/>
              </w:rPr>
              <w:fldChar w:fldCharType="end"/>
            </w:r>
          </w:p>
        </w:tc>
      </w:tr>
    </w:tbl>
    <w:p w:rsidR="00E7411F" w:rsidRDefault="00E7411F"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1416B3" w:rsidRPr="00095D11" w:rsidRDefault="00095D11" w:rsidP="00EC1F57">
      <w:pPr>
        <w:jc w:val="both"/>
        <w:rPr>
          <w:rFonts w:ascii="Times New Roman" w:hAnsi="Times New Roman" w:cs="Times New Roman"/>
          <w:b/>
          <w:bCs/>
          <w:sz w:val="24"/>
          <w:szCs w:val="24"/>
        </w:rPr>
      </w:pPr>
      <w:r>
        <w:rPr>
          <w:noProof/>
        </w:rPr>
        <w:drawing>
          <wp:inline distT="0" distB="0" distL="0" distR="0" wp14:anchorId="63B6D2BA" wp14:editId="0F5D530E">
            <wp:extent cx="5400040" cy="11868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86815"/>
                    </a:xfrm>
                    <a:prstGeom prst="rect">
                      <a:avLst/>
                    </a:prstGeom>
                  </pic:spPr>
                </pic:pic>
              </a:graphicData>
            </a:graphic>
          </wp:inline>
        </w:drawing>
      </w: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50 BYTES</w:t>
      </w:r>
    </w:p>
    <w:p w:rsidR="001416B3" w:rsidRDefault="004703D0" w:rsidP="00EC1F57">
      <w:pPr>
        <w:jc w:val="both"/>
        <w:rPr>
          <w:rFonts w:ascii="Times New Roman" w:hAnsi="Times New Roman" w:cs="Times New Roman"/>
          <w:sz w:val="24"/>
          <w:szCs w:val="24"/>
        </w:rPr>
      </w:pPr>
      <w:r>
        <w:rPr>
          <w:noProof/>
        </w:rPr>
        <w:drawing>
          <wp:inline distT="0" distB="0" distL="0" distR="0" wp14:anchorId="5E62A61D" wp14:editId="49CEADAF">
            <wp:extent cx="5400040" cy="1037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37590"/>
                    </a:xfrm>
                    <a:prstGeom prst="rect">
                      <a:avLst/>
                    </a:prstGeom>
                  </pic:spPr>
                </pic:pic>
              </a:graphicData>
            </a:graphic>
          </wp:inline>
        </w:drawing>
      </w: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1416B3" w:rsidRDefault="00E962F6" w:rsidP="00EC1F57">
      <w:pPr>
        <w:jc w:val="both"/>
        <w:rPr>
          <w:rFonts w:ascii="Times New Roman" w:hAnsi="Times New Roman" w:cs="Times New Roman"/>
          <w:sz w:val="24"/>
          <w:szCs w:val="24"/>
        </w:rPr>
      </w:pPr>
      <w:r>
        <w:rPr>
          <w:noProof/>
        </w:rPr>
        <w:drawing>
          <wp:inline distT="0" distB="0" distL="0" distR="0" wp14:anchorId="331887CB" wp14:editId="4792B267">
            <wp:extent cx="5400040" cy="8521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52170"/>
                    </a:xfrm>
                    <a:prstGeom prst="rect">
                      <a:avLst/>
                    </a:prstGeom>
                  </pic:spPr>
                </pic:pic>
              </a:graphicData>
            </a:graphic>
          </wp:inline>
        </w:drawing>
      </w: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314D78" w:rsidRDefault="00D272B3" w:rsidP="00EC1F57">
      <w:pPr>
        <w:jc w:val="both"/>
        <w:rPr>
          <w:rFonts w:ascii="Times New Roman" w:hAnsi="Times New Roman" w:cs="Times New Roman"/>
          <w:sz w:val="24"/>
          <w:szCs w:val="24"/>
        </w:rPr>
      </w:pPr>
      <w:r>
        <w:rPr>
          <w:noProof/>
        </w:rPr>
        <w:drawing>
          <wp:inline distT="0" distB="0" distL="0" distR="0" wp14:anchorId="45216E66" wp14:editId="15CEBD72">
            <wp:extent cx="5400040" cy="8089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08990"/>
                    </a:xfrm>
                    <a:prstGeom prst="rect">
                      <a:avLst/>
                    </a:prstGeom>
                  </pic:spPr>
                </pic:pic>
              </a:graphicData>
            </a:graphic>
          </wp:inline>
        </w:drawing>
      </w:r>
    </w:p>
    <w:p w:rsidR="00EB7379" w:rsidRDefault="00EB7379" w:rsidP="00EC1F57">
      <w:pPr>
        <w:jc w:val="both"/>
        <w:rPr>
          <w:rFonts w:ascii="Times New Roman" w:hAnsi="Times New Roman" w:cs="Times New Roman"/>
          <w:sz w:val="24"/>
          <w:szCs w:val="24"/>
        </w:rPr>
      </w:pPr>
    </w:p>
    <w:p w:rsidR="00390AF4" w:rsidRDefault="00390AF4" w:rsidP="00EC1F57">
      <w:pPr>
        <w:jc w:val="both"/>
        <w:rPr>
          <w:rFonts w:ascii="Times New Roman" w:hAnsi="Times New Roman" w:cs="Times New Roman"/>
          <w:sz w:val="24"/>
          <w:szCs w:val="24"/>
        </w:rPr>
      </w:pPr>
    </w:p>
    <w:p w:rsidR="00390AF4" w:rsidRDefault="00390AF4" w:rsidP="00EC1F57">
      <w:pPr>
        <w:jc w:val="both"/>
        <w:rPr>
          <w:rFonts w:ascii="Times New Roman" w:hAnsi="Times New Roman" w:cs="Times New Roman"/>
          <w:sz w:val="24"/>
          <w:szCs w:val="24"/>
        </w:rPr>
      </w:pPr>
    </w:p>
    <w:p w:rsidR="00EB7379" w:rsidRPr="00EC1F57" w:rsidRDefault="00EB7379" w:rsidP="00EB7379">
      <w:pPr>
        <w:jc w:val="center"/>
        <w:rPr>
          <w:rFonts w:ascii="Times New Roman" w:hAnsi="Times New Roman" w:cs="Times New Roman"/>
          <w:b/>
          <w:bCs/>
          <w:sz w:val="24"/>
          <w:szCs w:val="24"/>
        </w:rPr>
      </w:pPr>
      <w:r w:rsidRPr="00EC1F57">
        <w:rPr>
          <w:rFonts w:ascii="Times New Roman" w:hAnsi="Times New Roman" w:cs="Times New Roman"/>
          <w:b/>
          <w:bCs/>
          <w:sz w:val="24"/>
          <w:szCs w:val="24"/>
        </w:rPr>
        <w:t xml:space="preserve">Código </w:t>
      </w:r>
      <w:r>
        <w:rPr>
          <w:rFonts w:ascii="Times New Roman" w:hAnsi="Times New Roman" w:cs="Times New Roman"/>
          <w:b/>
          <w:bCs/>
          <w:sz w:val="24"/>
          <w:szCs w:val="24"/>
        </w:rPr>
        <w:t>2</w:t>
      </w:r>
      <w:r w:rsidRPr="00EC1F57">
        <w:rPr>
          <w:rFonts w:ascii="Times New Roman" w:hAnsi="Times New Roman" w:cs="Times New Roman"/>
          <w:b/>
          <w:bCs/>
          <w:sz w:val="24"/>
          <w:szCs w:val="24"/>
        </w:rPr>
        <w:t xml:space="preserve"> con ACK</w:t>
      </w:r>
    </w:p>
    <w:p w:rsidR="00EB7379" w:rsidRDefault="00EB7379" w:rsidP="00EB7379">
      <w:pPr>
        <w:jc w:val="both"/>
        <w:rPr>
          <w:rFonts w:ascii="Times New Roman" w:hAnsi="Times New Roman" w:cs="Times New Roman"/>
          <w:sz w:val="24"/>
          <w:szCs w:val="24"/>
        </w:rPr>
      </w:pPr>
      <w:r>
        <w:rPr>
          <w:rFonts w:ascii="Times New Roman" w:hAnsi="Times New Roman" w:cs="Times New Roman"/>
          <w:sz w:val="24"/>
          <w:szCs w:val="24"/>
        </w:rPr>
        <w:t>Se envía una trama desde el coordinador al nodo, el nodo envía el ACK y transmite una trama hacia el coordinador, posteriormente el coordinador envía la siguiente trama.</w:t>
      </w:r>
    </w:p>
    <w:p w:rsidR="00EB7379" w:rsidRDefault="00EB7379" w:rsidP="00EB7379">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B95F8D" w:rsidRDefault="00B95F8D" w:rsidP="00EB7379">
      <w:pPr>
        <w:jc w:val="both"/>
        <w:rPr>
          <w:rFonts w:ascii="Times New Roman" w:hAnsi="Times New Roman" w:cs="Times New Roman"/>
          <w:b/>
          <w:bCs/>
          <w:sz w:val="24"/>
          <w:szCs w:val="24"/>
        </w:rPr>
      </w:pPr>
      <w:r>
        <w:rPr>
          <w:noProof/>
        </w:rPr>
        <w:drawing>
          <wp:inline distT="0" distB="0" distL="0" distR="0" wp14:anchorId="25CAB89E" wp14:editId="640C7906">
            <wp:extent cx="5400040" cy="1576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76705"/>
                    </a:xfrm>
                    <a:prstGeom prst="rect">
                      <a:avLst/>
                    </a:prstGeom>
                  </pic:spPr>
                </pic:pic>
              </a:graphicData>
            </a:graphic>
          </wp:inline>
        </w:drawing>
      </w:r>
    </w:p>
    <w:p w:rsidR="00EB7379" w:rsidRDefault="00EB7379" w:rsidP="00EB7379">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8B08FB" w:rsidRDefault="008B08FB" w:rsidP="00EB7379">
      <w:pPr>
        <w:jc w:val="both"/>
        <w:rPr>
          <w:rFonts w:ascii="Times New Roman" w:hAnsi="Times New Roman" w:cs="Times New Roman"/>
          <w:b/>
          <w:bCs/>
          <w:sz w:val="24"/>
          <w:szCs w:val="24"/>
        </w:rPr>
      </w:pPr>
      <w:r>
        <w:rPr>
          <w:noProof/>
        </w:rPr>
        <w:drawing>
          <wp:inline distT="0" distB="0" distL="0" distR="0" wp14:anchorId="53F9D561" wp14:editId="6B30CD30">
            <wp:extent cx="5400040" cy="15792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79245"/>
                    </a:xfrm>
                    <a:prstGeom prst="rect">
                      <a:avLst/>
                    </a:prstGeom>
                  </pic:spPr>
                </pic:pic>
              </a:graphicData>
            </a:graphic>
          </wp:inline>
        </w:drawing>
      </w:r>
    </w:p>
    <w:p w:rsidR="00EB7379" w:rsidRDefault="00EB7379" w:rsidP="00EB7379">
      <w:pPr>
        <w:jc w:val="both"/>
        <w:rPr>
          <w:rFonts w:ascii="Times New Roman" w:hAnsi="Times New Roman" w:cs="Times New Roman"/>
          <w:b/>
          <w:bCs/>
          <w:sz w:val="24"/>
          <w:szCs w:val="24"/>
        </w:rPr>
      </w:pPr>
      <w:r>
        <w:rPr>
          <w:rFonts w:ascii="Times New Roman" w:hAnsi="Times New Roman" w:cs="Times New Roman"/>
          <w:b/>
          <w:bCs/>
          <w:sz w:val="24"/>
          <w:szCs w:val="24"/>
        </w:rPr>
        <w:t>PAYLOAD DE 50 BYTES</w:t>
      </w:r>
    </w:p>
    <w:p w:rsidR="004B14B0" w:rsidRDefault="004B14B0" w:rsidP="00EB7379">
      <w:pPr>
        <w:jc w:val="both"/>
        <w:rPr>
          <w:rFonts w:ascii="Times New Roman" w:hAnsi="Times New Roman" w:cs="Times New Roman"/>
          <w:b/>
          <w:bCs/>
          <w:sz w:val="24"/>
          <w:szCs w:val="24"/>
        </w:rPr>
      </w:pPr>
      <w:r>
        <w:rPr>
          <w:noProof/>
        </w:rPr>
        <w:drawing>
          <wp:inline distT="0" distB="0" distL="0" distR="0" wp14:anchorId="4448E43B" wp14:editId="2D271324">
            <wp:extent cx="5400040" cy="13792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79220"/>
                    </a:xfrm>
                    <a:prstGeom prst="rect">
                      <a:avLst/>
                    </a:prstGeom>
                  </pic:spPr>
                </pic:pic>
              </a:graphicData>
            </a:graphic>
          </wp:inline>
        </w:drawing>
      </w:r>
    </w:p>
    <w:p w:rsidR="00EB7379" w:rsidRDefault="00EB7379" w:rsidP="00EB7379">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151FAD" w:rsidRDefault="00151FAD" w:rsidP="00EB7379">
      <w:pPr>
        <w:jc w:val="both"/>
        <w:rPr>
          <w:rFonts w:ascii="Times New Roman" w:hAnsi="Times New Roman" w:cs="Times New Roman"/>
          <w:b/>
          <w:bCs/>
          <w:sz w:val="24"/>
          <w:szCs w:val="24"/>
        </w:rPr>
      </w:pPr>
      <w:r>
        <w:rPr>
          <w:noProof/>
        </w:rPr>
        <w:drawing>
          <wp:inline distT="0" distB="0" distL="0" distR="0" wp14:anchorId="27D697F0" wp14:editId="1D364E07">
            <wp:extent cx="5400040" cy="11245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24585"/>
                    </a:xfrm>
                    <a:prstGeom prst="rect">
                      <a:avLst/>
                    </a:prstGeom>
                  </pic:spPr>
                </pic:pic>
              </a:graphicData>
            </a:graphic>
          </wp:inline>
        </w:drawing>
      </w:r>
    </w:p>
    <w:p w:rsidR="00E142DD" w:rsidRDefault="00E142DD" w:rsidP="00EB7379">
      <w:pPr>
        <w:jc w:val="both"/>
        <w:rPr>
          <w:rFonts w:ascii="Times New Roman" w:hAnsi="Times New Roman" w:cs="Times New Roman"/>
          <w:b/>
          <w:bCs/>
          <w:sz w:val="24"/>
          <w:szCs w:val="24"/>
        </w:rPr>
      </w:pPr>
    </w:p>
    <w:p w:rsidR="00E142DD" w:rsidRDefault="00E142DD" w:rsidP="00EB7379">
      <w:pPr>
        <w:jc w:val="both"/>
        <w:rPr>
          <w:rFonts w:ascii="Times New Roman" w:hAnsi="Times New Roman" w:cs="Times New Roman"/>
          <w:b/>
          <w:bCs/>
          <w:sz w:val="24"/>
          <w:szCs w:val="24"/>
        </w:rPr>
      </w:pPr>
    </w:p>
    <w:p w:rsidR="00E142DD" w:rsidRDefault="00E142DD" w:rsidP="00EB7379">
      <w:pPr>
        <w:jc w:val="both"/>
        <w:rPr>
          <w:rFonts w:ascii="Times New Roman" w:hAnsi="Times New Roman" w:cs="Times New Roman"/>
          <w:b/>
          <w:bCs/>
          <w:sz w:val="24"/>
          <w:szCs w:val="24"/>
        </w:rPr>
      </w:pPr>
    </w:p>
    <w:p w:rsidR="00EB7379" w:rsidRDefault="00EB7379" w:rsidP="00EB7379">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A64122" w:rsidRDefault="005B3671" w:rsidP="009D6F62">
      <w:pPr>
        <w:jc w:val="both"/>
        <w:rPr>
          <w:rFonts w:ascii="Times New Roman" w:hAnsi="Times New Roman" w:cs="Times New Roman"/>
          <w:sz w:val="24"/>
          <w:szCs w:val="24"/>
        </w:rPr>
      </w:pPr>
      <w:r>
        <w:rPr>
          <w:noProof/>
        </w:rPr>
        <w:drawing>
          <wp:inline distT="0" distB="0" distL="0" distR="0" wp14:anchorId="44CD7A0A" wp14:editId="62EF5D75">
            <wp:extent cx="5400040" cy="1073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73150"/>
                    </a:xfrm>
                    <a:prstGeom prst="rect">
                      <a:avLst/>
                    </a:prstGeom>
                  </pic:spPr>
                </pic:pic>
              </a:graphicData>
            </a:graphic>
          </wp:inline>
        </w:drawing>
      </w:r>
    </w:p>
    <w:p w:rsidR="005C2A42" w:rsidRDefault="005C2A42" w:rsidP="005C2A42">
      <w:pPr>
        <w:jc w:val="center"/>
        <w:rPr>
          <w:rFonts w:ascii="Times New Roman" w:hAnsi="Times New Roman" w:cs="Times New Roman"/>
          <w:b/>
          <w:bCs/>
          <w:sz w:val="24"/>
          <w:szCs w:val="24"/>
        </w:rPr>
      </w:pPr>
      <w:r>
        <w:rPr>
          <w:rFonts w:ascii="Times New Roman" w:hAnsi="Times New Roman" w:cs="Times New Roman"/>
          <w:b/>
          <w:bCs/>
          <w:sz w:val="24"/>
          <w:szCs w:val="24"/>
        </w:rPr>
        <w:t>Código 3 con ACK</w:t>
      </w:r>
    </w:p>
    <w:p w:rsidR="005C2A42" w:rsidRPr="005C2A42" w:rsidRDefault="005C2A42" w:rsidP="005C2A42">
      <w:pPr>
        <w:jc w:val="both"/>
        <w:rPr>
          <w:rFonts w:ascii="Times New Roman" w:hAnsi="Times New Roman" w:cs="Times New Roman"/>
          <w:sz w:val="24"/>
          <w:szCs w:val="24"/>
        </w:rPr>
      </w:pPr>
      <w:r>
        <w:rPr>
          <w:rFonts w:ascii="Times New Roman" w:hAnsi="Times New Roman" w:cs="Times New Roman"/>
          <w:sz w:val="24"/>
          <w:szCs w:val="24"/>
        </w:rPr>
        <w:t xml:space="preserve">Se intentó comprobar porque en las mediciones realizadas anteriormente el tiempo transcurrido entre la primera y segunda trama que envía el coordinador era de 87 ms, mediante la implementación del Código 3 con ACK se llegó a la conclusión de que todo depende de tiempo de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asignado en el proceso de transmisión ya que al variar ese tiempo cambia el tiempo transcurrido entre la primera y segunda trama.</w:t>
      </w:r>
    </w:p>
    <w:p w:rsidR="00CC0E1C" w:rsidRDefault="005C2A42" w:rsidP="008A7386">
      <w:pPr>
        <w:jc w:val="both"/>
        <w:rPr>
          <w:rFonts w:ascii="Times New Roman" w:hAnsi="Times New Roman" w:cs="Times New Roman"/>
          <w:sz w:val="24"/>
          <w:szCs w:val="24"/>
        </w:rPr>
      </w:pPr>
      <w:r>
        <w:rPr>
          <w:noProof/>
        </w:rPr>
        <w:drawing>
          <wp:inline distT="0" distB="0" distL="0" distR="0" wp14:anchorId="43A23059" wp14:editId="7D514BD0">
            <wp:extent cx="5400040" cy="3194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9405"/>
                    </a:xfrm>
                    <a:prstGeom prst="rect">
                      <a:avLst/>
                    </a:prstGeom>
                  </pic:spPr>
                </pic:pic>
              </a:graphicData>
            </a:graphic>
          </wp:inline>
        </w:drawing>
      </w:r>
    </w:p>
    <w:p w:rsidR="005C2A42" w:rsidRDefault="005C2A42" w:rsidP="008A7386">
      <w:pPr>
        <w:jc w:val="both"/>
        <w:rPr>
          <w:rFonts w:ascii="Times New Roman" w:hAnsi="Times New Roman" w:cs="Times New Roman"/>
          <w:sz w:val="24"/>
          <w:szCs w:val="24"/>
        </w:rPr>
      </w:pPr>
      <w:r>
        <w:rPr>
          <w:rFonts w:ascii="Times New Roman" w:hAnsi="Times New Roman" w:cs="Times New Roman"/>
          <w:sz w:val="24"/>
          <w:szCs w:val="24"/>
        </w:rPr>
        <w:t xml:space="preserve">En este código se utilizó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de 1ms por lo que el tiempo de transmisión de la segunda trama fue de 1,7 ms, como se observa en la figura mostrada a continuación: </w:t>
      </w:r>
    </w:p>
    <w:p w:rsidR="005C2A42" w:rsidRDefault="005C2A42" w:rsidP="008A7386">
      <w:pPr>
        <w:jc w:val="both"/>
        <w:rPr>
          <w:rFonts w:ascii="Times New Roman" w:hAnsi="Times New Roman" w:cs="Times New Roman"/>
          <w:sz w:val="24"/>
          <w:szCs w:val="24"/>
        </w:rPr>
      </w:pPr>
      <w:r>
        <w:rPr>
          <w:noProof/>
        </w:rPr>
        <w:drawing>
          <wp:inline distT="0" distB="0" distL="0" distR="0" wp14:anchorId="182ADE7E" wp14:editId="0D6BC9F5">
            <wp:extent cx="5400040" cy="15640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64005"/>
                    </a:xfrm>
                    <a:prstGeom prst="rect">
                      <a:avLst/>
                    </a:prstGeom>
                  </pic:spPr>
                </pic:pic>
              </a:graphicData>
            </a:graphic>
          </wp:inline>
        </w:drawing>
      </w:r>
    </w:p>
    <w:tbl>
      <w:tblPr>
        <w:tblStyle w:val="Tablaconcuadrcula"/>
        <w:tblW w:w="0" w:type="auto"/>
        <w:jc w:val="center"/>
        <w:tblLook w:val="04A0" w:firstRow="1" w:lastRow="0" w:firstColumn="1" w:lastColumn="0" w:noHBand="0" w:noVBand="1"/>
      </w:tblPr>
      <w:tblGrid>
        <w:gridCol w:w="1695"/>
        <w:gridCol w:w="1954"/>
        <w:gridCol w:w="1954"/>
      </w:tblGrid>
      <w:tr w:rsidR="00F37DA0" w:rsidTr="00F37DA0">
        <w:trPr>
          <w:gridBefore w:val="1"/>
          <w:wBefore w:w="1695" w:type="dxa"/>
          <w:trHeight w:val="323"/>
          <w:jc w:val="center"/>
        </w:trPr>
        <w:tc>
          <w:tcPr>
            <w:tcW w:w="1954" w:type="dxa"/>
            <w:vAlign w:val="center"/>
          </w:tcPr>
          <w:p w:rsidR="00F37DA0" w:rsidRPr="005C2A42" w:rsidRDefault="00F37DA0" w:rsidP="005C2A42">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proofErr w:type="spellStart"/>
            <w:r w:rsidRPr="005C2A42">
              <w:rPr>
                <w:rFonts w:ascii="Times New Roman" w:hAnsi="Times New Roman" w:cs="Times New Roman"/>
                <w:b/>
                <w:bCs/>
                <w:sz w:val="24"/>
                <w:szCs w:val="24"/>
              </w:rPr>
              <w:t>us</w:t>
            </w:r>
            <w:proofErr w:type="spellEnd"/>
            <w:r w:rsidRPr="005C2A42">
              <w:rPr>
                <w:rFonts w:ascii="Times New Roman" w:hAnsi="Times New Roman" w:cs="Times New Roman"/>
                <w:b/>
                <w:bCs/>
                <w:sz w:val="24"/>
                <w:szCs w:val="24"/>
              </w:rPr>
              <w:t>)</w:t>
            </w:r>
          </w:p>
        </w:tc>
        <w:tc>
          <w:tcPr>
            <w:tcW w:w="1954" w:type="dxa"/>
            <w:vAlign w:val="center"/>
          </w:tcPr>
          <w:p w:rsidR="00F37DA0" w:rsidRPr="005C2A42" w:rsidRDefault="00F37DA0" w:rsidP="005C2A42">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00D04729">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proofErr w:type="spellStart"/>
            <w:r w:rsidRPr="005C2A42">
              <w:rPr>
                <w:rFonts w:ascii="Times New Roman" w:hAnsi="Times New Roman" w:cs="Times New Roman"/>
                <w:b/>
                <w:bCs/>
                <w:sz w:val="24"/>
                <w:szCs w:val="24"/>
              </w:rPr>
              <w:t>us</w:t>
            </w:r>
            <w:proofErr w:type="spellEnd"/>
            <w:r w:rsidRPr="005C2A42">
              <w:rPr>
                <w:rFonts w:ascii="Times New Roman" w:hAnsi="Times New Roman" w:cs="Times New Roman"/>
                <w:b/>
                <w:bCs/>
                <w:sz w:val="24"/>
                <w:szCs w:val="24"/>
              </w:rPr>
              <w:t>)</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1701</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1700</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1701</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1699</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1700</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1699</w:t>
            </w:r>
          </w:p>
        </w:tc>
      </w:tr>
      <w:tr w:rsidR="00F37DA0" w:rsidTr="00F37DA0">
        <w:trPr>
          <w:gridBefore w:val="1"/>
          <w:wBefore w:w="1695" w:type="dxa"/>
          <w:trHeight w:val="341"/>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1700</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1699</w:t>
            </w:r>
          </w:p>
        </w:tc>
      </w:tr>
      <w:tr w:rsidR="00F37DA0" w:rsidTr="00F37DA0">
        <w:trPr>
          <w:gridBefore w:val="1"/>
          <w:wBefore w:w="1695" w:type="dxa"/>
          <w:trHeight w:val="323"/>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1698</w:t>
            </w:r>
          </w:p>
        </w:tc>
      </w:tr>
      <w:tr w:rsidR="00F37DA0" w:rsidTr="00F37DA0">
        <w:trPr>
          <w:gridBefore w:val="1"/>
          <w:wBefore w:w="1695" w:type="dxa"/>
          <w:trHeight w:val="306"/>
          <w:jc w:val="center"/>
        </w:trPr>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0</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1699</w:t>
            </w:r>
          </w:p>
        </w:tc>
      </w:tr>
      <w:tr w:rsidR="00F37DA0" w:rsidTr="00F37DA0">
        <w:trPr>
          <w:trHeight w:val="306"/>
          <w:jc w:val="center"/>
        </w:trPr>
        <w:tc>
          <w:tcPr>
            <w:tcW w:w="1695" w:type="dxa"/>
            <w:shd w:val="clear" w:color="auto" w:fill="auto"/>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954" w:type="dxa"/>
          </w:tcPr>
          <w:p w:rsidR="00F37DA0" w:rsidRDefault="00F37DA0" w:rsidP="005C2A42">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1699,6</w:t>
            </w:r>
            <w:r>
              <w:rPr>
                <w:rFonts w:ascii="Times New Roman" w:hAnsi="Times New Roman" w:cs="Times New Roman"/>
                <w:sz w:val="24"/>
                <w:szCs w:val="24"/>
              </w:rPr>
              <w:fldChar w:fldCharType="end"/>
            </w:r>
          </w:p>
        </w:tc>
      </w:tr>
    </w:tbl>
    <w:p w:rsidR="005C2A42" w:rsidRDefault="005C2A42" w:rsidP="005C2A42">
      <w:pPr>
        <w:jc w:val="center"/>
        <w:rPr>
          <w:rFonts w:ascii="Times New Roman" w:hAnsi="Times New Roman" w:cs="Times New Roman"/>
          <w:sz w:val="24"/>
          <w:szCs w:val="24"/>
        </w:rPr>
      </w:pPr>
    </w:p>
    <w:sectPr w:rsidR="005C2A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4"/>
    <w:rsid w:val="000272C6"/>
    <w:rsid w:val="000605C9"/>
    <w:rsid w:val="00095D11"/>
    <w:rsid w:val="001416B3"/>
    <w:rsid w:val="00151FAD"/>
    <w:rsid w:val="00180D5C"/>
    <w:rsid w:val="001B31AB"/>
    <w:rsid w:val="0028357E"/>
    <w:rsid w:val="00314D78"/>
    <w:rsid w:val="00365E98"/>
    <w:rsid w:val="00390AF4"/>
    <w:rsid w:val="003B110C"/>
    <w:rsid w:val="003C5C24"/>
    <w:rsid w:val="004703D0"/>
    <w:rsid w:val="004B14B0"/>
    <w:rsid w:val="005B3671"/>
    <w:rsid w:val="005C01EE"/>
    <w:rsid w:val="005C2A42"/>
    <w:rsid w:val="00616F01"/>
    <w:rsid w:val="006D44D3"/>
    <w:rsid w:val="007571B9"/>
    <w:rsid w:val="008A7386"/>
    <w:rsid w:val="008B08FB"/>
    <w:rsid w:val="0094692A"/>
    <w:rsid w:val="009D6F62"/>
    <w:rsid w:val="00A23E07"/>
    <w:rsid w:val="00A64122"/>
    <w:rsid w:val="00A93C21"/>
    <w:rsid w:val="00AE64EA"/>
    <w:rsid w:val="00B11F7E"/>
    <w:rsid w:val="00B95F8D"/>
    <w:rsid w:val="00BB2686"/>
    <w:rsid w:val="00C16E5C"/>
    <w:rsid w:val="00CC0E1C"/>
    <w:rsid w:val="00D04729"/>
    <w:rsid w:val="00D07415"/>
    <w:rsid w:val="00D272B3"/>
    <w:rsid w:val="00E142DD"/>
    <w:rsid w:val="00E7411F"/>
    <w:rsid w:val="00E962F6"/>
    <w:rsid w:val="00EB7379"/>
    <w:rsid w:val="00EC1F57"/>
    <w:rsid w:val="00F238B7"/>
    <w:rsid w:val="00F37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8B77"/>
  <w15:chartTrackingRefBased/>
  <w15:docId w15:val="{00376877-2D3E-4477-B281-CCA6F2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4D3"/>
    <w:rPr>
      <w:color w:val="808080"/>
    </w:rPr>
  </w:style>
  <w:style w:type="paragraph" w:styleId="Descripcin">
    <w:name w:val="caption"/>
    <w:basedOn w:val="Normal"/>
    <w:next w:val="Normal"/>
    <w:uiPriority w:val="35"/>
    <w:unhideWhenUsed/>
    <w:qFormat/>
    <w:rsid w:val="00A23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523</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23</cp:revision>
  <dcterms:created xsi:type="dcterms:W3CDTF">2020-10-26T23:39:00Z</dcterms:created>
  <dcterms:modified xsi:type="dcterms:W3CDTF">2021-01-13T17:34:00Z</dcterms:modified>
</cp:coreProperties>
</file>