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>
          <w:rFonts w:ascii="Calibri" w:cs="Calibri" w:eastAsia="Calibri" w:hAnsi="Calibri"/>
          <w:b w:val="1"/>
          <w:color w:val="16365d"/>
          <w:sz w:val="8"/>
          <w:szCs w:val="8"/>
        </w:rPr>
      </w:pPr>
      <w:bookmarkStart w:colFirst="0" w:colLast="0" w:name="_n3wz5n9vwfqx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>
          <w:sz w:val="36"/>
          <w:szCs w:val="36"/>
        </w:rPr>
      </w:pPr>
      <w:bookmarkStart w:colFirst="0" w:colLast="0" w:name="_mhcedy642vga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16365d"/>
        </w:rPr>
        <w:drawing>
          <wp:inline distB="114300" distT="114300" distL="114300" distR="114300">
            <wp:extent cx="219075" cy="190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6365d"/>
          <w:rtl w:val="0"/>
        </w:rPr>
        <w:t xml:space="preserve">WERKERVARING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i w:val="1"/>
          <w:color w:val="70707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6365d"/>
          <w:sz w:val="24"/>
          <w:szCs w:val="24"/>
          <w:rtl w:val="0"/>
        </w:rPr>
        <w:t xml:space="preserve">Web Developer </w:t>
      </w:r>
      <w:r w:rsidDel="00000000" w:rsidR="00000000" w:rsidRPr="00000000">
        <w:rPr>
          <w:rFonts w:ascii="Calibri" w:cs="Calibri" w:eastAsia="Calibri" w:hAnsi="Calibri"/>
          <w:b w:val="1"/>
          <w:color w:val="707070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Persoonlijke website | Purmerend | 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2019 </w:t>
      </w:r>
      <w:r w:rsidDel="00000000" w:rsidR="00000000" w:rsidRPr="00000000">
        <w:rPr>
          <w:color w:val="707070"/>
          <w:sz w:val="27"/>
          <w:szCs w:val="27"/>
          <w:highlight w:val="white"/>
          <w:rtl w:val="0"/>
        </w:rPr>
        <w:t xml:space="preserve">—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 heden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b w:val="1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10101"/>
          <w:shd w:fill="f8f9fa" w:val="clear"/>
          <w:rtl w:val="0"/>
        </w:rPr>
        <w:t xml:space="preserve">Kwalificaties </w:t>
      </w:r>
      <w:r w:rsidDel="00000000" w:rsidR="00000000" w:rsidRPr="00000000">
        <w:rPr>
          <w:rFonts w:ascii="Calibri" w:cs="Calibri" w:eastAsia="Calibri" w:hAnsi="Calibri"/>
          <w:b w:val="1"/>
          <w:color w:val="010101"/>
          <w:shd w:fill="fafafa" w:val="clear"/>
          <w:rtl w:val="0"/>
        </w:rPr>
        <w:t xml:space="preserve">&amp; Verantwoordelijkheden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010101"/>
          <w:sz w:val="8"/>
          <w:szCs w:val="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Een </w:t>
      </w: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Progressive Single-page Application </w:t>
      </w:r>
      <w:r w:rsidDel="00000000" w:rsidR="00000000" w:rsidRPr="00000000">
        <w:rPr>
          <w:rFonts w:ascii="Calibri" w:cs="Calibri" w:eastAsia="Calibri" w:hAnsi="Calibri"/>
          <w:color w:val="010101"/>
          <w:sz w:val="24"/>
          <w:szCs w:val="24"/>
          <w:shd w:fill="f8f9fa" w:val="clear"/>
          <w:rtl w:val="0"/>
        </w:rPr>
        <w:t xml:space="preserve">geïmplementeerd van opzet tot deployment.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Een custom theme gemaakt zonder gebruik van een boilerplate van opzet tot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10101"/>
          <w:u w:val="none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localStorage geïmplementeerd wanneer de browser in offline modus 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Calibri" w:cs="Calibri" w:eastAsia="Calibri" w:hAnsi="Calibri"/>
          <w:color w:val="010101"/>
          <w:u w:val="none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Unit tests geïmplementeerd met Jest, Enzyme en react-test-renderer.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rFonts w:ascii="Calibri" w:cs="Calibri" w:eastAsia="Calibri" w:hAnsi="Calibri"/>
          <w:color w:val="010101"/>
          <w:u w:val="none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Ontwikkeling en implementatie van een Node Express server met een Postgres database.</w:t>
      </w:r>
    </w:p>
    <w:p w:rsidR="00000000" w:rsidDel="00000000" w:rsidP="00000000" w:rsidRDefault="00000000" w:rsidRPr="00000000" w14:paraId="0000000C">
      <w:pPr>
        <w:spacing w:after="240" w:line="240" w:lineRule="auto"/>
        <w:rPr>
          <w:rFonts w:ascii="Calibri" w:cs="Calibri" w:eastAsia="Calibri" w:hAnsi="Calibri"/>
          <w:color w:val="1c1e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i w:val="1"/>
          <w:color w:val="70707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6365d"/>
          <w:sz w:val="24"/>
          <w:szCs w:val="24"/>
          <w:rtl w:val="0"/>
        </w:rPr>
        <w:t xml:space="preserve">Stage Full Stack Developer </w:t>
      </w:r>
      <w:r w:rsidDel="00000000" w:rsidR="00000000" w:rsidRPr="00000000">
        <w:rPr>
          <w:rFonts w:ascii="Calibri" w:cs="Calibri" w:eastAsia="Calibri" w:hAnsi="Calibri"/>
          <w:b w:val="1"/>
          <w:color w:val="707070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Sofa Superstars | Amsterdam | 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februari 2017 </w:t>
      </w:r>
      <w:r w:rsidDel="00000000" w:rsidR="00000000" w:rsidRPr="00000000">
        <w:rPr>
          <w:color w:val="707070"/>
          <w:sz w:val="27"/>
          <w:szCs w:val="27"/>
          <w:highlight w:val="white"/>
          <w:rtl w:val="0"/>
        </w:rPr>
        <w:t xml:space="preserve">—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 juli 2018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10101"/>
          <w:shd w:fill="f8f9fa" w:val="clear"/>
          <w:rtl w:val="0"/>
        </w:rPr>
        <w:t xml:space="preserve">Kwalificaties </w:t>
      </w:r>
      <w:r w:rsidDel="00000000" w:rsidR="00000000" w:rsidRPr="00000000">
        <w:rPr>
          <w:rFonts w:ascii="Calibri" w:cs="Calibri" w:eastAsia="Calibri" w:hAnsi="Calibri"/>
          <w:b w:val="1"/>
          <w:color w:val="010101"/>
          <w:shd w:fill="fafafa" w:val="clear"/>
          <w:rtl w:val="0"/>
        </w:rPr>
        <w:t xml:space="preserve">&amp; Verantwoordelijkheden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color w:val="010101"/>
          <w:sz w:val="8"/>
          <w:szCs w:val="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Een scriptie geschreven over “a cross-site messaging system with near-real-time delivery”.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Requirements verzameld en gedocumenteerd met Use-Cases.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Een applicatie geïmplementeerd van opzet tot deployment.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Ontwikkeling en implementatie van een React component library met Rollup.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Integratie voor het gebruik van de WebSocket API.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lineRule="auto"/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Gaf een productdemo elke twee weken.</w:t>
      </w:r>
    </w:p>
    <w:p w:rsidR="00000000" w:rsidDel="00000000" w:rsidP="00000000" w:rsidRDefault="00000000" w:rsidRPr="00000000" w14:paraId="00000017">
      <w:pPr>
        <w:spacing w:after="240" w:lineRule="auto"/>
        <w:rPr>
          <w:rFonts w:ascii="Calibri" w:cs="Calibri" w:eastAsia="Calibri" w:hAnsi="Calibri"/>
          <w:color w:val="70707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rPr>
          <w:rFonts w:ascii="Calibri" w:cs="Calibri" w:eastAsia="Calibri" w:hAnsi="Calibri"/>
          <w:color w:val="70707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16365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16365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  <w:b w:val="1"/>
          <w:color w:val="16365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  <w:b w:val="1"/>
          <w:color w:val="16365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b w:val="1"/>
          <w:color w:val="16365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b w:val="1"/>
          <w:color w:val="16365d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i w:val="1"/>
          <w:color w:val="70707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6365d"/>
          <w:sz w:val="24"/>
          <w:szCs w:val="24"/>
          <w:rtl w:val="0"/>
        </w:rPr>
        <w:t xml:space="preserve">Front-end Developer </w:t>
      </w:r>
      <w:r w:rsidDel="00000000" w:rsidR="00000000" w:rsidRPr="00000000">
        <w:rPr>
          <w:rFonts w:ascii="Calibri" w:cs="Calibri" w:eastAsia="Calibri" w:hAnsi="Calibri"/>
          <w:b w:val="1"/>
          <w:color w:val="707070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Sofa Superstars | Amsterdam | 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september 2015 </w:t>
      </w:r>
      <w:r w:rsidDel="00000000" w:rsidR="00000000" w:rsidRPr="00000000">
        <w:rPr>
          <w:color w:val="707070"/>
          <w:sz w:val="27"/>
          <w:szCs w:val="27"/>
          <w:highlight w:val="white"/>
          <w:rtl w:val="0"/>
        </w:rPr>
        <w:t xml:space="preserve">—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 februari 2017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b w:val="1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10101"/>
          <w:shd w:fill="f8f9fa" w:val="clear"/>
          <w:rtl w:val="0"/>
        </w:rPr>
        <w:t xml:space="preserve">Kwalificaties </w:t>
      </w:r>
      <w:r w:rsidDel="00000000" w:rsidR="00000000" w:rsidRPr="00000000">
        <w:rPr>
          <w:rFonts w:ascii="Calibri" w:cs="Calibri" w:eastAsia="Calibri" w:hAnsi="Calibri"/>
          <w:b w:val="1"/>
          <w:color w:val="010101"/>
          <w:shd w:fill="fafafa" w:val="clear"/>
          <w:rtl w:val="0"/>
        </w:rPr>
        <w:t xml:space="preserve">&amp; Verantwoordelijkheden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b w:val="1"/>
          <w:color w:val="010101"/>
          <w:sz w:val="8"/>
          <w:szCs w:val="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Websites en landing pages geïmplementeerd van opzet tot deployment.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/>
        <w:ind w:left="720" w:hanging="360"/>
        <w:rPr>
          <w:rFonts w:ascii="Calibri" w:cs="Calibri" w:eastAsia="Calibri" w:hAnsi="Calibri"/>
          <w:color w:val="010101"/>
          <w:u w:val="none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Code geschreven gericht op browser compatibiliteit.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010101"/>
          <w:shd w:fill="fafafa" w:val="clear"/>
          <w:rtl w:val="0"/>
        </w:rPr>
        <w:t xml:space="preserve">Het herschrijven van delen VanillaJS code naar  React components.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010101"/>
          <w:shd w:fill="fafafa" w:val="clear"/>
          <w:rtl w:val="0"/>
        </w:rPr>
        <w:t xml:space="preserve">Verantwoordelijk voor het oplossen van hotfix issues zoals pixel perfect, responsiveness en bugs.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010101"/>
          <w:shd w:fill="fafafa" w:val="clear"/>
          <w:rtl w:val="0"/>
        </w:rPr>
        <w:t xml:space="preserve">UX en UI designs beoordeeld op technische haalbaarheid.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10101"/>
          <w:u w:val="none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010101"/>
          <w:shd w:fill="fafafa" w:val="clear"/>
          <w:rtl w:val="0"/>
        </w:rPr>
        <w:t xml:space="preserve">Samengewerkt met teamleden om nieuwe features te ontwikkelen en te implementeren.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010101"/>
          <w:shd w:fill="fafafa" w:val="clear"/>
          <w:rtl w:val="0"/>
        </w:rPr>
        <w:t xml:space="preserve">Deelgenomen aan Scrum met het team.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Aanspreekpunt geweest voor vragen van de Front-end stagiair.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="240" w:lineRule="auto"/>
        <w:ind w:left="0" w:firstLine="0"/>
        <w:rPr>
          <w:rFonts w:ascii="Calibri" w:cs="Calibri" w:eastAsia="Calibri" w:hAnsi="Calibri"/>
          <w:color w:val="1c1e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i w:val="1"/>
          <w:color w:val="70707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6365d"/>
          <w:sz w:val="24"/>
          <w:szCs w:val="24"/>
          <w:rtl w:val="0"/>
        </w:rPr>
        <w:t xml:space="preserve">Stage Multimedia </w:t>
      </w:r>
      <w:r w:rsidDel="00000000" w:rsidR="00000000" w:rsidRPr="00000000">
        <w:rPr>
          <w:rFonts w:ascii="Calibri" w:cs="Calibri" w:eastAsia="Calibri" w:hAnsi="Calibri"/>
          <w:b w:val="1"/>
          <w:color w:val="707070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Youngbits | Purmerend | 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september 2013 </w:t>
      </w:r>
      <w:r w:rsidDel="00000000" w:rsidR="00000000" w:rsidRPr="00000000">
        <w:rPr>
          <w:color w:val="707070"/>
          <w:sz w:val="27"/>
          <w:szCs w:val="27"/>
          <w:highlight w:val="white"/>
          <w:rtl w:val="0"/>
        </w:rPr>
        <w:t xml:space="preserve">—</w:t>
      </w:r>
      <w:r w:rsidDel="00000000" w:rsidR="00000000" w:rsidRPr="00000000">
        <w:rPr>
          <w:rFonts w:ascii="Calibri" w:cs="Calibri" w:eastAsia="Calibri" w:hAnsi="Calibri"/>
          <w:i w:val="1"/>
          <w:color w:val="707070"/>
          <w:sz w:val="24"/>
          <w:szCs w:val="24"/>
          <w:rtl w:val="0"/>
        </w:rPr>
        <w:t xml:space="preserve"> januari 2014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  <w:b w:val="1"/>
          <w:color w:val="010101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b w:val="1"/>
          <w:color w:val="010101"/>
          <w:shd w:fill="f8f9fa" w:val="clear"/>
          <w:rtl w:val="0"/>
        </w:rPr>
        <w:t xml:space="preserve">Kwalificaties </w:t>
      </w:r>
      <w:r w:rsidDel="00000000" w:rsidR="00000000" w:rsidRPr="00000000">
        <w:rPr>
          <w:rFonts w:ascii="Calibri" w:cs="Calibri" w:eastAsia="Calibri" w:hAnsi="Calibri"/>
          <w:b w:val="1"/>
          <w:color w:val="010101"/>
          <w:shd w:fill="fafafa" w:val="clear"/>
          <w:rtl w:val="0"/>
        </w:rPr>
        <w:t xml:space="preserve">&amp; Verantwoordelijkheden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  <w:b w:val="1"/>
          <w:color w:val="010101"/>
          <w:sz w:val="8"/>
          <w:szCs w:val="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WordPress websites geïmplementeerd van opzet tot deployment.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010101"/>
          <w:u w:val="none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Geleerd om prototypes te maken in Photoshop.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before="0" w:lineRule="auto"/>
        <w:ind w:left="720" w:hanging="360"/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shd w:fill="fafafa" w:val="clear"/>
          <w:rtl w:val="0"/>
        </w:rPr>
        <w:t xml:space="preserve">Ideeën en wensen van de klant beoordeeld op (technische) haalbaarheid.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lineRule="auto"/>
        <w:ind w:left="0" w:firstLine="0"/>
        <w:rPr>
          <w:rFonts w:ascii="Calibri" w:cs="Calibri" w:eastAsia="Calibri" w:hAnsi="Calibri"/>
          <w:color w:val="1c1e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lineRule="auto"/>
        <w:ind w:left="0" w:firstLine="0"/>
        <w:rPr>
          <w:rFonts w:ascii="Calibri" w:cs="Calibri" w:eastAsia="Calibri" w:hAnsi="Calibri"/>
          <w:color w:val="1c1e29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4" w:w="11909"/>
          <w:pgMar w:bottom="1440.0000000000002" w:top="1440.0000000000002" w:left="306.14173228346465" w:right="306.14173228346465" w:header="720.0000000000001" w:footer="720.0000000000001"/>
          <w:pgNumType w:start="1"/>
          <w:cols w:equalWidth="0" w:num="2">
            <w:col w:space="720" w:w="5286.599999999999"/>
            <w:col w:space="0" w:w="5286.599999999999"/>
          </w:cols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before="0" w:lineRule="auto"/>
        <w:rPr>
          <w:rFonts w:ascii="Calibri" w:cs="Calibri" w:eastAsia="Calibri" w:hAnsi="Calibri"/>
          <w:b w:val="1"/>
          <w:color w:val="16365d"/>
        </w:rPr>
      </w:pPr>
      <w:bookmarkStart w:colFirst="0" w:colLast="0" w:name="_1c3nlya66pys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16365d"/>
        </w:rPr>
        <w:drawing>
          <wp:inline distB="114300" distT="114300" distL="114300" distR="114300">
            <wp:extent cx="190500" cy="1905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ab39e"/>
          <w:rtl w:val="0"/>
        </w:rPr>
        <w:t xml:space="preserve">OPLEIDINGEN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  <w:color w:val="70707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6365d"/>
          <w:sz w:val="24"/>
          <w:szCs w:val="24"/>
          <w:rtl w:val="0"/>
        </w:rPr>
        <w:t xml:space="preserve">Software Engineering </w:t>
      </w:r>
      <w:r w:rsidDel="00000000" w:rsidR="00000000" w:rsidRPr="00000000">
        <w:rPr>
          <w:rFonts w:ascii="Calibri" w:cs="Calibri" w:eastAsia="Calibri" w:hAnsi="Calibri"/>
          <w:b w:val="1"/>
          <w:color w:val="707070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Hogeschool van Amsterdam | Amsterdam | september 2014 </w:t>
      </w:r>
      <w:r w:rsidDel="00000000" w:rsidR="00000000" w:rsidRPr="00000000">
        <w:rPr>
          <w:color w:val="707070"/>
          <w:sz w:val="27"/>
          <w:szCs w:val="27"/>
          <w:highlight w:val="white"/>
          <w:rtl w:val="0"/>
        </w:rPr>
        <w:t xml:space="preserve">—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 september 2018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  <w:color w:val="70707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color w:val="010101"/>
          <w:sz w:val="8"/>
          <w:szCs w:val="8"/>
          <w:highlight w:val="white"/>
        </w:rPr>
      </w:pPr>
      <w:r w:rsidDel="00000000" w:rsidR="00000000" w:rsidRPr="00000000">
        <w:rPr>
          <w:rFonts w:ascii="Calibri" w:cs="Calibri" w:eastAsia="Calibri" w:hAnsi="Calibri"/>
          <w:b w:val="1"/>
          <w:color w:val="010101"/>
          <w:sz w:val="24"/>
          <w:szCs w:val="24"/>
          <w:shd w:fill="fafafa" w:val="clear"/>
          <w:rtl w:val="0"/>
        </w:rPr>
        <w:t xml:space="preserve">Relevante vakken:</w:t>
      </w:r>
      <w:r w:rsidDel="00000000" w:rsidR="00000000" w:rsidRPr="00000000">
        <w:rPr>
          <w:rFonts w:ascii="Calibri" w:cs="Calibri" w:eastAsia="Calibri" w:hAnsi="Calibri"/>
          <w:b w:val="1"/>
          <w:color w:val="010101"/>
          <w:shd w:fill="fafafa" w:val="clear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10101"/>
          <w:shd w:fill="fafafa" w:val="clear"/>
          <w:rtl w:val="0"/>
        </w:rPr>
        <w:t xml:space="preserve">Startup Analytics, Strategic Management, Prototyping, Automated Software validation, Parallel Computing, Research Design, Architecture &amp; Design, Information Visualization, Object-Oriented Programming en </w:t>
      </w:r>
      <w:r w:rsidDel="00000000" w:rsidR="00000000" w:rsidRPr="00000000">
        <w:rPr>
          <w:color w:val="010101"/>
          <w:sz w:val="20"/>
          <w:szCs w:val="20"/>
          <w:highlight w:val="white"/>
          <w:rtl w:val="0"/>
        </w:rPr>
        <w:t xml:space="preserve">Datastructures.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  <w:color w:val="1c1e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1c1e2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color w:val="70707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16365d"/>
          <w:sz w:val="24"/>
          <w:szCs w:val="24"/>
          <w:rtl w:val="0"/>
        </w:rPr>
        <w:t xml:space="preserve">Applicatieontwikkelaar </w:t>
      </w:r>
      <w:r w:rsidDel="00000000" w:rsidR="00000000" w:rsidRPr="00000000">
        <w:rPr>
          <w:rFonts w:ascii="Calibri" w:cs="Calibri" w:eastAsia="Calibri" w:hAnsi="Calibri"/>
          <w:b w:val="1"/>
          <w:color w:val="707070"/>
          <w:sz w:val="24"/>
          <w:szCs w:val="24"/>
          <w:rtl w:val="0"/>
        </w:rPr>
        <w:t xml:space="preserve">| 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Horizon college | Purmerend | september 2010 </w:t>
      </w:r>
      <w:r w:rsidDel="00000000" w:rsidR="00000000" w:rsidRPr="00000000">
        <w:rPr>
          <w:color w:val="707070"/>
          <w:sz w:val="27"/>
          <w:szCs w:val="27"/>
          <w:highlight w:val="white"/>
          <w:rtl w:val="0"/>
        </w:rPr>
        <w:t xml:space="preserve">—</w:t>
      </w:r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 september 2014</w:t>
      </w:r>
    </w:p>
    <w:p w:rsidR="00000000" w:rsidDel="00000000" w:rsidP="00000000" w:rsidRDefault="00000000" w:rsidRPr="00000000" w14:paraId="0000003C">
      <w:pPr>
        <w:rPr>
          <w:rFonts w:ascii="Calibri" w:cs="Calibri" w:eastAsia="Calibri" w:hAnsi="Calibri"/>
          <w:color w:val="70707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rPr>
          <w:rFonts w:ascii="Calibri" w:cs="Calibri" w:eastAsia="Calibri" w:hAnsi="Calibri"/>
          <w:color w:val="1c1e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alibri" w:cs="Calibri" w:eastAsia="Calibri" w:hAnsi="Calibri"/>
          <w:color w:val="1c1e2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spacing w:before="0" w:lineRule="auto"/>
        <w:rPr>
          <w:rFonts w:ascii="Calibri" w:cs="Calibri" w:eastAsia="Calibri" w:hAnsi="Calibri"/>
          <w:b w:val="1"/>
          <w:color w:val="16365d"/>
        </w:rPr>
      </w:pPr>
      <w:bookmarkStart w:colFirst="0" w:colLast="0" w:name="_orscqfd8qoz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16365d"/>
        </w:rPr>
        <w:drawing>
          <wp:inline distB="114300" distT="114300" distL="114300" distR="114300">
            <wp:extent cx="219075" cy="190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6365d"/>
          <w:rtl w:val="0"/>
        </w:rPr>
        <w:t xml:space="preserve">VAARDIGHEDEN EN KENNIS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1c1e29"/>
        </w:rPr>
      </w:pPr>
      <w:r w:rsidDel="00000000" w:rsidR="00000000" w:rsidRPr="00000000">
        <w:rPr>
          <w:rFonts w:ascii="Calibri" w:cs="Calibri" w:eastAsia="Calibri" w:hAnsi="Calibri"/>
          <w:color w:val="1c1e29"/>
          <w:rtl w:val="0"/>
        </w:rPr>
        <w:t xml:space="preserve">Ontwikkelen van web applicaties.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1c1e29"/>
          <w:u w:val="none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1c1e29"/>
          <w:shd w:fill="fafafa" w:val="clear"/>
          <w:rtl w:val="0"/>
        </w:rPr>
        <w:t xml:space="preserve">Onderhouden, optimaliseren, problemen oplossen en verbeteren van websites.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color w:val="1c1e29"/>
          <w:u w:val="none"/>
          <w:shd w:fill="fafafa" w:val="clear"/>
        </w:rPr>
      </w:pPr>
      <w:r w:rsidDel="00000000" w:rsidR="00000000" w:rsidRPr="00000000">
        <w:rPr>
          <w:rFonts w:ascii="Calibri" w:cs="Calibri" w:eastAsia="Calibri" w:hAnsi="Calibri"/>
          <w:color w:val="1c1e29"/>
          <w:shd w:fill="fafafa" w:val="clear"/>
          <w:rtl w:val="0"/>
        </w:rPr>
        <w:t xml:space="preserve">Implementatie van website en landing pages van opzet tot deployment.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Calibri" w:cs="Calibri" w:eastAsia="Calibri" w:hAnsi="Calibri"/>
          <w:color w:val="1c1e29"/>
          <w:shd w:fill="fafa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rFonts w:ascii="Calibri" w:cs="Calibri" w:eastAsia="Calibri" w:hAnsi="Calibri"/>
          <w:color w:val="1c1e29"/>
          <w:sz w:val="8"/>
          <w:szCs w:val="8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b w:val="1"/>
          <w:color w:val="010101"/>
          <w:sz w:val="24"/>
          <w:szCs w:val="24"/>
          <w:rtl w:val="0"/>
        </w:rPr>
        <w:t xml:space="preserve">Technologieën</w:t>
      </w:r>
      <w:r w:rsidDel="00000000" w:rsidR="00000000" w:rsidRPr="00000000">
        <w:rPr>
          <w:rFonts w:ascii="Calibri" w:cs="Calibri" w:eastAsia="Calibri" w:hAnsi="Calibri"/>
          <w:b w:val="1"/>
          <w:color w:val="01010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HTML5, JavaScript, CSS, Sass, Bootstrap, jQuery, Wordpress, React, Git, Redux, Jest, Gulp, Webpack, Babel, Node.js, Progressive web apps, npm, ESLint, Prettier, JSON, Java, Python, Django, Databases (PostgreSQL and MySQL), CircleCI, Github Pages, Heroku, JIRA, and Trello.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color w:val="1c1e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color w:val="1c1e29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color w:val="01010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10101"/>
          <w:sz w:val="24"/>
          <w:szCs w:val="24"/>
          <w:rtl w:val="0"/>
        </w:rPr>
        <w:t xml:space="preserve">Project management: </w:t>
      </w:r>
      <w:r w:rsidDel="00000000" w:rsidR="00000000" w:rsidRPr="00000000">
        <w:rPr>
          <w:rFonts w:ascii="Calibri" w:cs="Calibri" w:eastAsia="Calibri" w:hAnsi="Calibri"/>
          <w:color w:val="010101"/>
          <w:sz w:val="24"/>
          <w:szCs w:val="24"/>
          <w:rtl w:val="0"/>
        </w:rPr>
        <w:t xml:space="preserve">JIRA, Trello, and Agile (Scrum)</w:t>
      </w:r>
    </w:p>
    <w:p w:rsidR="00000000" w:rsidDel="00000000" w:rsidP="00000000" w:rsidRDefault="00000000" w:rsidRPr="00000000" w14:paraId="00000049">
      <w:pPr>
        <w:spacing w:line="360" w:lineRule="auto"/>
        <w:rPr>
          <w:rFonts w:ascii="Calibri" w:cs="Calibri" w:eastAsia="Calibri" w:hAnsi="Calibri"/>
          <w:color w:val="1c1e29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before="0" w:lineRule="auto"/>
        <w:rPr/>
      </w:pPr>
      <w:bookmarkStart w:colFirst="0" w:colLast="0" w:name="_r2k73wnq3855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16365d"/>
        </w:rPr>
        <w:drawing>
          <wp:inline distB="114300" distT="114300" distL="114300" distR="114300">
            <wp:extent cx="219075" cy="190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6365d"/>
          <w:rtl w:val="0"/>
        </w:rPr>
        <w:t xml:space="preserve">SOFT SKILLS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Aanpassingsvermogen, Communicatie, Doorzettingsvermogen, Geduldig, Probleemoplossend vermogen, Samenwerken en Stressbestendig.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spacing w:before="0" w:lineRule="auto"/>
        <w:rPr>
          <w:rFonts w:ascii="Calibri" w:cs="Calibri" w:eastAsia="Calibri" w:hAnsi="Calibri"/>
          <w:b w:val="1"/>
          <w:color w:val="16365d"/>
        </w:rPr>
      </w:pPr>
      <w:bookmarkStart w:colFirst="0" w:colLast="0" w:name="_5fkoyu7u4o32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16365d"/>
        </w:rPr>
        <w:drawing>
          <wp:inline distB="114300" distT="114300" distL="114300" distR="114300">
            <wp:extent cx="190500" cy="190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ab39e"/>
          <w:rtl w:val="0"/>
        </w:rPr>
        <w:t xml:space="preserve">TALEN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alibri" w:cs="Calibri" w:eastAsia="Calibri" w:hAnsi="Calibri"/>
          <w:color w:val="1c1e29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Nederlands en Engels.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before="0" w:lineRule="auto"/>
        <w:rPr>
          <w:rFonts w:ascii="Calibri" w:cs="Calibri" w:eastAsia="Calibri" w:hAnsi="Calibri"/>
          <w:b w:val="1"/>
          <w:color w:val="1ab39e"/>
        </w:rPr>
      </w:pPr>
      <w:bookmarkStart w:colFirst="0" w:colLast="0" w:name="_3rip5zgmfh5t" w:id="6"/>
      <w:bookmarkEnd w:id="6"/>
      <w:r w:rsidDel="00000000" w:rsidR="00000000" w:rsidRPr="00000000">
        <w:rPr>
          <w:rFonts w:ascii="Calibri" w:cs="Calibri" w:eastAsia="Calibri" w:hAnsi="Calibri"/>
          <w:b w:val="1"/>
          <w:color w:val="16365d"/>
        </w:rPr>
        <w:drawing>
          <wp:inline distB="114300" distT="114300" distL="114300" distR="114300">
            <wp:extent cx="219075" cy="190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color w:val="16365d"/>
          <w:rtl w:val="0"/>
        </w:rPr>
        <w:t xml:space="preserve">REFERENTIES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color w:val="010101"/>
        </w:rPr>
      </w:pPr>
      <w:r w:rsidDel="00000000" w:rsidR="00000000" w:rsidRPr="00000000">
        <w:rPr>
          <w:rFonts w:ascii="Calibri" w:cs="Calibri" w:eastAsia="Calibri" w:hAnsi="Calibri"/>
          <w:color w:val="010101"/>
          <w:rtl w:val="0"/>
        </w:rPr>
        <w:t xml:space="preserve">Op aanvraag.</w:t>
      </w:r>
    </w:p>
    <w:p w:rsidR="00000000" w:rsidDel="00000000" w:rsidP="00000000" w:rsidRDefault="00000000" w:rsidRPr="00000000" w14:paraId="00000051">
      <w:pPr>
        <w:spacing w:line="360" w:lineRule="auto"/>
        <w:rPr>
          <w:rFonts w:ascii="Calibri" w:cs="Calibri" w:eastAsia="Calibri" w:hAnsi="Calibri"/>
          <w:sz w:val="2"/>
          <w:szCs w:val="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  <w:sectPr>
          <w:type w:val="continuous"/>
          <w:pgSz w:h="16834" w:w="11909"/>
          <w:pgMar w:bottom="1440.0000000000002" w:top="1440.0000000000002" w:left="306.14173228346465" w:right="306.14173228346465" w:header="720.0000000000001" w:footer="720.0000000000001"/>
          <w:cols w:equalWidth="0" w:num="2">
            <w:col w:space="720" w:w="5286.599999999999"/>
            <w:col w:space="0" w:w="5286.5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  <w:sectPr>
          <w:type w:val="continuous"/>
          <w:pgSz w:h="16834" w:w="11909"/>
          <w:pgMar w:bottom="1440.0000000000002" w:top="1440.0000000000002" w:left="306.14173228346465" w:right="306.14173228346465" w:header="720.0000000000001" w:footer="720.0000000000001"/>
          <w:cols w:equalWidth="0" w:num="2">
            <w:col w:space="720" w:w="5286.599999999999"/>
            <w:col w:space="0" w:w="5286.599999999999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.0000000000002" w:top="1440.0000000000002" w:left="566.9291338582677" w:right="566.9291338582677" w:header="720.0000000000001" w:footer="720.0000000000001"/>
      <w:cols w:equalWidth="0" w:num="2">
        <w:col w:space="720" w:w="5025.82"/>
        <w:col w:space="0" w:w="5025.82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rPr>
        <w:color w:val="70707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rPr>
        <w:color w:val="1c1e29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jc w:val="center"/>
      <w:rPr>
        <w:color w:val="1c1e29"/>
      </w:rPr>
    </w:pPr>
    <w:hyperlink r:id="rId1"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kevin.snijders23@gmail.com</w:t>
      </w:r>
    </w:hyperlink>
    <w:r w:rsidDel="00000000" w:rsidR="00000000" w:rsidRPr="00000000">
      <w:rPr>
        <w:rFonts w:ascii="Calibri" w:cs="Calibri" w:eastAsia="Calibri" w:hAnsi="Calibri"/>
        <w:color w:val="707070"/>
        <w:sz w:val="24"/>
        <w:szCs w:val="24"/>
        <w:rtl w:val="0"/>
      </w:rPr>
      <w:t xml:space="preserve"> | 06-40170816 | </w:t>
    </w:r>
    <w:hyperlink r:id="rId2">
      <w:r w:rsidDel="00000000" w:rsidR="00000000" w:rsidRPr="00000000">
        <w:rPr>
          <w:rFonts w:ascii="Calibri" w:cs="Calibri" w:eastAsia="Calibri" w:hAnsi="Calibri"/>
          <w:color w:val="707070"/>
          <w:sz w:val="24"/>
          <w:szCs w:val="24"/>
          <w:rtl w:val="0"/>
        </w:rPr>
        <w:t xml:space="preserve">linkedin.com/in/kevin-snijders</w:t>
      </w:r>
    </w:hyperlink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-194399</wp:posOffset>
          </wp:positionH>
          <wp:positionV relativeFrom="paragraph">
            <wp:posOffset>-452437</wp:posOffset>
          </wp:positionV>
          <wp:extent cx="7563713" cy="2371164"/>
          <wp:effectExtent b="0" l="0" r="0" t="0"/>
          <wp:wrapSquare wrapText="bothSides" distB="0" distT="0" distL="0" distR="0"/>
          <wp:docPr id="5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3713" cy="237116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3952875</wp:posOffset>
              </wp:positionH>
              <wp:positionV relativeFrom="paragraph">
                <wp:posOffset>-166687</wp:posOffset>
              </wp:positionV>
              <wp:extent cx="3324225" cy="1809750"/>
              <wp:effectExtent b="0" l="0" r="0" t="0"/>
              <wp:wrapSquare wrapText="bothSides" distB="114300" distT="114300" distL="114300" distR="114300"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074750" y="964325"/>
                        <a:ext cx="3302100" cy="178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Een Web Developer met meer dan 2 jaar Front-end ervaring en een passie voor het ontwikkelen van mooie applicaties. Als afgestudeerde Software Engineer ook in staat om te werken aan de Back-end. Goede communicatieve vaardigheden en niet bang om mijn mening te delen. Leer graag nieuwe technologieën en sta open voor het gebruik van elke taal.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3952875</wp:posOffset>
              </wp:positionH>
              <wp:positionV relativeFrom="paragraph">
                <wp:posOffset>-166687</wp:posOffset>
              </wp:positionV>
              <wp:extent cx="3324225" cy="1809750"/>
              <wp:effectExtent b="0" l="0" r="0" t="0"/>
              <wp:wrapSquare wrapText="bothSides" distB="114300" distT="11430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324225" cy="18097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71438</wp:posOffset>
              </wp:positionV>
              <wp:extent cx="2247900" cy="1330993"/>
              <wp:effectExtent b="0" l="0" r="0" t="0"/>
              <wp:wrapSquare wrapText="bothSides" distB="114300" distT="114300" distL="114300" distR="11430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83175" y="1256550"/>
                        <a:ext cx="21528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52"/>
                              <w:vertAlign w:val="baseline"/>
                            </w:rPr>
                            <w:t xml:space="preserve">Kevin Snijders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52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Geboortedatum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: 6 april 1993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Geboorteplaats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: Purmerend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Nationaliteit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4"/>
                              <w:vertAlign w:val="baseline"/>
                            </w:rPr>
                            <w:t xml:space="preserve">: Nederlands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71438</wp:posOffset>
              </wp:positionV>
              <wp:extent cx="2247900" cy="1330993"/>
              <wp:effectExtent b="0" l="0" r="0" t="0"/>
              <wp:wrapSquare wrapText="bothSides" distB="114300" distT="114300" distL="114300" distR="11430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47900" cy="133099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kevin.snijders23@gmail.com" TargetMode="External"/><Relationship Id="rId2" Type="http://schemas.openxmlformats.org/officeDocument/2006/relationships/hyperlink" Target="https://www.linkedin.com/in/kevin-snijders-7822a3105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