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E19B5" w14:textId="77777777" w:rsidR="0007436A" w:rsidRDefault="0007436A" w:rsidP="0007436A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LAPORAN TUGAS KECIL 4</w:t>
      </w:r>
    </w:p>
    <w:p w14:paraId="549CEC6D" w14:textId="77777777" w:rsidR="0007436A" w:rsidRDefault="0007436A" w:rsidP="000743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STRATEGI ALGORITMA</w:t>
      </w:r>
    </w:p>
    <w:p w14:paraId="2326E9DE" w14:textId="77777777" w:rsidR="0007436A" w:rsidRDefault="0007436A" w:rsidP="000743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KELAS 02</w:t>
      </w:r>
    </w:p>
    <w:p w14:paraId="26E69C14" w14:textId="77777777" w:rsidR="0007436A" w:rsidRDefault="0007436A" w:rsidP="000743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D69BE" w14:textId="77777777" w:rsidR="006E5ACC" w:rsidRDefault="0007436A" w:rsidP="006E5ACC">
      <w:pPr>
        <w:spacing w:after="24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</w:pPr>
      <w:r w:rsidRPr="00663274"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17F2FCEB" wp14:editId="5FDD6FE0">
            <wp:simplePos x="0" y="0"/>
            <wp:positionH relativeFrom="margin">
              <wp:align>center</wp:align>
            </wp:positionH>
            <wp:positionV relativeFrom="paragraph">
              <wp:posOffset>1562100</wp:posOffset>
            </wp:positionV>
            <wp:extent cx="1935480" cy="259080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9FE5C" w14:textId="77777777" w:rsidR="006E5ACC" w:rsidRDefault="006E5ACC" w:rsidP="006E5ACC">
      <w:pPr>
        <w:spacing w:after="24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</w:pPr>
    </w:p>
    <w:p w14:paraId="75ECC087" w14:textId="637E6C9F" w:rsidR="0007436A" w:rsidRPr="006E5ACC" w:rsidRDefault="0007436A" w:rsidP="006E5ACC">
      <w:pPr>
        <w:spacing w:after="24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</w:pPr>
      <w:r w:rsidRPr="0066327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16A2EA77" w14:textId="77777777" w:rsidR="0007436A" w:rsidRDefault="0007436A" w:rsidP="000743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098E9B" w14:textId="77777777" w:rsidR="0007436A" w:rsidRDefault="0007436A" w:rsidP="000743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B08CB4" w14:textId="77777777" w:rsidR="0007436A" w:rsidRDefault="0007436A" w:rsidP="000743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Oleh :</w:t>
      </w:r>
      <w:proofErr w:type="gramEnd"/>
    </w:p>
    <w:p w14:paraId="3012984E" w14:textId="77777777" w:rsidR="0007436A" w:rsidRDefault="0007436A" w:rsidP="000743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Kevin Austin Stefano (13518104)</w:t>
      </w:r>
    </w:p>
    <w:p w14:paraId="5469BAAE" w14:textId="77777777" w:rsidR="0007436A" w:rsidRDefault="0007436A" w:rsidP="0007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B96F3" w14:textId="77777777" w:rsidR="0007436A" w:rsidRDefault="0007436A" w:rsidP="0007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ADE23" w14:textId="77777777" w:rsidR="0007436A" w:rsidRDefault="0007436A" w:rsidP="00074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8DA46" w14:textId="77777777" w:rsidR="0007436A" w:rsidRPr="0099202C" w:rsidRDefault="0007436A" w:rsidP="0007436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>SEKOLAH TEKNIK ELEKTRO DAN INFORMATIKA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INSTITUT TEKNOLOGI BANDUNG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  <w:t>2020</w:t>
      </w:r>
    </w:p>
    <w:p w14:paraId="151AAF69" w14:textId="77777777" w:rsidR="0007436A" w:rsidRDefault="0007436A" w:rsidP="000743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80BE9" w14:textId="77777777" w:rsidR="0007436A" w:rsidRDefault="0007436A" w:rsidP="0007436A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DASAR TEORI</w:t>
      </w:r>
    </w:p>
    <w:p w14:paraId="047DCF67" w14:textId="77777777" w:rsidR="0007436A" w:rsidRDefault="0007436A" w:rsidP="0007436A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8A4927" w14:textId="77777777" w:rsidR="0007436A" w:rsidRPr="00CF5203" w:rsidRDefault="0007436A" w:rsidP="0007436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CF52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Algoritma</w:t>
      </w:r>
      <w:proofErr w:type="spellEnd"/>
      <w:r w:rsidRPr="00CF52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F520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Branch and Bound</w:t>
      </w:r>
    </w:p>
    <w:p w14:paraId="792559D8" w14:textId="77777777" w:rsidR="0007436A" w:rsidRDefault="0007436A" w:rsidP="0007436A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Branch and Bound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status.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memngkas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Branch and Bound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meminimalkan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constraint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8F4BD43" w14:textId="77777777" w:rsidR="0007436A" w:rsidRDefault="0007436A" w:rsidP="0007436A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Branch and Bound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perpaduan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BFS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least cost search.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BFS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Branch and Bound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ekspansi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dibangkitkan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BFS,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Branch and Bound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simpul-simpul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ditemukannya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Nilai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taksiran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menandai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dibangkitkan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least cost search,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branch and bound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taksiran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0D8EAD" w14:textId="77777777" w:rsidR="0007436A" w:rsidRDefault="0007436A" w:rsidP="0007436A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dibangkitkan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Branch and Bound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mengedepankan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pemangkasan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Pemangkasan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tdipangkas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melanggar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constraint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feasibke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276CCC" w14:textId="77777777" w:rsidR="0007436A" w:rsidRPr="002207D1" w:rsidRDefault="0007436A" w:rsidP="0007436A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Banyak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Branch and Bound.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merepresentasikan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branch and bound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pemecahan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Puzzle-15.</w:t>
      </w:r>
    </w:p>
    <w:p w14:paraId="0A85A1CF" w14:textId="77777777" w:rsidR="0007436A" w:rsidRDefault="0007436A" w:rsidP="0007436A">
      <w:pPr>
        <w:spacing w:after="0" w:line="360" w:lineRule="auto"/>
        <w:ind w:left="72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9D318E" w14:textId="77777777" w:rsidR="0007436A" w:rsidRDefault="0007436A" w:rsidP="0007436A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0082E6A3" w14:textId="77777777" w:rsidR="0007436A" w:rsidRDefault="0007436A" w:rsidP="0007436A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ANALISIS</w:t>
      </w:r>
    </w:p>
    <w:p w14:paraId="38D6AAB8" w14:textId="77777777" w:rsidR="0007436A" w:rsidRPr="002207D1" w:rsidRDefault="0007436A" w:rsidP="000743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ALGORITMA </w:t>
      </w: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</w:rPr>
        <w:t>BRANCH AND BOUND</w:t>
      </w:r>
    </w:p>
    <w:p w14:paraId="1E6034D5" w14:textId="77777777" w:rsidR="0007436A" w:rsidRDefault="0007436A" w:rsidP="0007436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D7821A" w14:textId="77777777" w:rsidR="0007436A" w:rsidRDefault="0007436A" w:rsidP="0007436A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Branch and Bound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Puzzle-15</w:t>
      </w:r>
    </w:p>
    <w:p w14:paraId="45A71E86" w14:textId="77777777" w:rsidR="0007436A" w:rsidRDefault="0007436A" w:rsidP="0007436A">
      <w:pPr>
        <w:pStyle w:val="ListParagraph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4AD6EB" w14:textId="77777777" w:rsidR="0007436A" w:rsidRDefault="0007436A" w:rsidP="0007436A">
      <w:pPr>
        <w:pStyle w:val="ListParagraph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pengecekan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Reachable Goal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mengecheck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KURANG(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4D23BFD9" w14:textId="77777777" w:rsidR="0007436A" w:rsidRDefault="0007436A" w:rsidP="0007436A">
      <w:pPr>
        <w:pStyle w:val="ListParagraph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Reachable Goal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6F83D6CC" w14:textId="77777777" w:rsidR="0007436A" w:rsidRDefault="0007436A" w:rsidP="0007436A">
      <w:pPr>
        <w:pStyle w:val="ListParagraph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Reachable Goal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D450B0" w14:textId="77777777" w:rsidR="0007436A" w:rsidRPr="00ED0D95" w:rsidRDefault="0007436A" w:rsidP="0007436A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D0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Pertama</w:t>
      </w:r>
      <w:proofErr w:type="spellEnd"/>
      <w:r w:rsidRPr="00ED0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mempop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dicheck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queue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ekspand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F283E16" w14:textId="77777777" w:rsidR="0007436A" w:rsidRPr="00EE626E" w:rsidRDefault="0007436A" w:rsidP="0007436A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anak-anaknya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up, down, left, dan right)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costnya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+ g(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(f(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5E2BD24" w14:textId="77777777" w:rsidR="0007436A" w:rsidRDefault="0007436A" w:rsidP="0007436A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D0D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etiga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dibangkitkan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queue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queue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67EDE54" w14:textId="77777777" w:rsidR="0007436A" w:rsidRDefault="0007436A" w:rsidP="0007436A">
      <w:pPr>
        <w:pStyle w:val="ListParagraph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queue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goal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</w:p>
    <w:p w14:paraId="6C240498" w14:textId="77777777" w:rsidR="0007436A" w:rsidRPr="00EE626E" w:rsidRDefault="0007436A" w:rsidP="0007436A">
      <w:pPr>
        <w:pStyle w:val="ListParagraph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queue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kosong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qoal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ke-4.</w:t>
      </w:r>
    </w:p>
    <w:p w14:paraId="3CD13162" w14:textId="77777777" w:rsidR="0007436A" w:rsidRDefault="0007436A" w:rsidP="0007436A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04150" w14:textId="77777777" w:rsidR="0007436A" w:rsidRDefault="0007436A" w:rsidP="0007436A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B66331" w14:textId="77777777" w:rsidR="0007436A" w:rsidRDefault="0007436A" w:rsidP="0007436A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08336E" w14:textId="77777777" w:rsidR="0007436A" w:rsidRDefault="0007436A" w:rsidP="0007436A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5114F6" w14:textId="77777777" w:rsidR="00BC3838" w:rsidRDefault="00BC3838" w:rsidP="0007436A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00DB3E8C" w14:textId="77777777" w:rsidR="00BC3838" w:rsidRDefault="00BC3838" w:rsidP="0007436A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415B75AF" w14:textId="77777777" w:rsidR="00BC3838" w:rsidRDefault="00BC3838" w:rsidP="0007436A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14:paraId="44A9DAA1" w14:textId="75FB3635" w:rsidR="0007436A" w:rsidRDefault="0007436A" w:rsidP="0007436A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KESIMPULAN</w:t>
      </w:r>
    </w:p>
    <w:p w14:paraId="433519E5" w14:textId="77777777" w:rsidR="0007436A" w:rsidRPr="00311BE0" w:rsidRDefault="0007436A" w:rsidP="000743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Branch and Bound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BFS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BFS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Branch and Bound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berskala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2F4400" w14:textId="77777777" w:rsidR="0007436A" w:rsidRPr="00185AE6" w:rsidRDefault="0007436A" w:rsidP="0007436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07436A" w14:paraId="04F763DD" w14:textId="77777777" w:rsidTr="008F0AF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09DBA" w14:textId="77777777" w:rsidR="0007436A" w:rsidRDefault="0007436A" w:rsidP="008F0A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FA75B" w14:textId="77777777" w:rsidR="0007436A" w:rsidRDefault="0007436A" w:rsidP="008F0A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45681" w14:textId="77777777" w:rsidR="0007436A" w:rsidRDefault="0007436A" w:rsidP="008F0A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</w:p>
        </w:tc>
      </w:tr>
      <w:tr w:rsidR="0007436A" w14:paraId="7D6D341B" w14:textId="77777777" w:rsidTr="008F0AF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ED653" w14:textId="77777777" w:rsidR="0007436A" w:rsidRDefault="0007436A" w:rsidP="008F0AF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Program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30FB1B" w14:textId="77777777" w:rsidR="0007436A" w:rsidRDefault="0007436A" w:rsidP="008F0A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1E0331" w14:textId="77777777" w:rsidR="0007436A" w:rsidRDefault="0007436A" w:rsidP="008F0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436A" w14:paraId="2D20157C" w14:textId="77777777" w:rsidTr="008F0AF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4F0AF" w14:textId="77777777" w:rsidR="0007436A" w:rsidRDefault="0007436A" w:rsidP="008F0AF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Program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47A0E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running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425399" w14:textId="77777777" w:rsidR="0007436A" w:rsidRDefault="0007436A" w:rsidP="008F0A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8DEF3F" w14:textId="77777777" w:rsidR="0007436A" w:rsidRDefault="0007436A" w:rsidP="008F0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436A" w14:paraId="0EA5DEF7" w14:textId="77777777" w:rsidTr="008F0AF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0878" w14:textId="77777777" w:rsidR="0007436A" w:rsidRDefault="0007436A" w:rsidP="008F0AF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Program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 dan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output.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82B5F0" w14:textId="77777777" w:rsidR="0007436A" w:rsidRDefault="0007436A" w:rsidP="008F0A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8AA9EE" w14:textId="77777777" w:rsidR="0007436A" w:rsidRDefault="0007436A" w:rsidP="008F0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436A" w14:paraId="4C11A8CA" w14:textId="77777777" w:rsidTr="008F0AF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7527F" w14:textId="77777777" w:rsidR="0007436A" w:rsidRDefault="0007436A" w:rsidP="008F0AF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D47E6B" w14:textId="77777777" w:rsidR="0007436A" w:rsidRDefault="0007436A" w:rsidP="008F0A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02B61F" w14:textId="77777777" w:rsidR="0007436A" w:rsidRDefault="0007436A" w:rsidP="008F0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852BF1" w14:textId="77777777" w:rsidR="0007436A" w:rsidRDefault="0007436A" w:rsidP="000743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39F3A" w14:textId="77777777" w:rsidR="0007436A" w:rsidRDefault="0007436A" w:rsidP="000743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07CBD" w14:textId="77777777" w:rsidR="0007436A" w:rsidRDefault="0007436A" w:rsidP="000743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E447C" w14:textId="77777777" w:rsidR="0007436A" w:rsidRDefault="0007436A" w:rsidP="000743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6437B" w14:textId="77777777" w:rsidR="0007436A" w:rsidRDefault="0007436A" w:rsidP="000743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79808" w14:textId="77777777" w:rsidR="0007436A" w:rsidRDefault="0007436A" w:rsidP="000743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03648" w14:textId="77777777" w:rsidR="0007436A" w:rsidRDefault="0007436A" w:rsidP="000743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F5E05" w14:textId="77777777" w:rsidR="0007436A" w:rsidRDefault="0007436A" w:rsidP="000743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6B505" w14:textId="77777777" w:rsidR="0007436A" w:rsidRDefault="0007436A" w:rsidP="000743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B3412" w14:textId="77777777" w:rsidR="0007436A" w:rsidRDefault="0007436A" w:rsidP="000743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9534E" w14:textId="77777777" w:rsidR="0007436A" w:rsidRDefault="0007436A" w:rsidP="000743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DBD17" w14:textId="77777777" w:rsidR="0007436A" w:rsidRDefault="0007436A" w:rsidP="0007436A">
      <w:pPr>
        <w:spacing w:before="240" w:after="240" w:line="24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REFERENSI</w:t>
      </w:r>
    </w:p>
    <w:p w14:paraId="18DBE876" w14:textId="77777777" w:rsidR="0007436A" w:rsidRPr="00663274" w:rsidRDefault="0007436A" w:rsidP="0007436A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63274">
        <w:rPr>
          <w:rFonts w:ascii="Arial" w:hAnsi="Arial" w:cs="Arial"/>
          <w:sz w:val="21"/>
          <w:szCs w:val="21"/>
          <w:shd w:val="clear" w:color="auto" w:fill="FFFFFF"/>
        </w:rPr>
        <w:t xml:space="preserve"> [</w:t>
      </w:r>
      <w:r>
        <w:rPr>
          <w:rFonts w:ascii="Arial" w:hAnsi="Arial" w:cs="Arial"/>
          <w:sz w:val="21"/>
          <w:szCs w:val="21"/>
          <w:shd w:val="clear" w:color="auto" w:fill="FFFFFF"/>
        </w:rPr>
        <w:t>1</w:t>
      </w:r>
      <w:r w:rsidRPr="00663274">
        <w:rPr>
          <w:rFonts w:ascii="Arial" w:hAnsi="Arial" w:cs="Arial"/>
          <w:sz w:val="21"/>
          <w:szCs w:val="21"/>
          <w:shd w:val="clear" w:color="auto" w:fill="FFFFFF"/>
        </w:rPr>
        <w:t>]</w:t>
      </w:r>
      <w:r w:rsidRPr="00663274">
        <w:t xml:space="preserve"> </w:t>
      </w:r>
      <w:r w:rsidRPr="00663274">
        <w:rPr>
          <w:rFonts w:ascii="Arial" w:hAnsi="Arial" w:cs="Arial"/>
          <w:sz w:val="21"/>
          <w:szCs w:val="21"/>
          <w:shd w:val="clear" w:color="auto" w:fill="FFFFFF"/>
        </w:rPr>
        <w:t>Munir, Rinaldi. 2007</w:t>
      </w:r>
      <w:r w:rsidRPr="00663274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. Diktat </w:t>
      </w:r>
      <w:proofErr w:type="spellStart"/>
      <w:r w:rsidRPr="00663274">
        <w:rPr>
          <w:rFonts w:ascii="Arial" w:hAnsi="Arial" w:cs="Arial"/>
          <w:i/>
          <w:iCs/>
          <w:sz w:val="21"/>
          <w:szCs w:val="21"/>
          <w:shd w:val="clear" w:color="auto" w:fill="FFFFFF"/>
        </w:rPr>
        <w:t>Kuliah</w:t>
      </w:r>
      <w:proofErr w:type="spellEnd"/>
      <w:r w:rsidRPr="00663274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IF2251 </w:t>
      </w:r>
      <w:proofErr w:type="spellStart"/>
      <w:r w:rsidRPr="00663274">
        <w:rPr>
          <w:rFonts w:ascii="Arial" w:hAnsi="Arial" w:cs="Arial"/>
          <w:i/>
          <w:iCs/>
          <w:sz w:val="21"/>
          <w:szCs w:val="21"/>
          <w:shd w:val="clear" w:color="auto" w:fill="FFFFFF"/>
        </w:rPr>
        <w:t>Strategi</w:t>
      </w:r>
      <w:proofErr w:type="spellEnd"/>
      <w:r w:rsidRPr="00663274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proofErr w:type="spellStart"/>
      <w:r w:rsidRPr="00663274">
        <w:rPr>
          <w:rFonts w:ascii="Arial" w:hAnsi="Arial" w:cs="Arial"/>
          <w:i/>
          <w:iCs/>
          <w:sz w:val="21"/>
          <w:szCs w:val="21"/>
          <w:shd w:val="clear" w:color="auto" w:fill="FFFFFF"/>
        </w:rPr>
        <w:t>Algoritmik</w:t>
      </w:r>
      <w:proofErr w:type="spellEnd"/>
      <w:r w:rsidRPr="00663274">
        <w:rPr>
          <w:rFonts w:ascii="Arial" w:hAnsi="Arial" w:cs="Arial"/>
          <w:sz w:val="21"/>
          <w:szCs w:val="21"/>
          <w:shd w:val="clear" w:color="auto" w:fill="FFFFFF"/>
        </w:rPr>
        <w:t xml:space="preserve">. Program </w:t>
      </w:r>
      <w:proofErr w:type="spellStart"/>
      <w:r w:rsidRPr="00663274">
        <w:rPr>
          <w:rFonts w:ascii="Arial" w:hAnsi="Arial" w:cs="Arial"/>
          <w:sz w:val="21"/>
          <w:szCs w:val="21"/>
          <w:shd w:val="clear" w:color="auto" w:fill="FFFFFF"/>
        </w:rPr>
        <w:t>Studi</w:t>
      </w:r>
      <w:proofErr w:type="spellEnd"/>
      <w:r w:rsidRPr="00663274">
        <w:rPr>
          <w:rFonts w:ascii="Arial" w:hAnsi="Arial" w:cs="Arial"/>
          <w:sz w:val="21"/>
          <w:szCs w:val="21"/>
          <w:shd w:val="clear" w:color="auto" w:fill="FFFFFF"/>
        </w:rPr>
        <w:t xml:space="preserve"> Teknik</w:t>
      </w:r>
    </w:p>
    <w:p w14:paraId="4771A6D2" w14:textId="77777777" w:rsidR="0007436A" w:rsidRDefault="0007436A" w:rsidP="0007436A">
      <w:proofErr w:type="spellStart"/>
      <w:r w:rsidRPr="00663274">
        <w:rPr>
          <w:rFonts w:ascii="Arial" w:hAnsi="Arial" w:cs="Arial"/>
          <w:sz w:val="21"/>
          <w:szCs w:val="21"/>
          <w:shd w:val="clear" w:color="auto" w:fill="FFFFFF"/>
        </w:rPr>
        <w:t>Informatika</w:t>
      </w:r>
      <w:proofErr w:type="spellEnd"/>
      <w:r w:rsidRPr="00663274">
        <w:rPr>
          <w:rFonts w:ascii="Arial" w:hAnsi="Arial" w:cs="Arial"/>
          <w:sz w:val="21"/>
          <w:szCs w:val="21"/>
          <w:shd w:val="clear" w:color="auto" w:fill="FFFFFF"/>
        </w:rPr>
        <w:t xml:space="preserve"> STEI ITB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14:paraId="6E19A9B7" w14:textId="77777777" w:rsidR="0007436A" w:rsidRDefault="0007436A" w:rsidP="0007436A">
      <w:pPr>
        <w:rPr>
          <w:b/>
          <w:bCs/>
        </w:rPr>
      </w:pPr>
    </w:p>
    <w:p w14:paraId="6990D31B" w14:textId="77777777" w:rsidR="0007436A" w:rsidRDefault="0007436A" w:rsidP="0007436A">
      <w:pPr>
        <w:rPr>
          <w:b/>
          <w:bCs/>
        </w:rPr>
      </w:pPr>
    </w:p>
    <w:p w14:paraId="73FF95F0" w14:textId="77777777" w:rsidR="0007436A" w:rsidRDefault="0007436A" w:rsidP="0007436A"/>
    <w:p w14:paraId="2F27FDF1" w14:textId="77777777" w:rsidR="009739DC" w:rsidRDefault="009739DC"/>
    <w:sectPr w:rsidR="009739DC" w:rsidSect="00F44BB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E1421"/>
    <w:multiLevelType w:val="hybridMultilevel"/>
    <w:tmpl w:val="0064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D6506"/>
    <w:multiLevelType w:val="hybridMultilevel"/>
    <w:tmpl w:val="EA8A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zMDI1M7YwNTIysTRW0lEKTi0uzszPAykwqgUAbsZ3VywAAAA="/>
  </w:docVars>
  <w:rsids>
    <w:rsidRoot w:val="0007436A"/>
    <w:rsid w:val="0007436A"/>
    <w:rsid w:val="006E5ACC"/>
    <w:rsid w:val="008F0AFF"/>
    <w:rsid w:val="009739DC"/>
    <w:rsid w:val="00BC3838"/>
    <w:rsid w:val="00D74915"/>
    <w:rsid w:val="00F4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9CA5"/>
  <w15:chartTrackingRefBased/>
  <w15:docId w15:val="{DDE5E6DC-B01A-488C-AF02-B6CA6E51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36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6A"/>
    <w:pPr>
      <w:ind w:left="720"/>
      <w:contextualSpacing/>
    </w:pPr>
  </w:style>
  <w:style w:type="table" w:styleId="TableGrid">
    <w:name w:val="Table Grid"/>
    <w:basedOn w:val="TableNormal"/>
    <w:uiPriority w:val="39"/>
    <w:rsid w:val="000743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Stefano</dc:creator>
  <cp:keywords/>
  <dc:description/>
  <cp:lastModifiedBy>Kevin Stefano</cp:lastModifiedBy>
  <cp:revision>1</cp:revision>
  <dcterms:created xsi:type="dcterms:W3CDTF">2020-04-18T11:22:00Z</dcterms:created>
  <dcterms:modified xsi:type="dcterms:W3CDTF">2020-04-19T06:35:00Z</dcterms:modified>
</cp:coreProperties>
</file>