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lang w:eastAsia="en-US"/>
        </w:rPr>
        <w:id w:val="-146663426"/>
        <w:docPartObj>
          <w:docPartGallery w:val="Cover Pages"/>
          <w:docPartUnique/>
        </w:docPartObj>
      </w:sdtPr>
      <w:sdtContent>
        <w:p w:rsidR="00DD005A" w:rsidRDefault="00DD005A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76803" w:rsidRDefault="00576803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22.2.2018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6803" w:rsidRDefault="00576803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22.2.2018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6803" w:rsidRDefault="00576803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Cesar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Porcher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 Joel Zimmerli, Kevin Steiner</w:t>
                                    </w:r>
                                  </w:sdtContent>
                                </w:sdt>
                              </w:p>
                              <w:p w:rsidR="00576803" w:rsidRDefault="00576803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576803" w:rsidRDefault="00576803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Cesar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Porcher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Joel Zimmerli, Kevin Steiner</w:t>
                              </w:r>
                            </w:sdtContent>
                          </w:sdt>
                        </w:p>
                        <w:p w:rsidR="00576803" w:rsidRDefault="00576803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6803" w:rsidRDefault="0057680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576803" w:rsidRDefault="005768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576803" w:rsidRDefault="0057680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  <w:proofErr w:type="spellEnd"/>
                            </w:sdtContent>
                          </w:sdt>
                        </w:p>
                        <w:p w:rsidR="00576803" w:rsidRDefault="005768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D005A" w:rsidRDefault="00DD005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-1805075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F14" w:rsidRDefault="00396F1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96F14" w:rsidRDefault="00396F1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68527" w:history="1">
            <w:r w:rsidRPr="009B648F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28" w:history="1">
            <w:r w:rsidR="00396F14" w:rsidRPr="009B648F">
              <w:rPr>
                <w:rStyle w:val="Hyperlink"/>
                <w:noProof/>
              </w:rPr>
              <w:t>2.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Einleitung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_Toc507068528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29" w:history="1">
            <w:r w:rsidR="00396F14" w:rsidRPr="009B648F">
              <w:rPr>
                <w:rStyle w:val="Hyperlink"/>
                <w:noProof/>
              </w:rPr>
              <w:t>2.1.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Zielsetzung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_Toc507068529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0" w:history="1">
            <w:r w:rsidR="00396F14" w:rsidRPr="009B648F">
              <w:rPr>
                <w:rStyle w:val="Hyperlink"/>
                <w:noProof/>
              </w:rPr>
              <w:t>2.2.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Geltungsbereich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_Toc507068530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1" w:history="1">
            <w:r w:rsidR="00396F14" w:rsidRPr="009B648F">
              <w:rPr>
                <w:rStyle w:val="Hyperlink"/>
                <w:noProof/>
              </w:rPr>
              <w:t>2.3.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Definition und Begriffe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_Toc507068531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2" w:history="1">
            <w:r w:rsidR="00396F14" w:rsidRPr="009B648F">
              <w:rPr>
                <w:rStyle w:val="Hyperlink"/>
                <w:noProof/>
              </w:rPr>
              <w:t>2.4.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Referenzen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_Toc507068532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3" w:history="1">
            <w:r w:rsidR="00396F14" w:rsidRPr="009B648F">
              <w:rPr>
                <w:rStyle w:val="Hyperlink"/>
                <w:noProof/>
              </w:rPr>
              <w:t>2.5.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Überblick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_Toc507068533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4" w:history="1">
            <w:r w:rsidR="00396F14" w:rsidRPr="009B648F">
              <w:rPr>
                <w:rStyle w:val="Hyperlink"/>
                <w:noProof/>
              </w:rPr>
              <w:t>3.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Allgemeine Beschreibung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_Toc507068534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5" w:history="1">
            <w:r w:rsidR="00396F14" w:rsidRPr="009B648F">
              <w:rPr>
                <w:rStyle w:val="Hyperlink"/>
                <w:noProof/>
              </w:rPr>
              <w:t>3.1.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Produktumfeld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_Toc507068535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1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6" w:history="1">
            <w:r w:rsidR="00396F14" w:rsidRPr="009B648F">
              <w:rPr>
                <w:rStyle w:val="Hyperlink"/>
                <w:noProof/>
              </w:rPr>
              <w:t>3.2.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Benutzer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_Toc507068536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7" w:history="1">
            <w:r w:rsidR="00396F14" w:rsidRPr="009B648F">
              <w:rPr>
                <w:rStyle w:val="Hyperlink"/>
                <w:noProof/>
              </w:rPr>
              <w:t>3.2.1.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Stackholder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_Toc507068537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8" w:history="1">
            <w:r w:rsidR="00396F14" w:rsidRPr="009B648F">
              <w:rPr>
                <w:rStyle w:val="Hyperlink"/>
                <w:noProof/>
              </w:rPr>
              <w:t>3.3.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Produktfunktionen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_Toc507068538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39" w:history="1">
            <w:r w:rsidR="00396F14" w:rsidRPr="009B648F">
              <w:rPr>
                <w:rStyle w:val="Hyperlink"/>
                <w:noProof/>
              </w:rPr>
              <w:t>3.3.1.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</w:rPr>
              <w:t>Use-Cases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_Toc507068539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40" w:history="1">
            <w:r w:rsidR="00396F14" w:rsidRPr="009B648F">
              <w:rPr>
                <w:rStyle w:val="Hyperlink"/>
                <w:noProof/>
                <w:lang w:eastAsia="de-CH"/>
              </w:rPr>
              <w:t>3.4.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  <w:lang w:eastAsia="de-CH"/>
              </w:rPr>
              <w:t>Restriktionen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_Toc507068540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41" w:history="1">
            <w:r w:rsidR="00396F14" w:rsidRPr="009B648F">
              <w:rPr>
                <w:rStyle w:val="Hyperlink"/>
                <w:noProof/>
                <w:lang w:eastAsia="de-CH"/>
              </w:rPr>
              <w:t>3.5.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  <w:lang w:eastAsia="de-CH"/>
              </w:rPr>
              <w:t>Annahmen und Abhängigkeiten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_Toc507068541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5768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07068542" w:history="1">
            <w:r w:rsidR="00396F14" w:rsidRPr="009B648F">
              <w:rPr>
                <w:rStyle w:val="Hyperlink"/>
                <w:noProof/>
                <w:lang w:eastAsia="de-CH"/>
              </w:rPr>
              <w:t>4.</w:t>
            </w:r>
            <w:r w:rsidR="00396F1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6F14" w:rsidRPr="009B648F">
              <w:rPr>
                <w:rStyle w:val="Hyperlink"/>
                <w:noProof/>
                <w:lang w:eastAsia="de-CH"/>
              </w:rPr>
              <w:t>Spezifische Anforderungen</w:t>
            </w:r>
            <w:r w:rsidR="00396F14">
              <w:rPr>
                <w:noProof/>
                <w:webHidden/>
              </w:rPr>
              <w:tab/>
            </w:r>
            <w:r w:rsidR="00396F14">
              <w:rPr>
                <w:noProof/>
                <w:webHidden/>
              </w:rPr>
              <w:fldChar w:fldCharType="begin"/>
            </w:r>
            <w:r w:rsidR="00396F14">
              <w:rPr>
                <w:noProof/>
                <w:webHidden/>
              </w:rPr>
              <w:instrText xml:space="preserve"> PAGEREF _Toc507068542 \h </w:instrText>
            </w:r>
            <w:r w:rsidR="00396F14">
              <w:rPr>
                <w:noProof/>
                <w:webHidden/>
              </w:rPr>
            </w:r>
            <w:r w:rsidR="00396F14">
              <w:rPr>
                <w:noProof/>
                <w:webHidden/>
              </w:rPr>
              <w:fldChar w:fldCharType="separate"/>
            </w:r>
            <w:r w:rsidR="00396F14">
              <w:rPr>
                <w:noProof/>
                <w:webHidden/>
              </w:rPr>
              <w:t>2</w:t>
            </w:r>
            <w:r w:rsidR="00396F14">
              <w:rPr>
                <w:noProof/>
                <w:webHidden/>
              </w:rPr>
              <w:fldChar w:fldCharType="end"/>
            </w:r>
          </w:hyperlink>
        </w:p>
        <w:p w:rsidR="00396F14" w:rsidRDefault="00396F14">
          <w:r>
            <w:rPr>
              <w:b/>
              <w:bCs/>
              <w:lang w:val="de-DE"/>
            </w:rPr>
            <w:fldChar w:fldCharType="end"/>
          </w:r>
        </w:p>
      </w:sdtContent>
    </w:sdt>
    <w:p w:rsidR="00B7517D" w:rsidRDefault="00DD005A" w:rsidP="00DD005A">
      <w:pPr>
        <w:pStyle w:val="berschrift1"/>
      </w:pPr>
      <w:bookmarkStart w:id="0" w:name="_Toc507068527"/>
      <w:bookmarkStart w:id="1" w:name="_Toc507068528"/>
      <w:bookmarkEnd w:id="0"/>
      <w:r>
        <w:t>Einleitung</w:t>
      </w:r>
      <w:bookmarkEnd w:id="1"/>
    </w:p>
    <w:p w:rsidR="00DD005A" w:rsidRDefault="00DD005A" w:rsidP="00DD005A">
      <w:pPr>
        <w:pStyle w:val="1Untertitel"/>
      </w:pPr>
      <w:bookmarkStart w:id="2" w:name="_Toc507068529"/>
      <w:r>
        <w:t>Zielsetzung</w:t>
      </w:r>
      <w:bookmarkEnd w:id="2"/>
    </w:p>
    <w:p w:rsidR="00DA562B" w:rsidRPr="00DA562B" w:rsidRDefault="00DA562B" w:rsidP="00DA562B">
      <w:r>
        <w:t>Es soll ein System entwickelt werden, welches Tags zu Bilder handhaben kann. Das System ist in Front-End, anzeigen der Bilder, und Back-End Handhabung der Tags aufgeteilt. Durch Tags sollen Bilder aufgerufen und Angezeigt werden können. Des Weiteren soll eine Beschreibung zu den Bildern hinzugefügt werden können.</w:t>
      </w:r>
    </w:p>
    <w:p w:rsidR="00DD005A" w:rsidRDefault="00DD005A" w:rsidP="00DD005A">
      <w:pPr>
        <w:pStyle w:val="1Untertitel"/>
      </w:pPr>
      <w:bookmarkStart w:id="3" w:name="_Toc507068530"/>
      <w:r>
        <w:t>Geltungsbereich</w:t>
      </w:r>
      <w:bookmarkEnd w:id="3"/>
    </w:p>
    <w:p w:rsidR="00DA562B" w:rsidRPr="00DA562B" w:rsidRDefault="00DA562B" w:rsidP="00DA562B">
      <w:r>
        <w:t>Dieses Dokument dient zur Entwicklung des ganzen Systems und soll alle wichtigen, testbaren Anforderungen enthalten.</w:t>
      </w:r>
    </w:p>
    <w:p w:rsidR="00DD005A" w:rsidRDefault="00DD005A" w:rsidP="00DD005A">
      <w:pPr>
        <w:pStyle w:val="1Untertitel"/>
      </w:pPr>
      <w:bookmarkStart w:id="4" w:name="_Toc507068531"/>
      <w:r>
        <w:t>Definition und Begriffe</w:t>
      </w:r>
      <w:bookmarkEnd w:id="4"/>
    </w:p>
    <w:p w:rsidR="00DA562B" w:rsidRPr="00DA562B" w:rsidRDefault="00DA562B" w:rsidP="00DA562B">
      <w:r>
        <w:t>PAC</w:t>
      </w:r>
      <w:r w:rsidR="00DB2395">
        <w:t>S</w:t>
      </w:r>
      <w:r>
        <w:t>:</w:t>
      </w:r>
      <w:r>
        <w:tab/>
      </w:r>
      <w:r>
        <w:tab/>
        <w:t xml:space="preserve">Picture Archivierung </w:t>
      </w:r>
      <w:r w:rsidR="007E0E71">
        <w:t xml:space="preserve">und Kommunikation </w:t>
      </w:r>
      <w:r>
        <w:t>System</w:t>
      </w:r>
      <w:r>
        <w:br/>
        <w:t>TAG:</w:t>
      </w:r>
      <w:r>
        <w:tab/>
      </w:r>
      <w:r>
        <w:tab/>
        <w:t>Zeichenfolge der auf ein oder mehrere Bilder weisen kann</w:t>
      </w:r>
    </w:p>
    <w:p w:rsidR="00DD005A" w:rsidRDefault="00DD005A" w:rsidP="00DD005A">
      <w:pPr>
        <w:pStyle w:val="1Untertitel"/>
      </w:pPr>
      <w:bookmarkStart w:id="5" w:name="_Toc507068532"/>
      <w:r>
        <w:t>Referenzen</w:t>
      </w:r>
      <w:bookmarkEnd w:id="5"/>
    </w:p>
    <w:p w:rsidR="00DD005A" w:rsidRDefault="00DD005A" w:rsidP="00DD005A">
      <w:pPr>
        <w:pStyle w:val="1Untertitel"/>
      </w:pPr>
      <w:bookmarkStart w:id="6" w:name="_Toc507068533"/>
      <w:r>
        <w:t>Überblick</w:t>
      </w:r>
      <w:bookmarkEnd w:id="6"/>
    </w:p>
    <w:p w:rsidR="00DA562B" w:rsidRDefault="00DA562B" w:rsidP="00DA562B">
      <w:r>
        <w:t>Im Abschnitt 2 folgt eine Allgemeine Beschreibung des gesamten Systems. Dabei wird auf das Umfeld sowie die User eingegangen. Auch soll dort die USE-Cases und die Architektur beschrieben werden.</w:t>
      </w:r>
    </w:p>
    <w:p w:rsidR="00DA562B" w:rsidRPr="00DA562B" w:rsidRDefault="00DA562B" w:rsidP="00DA562B">
      <w:r>
        <w:t xml:space="preserve">Im Abschnitt 3 werden die unterschiedlichen Anforderungen definiert. </w:t>
      </w:r>
    </w:p>
    <w:p w:rsidR="00DD005A" w:rsidRDefault="00DD005A" w:rsidP="00DD005A">
      <w:pPr>
        <w:pStyle w:val="berschrift1"/>
      </w:pPr>
      <w:bookmarkStart w:id="7" w:name="_Toc507068534"/>
      <w:r>
        <w:t>Allgemeine Beschreibung</w:t>
      </w:r>
      <w:bookmarkEnd w:id="7"/>
    </w:p>
    <w:p w:rsidR="00DD005A" w:rsidRDefault="00DD005A" w:rsidP="00DD005A">
      <w:pPr>
        <w:pStyle w:val="1Untertitel"/>
      </w:pPr>
      <w:bookmarkStart w:id="8" w:name="_Toc507068535"/>
      <w:r>
        <w:t>Produktumfeld</w:t>
      </w:r>
      <w:bookmarkEnd w:id="8"/>
    </w:p>
    <w:p w:rsidR="00081C12" w:rsidRDefault="00576803" w:rsidP="00A9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5pt;margin-top:2.5pt;width:197.1pt;height:217.8pt;z-index:-251656704;mso-position-horizontal-relative:text;mso-position-vertical-relative:text;mso-width-relative:page;mso-height-relative:page" wrapcoords="-65 0 -65 21541 21600 21541 21600 0 -65 0">
            <v:imagedata r:id="rId7" o:title="Server Struktur"/>
            <w10:wrap type="tight"/>
          </v:shape>
        </w:pict>
      </w:r>
      <w:r w:rsidR="00DA562B">
        <w:t>Das System soll zusätzlich zu der vorhanden Infrastruktur eines Spitals einsetzbar sein. Dabei soll das System mit dem vorhandenen PAC kommunizieren können.</w:t>
      </w:r>
      <w:r w:rsidR="00A35E26">
        <w:t xml:space="preserve"> Das System wird sich</w:t>
      </w:r>
      <w:r w:rsidR="00081C12">
        <w:t xml:space="preserve"> im Spitalnetzwerk befinden. Es soll aus diesem heraus angesprochen werden können.</w:t>
      </w:r>
    </w:p>
    <w:p w:rsidR="00DB2395" w:rsidRDefault="00DB2395" w:rsidP="00A975DB"/>
    <w:p w:rsidR="00DB2395" w:rsidRDefault="00DB2395" w:rsidP="00A975DB"/>
    <w:p w:rsidR="00DB2395" w:rsidRDefault="00DB2395" w:rsidP="00A975DB"/>
    <w:p w:rsidR="00DB2395" w:rsidRDefault="00DB2395" w:rsidP="00A975DB"/>
    <w:p w:rsidR="00DB2395" w:rsidRDefault="00DB2395" w:rsidP="00A975DB"/>
    <w:p w:rsidR="00DB2395" w:rsidRPr="00A975DB" w:rsidRDefault="00DB2395" w:rsidP="00A975D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0747BAF" wp14:editId="1FB9D200">
                <wp:simplePos x="0" y="0"/>
                <wp:positionH relativeFrom="column">
                  <wp:posOffset>24130</wp:posOffset>
                </wp:positionH>
                <wp:positionV relativeFrom="paragraph">
                  <wp:posOffset>290195</wp:posOffset>
                </wp:positionV>
                <wp:extent cx="2503170" cy="635"/>
                <wp:effectExtent l="0" t="0" r="0" b="8255"/>
                <wp:wrapTopAndBottom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803" w:rsidRPr="001F2922" w:rsidRDefault="00576803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C5C3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7BAF" id="Textfeld 11" o:spid="_x0000_s1057" type="#_x0000_t202" style="position:absolute;margin-left:1.9pt;margin-top:22.85pt;width:197.1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" stroked="f">
                <v:textbox style="mso-fit-shape-to-text:t" inset="0,0,0,0">
                  <w:txbxContent>
                    <w:p w:rsidR="00576803" w:rsidRPr="001F2922" w:rsidRDefault="00576803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C5C30">
                          <w:rPr>
                            <w:noProof/>
                          </w:rPr>
                          <w:t>1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D005A" w:rsidRDefault="00DD005A" w:rsidP="00DD005A">
      <w:pPr>
        <w:pStyle w:val="1Untertitel"/>
      </w:pPr>
      <w:bookmarkStart w:id="9" w:name="_Toc507068536"/>
      <w:r>
        <w:t>Benutzer</w:t>
      </w:r>
      <w:bookmarkEnd w:id="9"/>
    </w:p>
    <w:p w:rsidR="00396F14" w:rsidRDefault="00396F14" w:rsidP="00396F14">
      <w:r>
        <w:t xml:space="preserve">Das System hat unterschiedliche Nutzer, dazu gehören die Administratoren und der Endbenutzer. Diese sind in der unteren Tabelle genauer beschrieben. </w:t>
      </w:r>
    </w:p>
    <w:p w:rsidR="00DB2395" w:rsidRDefault="00DB2395" w:rsidP="00DB2395">
      <w:pPr>
        <w:pStyle w:val="Beschriftung"/>
        <w:keepNext/>
      </w:pPr>
      <w:r>
        <w:t xml:space="preserve">Tabelle </w:t>
      </w:r>
      <w:fldSimple w:instr=" SEQ Tabelle \* ARABIC ">
        <w:r w:rsidR="005C5C30">
          <w:rPr>
            <w:noProof/>
          </w:rPr>
          <w:t>1</w:t>
        </w:r>
      </w:fldSimple>
      <w: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Tr="00DB2395">
        <w:tc>
          <w:tcPr>
            <w:tcW w:w="1842" w:type="dxa"/>
          </w:tcPr>
          <w:p w:rsidR="00DB2395" w:rsidRDefault="00DB2395" w:rsidP="00396F14">
            <w:r>
              <w:t xml:space="preserve">Rolle </w:t>
            </w:r>
          </w:p>
        </w:tc>
        <w:tc>
          <w:tcPr>
            <w:tcW w:w="3969" w:type="dxa"/>
          </w:tcPr>
          <w:p w:rsidR="00DB2395" w:rsidRDefault="00DB2395" w:rsidP="00396F14">
            <w:r>
              <w:t>Beschrieb</w:t>
            </w:r>
          </w:p>
        </w:tc>
      </w:tr>
      <w:tr w:rsidR="00DB2395" w:rsidTr="00DB2395">
        <w:tc>
          <w:tcPr>
            <w:tcW w:w="1842" w:type="dxa"/>
          </w:tcPr>
          <w:p w:rsidR="00DB2395" w:rsidRDefault="00DB2395" w:rsidP="00396F14">
            <w:r>
              <w:t>Administrator</w:t>
            </w:r>
          </w:p>
        </w:tc>
        <w:tc>
          <w:tcPr>
            <w:tcW w:w="3969" w:type="dxa"/>
          </w:tcPr>
          <w:p w:rsidR="00DB2395" w:rsidRDefault="00DB2395" w:rsidP="00396F14">
            <w:r>
              <w:t>Wartet das System, kontrolliert den Zustand des Servers.</w:t>
            </w:r>
          </w:p>
        </w:tc>
      </w:tr>
      <w:tr w:rsidR="00DB2395" w:rsidTr="00DB2395">
        <w:tc>
          <w:tcPr>
            <w:tcW w:w="1842" w:type="dxa"/>
          </w:tcPr>
          <w:p w:rsidR="00DB2395" w:rsidRDefault="00DB2395" w:rsidP="00396F14">
            <w:r>
              <w:t>Endbenutzer</w:t>
            </w:r>
          </w:p>
        </w:tc>
        <w:tc>
          <w:tcPr>
            <w:tcW w:w="3969" w:type="dxa"/>
          </w:tcPr>
          <w:p w:rsidR="00DB2395" w:rsidRDefault="00DB2395" w:rsidP="00396F14">
            <w:r>
              <w:t>Braucht keine spezifische Computer Kenntnisse, verwendet ein Userinterface für das System um es zu verwenden</w:t>
            </w:r>
          </w:p>
        </w:tc>
      </w:tr>
    </w:tbl>
    <w:p w:rsidR="007E0E71" w:rsidRDefault="007E0E71" w:rsidP="007E0E71">
      <w:pPr>
        <w:pStyle w:val="2Unterabschnitt"/>
      </w:pPr>
      <w:bookmarkStart w:id="10" w:name="_Toc507068538"/>
      <w:r>
        <w:t>Stakeholder</w:t>
      </w:r>
    </w:p>
    <w:p w:rsidR="007E0E71" w:rsidRDefault="007E0E71" w:rsidP="007E0E71">
      <w:pPr>
        <w:rPr>
          <w:lang w:eastAsia="de-CH"/>
        </w:rPr>
      </w:pPr>
      <w:r>
        <w:rPr>
          <w:lang w:eastAsia="de-CH"/>
        </w:rPr>
        <w:t>CIO:</w:t>
      </w:r>
      <w:r>
        <w:rPr>
          <w:lang w:eastAsia="de-CH"/>
        </w:rPr>
        <w:br/>
        <w:t>Chef-Informatiker möchte ein System, das Nahtlos in die vorhandene Infrastruktur passt. Es sollte möglichst Wartungsarm sein, sowie leicht zu Überwachen.</w:t>
      </w:r>
    </w:p>
    <w:p w:rsidR="007E0E71" w:rsidRDefault="007E0E71" w:rsidP="007E0E71">
      <w:pPr>
        <w:rPr>
          <w:lang w:eastAsia="de-CH"/>
        </w:rPr>
      </w:pPr>
      <w:r>
        <w:rPr>
          <w:lang w:eastAsia="de-CH"/>
        </w:rPr>
        <w:t>Kunde:</w:t>
      </w:r>
      <w:r>
        <w:rPr>
          <w:lang w:eastAsia="de-CH"/>
        </w:rPr>
        <w:br/>
        <w:t>Person ohne spezifischen Computer Kenntnisse, zukünftiger Endbenutzer. Möchte eine möglichst einfach bedienbare Oberfläche.</w:t>
      </w:r>
    </w:p>
    <w:p w:rsidR="007E0E71" w:rsidRPr="007E0E71" w:rsidRDefault="007E0E71" w:rsidP="007E0E71">
      <w:pPr>
        <w:rPr>
          <w:lang w:eastAsia="de-CH"/>
        </w:rPr>
      </w:pPr>
      <w:r>
        <w:rPr>
          <w:lang w:eastAsia="de-CH"/>
        </w:rPr>
        <w:t>Patienten:</w:t>
      </w:r>
      <w:r>
        <w:rPr>
          <w:lang w:eastAsia="de-CH"/>
        </w:rPr>
        <w:br/>
        <w:t>Die verwendeten Daten sollen Anonymisiert verwendet werden und keinen Rückschluss auf den Patienten möglich sein.</w:t>
      </w:r>
    </w:p>
    <w:p w:rsidR="00DD005A" w:rsidRDefault="00DD005A" w:rsidP="00DD005A">
      <w:pPr>
        <w:pStyle w:val="1Untertitel"/>
      </w:pPr>
      <w:r>
        <w:t>Produktfunktionen</w:t>
      </w:r>
      <w:bookmarkEnd w:id="10"/>
    </w:p>
    <w:p w:rsidR="0043787A" w:rsidRDefault="0043787A" w:rsidP="0043787A">
      <w:r>
        <w:t>Frontend:</w:t>
      </w:r>
      <w:r>
        <w:br/>
        <w:t>Dient zum Bedienen des Server-Systems. Kann mittels Tag eingaben nach Bilder suchen und</w:t>
      </w:r>
      <w:bookmarkStart w:id="11" w:name="_Toc507068539"/>
      <w:r>
        <w:t xml:space="preserve"> diese anschliessend Anzeigen. Zu dem </w:t>
      </w:r>
      <w:r w:rsidR="00392938">
        <w:t>angezeigten</w:t>
      </w:r>
      <w:r>
        <w:t xml:space="preserve"> Bild soll eine Beschreibung erstellbar sein, welche abgespeichert wird.</w:t>
      </w:r>
    </w:p>
    <w:p w:rsidR="0043787A" w:rsidRDefault="0043787A" w:rsidP="0043787A">
      <w:r>
        <w:t>Backend:</w:t>
      </w:r>
      <w:r>
        <w:br/>
        <w:t>Stillt verschiedene Dienste dem Frontend zu Verfügung und dient als Kommunikator zwischen den unterschiedlichen Datenbanken.</w:t>
      </w:r>
      <w:r>
        <w:br/>
        <w:t xml:space="preserve">Hauptfunktion ist die Suche nach Bilder mittels Tags. Weitere Dienste wie </w:t>
      </w:r>
      <w:r w:rsidR="00ED7677">
        <w:t>Hinzufügen von Beschreibungen und Tags sollen auch angeboten werden.</w:t>
      </w:r>
    </w:p>
    <w:p w:rsidR="00DD005A" w:rsidRDefault="00DD005A" w:rsidP="0043787A">
      <w:pPr>
        <w:pStyle w:val="2Unterabschnitt"/>
      </w:pPr>
      <w:proofErr w:type="spellStart"/>
      <w:r>
        <w:t>Use</w:t>
      </w:r>
      <w:proofErr w:type="spellEnd"/>
      <w:r>
        <w:t>-Cases</w:t>
      </w:r>
      <w:bookmarkEnd w:id="11"/>
    </w:p>
    <w:p w:rsidR="005C5C30" w:rsidRPr="005C5C30" w:rsidRDefault="005C5C30" w:rsidP="005C5C30">
      <w:pPr>
        <w:rPr>
          <w:lang w:eastAsia="de-CH"/>
        </w:rPr>
      </w:pPr>
      <w:r>
        <w:rPr>
          <w:lang w:eastAsia="de-CH"/>
        </w:rPr>
        <w:t xml:space="preserve">In diesem Abschnitt werden die unterschiedlichen </w:t>
      </w:r>
      <w:proofErr w:type="spellStart"/>
      <w:r>
        <w:rPr>
          <w:lang w:eastAsia="de-CH"/>
        </w:rPr>
        <w:t>Use</w:t>
      </w:r>
      <w:proofErr w:type="spellEnd"/>
      <w:r>
        <w:rPr>
          <w:lang w:eastAsia="de-CH"/>
        </w:rPr>
        <w:t>-Cases beschrieben und dargestellt.</w:t>
      </w:r>
    </w:p>
    <w:p w:rsidR="005C5C30" w:rsidRDefault="005C5C30" w:rsidP="005C5C30">
      <w:pPr>
        <w:keepNext/>
      </w:pPr>
      <w:r>
        <w:object w:dxaOrig="10733" w:dyaOrig="7789">
          <v:shape id="_x0000_i1025" type="#_x0000_t75" style="width:437.35pt;height:317.4pt" o:ole="">
            <v:imagedata r:id="rId8" o:title=""/>
          </v:shape>
          <o:OLEObject Type="Embed" ProgID="Visio.Drawing.15" ShapeID="_x0000_i1025" DrawAspect="Content" ObjectID="_1580817528" r:id="rId9"/>
        </w:object>
      </w:r>
    </w:p>
    <w:p w:rsidR="005C5C30" w:rsidRPr="005C5C30" w:rsidRDefault="005C5C30" w:rsidP="005C5C30">
      <w:pPr>
        <w:pStyle w:val="Beschriftung"/>
        <w:rPr>
          <w:lang w:eastAsia="de-CH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-</w:t>
      </w:r>
      <w:proofErr w:type="spellStart"/>
      <w:r>
        <w:t>Use</w:t>
      </w:r>
      <w:proofErr w:type="spellEnd"/>
      <w:r>
        <w:t>-Cases</w:t>
      </w:r>
    </w:p>
    <w:p w:rsidR="005C5C30" w:rsidRDefault="005C5C30" w:rsidP="005C5C30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-Beschreibung der </w:t>
      </w:r>
      <w:proofErr w:type="spellStart"/>
      <w:r>
        <w:t>Use</w:t>
      </w:r>
      <w:proofErr w:type="spellEnd"/>
      <w:r>
        <w:t>-Cases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12"/>
        <w:gridCol w:w="2152"/>
        <w:gridCol w:w="3402"/>
        <w:gridCol w:w="1701"/>
      </w:tblGrid>
      <w:tr w:rsidR="005A49E9" w:rsidTr="005A49E9">
        <w:tc>
          <w:tcPr>
            <w:tcW w:w="1812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ID</w:t>
            </w:r>
          </w:p>
        </w:tc>
        <w:tc>
          <w:tcPr>
            <w:tcW w:w="2152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Name</w:t>
            </w:r>
          </w:p>
        </w:tc>
        <w:tc>
          <w:tcPr>
            <w:tcW w:w="3402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Beschreibung</w:t>
            </w:r>
          </w:p>
        </w:tc>
        <w:tc>
          <w:tcPr>
            <w:tcW w:w="1701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Benutzer</w:t>
            </w:r>
          </w:p>
        </w:tc>
      </w:tr>
      <w:tr w:rsidR="005A49E9" w:rsidTr="005A49E9">
        <w:tc>
          <w:tcPr>
            <w:tcW w:w="1812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UC 1</w:t>
            </w:r>
          </w:p>
        </w:tc>
        <w:tc>
          <w:tcPr>
            <w:tcW w:w="2152" w:type="dxa"/>
          </w:tcPr>
          <w:p w:rsidR="005A49E9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Übersicht Bilder</w:t>
            </w:r>
          </w:p>
        </w:tc>
        <w:tc>
          <w:tcPr>
            <w:tcW w:w="3402" w:type="dxa"/>
          </w:tcPr>
          <w:p w:rsidR="005A49E9" w:rsidRDefault="005A49E9" w:rsidP="00D660C2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Bilder werden aufgrund </w:t>
            </w:r>
            <w:r w:rsidR="00D660C2">
              <w:rPr>
                <w:lang w:eastAsia="de-CH"/>
              </w:rPr>
              <w:t>einer Abfrage von Tags angezeigt</w:t>
            </w:r>
          </w:p>
        </w:tc>
        <w:tc>
          <w:tcPr>
            <w:tcW w:w="1701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5A49E9" w:rsidTr="005A49E9">
        <w:tc>
          <w:tcPr>
            <w:tcW w:w="1812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UC 2</w:t>
            </w:r>
          </w:p>
        </w:tc>
        <w:tc>
          <w:tcPr>
            <w:tcW w:w="2152" w:type="dxa"/>
          </w:tcPr>
          <w:p w:rsidR="005A49E9" w:rsidRDefault="005A49E9" w:rsidP="00D660C2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Hinzufügen </w:t>
            </w:r>
            <w:r w:rsidR="00D660C2">
              <w:rPr>
                <w:lang w:eastAsia="de-CH"/>
              </w:rPr>
              <w:t>Tags</w:t>
            </w:r>
          </w:p>
        </w:tc>
        <w:tc>
          <w:tcPr>
            <w:tcW w:w="3402" w:type="dxa"/>
          </w:tcPr>
          <w:p w:rsidR="005A49E9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In der Detailansicht kann ein Tag zu einem Bild hinzugefügt werden. Dies wird gespeichert</w:t>
            </w:r>
          </w:p>
        </w:tc>
        <w:tc>
          <w:tcPr>
            <w:tcW w:w="1701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5A49E9" w:rsidTr="005A49E9">
        <w:tc>
          <w:tcPr>
            <w:tcW w:w="1812" w:type="dxa"/>
          </w:tcPr>
          <w:p w:rsidR="005A49E9" w:rsidRDefault="005A49E9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UC 3</w:t>
            </w:r>
          </w:p>
        </w:tc>
        <w:tc>
          <w:tcPr>
            <w:tcW w:w="2152" w:type="dxa"/>
          </w:tcPr>
          <w:p w:rsidR="005A49E9" w:rsidRDefault="005A49E9" w:rsidP="00D660C2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Entfernen </w:t>
            </w:r>
            <w:r w:rsidR="00D660C2">
              <w:rPr>
                <w:lang w:eastAsia="de-CH"/>
              </w:rPr>
              <w:t>Tags</w:t>
            </w:r>
          </w:p>
        </w:tc>
        <w:tc>
          <w:tcPr>
            <w:tcW w:w="3402" w:type="dxa"/>
          </w:tcPr>
          <w:p w:rsidR="005A49E9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In der Detailansicht kann ein Tag entfernt werden, dies wird gespeichert</w:t>
            </w:r>
          </w:p>
        </w:tc>
        <w:tc>
          <w:tcPr>
            <w:tcW w:w="1701" w:type="dxa"/>
          </w:tcPr>
          <w:p w:rsidR="005A49E9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D660C2" w:rsidTr="005A49E9">
        <w:tc>
          <w:tcPr>
            <w:tcW w:w="1812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UC 4</w:t>
            </w:r>
          </w:p>
        </w:tc>
        <w:tc>
          <w:tcPr>
            <w:tcW w:w="2152" w:type="dxa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Anzeigen Bild</w:t>
            </w:r>
          </w:p>
        </w:tc>
        <w:tc>
          <w:tcPr>
            <w:tcW w:w="3402" w:type="dxa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Ein einzelnes Bild wird im Detail angezeigt.</w:t>
            </w:r>
          </w:p>
        </w:tc>
        <w:tc>
          <w:tcPr>
            <w:tcW w:w="1701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D660C2" w:rsidTr="005A49E9">
        <w:tc>
          <w:tcPr>
            <w:tcW w:w="1812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UC 5 </w:t>
            </w:r>
          </w:p>
        </w:tc>
        <w:tc>
          <w:tcPr>
            <w:tcW w:w="2152" w:type="dxa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Ändern Meta-Daten</w:t>
            </w:r>
          </w:p>
        </w:tc>
        <w:tc>
          <w:tcPr>
            <w:tcW w:w="3402" w:type="dxa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Metadaten können im Detailansicht verändert werden</w:t>
            </w:r>
          </w:p>
        </w:tc>
        <w:tc>
          <w:tcPr>
            <w:tcW w:w="1701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Endbenutzer</w:t>
            </w:r>
          </w:p>
        </w:tc>
      </w:tr>
      <w:tr w:rsidR="00D660C2" w:rsidTr="005A49E9">
        <w:tc>
          <w:tcPr>
            <w:tcW w:w="1812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UC 6</w:t>
            </w:r>
          </w:p>
        </w:tc>
        <w:tc>
          <w:tcPr>
            <w:tcW w:w="2152" w:type="dxa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Anzeigen Serverzustand</w:t>
            </w:r>
          </w:p>
        </w:tc>
        <w:tc>
          <w:tcPr>
            <w:tcW w:w="3402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Der Serverzustand kann in einem Webbrowser abgefragt werden.</w:t>
            </w:r>
          </w:p>
        </w:tc>
        <w:tc>
          <w:tcPr>
            <w:tcW w:w="1701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Alle</w:t>
            </w:r>
          </w:p>
        </w:tc>
      </w:tr>
      <w:tr w:rsidR="00D660C2" w:rsidTr="005A49E9">
        <w:tc>
          <w:tcPr>
            <w:tcW w:w="1812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UC 7</w:t>
            </w:r>
          </w:p>
        </w:tc>
        <w:tc>
          <w:tcPr>
            <w:tcW w:w="2152" w:type="dxa"/>
          </w:tcPr>
          <w:p w:rsidR="00D660C2" w:rsidRDefault="00D660C2" w:rsidP="00D660C2">
            <w:pPr>
              <w:rPr>
                <w:lang w:eastAsia="de-CH"/>
              </w:rPr>
            </w:pPr>
            <w:r>
              <w:rPr>
                <w:lang w:eastAsia="de-CH"/>
              </w:rPr>
              <w:t>Starten Server</w:t>
            </w:r>
          </w:p>
        </w:tc>
        <w:tc>
          <w:tcPr>
            <w:tcW w:w="3402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Der Dienst startet sich beim Serverstart automatisch.</w:t>
            </w:r>
          </w:p>
        </w:tc>
        <w:tc>
          <w:tcPr>
            <w:tcW w:w="1701" w:type="dxa"/>
          </w:tcPr>
          <w:p w:rsidR="00D660C2" w:rsidRDefault="00D660C2" w:rsidP="005A49E9">
            <w:pPr>
              <w:rPr>
                <w:lang w:eastAsia="de-CH"/>
              </w:rPr>
            </w:pPr>
            <w:r>
              <w:rPr>
                <w:lang w:eastAsia="de-CH"/>
              </w:rPr>
              <w:t>Administrator</w:t>
            </w:r>
          </w:p>
        </w:tc>
      </w:tr>
    </w:tbl>
    <w:p w:rsidR="00DD005A" w:rsidRDefault="00DD005A" w:rsidP="00DD005A">
      <w:pPr>
        <w:pStyle w:val="1Untertitel"/>
        <w:rPr>
          <w:lang w:eastAsia="de-CH"/>
        </w:rPr>
      </w:pPr>
      <w:bookmarkStart w:id="12" w:name="_Toc507068540"/>
      <w:bookmarkStart w:id="13" w:name="_GoBack"/>
      <w:bookmarkEnd w:id="13"/>
      <w:r>
        <w:rPr>
          <w:lang w:eastAsia="de-CH"/>
        </w:rPr>
        <w:t>Restriktionen</w:t>
      </w:r>
      <w:bookmarkEnd w:id="12"/>
    </w:p>
    <w:p w:rsidR="0053462F" w:rsidRPr="0053462F" w:rsidRDefault="0053462F" w:rsidP="0053462F">
      <w:pPr>
        <w:rPr>
          <w:lang w:eastAsia="de-CH"/>
        </w:rPr>
      </w:pPr>
      <w:r>
        <w:rPr>
          <w:lang w:eastAsia="de-CH"/>
        </w:rPr>
        <w:t xml:space="preserve">Aufgrund der dargestellten Bilder </w:t>
      </w:r>
      <w:r w:rsidR="00C55DD4">
        <w:rPr>
          <w:lang w:eastAsia="de-CH"/>
        </w:rPr>
        <w:t>darf</w:t>
      </w:r>
      <w:r>
        <w:rPr>
          <w:lang w:eastAsia="de-CH"/>
        </w:rPr>
        <w:t xml:space="preserve"> keine Diagnose möglich sei</w:t>
      </w:r>
      <w:r w:rsidR="00C55DD4">
        <w:rPr>
          <w:lang w:eastAsia="de-CH"/>
        </w:rPr>
        <w:t>n, daher sollten alle Daten Anon</w:t>
      </w:r>
      <w:r>
        <w:rPr>
          <w:lang w:eastAsia="de-CH"/>
        </w:rPr>
        <w:t>y</w:t>
      </w:r>
      <w:r w:rsidR="00C55DD4">
        <w:rPr>
          <w:lang w:eastAsia="de-CH"/>
        </w:rPr>
        <w:t>mi</w:t>
      </w:r>
      <w:r>
        <w:rPr>
          <w:lang w:eastAsia="de-CH"/>
        </w:rPr>
        <w:t xml:space="preserve">siert sein. </w:t>
      </w:r>
    </w:p>
    <w:p w:rsidR="00DD005A" w:rsidRDefault="00DD005A" w:rsidP="00DD005A">
      <w:pPr>
        <w:pStyle w:val="1Untertitel"/>
        <w:rPr>
          <w:lang w:eastAsia="de-CH"/>
        </w:rPr>
      </w:pPr>
      <w:bookmarkStart w:id="14" w:name="_Toc507068541"/>
      <w:r>
        <w:rPr>
          <w:lang w:eastAsia="de-CH"/>
        </w:rPr>
        <w:t>Annahmen und Abhängigkeiten</w:t>
      </w:r>
      <w:bookmarkEnd w:id="14"/>
    </w:p>
    <w:p w:rsidR="00C55DD4" w:rsidRPr="00C55DD4" w:rsidRDefault="00C55DD4" w:rsidP="00C55DD4">
      <w:pPr>
        <w:rPr>
          <w:lang w:eastAsia="de-CH"/>
        </w:rPr>
      </w:pPr>
      <w:r>
        <w:rPr>
          <w:lang w:eastAsia="de-CH"/>
        </w:rPr>
        <w:t xml:space="preserve">Es wird davon ausgegangen, dass nie mehr als 10 Personen das System gleichzeitig verwenden wird. Dennoch sollten die Daten-Persistenz berücksichtigt werden um möglichen Probleme vorzubeugen. Es sollten möglichst </w:t>
      </w:r>
      <w:r w:rsidR="00ED7677">
        <w:rPr>
          <w:lang w:eastAsia="de-CH"/>
        </w:rPr>
        <w:t>wenige</w:t>
      </w:r>
      <w:r>
        <w:rPr>
          <w:lang w:eastAsia="de-CH"/>
        </w:rPr>
        <w:t xml:space="preserve"> Transaktionen durchgeführt werden, so soll die Benützte Datenmenge gering gehalten werden.</w:t>
      </w:r>
    </w:p>
    <w:p w:rsidR="00DD005A" w:rsidRDefault="00DD005A" w:rsidP="00DD005A">
      <w:pPr>
        <w:pStyle w:val="berschrift1"/>
        <w:rPr>
          <w:lang w:eastAsia="de-CH"/>
        </w:rPr>
      </w:pPr>
      <w:bookmarkStart w:id="15" w:name="_Toc507068542"/>
      <w:r>
        <w:rPr>
          <w:lang w:eastAsia="de-CH"/>
        </w:rPr>
        <w:t>Spezifische Anforderungen</w:t>
      </w:r>
      <w:bookmarkEnd w:id="15"/>
    </w:p>
    <w:p w:rsidR="00DD005A" w:rsidRPr="00DD005A" w:rsidRDefault="00DD005A" w:rsidP="00DD005A">
      <w:pPr>
        <w:rPr>
          <w:lang w:eastAsia="de-CH"/>
        </w:rPr>
      </w:pPr>
    </w:p>
    <w:p w:rsidR="00DD005A" w:rsidRPr="00DD005A" w:rsidRDefault="00DD005A" w:rsidP="00DD005A">
      <w:pPr>
        <w:rPr>
          <w:lang w:eastAsia="de-CH"/>
        </w:rPr>
      </w:pPr>
    </w:p>
    <w:p w:rsidR="00DD005A" w:rsidRPr="00DD005A" w:rsidRDefault="00DD005A" w:rsidP="00DD005A"/>
    <w:sectPr w:rsidR="00DD005A" w:rsidRPr="00DD005A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5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67A268B"/>
    <w:multiLevelType w:val="multilevel"/>
    <w:tmpl w:val="9A30C6EE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Untertite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2Unterabschnitt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0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Hauptabsatz"/>
    <w:basedOn w:val="Standard"/>
    <w:next w:val="Standard"/>
    <w:link w:val="berschrift1Zchn"/>
    <w:uiPriority w:val="9"/>
    <w:qFormat/>
    <w:rsid w:val="009C2E86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absatz Zchn"/>
    <w:basedOn w:val="Absatz-Standardschriftart"/>
    <w:link w:val="berschrift1"/>
    <w:uiPriority w:val="9"/>
    <w:rsid w:val="00BB0D95"/>
    <w:rPr>
      <w:rFonts w:ascii="Arial" w:eastAsiaTheme="majorEastAsia" w:hAnsi="Arial" w:cstheme="majorBidi"/>
      <w:color w:val="9CC2E5" w:themeColor="accent1" w:themeTint="99"/>
      <w:sz w:val="32"/>
      <w:szCs w:val="32"/>
    </w:rPr>
  </w:style>
  <w:style w:type="paragraph" w:customStyle="1" w:styleId="2Unterabschnitt">
    <w:name w:val="2. Unterabschnitt"/>
    <w:basedOn w:val="berschrift2"/>
    <w:next w:val="Standard"/>
    <w:autoRedefine/>
    <w:qFormat/>
    <w:rsid w:val="009C2E86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Untertitel">
    <w:name w:val="1. Untertitel"/>
    <w:basedOn w:val="berschrift1"/>
    <w:next w:val="Standard"/>
    <w:autoRedefine/>
    <w:qFormat/>
    <w:rsid w:val="00DD005A"/>
    <w:pPr>
      <w:numPr>
        <w:ilvl w:val="1"/>
      </w:numPr>
    </w:pPr>
    <w:rPr>
      <w:b/>
      <w:i/>
      <w:color w:val="BDD6EE" w:themeColor="accent1" w:themeTint="66"/>
      <w:sz w:val="28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package" Target="embeddings/Microsoft_Visio-Zeichnung1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A5A91-0A50-4319-9257-26C72123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15</vt:i4>
      </vt:variant>
    </vt:vector>
  </HeadingPairs>
  <TitlesOfParts>
    <vt:vector size="16" baseType="lpstr">
      <vt:lpstr>TaggY</vt:lpstr>
      <vt:lpstr>Einleitung</vt:lpstr>
      <vt:lpstr>Zielsetzung</vt:lpstr>
      <vt:lpstr>Geltungsbereich</vt:lpstr>
      <vt:lpstr>Definition und Begriffe</vt:lpstr>
      <vt:lpstr>Referenzen</vt:lpstr>
      <vt:lpstr>Überblick</vt:lpstr>
      <vt:lpstr>Allgemeine Beschreibung</vt:lpstr>
      <vt:lpstr>Produktumfeld</vt:lpstr>
      <vt:lpstr>Benutzer</vt:lpstr>
      <vt:lpstr>    Stakeholder</vt:lpstr>
      <vt:lpstr>Produktfunktionen</vt:lpstr>
      <vt:lpstr>    Use-Cases</vt:lpstr>
      <vt:lpstr>Restriktionen</vt:lpstr>
      <vt:lpstr>Annahmen und Abhängigkeiten</vt:lpstr>
      <vt:lpstr>Spezifische Anforderungen</vt:lpstr>
    </vt:vector>
  </TitlesOfParts>
  <Company>Spital-Infos</Company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Steiner</dc:creator>
  <cp:keywords/>
  <dc:description/>
  <cp:lastModifiedBy>joel zimmerli</cp:lastModifiedBy>
  <cp:revision>11</cp:revision>
  <dcterms:created xsi:type="dcterms:W3CDTF">2018-02-22T10:30:00Z</dcterms:created>
  <dcterms:modified xsi:type="dcterms:W3CDTF">2018-02-22T14:12:00Z</dcterms:modified>
</cp:coreProperties>
</file>