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285D6F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285D6F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285D6F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285D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285D6F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77777777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77777777" w:rsidR="00161585" w:rsidRPr="00777822" w:rsidRDefault="00161585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285D6F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285D6F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285D6F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285D6F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285D6F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285D6F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285D6F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61467F1C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F718F">
        <w:rPr>
          <w:rFonts w:cs="Arial"/>
        </w:rPr>
        <w:t>welches eine</w:t>
      </w:r>
      <w:r w:rsidR="00777822" w:rsidRPr="00777822">
        <w:rPr>
          <w:rFonts w:cs="Arial"/>
        </w:rPr>
        <w:t xml:space="preserve"> </w:t>
      </w:r>
      <w:r w:rsidR="007F718F">
        <w:rPr>
          <w:rFonts w:cs="Arial"/>
        </w:rPr>
        <w:t>Verl</w:t>
      </w:r>
      <w:r w:rsidR="00777822" w:rsidRPr="00777822">
        <w:rPr>
          <w:rFonts w:cs="Arial"/>
        </w:rPr>
        <w:t>ink</w:t>
      </w:r>
      <w:r w:rsidR="007F718F">
        <w:rPr>
          <w:rFonts w:cs="Arial"/>
        </w:rPr>
        <w:t>ung</w:t>
      </w:r>
      <w:r w:rsidR="00777822" w:rsidRPr="00777822">
        <w:rPr>
          <w:rFonts w:cs="Arial"/>
        </w:rPr>
        <w:t xml:space="preserve"> zwischen</w:t>
      </w:r>
      <w:r w:rsidR="007F718F">
        <w:rPr>
          <w:rFonts w:cs="Arial"/>
        </w:rPr>
        <w:t xml:space="preserve"> einem Bild und selber erstellte Tags erstellt und verwalten kann</w:t>
      </w:r>
      <w:r w:rsidRPr="00777822">
        <w:rPr>
          <w:rFonts w:cs="Arial"/>
        </w:rPr>
        <w:t xml:space="preserve">. </w:t>
      </w:r>
      <w:r w:rsidR="007F718F">
        <w:rPr>
          <w:rFonts w:cs="Arial"/>
        </w:rPr>
        <w:t>Zusätzlich zum Bild sollen die Tags, ein Kommentar und die Metadateien angezeigt werden können</w:t>
      </w:r>
      <w:r w:rsidR="003C6C55">
        <w:rPr>
          <w:rFonts w:cs="Arial"/>
        </w:rPr>
        <w:t>(Kommentar)</w:t>
      </w:r>
      <w:bookmarkStart w:id="5" w:name="_GoBack"/>
      <w:bookmarkEnd w:id="5"/>
      <w:r w:rsidR="007F718F">
        <w:rPr>
          <w:rFonts w:cs="Arial"/>
        </w:rPr>
        <w:t>.</w:t>
      </w:r>
    </w:p>
    <w:p w14:paraId="303C1BD0" w14:textId="45794406" w:rsidR="00DD005A" w:rsidRPr="00777822" w:rsidRDefault="00DD005A" w:rsidP="006A62FB">
      <w:pPr>
        <w:pStyle w:val="2Untertitle"/>
      </w:pPr>
      <w:bookmarkStart w:id="6" w:name="_Toc507102893"/>
      <w:r w:rsidRPr="00777822">
        <w:t>Geltungsbereich</w:t>
      </w:r>
      <w:bookmarkEnd w:id="6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7" w:name="_Toc507102894"/>
      <w:r w:rsidRPr="00777822">
        <w:t>Definition und Begriffe</w:t>
      </w:r>
      <w:bookmarkEnd w:id="7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487C684B" w14:textId="1A4DEB4C" w:rsidR="00B505F0" w:rsidRDefault="00B505F0" w:rsidP="00B505F0">
      <w:pPr>
        <w:pStyle w:val="3Untertitle"/>
      </w:pPr>
      <w:r>
        <w:t>Daten-Domain</w:t>
      </w:r>
    </w:p>
    <w:p w14:paraId="6D7128C0" w14:textId="77777777" w:rsidR="00B505F0" w:rsidRDefault="00B505F0" w:rsidP="00B505F0">
      <w:pPr>
        <w:keepNext/>
      </w:pPr>
      <w:r>
        <w:object w:dxaOrig="5782" w:dyaOrig="1779" w14:anchorId="35E58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1pt;height:88.95pt" o:ole="">
            <v:imagedata r:id="rId9" o:title=""/>
          </v:shape>
          <o:OLEObject Type="Embed" ProgID="Visio.Drawing.15" ShapeID="_x0000_i1025" DrawAspect="Content" ObjectID="_1581329169" r:id="rId10"/>
        </w:object>
      </w:r>
    </w:p>
    <w:p w14:paraId="4D2B89AF" w14:textId="1AF180C0" w:rsidR="00B505F0" w:rsidRDefault="00B505F0" w:rsidP="00B505F0">
      <w:pPr>
        <w:pStyle w:val="Beschriftung"/>
      </w:pPr>
      <w:r>
        <w:t xml:space="preserve">Abbildung </w:t>
      </w:r>
      <w:r w:rsidR="00285D6F">
        <w:fldChar w:fldCharType="begin"/>
      </w:r>
      <w:r w:rsidR="00285D6F">
        <w:instrText xml:space="preserve"> SEQ Abbildung \* ARABIC </w:instrText>
      </w:r>
      <w:r w:rsidR="00285D6F">
        <w:fldChar w:fldCharType="separate"/>
      </w:r>
      <w:r>
        <w:rPr>
          <w:noProof/>
        </w:rPr>
        <w:t>1</w:t>
      </w:r>
      <w:r w:rsidR="00285D6F">
        <w:rPr>
          <w:noProof/>
        </w:rPr>
        <w:fldChar w:fldCharType="end"/>
      </w:r>
      <w:r>
        <w:t>: DICOM-Domain</w:t>
      </w:r>
    </w:p>
    <w:p w14:paraId="170E5728" w14:textId="63CFD8F7" w:rsidR="00B505F0" w:rsidRPr="00B505F0" w:rsidRDefault="00B505F0" w:rsidP="00B505F0">
      <w:pPr>
        <w:rPr>
          <w:lang w:eastAsia="de-CH"/>
        </w:rPr>
      </w:pPr>
      <w:r>
        <w:rPr>
          <w:lang w:eastAsia="de-CH"/>
        </w:rPr>
        <w:t>Die Daten-Domain besteht aus den DICOM-Files welche unveränderliche Metadaten und Bilddaten enthalten. Diese werden dann mit veränderbaren Tags und einem Kommentar verbunden.</w:t>
      </w:r>
    </w:p>
    <w:p w14:paraId="2480ED01" w14:textId="77777777" w:rsidR="00DD005A" w:rsidRPr="00777822" w:rsidRDefault="00DD005A" w:rsidP="006A62FB">
      <w:pPr>
        <w:pStyle w:val="2Untertitle"/>
      </w:pPr>
      <w:bookmarkStart w:id="8" w:name="_Toc507102895"/>
      <w:r w:rsidRPr="00777822">
        <w:t>Referenzen</w:t>
      </w:r>
      <w:bookmarkEnd w:id="8"/>
    </w:p>
    <w:p w14:paraId="0111129D" w14:textId="77777777" w:rsidR="00DD005A" w:rsidRPr="00777822" w:rsidRDefault="00DD005A" w:rsidP="006A62FB">
      <w:pPr>
        <w:pStyle w:val="2Untertitle"/>
      </w:pPr>
      <w:bookmarkStart w:id="9" w:name="_Toc507102896"/>
      <w:r w:rsidRPr="00777822">
        <w:t>Überblick</w:t>
      </w:r>
      <w:bookmarkEnd w:id="9"/>
    </w:p>
    <w:p w14:paraId="0703BCF2" w14:textId="0E2B5539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10" w:name="_Toc507102285"/>
      <w:bookmarkStart w:id="11" w:name="_Toc507102897"/>
      <w:r w:rsidRPr="00777822">
        <w:rPr>
          <w:rFonts w:ascii="Arial" w:hAnsi="Arial" w:cs="Arial"/>
        </w:rPr>
        <w:t>Allgemeine Beschreibung</w:t>
      </w:r>
      <w:bookmarkEnd w:id="10"/>
      <w:bookmarkEnd w:id="11"/>
    </w:p>
    <w:p w14:paraId="3B5D01CA" w14:textId="77777777" w:rsidR="00DD005A" w:rsidRPr="00777822" w:rsidRDefault="00DD005A" w:rsidP="006A62FB">
      <w:pPr>
        <w:pStyle w:val="2Untertitle"/>
      </w:pPr>
      <w:bookmarkStart w:id="12" w:name="_Toc507102898"/>
      <w:r w:rsidRPr="00777822">
        <w:t>Produktumfeld</w:t>
      </w:r>
      <w:bookmarkEnd w:id="12"/>
    </w:p>
    <w:p w14:paraId="4FBD6F9C" w14:textId="3AE34E5B" w:rsidR="004A0761" w:rsidRDefault="005E19CF" w:rsidP="00A975DB">
      <w:r>
        <w:object w:dxaOrig="7086" w:dyaOrig="4481" w14:anchorId="0794F9E3">
          <v:shape id="_x0000_i1026" type="#_x0000_t75" style="width:354.3pt;height:224.05pt" o:ole="">
            <v:imagedata r:id="rId11" o:title=""/>
          </v:shape>
          <o:OLEObject Type="Embed" ProgID="Visio.Drawing.15" ShapeID="_x0000_i1026" DrawAspect="Content" ObjectID="_1581329170" r:id="rId12"/>
        </w:object>
      </w:r>
    </w:p>
    <w:p w14:paraId="316F83EC" w14:textId="3D41C8EF" w:rsidR="004A0761" w:rsidRDefault="005E19CF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17AE664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285D6F">
                              <w:fldChar w:fldCharType="begin"/>
                            </w:r>
                            <w:r w:rsidR="00285D6F">
                              <w:instrText xml:space="preserve"> SEQ Abbildung \* ARABIC </w:instrText>
                            </w:r>
                            <w:r w:rsidR="00285D6F">
                              <w:fldChar w:fldCharType="separate"/>
                            </w:r>
                            <w:r w:rsidR="00B505F0">
                              <w:rPr>
                                <w:noProof/>
                              </w:rPr>
                              <w:t>2</w:t>
                            </w:r>
                            <w:r w:rsidR="00285D6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BAD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57" type="#_x0000_t202" style="position:absolute;margin-left:1.15pt;margin-top:4.1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505F0">
                          <w:rPr>
                            <w:noProof/>
                          </w:rPr>
                          <w:t>2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A88A8" w14:textId="7E429FA8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</w:t>
      </w:r>
      <w:r w:rsidR="005E19CF">
        <w:rPr>
          <w:rFonts w:cs="Arial"/>
        </w:rPr>
        <w:t>Durch ein VPN soll eine sicherere Verbindung zum Dienst möglich sein.</w:t>
      </w:r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</w:p>
    <w:p w14:paraId="15808599" w14:textId="77777777" w:rsidR="00161585" w:rsidRPr="00777822" w:rsidRDefault="00161585" w:rsidP="00161585">
      <w:pPr>
        <w:pStyle w:val="2Untertitle"/>
      </w:pPr>
      <w:bookmarkStart w:id="13" w:name="_Toc507102286"/>
      <w:bookmarkStart w:id="14" w:name="_Toc507102900"/>
      <w:r w:rsidRPr="00777822">
        <w:t>Stakeholder</w:t>
      </w:r>
      <w:bookmarkEnd w:id="13"/>
      <w:bookmarkEnd w:id="14"/>
    </w:p>
    <w:p w14:paraId="7E91F7F9" w14:textId="24B1B283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 xml:space="preserve">Chief Information Officer möchte ein System, das sich nahtlos in die vorhandene Infrastruktur integrieren lässt. Es </w:t>
      </w:r>
      <w:r w:rsidR="00E6482B">
        <w:rPr>
          <w:rFonts w:cs="Arial"/>
          <w:lang w:eastAsia="de-CH"/>
        </w:rPr>
        <w:t>soll keine extra Arbeit für Ihn entstehen.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45B2C95E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 xml:space="preserve">Sind die zukünftigen Verwender der Software. Sie besitzen eine gute Ausbildung, und besitzen Grundlegende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76E3F3C9" w14:textId="398D6CD5" w:rsidR="00161585" w:rsidRPr="00777822" w:rsidRDefault="00161585" w:rsidP="00161585">
      <w:pPr>
        <w:pStyle w:val="3Untertitle"/>
      </w:pPr>
      <w:r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660090C" w:rsidR="00DB2395" w:rsidRPr="00777822" w:rsidRDefault="00DB2395" w:rsidP="00161585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Werden oft bei ihrer Tätigkeit durch wichtigeres Unterbrochen.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5" w:name="_Toc507102901"/>
      <w:r w:rsidRPr="00777822">
        <w:t>Produktfunktionen</w:t>
      </w:r>
      <w:bookmarkEnd w:id="15"/>
    </w:p>
    <w:p w14:paraId="0D432CEA" w14:textId="18FCCD55" w:rsidR="00777822" w:rsidRPr="00777822" w:rsidRDefault="00161585" w:rsidP="0043787A">
      <w:pPr>
        <w:rPr>
          <w:rFonts w:cs="Arial"/>
        </w:rPr>
      </w:pPr>
      <w:r>
        <w:rPr>
          <w:rFonts w:cs="Arial"/>
        </w:rPr>
        <w:t>Die Produkt Funktionen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6" w:name="_Toc507102287"/>
      <w:bookmarkStart w:id="17" w:name="_Toc507102902"/>
      <w:r w:rsidRPr="00777822">
        <w:rPr>
          <w:rFonts w:ascii="Arial" w:hAnsi="Arial" w:cs="Arial"/>
        </w:rPr>
        <w:t>Use-Cases</w:t>
      </w:r>
      <w:bookmarkEnd w:id="16"/>
      <w:bookmarkEnd w:id="17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7" type="#_x0000_t75" style="width:453.95pt;height:195pt" o:ole="">
            <v:imagedata r:id="rId13" o:title=""/>
          </v:shape>
          <o:OLEObject Type="Embed" ProgID="Visio.Drawing.15" ShapeID="_x0000_i1027" DrawAspect="Content" ObjectID="_1581329171" r:id="rId14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="00B505F0">
        <w:rPr>
          <w:rFonts w:cs="Arial"/>
          <w:noProof/>
        </w:rPr>
        <w:t>3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E6482B">
        <w:trPr>
          <w:trHeight w:val="269"/>
        </w:trPr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E6482B">
        <w:trPr>
          <w:trHeight w:val="523"/>
        </w:trPr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E6482B">
        <w:trPr>
          <w:trHeight w:val="523"/>
        </w:trPr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E6482B">
        <w:trPr>
          <w:trHeight w:val="539"/>
        </w:trPr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E6482B">
        <w:trPr>
          <w:trHeight w:val="523"/>
        </w:trPr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8" w:name="_Toc507102903"/>
      <w:r w:rsidRPr="00777822">
        <w:t>Restriktionen</w:t>
      </w:r>
      <w:bookmarkEnd w:id="18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1E81F902" w14:textId="46399E38" w:rsidR="002A2225" w:rsidRDefault="002A2225" w:rsidP="0053462F">
      <w:pPr>
        <w:rPr>
          <w:rFonts w:cs="Arial"/>
          <w:lang w:eastAsia="de-CH"/>
        </w:rPr>
      </w:pPr>
      <w:r>
        <w:rPr>
          <w:rFonts w:cs="Arial"/>
          <w:lang w:eastAsia="de-CH"/>
        </w:rPr>
        <w:t>Das System soll schnell sein. Daher soll man nie mehr als 2 Sekunden auf erste Antwort warten müssen. Veränderte Daten sollen vollständig gespeichert werden und bei nächsten Zugriff vorhanden sein.</w:t>
      </w:r>
    </w:p>
    <w:p w14:paraId="023CC361" w14:textId="77777777" w:rsidR="00DD005A" w:rsidRDefault="00DD005A" w:rsidP="006A62FB">
      <w:pPr>
        <w:pStyle w:val="2Untertitle"/>
      </w:pPr>
      <w:bookmarkStart w:id="19" w:name="_Toc507102904"/>
      <w:r w:rsidRPr="00777822">
        <w:t>Annahmen und Abhängigkeiten</w:t>
      </w:r>
      <w:bookmarkEnd w:id="19"/>
    </w:p>
    <w:p w14:paraId="48FE5147" w14:textId="2366FE77" w:rsidR="00E6482B" w:rsidRPr="00E6482B" w:rsidRDefault="00E6482B" w:rsidP="00E6482B">
      <w:pPr>
        <w:rPr>
          <w:lang w:eastAsia="de-CH"/>
        </w:rPr>
      </w:pPr>
      <w:r>
        <w:rPr>
          <w:lang w:eastAsia="de-CH"/>
        </w:rPr>
        <w:t>Verwendete Schnittstelle zum Abfragen der DICOM-Files vom PACS-Server.</w:t>
      </w:r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20" w:name="_Toc507102288"/>
      <w:bookmarkStart w:id="21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20"/>
      <w:bookmarkEnd w:id="21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2" w:name="_Toc507102906"/>
      <w:r>
        <w:t>Client</w:t>
      </w:r>
      <w:r w:rsidR="00792787" w:rsidRPr="00777822">
        <w:t xml:space="preserve"> Applikation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775"/>
        <w:gridCol w:w="1670"/>
        <w:gridCol w:w="3675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587047A0" w:rsidR="00675EFA" w:rsidRPr="00777822" w:rsidRDefault="00675EFA" w:rsidP="009F580E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</w:t>
            </w:r>
            <w:r w:rsidR="009F580E">
              <w:rPr>
                <w:rFonts w:eastAsia="F"/>
              </w:rPr>
              <w:t>-Ü</w:t>
            </w:r>
            <w:r w:rsidRPr="00777822">
              <w:rPr>
                <w:rFonts w:eastAsia="F"/>
              </w:rPr>
              <w:t>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9F580E" w:rsidRPr="00777822" w14:paraId="11EC6D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1B12" w14:textId="36437BF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63804" w14:textId="55F78766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FA6F4" w14:textId="141237A3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Tag-Verwalten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ACA4" w14:textId="34B3AF90" w:rsidR="009F580E" w:rsidRPr="00777822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Nur in der Tag-Übersicht kann man Tag entfernen und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CCB" w14:textId="6C62EFB1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D9B9" w14:textId="2A9244F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009EAA54" w:rsidR="00675EFA" w:rsidRPr="00777822" w:rsidRDefault="00A277CF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</w:t>
            </w:r>
            <w:r w:rsidR="009F580E">
              <w:rPr>
                <w:rFonts w:eastAsia="F"/>
              </w:rPr>
              <w:t xml:space="preserve"> kann nach Tags gesucht werden, auch eine Teilsuche soll</w:t>
            </w:r>
            <w:r w:rsidR="00675EFA" w:rsidRPr="00777822">
              <w:rPr>
                <w:rFonts w:eastAsia="F"/>
              </w:rPr>
              <w:t xml:space="preserve"> möglich</w:t>
            </w:r>
            <w:r w:rsidR="009F580E">
              <w:rPr>
                <w:rFonts w:eastAsia="F"/>
              </w:rPr>
              <w:t xml:space="preserve"> sein</w:t>
            </w:r>
            <w:r w:rsidR="00675EFA" w:rsidRPr="00777822">
              <w:rPr>
                <w:rFonts w:eastAsia="F"/>
              </w:rPr>
              <w:t xml:space="preserve">. 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238D480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63A0B" w14:textId="15016BA6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D9E59" w14:textId="61F90313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09AF7" w14:textId="7E10A62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DF62" w14:textId="26E02957" w:rsidR="009F580E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 werden aufgrund von Tags gesucht, dabei kann man unterschiedliche Tags mit OR und AND mit einander verbinden.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6A93" w14:textId="46004FC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572D" w14:textId="28F7D05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2847A97D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  <w:color w:val="FF0000"/>
              </w:rPr>
              <w:t xml:space="preserve">Es soll </w:t>
            </w:r>
            <w:r w:rsidR="009F580E">
              <w:rPr>
                <w:rFonts w:eastAsia="F"/>
                <w:color w:val="FF0000"/>
              </w:rPr>
              <w:t>möglich</w:t>
            </w:r>
            <w:r>
              <w:rPr>
                <w:rFonts w:eastAsia="F"/>
                <w:color w:val="FF0000"/>
              </w:rPr>
              <w:t xml:space="preserve">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5073252" w:rsidR="00675EFA" w:rsidRPr="00777822" w:rsidRDefault="003F58A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6A064B0A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3F58A3">
              <w:rPr>
                <w:rFonts w:eastAsia="F"/>
              </w:rPr>
              <w:t>Kommentare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3C6D22D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0172" w14:textId="6F18DA8E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589D" w14:textId="4C711AE5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575F2" w14:textId="41DE4BBA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Tags beim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A8F1" w14:textId="080BEC33" w:rsidR="009F580E" w:rsidRPr="00777822" w:rsidRDefault="009F580E" w:rsidP="003F58A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In der Fenster-Anzeige kann man die Tags zum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01246" w14:textId="27855C6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9D068" w14:textId="4236E2D0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363E9E"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70C120FB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C1B299B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3" w:name="_Toc507102907"/>
      <w:r w:rsidRPr="00777822">
        <w:t>Anforderung 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4" w:name="_Toc507102908"/>
      <w:r w:rsidRPr="00777822">
        <w:t>Anforderungen PACS-Server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5" w:name="_Toc507102909"/>
      <w:r w:rsidRPr="00777822">
        <w:t>Anforderungen SQL-Server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00"/>
        <w:gridCol w:w="1543"/>
        <w:gridCol w:w="4021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093A3" w14:textId="77777777" w:rsidR="00285D6F" w:rsidRDefault="00285D6F" w:rsidP="006A62FB">
      <w:pPr>
        <w:spacing w:after="0" w:line="240" w:lineRule="auto"/>
      </w:pPr>
      <w:r>
        <w:separator/>
      </w:r>
    </w:p>
  </w:endnote>
  <w:endnote w:type="continuationSeparator" w:id="0">
    <w:p w14:paraId="6AC9FB82" w14:textId="77777777" w:rsidR="00285D6F" w:rsidRDefault="00285D6F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8B272" w14:textId="77777777" w:rsidR="00285D6F" w:rsidRDefault="00285D6F" w:rsidP="006A62FB">
      <w:pPr>
        <w:spacing w:after="0" w:line="240" w:lineRule="auto"/>
      </w:pPr>
      <w:r>
        <w:separator/>
      </w:r>
    </w:p>
  </w:footnote>
  <w:footnote w:type="continuationSeparator" w:id="0">
    <w:p w14:paraId="408EC1C6" w14:textId="77777777" w:rsidR="00285D6F" w:rsidRDefault="00285D6F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5D6F"/>
    <w:rsid w:val="0028605F"/>
    <w:rsid w:val="002873E1"/>
    <w:rsid w:val="002955FD"/>
    <w:rsid w:val="00296DB8"/>
    <w:rsid w:val="002A2225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2F9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C6C55"/>
    <w:rsid w:val="003D103D"/>
    <w:rsid w:val="003F1D68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19CF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27E5B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7F718F"/>
    <w:rsid w:val="0080069E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9F580E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05F0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6482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-Zeichnu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Zeichnung3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6EB361-D02E-4972-94D7-BE5B72591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1364</Words>
  <Characters>8595</Characters>
  <Application>Microsoft Office Word</Application>
  <DocSecurity>0</DocSecurity>
  <Lines>71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8</vt:i4>
      </vt:variant>
      <vt:variant>
        <vt:lpstr>Headings</vt:lpstr>
      </vt:variant>
      <vt:variant>
        <vt:i4>8</vt:i4>
      </vt:variant>
    </vt:vector>
  </HeadingPairs>
  <TitlesOfParts>
    <vt:vector size="17" baseType="lpstr">
      <vt:lpstr>TaggY</vt:lpstr>
      <vt:lpstr>Revision</vt:lpstr>
      <vt:lpstr>        Inhaltsverzeichnis&gt;</vt:lpstr>
      <vt:lpstr>Einleitung</vt:lpstr>
      <vt:lpstr>        Zielsetzung</vt:lpstr>
      <vt:lpstr>Allgemeine Beschreibung</vt:lpstr>
      <vt:lpstr>        Benutzer</vt:lpstr>
      <vt:lpstr>        Use-Cases</vt:lpstr>
      <vt:lpstr>Spezifische Anforderungen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joel zimmerli</cp:lastModifiedBy>
  <cp:revision>11</cp:revision>
  <dcterms:created xsi:type="dcterms:W3CDTF">2018-02-26T20:58:00Z</dcterms:created>
  <dcterms:modified xsi:type="dcterms:W3CDTF">2018-02-28T12:20:00Z</dcterms:modified>
</cp:coreProperties>
</file>