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362E6EDC" w:rsidR="00C653C0" w:rsidRPr="007217D0" w:rsidRDefault="003E569D" w:rsidP="0022007E">
      <w:pPr>
        <w:jc w:val="both"/>
        <w:rPr>
          <w:rFonts w:ascii="Helvetica" w:hAnsi="Helvetica"/>
          <w:b/>
          <w:bCs/>
          <w:lang w:val="en-US"/>
        </w:rPr>
      </w:pPr>
      <w:r>
        <w:rPr>
          <w:rFonts w:ascii="Helvetica" w:hAnsi="Helvetica"/>
          <w:b/>
          <w:bCs/>
          <w:lang w:val="en-US"/>
        </w:rPr>
        <w:t>Monte-Carlo Simulation of Portfolio Risk</w:t>
      </w:r>
    </w:p>
    <w:p w14:paraId="3E0EED5A" w14:textId="77777777" w:rsidR="003507A4" w:rsidRDefault="003507A4" w:rsidP="0022007E">
      <w:pPr>
        <w:jc w:val="both"/>
        <w:rPr>
          <w:rFonts w:ascii="Helvetica" w:hAnsi="Helvetica"/>
          <w:sz w:val="20"/>
          <w:szCs w:val="20"/>
          <w:u w:val="single"/>
          <w:lang w:val="en-US"/>
        </w:rPr>
      </w:pPr>
    </w:p>
    <w:p w14:paraId="62609147" w14:textId="48DCFE8D" w:rsidR="00704358" w:rsidRPr="0093475C" w:rsidRDefault="00704358" w:rsidP="0022007E">
      <w:pPr>
        <w:jc w:val="both"/>
        <w:rPr>
          <w:rFonts w:ascii="Helvetica" w:hAnsi="Helvetica"/>
          <w:sz w:val="20"/>
          <w:szCs w:val="20"/>
          <w:lang w:val="en-US"/>
        </w:rPr>
      </w:pPr>
      <w:r w:rsidRPr="0093475C">
        <w:rPr>
          <w:rFonts w:ascii="Helvetica" w:hAnsi="Helvetica"/>
          <w:sz w:val="20"/>
          <w:szCs w:val="20"/>
          <w:lang w:val="en-US"/>
        </w:rPr>
        <w:t>Research and Reading Resources:</w:t>
      </w:r>
    </w:p>
    <w:p w14:paraId="61902A86" w14:textId="27C41592" w:rsidR="00704358" w:rsidRDefault="0093475C" w:rsidP="00704358">
      <w:pPr>
        <w:pStyle w:val="ListParagraph"/>
        <w:numPr>
          <w:ilvl w:val="0"/>
          <w:numId w:val="9"/>
        </w:numPr>
        <w:jc w:val="both"/>
        <w:rPr>
          <w:rFonts w:ascii="Helvetica" w:hAnsi="Helvetica"/>
          <w:sz w:val="20"/>
          <w:szCs w:val="20"/>
          <w:lang w:val="en-US"/>
        </w:rPr>
      </w:pPr>
      <w:hyperlink r:id="rId8" w:history="1">
        <w:r w:rsidRPr="0053012D">
          <w:rPr>
            <w:rStyle w:val="Hyperlink"/>
            <w:rFonts w:ascii="Helvetica" w:hAnsi="Helvetica"/>
            <w:sz w:val="20"/>
            <w:szCs w:val="20"/>
            <w:lang w:val="en-US"/>
          </w:rPr>
          <w:t>https://medium.com/codex/measuring-portfolio-risk-using-monte-carlo-simulation-in-python-part-1-ac69ea9802f</w:t>
        </w:r>
      </w:hyperlink>
    </w:p>
    <w:p w14:paraId="257BA41B" w14:textId="464E9DB3" w:rsidR="0093475C" w:rsidRDefault="00593B02" w:rsidP="00704358">
      <w:pPr>
        <w:pStyle w:val="ListParagraph"/>
        <w:numPr>
          <w:ilvl w:val="0"/>
          <w:numId w:val="9"/>
        </w:numPr>
        <w:jc w:val="both"/>
        <w:rPr>
          <w:rFonts w:ascii="Helvetica" w:hAnsi="Helvetica"/>
          <w:sz w:val="20"/>
          <w:szCs w:val="20"/>
          <w:lang w:val="en-US"/>
        </w:rPr>
      </w:pPr>
      <w:hyperlink r:id="rId9" w:history="1">
        <w:r w:rsidRPr="00E2455B">
          <w:rPr>
            <w:rStyle w:val="Hyperlink"/>
            <w:rFonts w:ascii="Helvetica" w:hAnsi="Helvetica"/>
            <w:sz w:val="20"/>
            <w:szCs w:val="20"/>
            <w:lang w:val="en-US"/>
          </w:rPr>
          <w:t>https://medium.com/codex/measuring-portfolio-risk-using-monte-carlo-simulation-in-python-part-2-9297889588e8</w:t>
        </w:r>
      </w:hyperlink>
    </w:p>
    <w:p w14:paraId="526A5245" w14:textId="04F1F962" w:rsidR="00593B02" w:rsidRDefault="00C1602E" w:rsidP="00704358">
      <w:pPr>
        <w:pStyle w:val="ListParagraph"/>
        <w:numPr>
          <w:ilvl w:val="0"/>
          <w:numId w:val="9"/>
        </w:numPr>
        <w:jc w:val="both"/>
        <w:rPr>
          <w:rFonts w:ascii="Helvetica" w:hAnsi="Helvetica"/>
          <w:sz w:val="20"/>
          <w:szCs w:val="20"/>
          <w:lang w:val="en-US"/>
        </w:rPr>
      </w:pPr>
      <w:hyperlink r:id="rId10" w:history="1">
        <w:r w:rsidRPr="00E2455B">
          <w:rPr>
            <w:rStyle w:val="Hyperlink"/>
            <w:rFonts w:ascii="Helvetica" w:hAnsi="Helvetica"/>
            <w:sz w:val="20"/>
            <w:szCs w:val="20"/>
            <w:lang w:val="en-US"/>
          </w:rPr>
          <w:t>https://thepythonlab.medium.com/building-a-python-framework-for-stress-testing-financial-portfolios-38d013f2af41</w:t>
        </w:r>
      </w:hyperlink>
    </w:p>
    <w:p w14:paraId="3674F5D7" w14:textId="6107501D" w:rsidR="00C1602E" w:rsidRDefault="00B27900" w:rsidP="00704358">
      <w:pPr>
        <w:pStyle w:val="ListParagraph"/>
        <w:numPr>
          <w:ilvl w:val="0"/>
          <w:numId w:val="9"/>
        </w:numPr>
        <w:jc w:val="both"/>
        <w:rPr>
          <w:rFonts w:ascii="Helvetica" w:hAnsi="Helvetica"/>
          <w:sz w:val="20"/>
          <w:szCs w:val="20"/>
          <w:lang w:val="en-US"/>
        </w:rPr>
      </w:pPr>
      <w:hyperlink r:id="rId11" w:history="1">
        <w:r w:rsidRPr="00E2455B">
          <w:rPr>
            <w:rStyle w:val="Hyperlink"/>
            <w:rFonts w:ascii="Helvetica" w:hAnsi="Helvetica"/>
            <w:sz w:val="20"/>
            <w:szCs w:val="20"/>
            <w:lang w:val="en-US"/>
          </w:rPr>
          <w:t>https://freedium-mirror.cfd/https://thepythonlab.medium.com/building-a-python-framework-for-stress-testing-financial-portfolios-38d013f2af41#bypass</w:t>
        </w:r>
      </w:hyperlink>
    </w:p>
    <w:p w14:paraId="056D307E" w14:textId="77777777" w:rsidR="00B27900" w:rsidRPr="0093475C" w:rsidRDefault="00B27900" w:rsidP="00704358">
      <w:pPr>
        <w:pStyle w:val="ListParagraph"/>
        <w:numPr>
          <w:ilvl w:val="0"/>
          <w:numId w:val="9"/>
        </w:numPr>
        <w:jc w:val="both"/>
        <w:rPr>
          <w:rFonts w:ascii="Helvetica" w:hAnsi="Helvetica"/>
          <w:sz w:val="20"/>
          <w:szCs w:val="20"/>
          <w:lang w:val="en-US"/>
        </w:rPr>
      </w:pPr>
    </w:p>
    <w:p w14:paraId="7D951013" w14:textId="77777777" w:rsidR="00704358" w:rsidRDefault="00704358" w:rsidP="0022007E">
      <w:pPr>
        <w:jc w:val="both"/>
        <w:rPr>
          <w:rFonts w:ascii="Helvetica" w:hAnsi="Helvetica"/>
          <w:sz w:val="20"/>
          <w:szCs w:val="20"/>
          <w:u w:val="single"/>
          <w:lang w:val="en-US"/>
        </w:rPr>
      </w:pPr>
    </w:p>
    <w:p w14:paraId="6628E40A" w14:textId="0788B6E9" w:rsidR="00740E87" w:rsidRP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Introduction</w:t>
      </w:r>
    </w:p>
    <w:p w14:paraId="2D05BFC6" w14:textId="77777777" w:rsidR="006D25F4" w:rsidRDefault="006D25F4" w:rsidP="0022007E">
      <w:pPr>
        <w:jc w:val="both"/>
        <w:rPr>
          <w:rFonts w:ascii="Helvetica" w:hAnsi="Helvetica"/>
          <w:sz w:val="20"/>
          <w:szCs w:val="20"/>
          <w:lang w:val="en-US"/>
        </w:rPr>
      </w:pPr>
    </w:p>
    <w:p w14:paraId="508786EA"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Hence , I will try my best to explain the concept of Monte Carlo simulation and why is it an important method for portfolio risk management and an important method used by major players in the financial field.</w:t>
      </w:r>
    </w:p>
    <w:p w14:paraId="7A4FA069"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As data scientists, we always have the task to deal with uncertainties and be prepared for unexpected situations, by simply predicting the risk associated with every event we try to pursue , or achieve.</w:t>
      </w:r>
    </w:p>
    <w:p w14:paraId="5BC9E171"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Imagine, you are managing a list of stocks or a portfolio where your investment mandate is simply to achieve capital growth and mitigating your risk at the same time.</w:t>
      </w:r>
    </w:p>
    <w:p w14:paraId="6ADA8B48"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Monte Carlo Simulation method is used to account for risk in quantitative analysis and decision making. To sum it up , this method is used by professionals in fields of finance, , energy , project management , oil &amp;gas , transportation , ESG and in many more sectors.</w:t>
      </w:r>
    </w:p>
    <w:p w14:paraId="5D1E4430" w14:textId="77777777" w:rsidR="00AA34EB" w:rsidRPr="00AA34EB" w:rsidRDefault="00AA34EB" w:rsidP="00AA34EB">
      <w:pPr>
        <w:jc w:val="both"/>
        <w:rPr>
          <w:rFonts w:ascii="Helvetica" w:hAnsi="Helvetica"/>
          <w:sz w:val="20"/>
          <w:szCs w:val="20"/>
          <w:lang w:val="en-US"/>
        </w:rPr>
      </w:pPr>
    </w:p>
    <w:p w14:paraId="625B13B8" w14:textId="77777777" w:rsidR="00A31EC8" w:rsidRDefault="00A31EC8" w:rsidP="0022007E">
      <w:pPr>
        <w:jc w:val="both"/>
        <w:rPr>
          <w:rFonts w:ascii="Helvetica" w:hAnsi="Helvetica"/>
          <w:sz w:val="20"/>
          <w:szCs w:val="20"/>
          <w:lang w:val="en-US"/>
        </w:rPr>
      </w:pPr>
    </w:p>
    <w:p w14:paraId="461DAC50" w14:textId="2695F815" w:rsidR="00A31EC8" w:rsidRPr="00A31EC8" w:rsidRDefault="00A31EC8" w:rsidP="0022007E">
      <w:pPr>
        <w:jc w:val="both"/>
        <w:rPr>
          <w:rFonts w:ascii="Helvetica" w:hAnsi="Helvetica"/>
          <w:b/>
          <w:bCs/>
          <w:sz w:val="20"/>
          <w:szCs w:val="20"/>
          <w:lang w:val="en-US"/>
        </w:rPr>
      </w:pPr>
      <w:r w:rsidRPr="00A31EC8">
        <w:rPr>
          <w:rFonts w:ascii="Helvetica" w:hAnsi="Helvetica"/>
          <w:b/>
          <w:bCs/>
          <w:sz w:val="20"/>
          <w:szCs w:val="20"/>
          <w:lang w:val="en-US"/>
        </w:rPr>
        <w:t>Monte Carlo Simulation in a Nutshell</w:t>
      </w:r>
    </w:p>
    <w:p w14:paraId="48D0D8A3" w14:textId="77777777" w:rsidR="00A31EC8" w:rsidRDefault="00A31EC8" w:rsidP="0022007E">
      <w:pPr>
        <w:jc w:val="both"/>
        <w:rPr>
          <w:rFonts w:ascii="Helvetica" w:hAnsi="Helvetica"/>
          <w:sz w:val="20"/>
          <w:szCs w:val="20"/>
          <w:lang w:val="en-US"/>
        </w:rPr>
      </w:pPr>
    </w:p>
    <w:p w14:paraId="05C5D48B" w14:textId="490DD81A" w:rsidR="00A31EC8" w:rsidRDefault="002711B7" w:rsidP="0022007E">
      <w:pPr>
        <w:jc w:val="both"/>
        <w:rPr>
          <w:rFonts w:ascii="Helvetica" w:hAnsi="Helvetica"/>
          <w:sz w:val="20"/>
          <w:szCs w:val="20"/>
          <w:lang w:val="en-US"/>
        </w:rPr>
      </w:pPr>
      <w:r w:rsidRPr="002711B7">
        <w:rPr>
          <w:rFonts w:ascii="Helvetica" w:hAnsi="Helvetica"/>
          <w:sz w:val="20"/>
          <w:szCs w:val="20"/>
          <w:lang w:val="en-US"/>
        </w:rPr>
        <w:t>Monte Carlo simulation performs risk analysis by building models of possible results, by simply substituting a range of values — called a probability distribution — for any factor that has inherent uncertainty. In simple terms, Monte Carlo model is used to predict the probability of different outcomes or in our case portfolio value based on different volatilities results from all stocks in question. The outcome of this model will explain the impact of risk and uncertainty in prediction and forecasting models. These risks will be presented in form of cVar and Var values.</w:t>
      </w:r>
    </w:p>
    <w:p w14:paraId="327DFE6A" w14:textId="77777777" w:rsidR="00A31EC8" w:rsidRDefault="00A31EC8" w:rsidP="0022007E">
      <w:pPr>
        <w:jc w:val="both"/>
        <w:rPr>
          <w:rFonts w:ascii="Helvetica" w:hAnsi="Helvetica"/>
          <w:sz w:val="20"/>
          <w:szCs w:val="20"/>
          <w:lang w:val="en-US"/>
        </w:rPr>
      </w:pPr>
    </w:p>
    <w:p w14:paraId="4633DEA6" w14:textId="77777777" w:rsidR="004426B8" w:rsidRP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426B8">
        <w:rPr>
          <w:rFonts w:ascii="Helvetica" w:eastAsiaTheme="minorHAnsi" w:hAnsi="Helvetica" w:cstheme="minorBidi"/>
          <w:kern w:val="2"/>
          <w:sz w:val="20"/>
          <w:szCs w:val="20"/>
          <w:lang w:val="en-US" w:eastAsia="en-US"/>
          <w14:ligatures w14:val="standardContextual"/>
        </w:rPr>
        <w:t>Basically , Monte Carlo model builds models of possible results by substituting a range of values presented in the model in a form of probability distribution , for any factor that has inherent uncertainty. Then, it calculated and run these results over and over again, where each time using different set of random values from the probability function.</w:t>
      </w:r>
    </w:p>
    <w:p w14:paraId="4EF153A1"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426B8">
        <w:rPr>
          <w:rFonts w:ascii="Helvetica" w:eastAsiaTheme="minorHAnsi" w:hAnsi="Helvetica" w:cstheme="minorBidi"/>
          <w:kern w:val="2"/>
          <w:sz w:val="20"/>
          <w:szCs w:val="20"/>
          <w:lang w:val="en-US" w:eastAsia="en-US"/>
          <w14:ligatures w14:val="standardContextual"/>
        </w:rPr>
        <w:t>Based on the number of uncertainties in question, the model could involve hundreds or thousands of recalculation before its complete.</w:t>
      </w:r>
    </w:p>
    <w:p w14:paraId="23F3E2B3"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D124266"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29DAA13" w14:textId="0E46A992" w:rsidR="00CC18B4" w:rsidRPr="002906B7" w:rsidRDefault="00CC18B4" w:rsidP="004426B8">
      <w:pPr>
        <w:pStyle w:val="pw-post-body-paragraph"/>
        <w:spacing w:before="0" w:beforeAutospacing="0" w:after="0" w:afterAutospacing="0"/>
        <w:rPr>
          <w:rFonts w:ascii="Helvetica" w:eastAsiaTheme="minorHAnsi" w:hAnsi="Helvetica" w:cstheme="minorBidi"/>
          <w:b/>
          <w:bCs/>
          <w:kern w:val="2"/>
          <w:sz w:val="20"/>
          <w:szCs w:val="20"/>
          <w:lang w:val="en-US" w:eastAsia="en-US"/>
          <w14:ligatures w14:val="standardContextual"/>
        </w:rPr>
      </w:pPr>
      <w:r w:rsidRPr="002906B7">
        <w:rPr>
          <w:rFonts w:ascii="Helvetica" w:eastAsiaTheme="minorHAnsi" w:hAnsi="Helvetica" w:cstheme="minorBidi"/>
          <w:b/>
          <w:bCs/>
          <w:kern w:val="2"/>
          <w:sz w:val="20"/>
          <w:szCs w:val="20"/>
          <w:lang w:val="en-US" w:eastAsia="en-US"/>
          <w14:ligatures w14:val="standardContextual"/>
        </w:rPr>
        <w:t>Covariance</w:t>
      </w:r>
      <w:r w:rsidR="006E5E98" w:rsidRPr="002906B7">
        <w:rPr>
          <w:rFonts w:ascii="Helvetica" w:eastAsiaTheme="minorHAnsi" w:hAnsi="Helvetica" w:cstheme="minorBidi"/>
          <w:b/>
          <w:bCs/>
          <w:kern w:val="2"/>
          <w:sz w:val="20"/>
          <w:szCs w:val="20"/>
          <w:lang w:val="en-US" w:eastAsia="en-US"/>
          <w14:ligatures w14:val="standardContextual"/>
        </w:rPr>
        <w:t xml:space="preserve"> and its relation to Monte Carlo Simulation</w:t>
      </w:r>
    </w:p>
    <w:p w14:paraId="12777124" w14:textId="77777777" w:rsidR="006E5E98" w:rsidRDefault="006E5E9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E995431" w14:textId="7458391A" w:rsidR="005F3045" w:rsidRPr="005F3045" w:rsidRDefault="005F3045" w:rsidP="005F3045">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5F3045">
        <w:rPr>
          <w:rFonts w:ascii="Helvetica" w:eastAsiaTheme="minorHAnsi" w:hAnsi="Helvetica" w:cstheme="minorBidi"/>
          <w:kern w:val="2"/>
          <w:sz w:val="20"/>
          <w:szCs w:val="20"/>
          <w:lang w:val="en-US" w:eastAsia="en-US"/>
          <w14:ligatures w14:val="standardContextual"/>
        </w:rPr>
        <w:t>Calculating covariance of two randomly variables or returns is a major component for the monte carlo simulation method. Covariance evaluates how the mean values of two random stocks move together. If stock A’s return moves higher whenever stock B’s return moves higher and the same relationship is found when each stock’s return decreases, then these stocks are said to have positive covariance.</w:t>
      </w:r>
    </w:p>
    <w:p w14:paraId="2B3F82FD" w14:textId="77777777" w:rsidR="005F3045" w:rsidRPr="005F3045" w:rsidRDefault="005F3045" w:rsidP="005F3045">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5F3045">
        <w:rPr>
          <w:rFonts w:ascii="Helvetica" w:eastAsiaTheme="minorHAnsi" w:hAnsi="Helvetica" w:cstheme="minorBidi"/>
          <w:kern w:val="2"/>
          <w:sz w:val="20"/>
          <w:szCs w:val="20"/>
          <w:lang w:val="en-US" w:eastAsia="en-US"/>
          <w14:ligatures w14:val="standardContextual"/>
        </w:rPr>
        <w:t>Why are we using Covariance as a measure of risk in our Monte Carlo method, because simply in modern portfolio theory we use covariances to statistically reduce the overall risk of a portfolio by protecting against volatility through covariance-informed diversification.</w:t>
      </w:r>
    </w:p>
    <w:p w14:paraId="2053A969" w14:textId="77777777" w:rsidR="006E5E98" w:rsidRDefault="006E5E9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0AFB15E" w14:textId="77777777" w:rsidR="005F3045" w:rsidRDefault="005F3045"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D727AE0" w14:textId="3852FEC3" w:rsidR="006E5E98" w:rsidRPr="005B4A19" w:rsidRDefault="00A90A47" w:rsidP="004426B8">
      <w:pPr>
        <w:pStyle w:val="pw-post-body-paragraph"/>
        <w:spacing w:before="0" w:beforeAutospacing="0" w:after="0" w:afterAutospacing="0"/>
        <w:rPr>
          <w:rFonts w:ascii="Helvetica" w:eastAsiaTheme="minorHAnsi" w:hAnsi="Helvetica" w:cstheme="minorBidi"/>
          <w:b/>
          <w:bCs/>
          <w:kern w:val="2"/>
          <w:sz w:val="20"/>
          <w:szCs w:val="20"/>
          <w:lang w:val="en-US" w:eastAsia="en-US"/>
          <w14:ligatures w14:val="standardContextual"/>
        </w:rPr>
      </w:pPr>
      <w:r w:rsidRPr="005B4A19">
        <w:rPr>
          <w:rFonts w:ascii="Helvetica" w:eastAsiaTheme="minorHAnsi" w:hAnsi="Helvetica" w:cstheme="minorBidi"/>
          <w:b/>
          <w:bCs/>
          <w:kern w:val="2"/>
          <w:sz w:val="20"/>
          <w:szCs w:val="20"/>
          <w:lang w:val="en-US" w:eastAsia="en-US"/>
          <w14:ligatures w14:val="standardContextual"/>
        </w:rPr>
        <w:t>Dataset</w:t>
      </w:r>
    </w:p>
    <w:p w14:paraId="3524A6EA" w14:textId="77777777" w:rsidR="00A90A47" w:rsidRDefault="00A90A47"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A13151A" w14:textId="1EBB5049" w:rsidR="00A90A47" w:rsidRDefault="00FA7DC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lastRenderedPageBreak/>
        <w:t xml:space="preserve">For the historical data that we will be using for our Monte Carlo simulation, we will be </w:t>
      </w:r>
      <w:r w:rsidR="00A5625A">
        <w:rPr>
          <w:rFonts w:ascii="Helvetica" w:eastAsiaTheme="minorHAnsi" w:hAnsi="Helvetica" w:cstheme="minorBidi"/>
          <w:kern w:val="2"/>
          <w:sz w:val="20"/>
          <w:szCs w:val="20"/>
          <w:lang w:val="en-US" w:eastAsia="en-US"/>
          <w14:ligatures w14:val="standardContextual"/>
        </w:rPr>
        <w:t>forming our basket of stocks from the following tickers:</w:t>
      </w:r>
    </w:p>
    <w:p w14:paraId="14391FFA" w14:textId="5D43BEAD" w:rsidR="00A5625A" w:rsidRDefault="001C2075" w:rsidP="00A5625A">
      <w:pPr>
        <w:pStyle w:val="pw-post-body-paragraph"/>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C2075">
        <w:rPr>
          <w:rFonts w:ascii="Helvetica" w:eastAsiaTheme="minorHAnsi" w:hAnsi="Helvetica" w:cstheme="minorBidi"/>
          <w:kern w:val="2"/>
          <w:sz w:val="20"/>
          <w:szCs w:val="20"/>
          <w:lang w:val="en-US" w:eastAsia="en-US"/>
          <w14:ligatures w14:val="standardContextual"/>
        </w:rPr>
        <w:t>'BNS.TO', 'GOOGL', 'XOM', 'NIO', 'KO', 'PEP','ARCC','IBM','AGNC','LCID'</w:t>
      </w:r>
    </w:p>
    <w:p w14:paraId="2CA9EFAC" w14:textId="77777777" w:rsidR="00CC18B4" w:rsidRDefault="00CC18B4"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748FC4D" w14:textId="6C33D68C" w:rsidR="00CC18B4" w:rsidRDefault="00AB3183"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Which can be retrieved from YahooFinance</w:t>
      </w:r>
    </w:p>
    <w:p w14:paraId="62D96952" w14:textId="77777777" w:rsidR="00AB3183" w:rsidRDefault="00AB3183"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316D137" w14:textId="2B44AB90" w:rsidR="005B4A19" w:rsidRPr="004426B8" w:rsidRDefault="001A21CF"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A21CF">
        <w:rPr>
          <w:rFonts w:ascii="Helvetica" w:eastAsiaTheme="minorHAnsi" w:hAnsi="Helvetica" w:cstheme="minorBidi"/>
          <w:kern w:val="2"/>
          <w:sz w:val="20"/>
          <w:szCs w:val="20"/>
          <w:lang w:val="en-US" w:eastAsia="en-US"/>
          <w14:ligatures w14:val="standardContextual"/>
        </w:rPr>
        <w:t>A well-established and constructed portfolio usually consists of a collection of stocks, bonds, commodities, futures, and derivatives. The allocation of values or investments for these asset classes is determined by a fund manager who must follow a strict investment mandate based on the company’s investment objection that he or she works for.</w:t>
      </w:r>
    </w:p>
    <w:p w14:paraId="6923A427" w14:textId="77777777" w:rsidR="003E760B" w:rsidRDefault="003E760B" w:rsidP="0022007E">
      <w:pPr>
        <w:jc w:val="both"/>
        <w:rPr>
          <w:rFonts w:ascii="Helvetica" w:hAnsi="Helvetica"/>
          <w:sz w:val="20"/>
          <w:szCs w:val="20"/>
          <w:lang w:val="en-US"/>
        </w:rPr>
      </w:pPr>
    </w:p>
    <w:p w14:paraId="6BA6BB80" w14:textId="47C675E4" w:rsidR="001A21CF" w:rsidRDefault="006A657D" w:rsidP="0022007E">
      <w:pPr>
        <w:jc w:val="both"/>
        <w:rPr>
          <w:rFonts w:ascii="Helvetica" w:hAnsi="Helvetica"/>
          <w:sz w:val="20"/>
          <w:szCs w:val="20"/>
          <w:lang w:val="en-US"/>
        </w:rPr>
      </w:pPr>
      <w:r>
        <w:rPr>
          <w:rFonts w:ascii="Helvetica" w:hAnsi="Helvetica"/>
          <w:sz w:val="20"/>
          <w:szCs w:val="20"/>
          <w:lang w:val="en-US"/>
        </w:rPr>
        <w:t xml:space="preserve">As for the duration of our analysis, we will be </w:t>
      </w:r>
      <w:r w:rsidRPr="006A657D">
        <w:rPr>
          <w:rFonts w:ascii="Helvetica" w:hAnsi="Helvetica"/>
          <w:sz w:val="20"/>
          <w:szCs w:val="20"/>
          <w:lang w:val="en-US"/>
        </w:rPr>
        <w:t>measur</w:t>
      </w:r>
      <w:r>
        <w:rPr>
          <w:rFonts w:ascii="Helvetica" w:hAnsi="Helvetica"/>
          <w:sz w:val="20"/>
          <w:szCs w:val="20"/>
          <w:lang w:val="en-US"/>
        </w:rPr>
        <w:t>ing</w:t>
      </w:r>
      <w:r w:rsidRPr="006A657D">
        <w:rPr>
          <w:rFonts w:ascii="Helvetica" w:hAnsi="Helvetica"/>
          <w:sz w:val="20"/>
          <w:szCs w:val="20"/>
          <w:lang w:val="en-US"/>
        </w:rPr>
        <w:t xml:space="preserve"> our portfolio risk based on the 300 days performance of all these stocks</w:t>
      </w:r>
    </w:p>
    <w:p w14:paraId="3C0B59A2" w14:textId="77777777" w:rsidR="0088265C" w:rsidRDefault="0088265C" w:rsidP="0022007E">
      <w:pPr>
        <w:jc w:val="both"/>
        <w:rPr>
          <w:rFonts w:ascii="Helvetica" w:hAnsi="Helvetica"/>
          <w:sz w:val="20"/>
          <w:szCs w:val="20"/>
          <w:lang w:val="en-US"/>
        </w:rPr>
      </w:pPr>
    </w:p>
    <w:p w14:paraId="5D9DBFCE" w14:textId="77777777" w:rsidR="001E68DA" w:rsidRDefault="001E68DA" w:rsidP="0022007E">
      <w:pPr>
        <w:jc w:val="both"/>
        <w:rPr>
          <w:rFonts w:ascii="Helvetica" w:hAnsi="Helvetica"/>
          <w:sz w:val="20"/>
          <w:szCs w:val="20"/>
          <w:lang w:val="en-US"/>
        </w:rPr>
      </w:pPr>
    </w:p>
    <w:p w14:paraId="745D6220" w14:textId="2A9A7B0C" w:rsidR="00967FC1" w:rsidRPr="001E68DA" w:rsidRDefault="001E68DA" w:rsidP="0022007E">
      <w:pPr>
        <w:jc w:val="both"/>
        <w:rPr>
          <w:rFonts w:ascii="Helvetica" w:hAnsi="Helvetica"/>
          <w:b/>
          <w:bCs/>
          <w:sz w:val="20"/>
          <w:szCs w:val="20"/>
          <w:lang w:val="en-US"/>
        </w:rPr>
      </w:pPr>
      <w:r w:rsidRPr="001E68DA">
        <w:rPr>
          <w:rFonts w:ascii="Helvetica" w:hAnsi="Helvetica"/>
          <w:b/>
          <w:bCs/>
          <w:sz w:val="20"/>
          <w:szCs w:val="20"/>
          <w:lang w:val="en-US"/>
        </w:rPr>
        <w:t>Step-by-Step Monte Carlo Simulation Code Breakdown</w:t>
      </w:r>
    </w:p>
    <w:p w14:paraId="7F9CBCC4" w14:textId="77777777" w:rsidR="00967FC1" w:rsidRDefault="00967FC1" w:rsidP="0022007E">
      <w:pPr>
        <w:jc w:val="both"/>
        <w:rPr>
          <w:rFonts w:ascii="Helvetica" w:hAnsi="Helvetica"/>
          <w:sz w:val="20"/>
          <w:szCs w:val="20"/>
          <w:lang w:val="en-US"/>
        </w:rPr>
      </w:pPr>
    </w:p>
    <w:p w14:paraId="73585DED" w14:textId="1678C92D" w:rsidR="001E68DA" w:rsidRDefault="00D2474D" w:rsidP="0022007E">
      <w:pPr>
        <w:jc w:val="both"/>
        <w:rPr>
          <w:rFonts w:ascii="Helvetica" w:hAnsi="Helvetica"/>
          <w:sz w:val="20"/>
          <w:szCs w:val="20"/>
          <w:lang w:val="en-US"/>
        </w:rPr>
      </w:pPr>
      <w:r>
        <w:rPr>
          <w:rFonts w:ascii="Helvetica" w:hAnsi="Helvetica"/>
          <w:sz w:val="20"/>
          <w:szCs w:val="20"/>
          <w:lang w:val="en-US"/>
        </w:rPr>
        <w:t>Here is a sample code for Monte-Carlo Simulation</w:t>
      </w:r>
      <w:r w:rsidR="00CA043E">
        <w:rPr>
          <w:rFonts w:ascii="Helvetica" w:hAnsi="Helvetica"/>
          <w:sz w:val="20"/>
          <w:szCs w:val="20"/>
          <w:lang w:val="en-US"/>
        </w:rPr>
        <w:t>. Let us walk through what each line does</w:t>
      </w:r>
    </w:p>
    <w:p w14:paraId="26C37148" w14:textId="77777777" w:rsidR="00D2474D" w:rsidRDefault="00D2474D" w:rsidP="0022007E">
      <w:pPr>
        <w:jc w:val="both"/>
        <w:rPr>
          <w:rFonts w:ascii="Helvetica" w:hAnsi="Helvetica"/>
          <w:sz w:val="20"/>
          <w:szCs w:val="20"/>
          <w:lang w:val="en-US"/>
        </w:rPr>
      </w:pPr>
    </w:p>
    <w:tbl>
      <w:tblPr>
        <w:tblStyle w:val="TableGrid"/>
        <w:tblW w:w="0" w:type="auto"/>
        <w:tblLook w:val="04A0" w:firstRow="1" w:lastRow="0" w:firstColumn="1" w:lastColumn="0" w:noHBand="0" w:noVBand="1"/>
      </w:tblPr>
      <w:tblGrid>
        <w:gridCol w:w="9016"/>
      </w:tblGrid>
      <w:tr w:rsidR="00D2474D" w14:paraId="6E76ED00" w14:textId="77777777" w:rsidTr="00D2474D">
        <w:tc>
          <w:tcPr>
            <w:tcW w:w="9016" w:type="dxa"/>
          </w:tcPr>
          <w:p w14:paraId="27BBE618" w14:textId="315E9B72" w:rsidR="00D2474D" w:rsidRPr="00064185" w:rsidRDefault="00D2474D" w:rsidP="00064185">
            <w:pPr>
              <w:rPr>
                <w:rFonts w:ascii="Helvetica" w:hAnsi="Helvetica"/>
                <w:sz w:val="16"/>
                <w:szCs w:val="16"/>
                <w:lang w:val="en-US"/>
              </w:rPr>
            </w:pPr>
            <w:r w:rsidRPr="00064185">
              <w:rPr>
                <w:rStyle w:val="hljs-comment"/>
                <w:rFonts w:ascii="Menlo" w:hAnsi="Menlo" w:cs="Menlo"/>
                <w:color w:val="007400"/>
                <w:spacing w:val="-5"/>
                <w:sz w:val="16"/>
                <w:szCs w:val="16"/>
              </w:rPr>
              <w:t># Monte Carlo simulation</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mc_sims = </w:t>
            </w:r>
            <w:r w:rsidRPr="00064185">
              <w:rPr>
                <w:rStyle w:val="hljs-number"/>
                <w:rFonts w:ascii="Menlo" w:hAnsi="Menlo" w:cs="Menlo"/>
                <w:color w:val="1C00CF"/>
                <w:spacing w:val="-5"/>
                <w:sz w:val="16"/>
                <w:szCs w:val="16"/>
              </w:rPr>
              <w:t>100</w:t>
            </w:r>
            <w:r w:rsidRPr="00064185">
              <w:rPr>
                <w:rFonts w:ascii="Menlo" w:hAnsi="Menlo" w:cs="Menlo"/>
                <w:color w:val="242424"/>
                <w:spacing w:val="-5"/>
                <w:sz w:val="16"/>
                <w:szCs w:val="16"/>
                <w:shd w:val="clear" w:color="auto" w:fill="F9F9F9"/>
              </w:rPr>
              <w:t xml:space="preserve"> </w:t>
            </w:r>
            <w:r w:rsidRPr="00064185">
              <w:rPr>
                <w:rStyle w:val="hljs-comment"/>
                <w:rFonts w:ascii="Menlo" w:hAnsi="Menlo" w:cs="Menlo"/>
                <w:color w:val="007400"/>
                <w:spacing w:val="-5"/>
                <w:sz w:val="16"/>
                <w:szCs w:val="16"/>
              </w:rPr>
              <w:t># number of simulations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T = </w:t>
            </w:r>
            <w:r w:rsidRPr="00064185">
              <w:rPr>
                <w:rStyle w:val="hljs-number"/>
                <w:rFonts w:ascii="Menlo" w:hAnsi="Menlo" w:cs="Menlo"/>
                <w:color w:val="1C00CF"/>
                <w:spacing w:val="-5"/>
                <w:sz w:val="16"/>
                <w:szCs w:val="16"/>
              </w:rPr>
              <w:t>100</w:t>
            </w:r>
            <w:r w:rsidRPr="00064185">
              <w:rPr>
                <w:rFonts w:ascii="Menlo" w:hAnsi="Menlo" w:cs="Menlo"/>
                <w:color w:val="242424"/>
                <w:spacing w:val="-5"/>
                <w:sz w:val="16"/>
                <w:szCs w:val="16"/>
                <w:shd w:val="clear" w:color="auto" w:fill="F9F9F9"/>
              </w:rPr>
              <w:t xml:space="preserve"> </w:t>
            </w:r>
            <w:r w:rsidRPr="00064185">
              <w:rPr>
                <w:rStyle w:val="hljs-comment"/>
                <w:rFonts w:ascii="Menlo" w:hAnsi="Menlo" w:cs="Menlo"/>
                <w:color w:val="007400"/>
                <w:spacing w:val="-5"/>
                <w:sz w:val="16"/>
                <w:szCs w:val="16"/>
              </w:rPr>
              <w:t>#timeframe in days</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meanM = np.full(shape=(T, </w:t>
            </w:r>
            <w:r w:rsidRPr="00064185">
              <w:rPr>
                <w:rStyle w:val="hljs-builtin"/>
                <w:rFonts w:ascii="Menlo" w:hAnsi="Menlo" w:cs="Menlo"/>
                <w:color w:val="5C2699"/>
                <w:spacing w:val="-5"/>
                <w:sz w:val="16"/>
                <w:szCs w:val="16"/>
              </w:rPr>
              <w:t>len</w:t>
            </w:r>
            <w:r w:rsidRPr="00064185">
              <w:rPr>
                <w:rFonts w:ascii="Menlo" w:hAnsi="Menlo" w:cs="Menlo"/>
                <w:color w:val="242424"/>
                <w:spacing w:val="-5"/>
                <w:sz w:val="16"/>
                <w:szCs w:val="16"/>
                <w:shd w:val="clear" w:color="auto" w:fill="F9F9F9"/>
              </w:rPr>
              <w:t>(weights)), fill_value=meanReturns)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meanM = meanM.T</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portfolio_sims = np.full(shape=(T, mc_sims), fill_value=</w:t>
            </w:r>
            <w:r w:rsidRPr="00064185">
              <w:rPr>
                <w:rStyle w:val="hljs-number"/>
                <w:rFonts w:ascii="Menlo" w:hAnsi="Menlo" w:cs="Menlo"/>
                <w:color w:val="1C00CF"/>
                <w:spacing w:val="-5"/>
                <w:sz w:val="16"/>
                <w:szCs w:val="16"/>
              </w:rPr>
              <w:t>0.0</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initialPortfolio = </w:t>
            </w:r>
            <w:r w:rsidRPr="00064185">
              <w:rPr>
                <w:rStyle w:val="hljs-number"/>
                <w:rFonts w:ascii="Menlo" w:hAnsi="Menlo" w:cs="Menlo"/>
                <w:color w:val="1C00CF"/>
                <w:spacing w:val="-5"/>
                <w:sz w:val="16"/>
                <w:szCs w:val="16"/>
              </w:rPr>
              <w:t>47000</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Style w:val="hljs-keyword"/>
                <w:rFonts w:ascii="Menlo" w:hAnsi="Menlo" w:cs="Menlo"/>
                <w:color w:val="AA0D91"/>
                <w:spacing w:val="-5"/>
                <w:sz w:val="16"/>
                <w:szCs w:val="16"/>
              </w:rPr>
              <w:t>for</w:t>
            </w:r>
            <w:r w:rsidRPr="00064185">
              <w:rPr>
                <w:rFonts w:ascii="Menlo" w:hAnsi="Menlo" w:cs="Menlo"/>
                <w:color w:val="242424"/>
                <w:spacing w:val="-5"/>
                <w:sz w:val="16"/>
                <w:szCs w:val="16"/>
                <w:shd w:val="clear" w:color="auto" w:fill="F9F9F9"/>
              </w:rPr>
              <w:t xml:space="preserve"> m </w:t>
            </w:r>
            <w:r w:rsidRPr="00064185">
              <w:rPr>
                <w:rStyle w:val="hljs-keyword"/>
                <w:rFonts w:ascii="Menlo" w:hAnsi="Menlo" w:cs="Menlo"/>
                <w:color w:val="AA0D91"/>
                <w:spacing w:val="-5"/>
                <w:sz w:val="16"/>
                <w:szCs w:val="16"/>
              </w:rPr>
              <w:t>in</w:t>
            </w:r>
            <w:r w:rsidRPr="00064185">
              <w:rPr>
                <w:rFonts w:ascii="Menlo" w:hAnsi="Menlo" w:cs="Menlo"/>
                <w:color w:val="242424"/>
                <w:spacing w:val="-5"/>
                <w:sz w:val="16"/>
                <w:szCs w:val="16"/>
                <w:shd w:val="clear" w:color="auto" w:fill="F9F9F9"/>
              </w:rPr>
              <w:t xml:space="preserve"> </w:t>
            </w:r>
            <w:r w:rsidRPr="00064185">
              <w:rPr>
                <w:rStyle w:val="hljs-builtin"/>
                <w:rFonts w:ascii="Menlo" w:hAnsi="Menlo" w:cs="Menlo"/>
                <w:color w:val="5C2699"/>
                <w:spacing w:val="-5"/>
                <w:sz w:val="16"/>
                <w:szCs w:val="16"/>
              </w:rPr>
              <w:t>range</w:t>
            </w:r>
            <w:r w:rsidRPr="00064185">
              <w:rPr>
                <w:rFonts w:ascii="Menlo" w:hAnsi="Menlo" w:cs="Menlo"/>
                <w:color w:val="242424"/>
                <w:spacing w:val="-5"/>
                <w:sz w:val="16"/>
                <w:szCs w:val="16"/>
                <w:shd w:val="clear" w:color="auto" w:fill="F9F9F9"/>
              </w:rPr>
              <w:t>(</w:t>
            </w:r>
            <w:r w:rsidRPr="00064185">
              <w:rPr>
                <w:rStyle w:val="hljs-number"/>
                <w:rFonts w:ascii="Menlo" w:hAnsi="Menlo" w:cs="Menlo"/>
                <w:color w:val="1C00CF"/>
                <w:spacing w:val="-5"/>
                <w:sz w:val="16"/>
                <w:szCs w:val="16"/>
              </w:rPr>
              <w:t>0</w:t>
            </w:r>
            <w:r w:rsidRPr="00064185">
              <w:rPr>
                <w:rFonts w:ascii="Menlo" w:hAnsi="Menlo" w:cs="Menlo"/>
                <w:color w:val="242424"/>
                <w:spacing w:val="-5"/>
                <w:sz w:val="16"/>
                <w:szCs w:val="16"/>
                <w:shd w:val="clear" w:color="auto" w:fill="F9F9F9"/>
              </w:rPr>
              <w:t>, mc_sims):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Z = np.random.normal(size=(T, </w:t>
            </w:r>
            <w:r w:rsidRPr="00064185">
              <w:rPr>
                <w:rStyle w:val="hljs-builtin"/>
                <w:rFonts w:ascii="Menlo" w:hAnsi="Menlo" w:cs="Menlo"/>
                <w:color w:val="5C2699"/>
                <w:spacing w:val="-5"/>
                <w:sz w:val="16"/>
                <w:szCs w:val="16"/>
              </w:rPr>
              <w:t>len</w:t>
            </w:r>
            <w:r w:rsidRPr="00064185">
              <w:rPr>
                <w:rFonts w:ascii="Menlo" w:hAnsi="Menlo" w:cs="Menlo"/>
                <w:color w:val="242424"/>
                <w:spacing w:val="-5"/>
                <w:sz w:val="16"/>
                <w:szCs w:val="16"/>
                <w:shd w:val="clear" w:color="auto" w:fill="F9F9F9"/>
              </w:rPr>
              <w:t>(weights)))</w:t>
            </w:r>
            <w:r w:rsidRPr="00064185">
              <w:rPr>
                <w:rStyle w:val="hljs-comment"/>
                <w:rFonts w:ascii="Menlo" w:hAnsi="Menlo" w:cs="Menlo"/>
                <w:color w:val="007400"/>
                <w:spacing w:val="-5"/>
                <w:sz w:val="16"/>
                <w:szCs w:val="16"/>
              </w:rPr>
              <w:t>#uncorrelated RV's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L = np.linalg.cholesky(covMatrix) </w:t>
            </w:r>
            <w:r w:rsidRPr="00064185">
              <w:rPr>
                <w:rStyle w:val="hljs-comment"/>
                <w:rFonts w:ascii="Menlo" w:hAnsi="Menlo" w:cs="Menlo"/>
                <w:color w:val="007400"/>
                <w:spacing w:val="-5"/>
                <w:sz w:val="16"/>
                <w:szCs w:val="16"/>
              </w:rPr>
              <w:t>#Cholesky decomposition to Lower Triangular Matrix</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dailyReturns = meanM + np.inner(L, Z) </w:t>
            </w:r>
            <w:r w:rsidRPr="00064185">
              <w:rPr>
                <w:rStyle w:val="hljs-comment"/>
                <w:rFonts w:ascii="Menlo" w:hAnsi="Menlo" w:cs="Menlo"/>
                <w:color w:val="007400"/>
                <w:spacing w:val="-5"/>
                <w:sz w:val="16"/>
                <w:szCs w:val="16"/>
              </w:rPr>
              <w:t>#Correlated daily returns for individual stocks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portfolio_sims[:,m] = np.cumprod(np.inner(weights, dailyReturns.T)+</w:t>
            </w:r>
            <w:r w:rsidRPr="00064185">
              <w:rPr>
                <w:rStyle w:val="hljs-number"/>
                <w:rFonts w:ascii="Menlo" w:hAnsi="Menlo" w:cs="Menlo"/>
                <w:color w:val="1C00CF"/>
                <w:spacing w:val="-5"/>
                <w:sz w:val="16"/>
                <w:szCs w:val="16"/>
              </w:rPr>
              <w:t>1</w:t>
            </w:r>
            <w:r w:rsidRPr="00064185">
              <w:rPr>
                <w:rFonts w:ascii="Menlo" w:hAnsi="Menlo" w:cs="Menlo"/>
                <w:color w:val="242424"/>
                <w:spacing w:val="-5"/>
                <w:sz w:val="16"/>
                <w:szCs w:val="16"/>
                <w:shd w:val="clear" w:color="auto" w:fill="F9F9F9"/>
              </w:rPr>
              <w:t>)*initialPortfolio</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font = {</w:t>
            </w:r>
            <w:r w:rsidRPr="00064185">
              <w:rPr>
                <w:rStyle w:val="hljs-string"/>
                <w:rFonts w:ascii="Menlo" w:hAnsi="Menlo" w:cs="Menlo"/>
                <w:color w:val="C41A16"/>
                <w:spacing w:val="-5"/>
                <w:sz w:val="16"/>
                <w:szCs w:val="16"/>
              </w:rPr>
              <w:t>'family'</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'serif'</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'color'</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'white'</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'weight'</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'normal'</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'size'</w:t>
            </w:r>
            <w:r w:rsidRPr="00064185">
              <w:rPr>
                <w:rFonts w:ascii="Menlo" w:hAnsi="Menlo" w:cs="Menlo"/>
                <w:color w:val="242424"/>
                <w:spacing w:val="-5"/>
                <w:sz w:val="16"/>
                <w:szCs w:val="16"/>
                <w:shd w:val="clear" w:color="auto" w:fill="F9F9F9"/>
              </w:rPr>
              <w:t xml:space="preserve">: </w:t>
            </w:r>
            <w:r w:rsidRPr="00064185">
              <w:rPr>
                <w:rStyle w:val="hljs-number"/>
                <w:rFonts w:ascii="Menlo" w:hAnsi="Menlo" w:cs="Menlo"/>
                <w:color w:val="1C00CF"/>
                <w:spacing w:val="-5"/>
                <w:sz w:val="16"/>
                <w:szCs w:val="16"/>
              </w:rPr>
              <w:t>25</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plt.figure(figsize=(</w:t>
            </w:r>
            <w:r w:rsidRPr="00064185">
              <w:rPr>
                <w:rStyle w:val="hljs-number"/>
                <w:rFonts w:ascii="Menlo" w:hAnsi="Menlo" w:cs="Menlo"/>
                <w:color w:val="1C00CF"/>
                <w:spacing w:val="-5"/>
                <w:sz w:val="16"/>
                <w:szCs w:val="16"/>
              </w:rPr>
              <w:t>20</w:t>
            </w:r>
            <w:r w:rsidRPr="00064185">
              <w:rPr>
                <w:rFonts w:ascii="Menlo" w:hAnsi="Menlo" w:cs="Menlo"/>
                <w:color w:val="242424"/>
                <w:spacing w:val="-5"/>
                <w:sz w:val="16"/>
                <w:szCs w:val="16"/>
                <w:shd w:val="clear" w:color="auto" w:fill="F9F9F9"/>
              </w:rPr>
              <w:t xml:space="preserve">, </w:t>
            </w:r>
            <w:r w:rsidRPr="00064185">
              <w:rPr>
                <w:rStyle w:val="hljs-number"/>
                <w:rFonts w:ascii="Menlo" w:hAnsi="Menlo" w:cs="Menlo"/>
                <w:color w:val="1C00CF"/>
                <w:spacing w:val="-5"/>
                <w:sz w:val="16"/>
                <w:szCs w:val="16"/>
              </w:rPr>
              <w:t>10</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plt.plot(portfolio_sims)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plt.ylabel(</w:t>
            </w:r>
            <w:r w:rsidRPr="00064185">
              <w:rPr>
                <w:rStyle w:val="hljs-string"/>
                <w:rFonts w:ascii="Menlo" w:hAnsi="Menlo" w:cs="Menlo"/>
                <w:color w:val="C41A16"/>
                <w:spacing w:val="-5"/>
                <w:sz w:val="16"/>
                <w:szCs w:val="16"/>
              </w:rPr>
              <w:t>'Portfolio Value ($)'</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plt.xlabel(</w:t>
            </w:r>
            <w:r w:rsidRPr="00064185">
              <w:rPr>
                <w:rStyle w:val="hljs-string"/>
                <w:rFonts w:ascii="Menlo" w:hAnsi="Menlo" w:cs="Menlo"/>
                <w:color w:val="C41A16"/>
                <w:spacing w:val="-5"/>
                <w:sz w:val="16"/>
                <w:szCs w:val="16"/>
              </w:rPr>
              <w:t>'Days'</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plt.title(</w:t>
            </w:r>
            <w:r w:rsidRPr="00064185">
              <w:rPr>
                <w:rStyle w:val="hljs-string"/>
                <w:rFonts w:ascii="Menlo" w:hAnsi="Menlo" w:cs="Menlo"/>
                <w:color w:val="C41A16"/>
                <w:spacing w:val="-5"/>
                <w:sz w:val="16"/>
                <w:szCs w:val="16"/>
              </w:rPr>
              <w:t>'Monte carlo simulation of a stock portfolio'</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plt.show()</w:t>
            </w:r>
          </w:p>
        </w:tc>
      </w:tr>
    </w:tbl>
    <w:p w14:paraId="7B103882" w14:textId="77777777" w:rsidR="00D2474D" w:rsidRDefault="00D2474D" w:rsidP="0022007E">
      <w:pPr>
        <w:jc w:val="both"/>
        <w:rPr>
          <w:rFonts w:ascii="Helvetica" w:hAnsi="Helvetica"/>
          <w:sz w:val="20"/>
          <w:szCs w:val="20"/>
          <w:lang w:val="en-US"/>
        </w:rPr>
      </w:pPr>
    </w:p>
    <w:p w14:paraId="2523D257" w14:textId="12A50137" w:rsidR="00CC7ED0" w:rsidRDefault="00CA043E" w:rsidP="0022007E">
      <w:pPr>
        <w:jc w:val="both"/>
        <w:rPr>
          <w:rFonts w:ascii="Helvetica" w:hAnsi="Helvetica"/>
          <w:sz w:val="20"/>
          <w:szCs w:val="20"/>
          <w:lang w:val="en-US"/>
        </w:rPr>
      </w:pPr>
      <w:r w:rsidRPr="00635CB9">
        <w:rPr>
          <w:rFonts w:ascii="Helvetica" w:hAnsi="Helvetica"/>
          <w:b/>
          <w:bCs/>
          <w:sz w:val="20"/>
          <w:szCs w:val="20"/>
          <w:u w:val="single"/>
          <w:lang w:val="en-US"/>
        </w:rPr>
        <w:t>Firs</w:t>
      </w:r>
      <w:r w:rsidR="00A84B82" w:rsidRPr="00635CB9">
        <w:rPr>
          <w:rFonts w:ascii="Helvetica" w:hAnsi="Helvetica"/>
          <w:b/>
          <w:bCs/>
          <w:sz w:val="20"/>
          <w:szCs w:val="20"/>
          <w:u w:val="single"/>
          <w:lang w:val="en-US"/>
        </w:rPr>
        <w:t>t</w:t>
      </w:r>
      <w:r w:rsidR="00DF7CAF">
        <w:rPr>
          <w:rFonts w:ascii="Helvetica" w:hAnsi="Helvetica"/>
          <w:sz w:val="20"/>
          <w:szCs w:val="20"/>
          <w:lang w:val="en-US"/>
        </w:rPr>
        <w:t xml:space="preserve">, we define the </w:t>
      </w:r>
      <w:r w:rsidR="006C5B0C">
        <w:rPr>
          <w:rFonts w:ascii="Helvetica" w:hAnsi="Helvetica"/>
          <w:sz w:val="20"/>
          <w:szCs w:val="20"/>
          <w:lang w:val="en-US"/>
        </w:rPr>
        <w:t>number of independent MC paths we want to simulate (</w:t>
      </w:r>
      <w:r w:rsidR="006C5B0C" w:rsidRPr="00064185">
        <w:rPr>
          <w:rFonts w:ascii="Menlo" w:hAnsi="Menlo" w:cs="Menlo"/>
          <w:color w:val="242424"/>
          <w:spacing w:val="-5"/>
          <w:sz w:val="16"/>
          <w:szCs w:val="16"/>
          <w:shd w:val="clear" w:color="auto" w:fill="F9F9F9"/>
        </w:rPr>
        <w:t>mc_sims</w:t>
      </w:r>
      <w:r w:rsidR="006C5B0C">
        <w:rPr>
          <w:rFonts w:ascii="Helvetica" w:hAnsi="Helvetica"/>
          <w:sz w:val="20"/>
          <w:szCs w:val="20"/>
          <w:lang w:val="en-US"/>
        </w:rPr>
        <w:t>)</w:t>
      </w:r>
      <w:r w:rsidR="002A07AF">
        <w:rPr>
          <w:rFonts w:ascii="Helvetica" w:hAnsi="Helvetica"/>
          <w:sz w:val="20"/>
          <w:szCs w:val="20"/>
          <w:lang w:val="en-US"/>
        </w:rPr>
        <w:t>, Each</w:t>
      </w:r>
      <w:r w:rsidR="00FA2450">
        <w:rPr>
          <w:rFonts w:ascii="Helvetica" w:hAnsi="Helvetica"/>
          <w:sz w:val="20"/>
          <w:szCs w:val="20"/>
          <w:lang w:val="en-US"/>
        </w:rPr>
        <w:t xml:space="preserve"> </w:t>
      </w:r>
      <w:r w:rsidR="00FA2450" w:rsidRPr="00FA2450">
        <w:rPr>
          <w:rFonts w:ascii="Helvetica" w:hAnsi="Helvetica"/>
          <w:sz w:val="20"/>
          <w:szCs w:val="20"/>
          <w:lang w:val="en-US"/>
        </w:rPr>
        <w:t>path represents a </w:t>
      </w:r>
      <w:r w:rsidR="00FA2450" w:rsidRPr="00FA2450">
        <w:rPr>
          <w:rFonts w:ascii="Helvetica" w:hAnsi="Helvetica"/>
          <w:i/>
          <w:iCs/>
          <w:sz w:val="20"/>
          <w:szCs w:val="20"/>
          <w:lang w:val="en-US"/>
        </w:rPr>
        <w:t>possible future evolution</w:t>
      </w:r>
      <w:r w:rsidR="00FA2450" w:rsidRPr="00FA2450">
        <w:rPr>
          <w:rFonts w:ascii="Helvetica" w:hAnsi="Helvetica"/>
          <w:sz w:val="20"/>
          <w:szCs w:val="20"/>
          <w:lang w:val="en-US"/>
        </w:rPr>
        <w:t> of the portfolio</w:t>
      </w:r>
      <w:r w:rsidR="00C671BF">
        <w:rPr>
          <w:rFonts w:ascii="Helvetica" w:hAnsi="Helvetica"/>
          <w:sz w:val="20"/>
          <w:szCs w:val="20"/>
          <w:lang w:val="en-US"/>
        </w:rPr>
        <w:t xml:space="preserve">. </w:t>
      </w:r>
      <w:r w:rsidR="002029F8">
        <w:rPr>
          <w:rFonts w:ascii="Helvetica" w:hAnsi="Helvetica"/>
          <w:sz w:val="20"/>
          <w:szCs w:val="20"/>
          <w:lang w:val="en-US"/>
        </w:rPr>
        <w:t xml:space="preserve">For each </w:t>
      </w:r>
      <w:r w:rsidR="00BB529D">
        <w:rPr>
          <w:rFonts w:ascii="Helvetica" w:hAnsi="Helvetica"/>
          <w:sz w:val="20"/>
          <w:szCs w:val="20"/>
          <w:lang w:val="en-US"/>
        </w:rPr>
        <w:t>simulation, we define the duration or time horizon (measured in trading days)</w:t>
      </w:r>
      <w:r w:rsidR="005D39B8">
        <w:rPr>
          <w:rFonts w:ascii="Helvetica" w:hAnsi="Helvetica"/>
          <w:sz w:val="20"/>
          <w:szCs w:val="20"/>
          <w:lang w:val="en-US"/>
        </w:rPr>
        <w:t xml:space="preserve">, which we will store as a value in </w:t>
      </w:r>
      <w:r w:rsidR="00ED4100">
        <w:rPr>
          <w:rFonts w:ascii="Helvetica" w:hAnsi="Helvetica"/>
          <w:sz w:val="20"/>
          <w:szCs w:val="20"/>
          <w:lang w:val="en-US"/>
        </w:rPr>
        <w:t>(</w:t>
      </w:r>
      <w:r w:rsidR="00464317" w:rsidRPr="00064185">
        <w:rPr>
          <w:rFonts w:ascii="Menlo" w:hAnsi="Menlo" w:cs="Menlo"/>
          <w:color w:val="242424"/>
          <w:spacing w:val="-5"/>
          <w:sz w:val="16"/>
          <w:szCs w:val="16"/>
          <w:shd w:val="clear" w:color="auto" w:fill="F9F9F9"/>
        </w:rPr>
        <w:t>T</w:t>
      </w:r>
      <w:r w:rsidR="00ED4100">
        <w:rPr>
          <w:rFonts w:ascii="Helvetica" w:hAnsi="Helvetica"/>
          <w:sz w:val="20"/>
          <w:szCs w:val="20"/>
          <w:lang w:val="en-US"/>
        </w:rPr>
        <w:t>)</w:t>
      </w:r>
      <w:r w:rsidR="00464317">
        <w:rPr>
          <w:rFonts w:ascii="Helvetica" w:hAnsi="Helvetica"/>
          <w:sz w:val="20"/>
          <w:szCs w:val="20"/>
          <w:lang w:val="en-US"/>
        </w:rPr>
        <w:t>.</w:t>
      </w:r>
    </w:p>
    <w:p w14:paraId="53CF6FCB" w14:textId="77777777" w:rsidR="00464317" w:rsidRDefault="00464317" w:rsidP="0022007E">
      <w:pPr>
        <w:jc w:val="both"/>
        <w:rPr>
          <w:rFonts w:ascii="Helvetica" w:hAnsi="Helvetica"/>
          <w:sz w:val="20"/>
          <w:szCs w:val="20"/>
          <w:lang w:val="en-US"/>
        </w:rPr>
      </w:pPr>
    </w:p>
    <w:p w14:paraId="7D52D456" w14:textId="09A01091" w:rsidR="006262B9" w:rsidRPr="00B73360" w:rsidRDefault="0041035B" w:rsidP="00B7336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635CB9">
        <w:rPr>
          <w:rFonts w:ascii="Helvetica" w:eastAsiaTheme="minorHAnsi" w:hAnsi="Helvetica" w:cstheme="minorBidi"/>
          <w:b/>
          <w:bCs/>
          <w:kern w:val="2"/>
          <w:sz w:val="20"/>
          <w:szCs w:val="20"/>
          <w:u w:val="single"/>
          <w:lang w:val="en-US" w:eastAsia="en-US"/>
          <w14:ligatures w14:val="standardContextual"/>
        </w:rPr>
        <w:t>Second</w:t>
      </w:r>
      <w:r w:rsidR="00865163">
        <w:rPr>
          <w:rFonts w:ascii="Helvetica" w:eastAsiaTheme="minorHAnsi" w:hAnsi="Helvetica" w:cstheme="minorBidi"/>
          <w:kern w:val="2"/>
          <w:sz w:val="20"/>
          <w:szCs w:val="20"/>
          <w:lang w:val="en-US" w:eastAsia="en-US"/>
          <w14:ligatures w14:val="standardContextual"/>
        </w:rPr>
        <w:t>,</w:t>
      </w:r>
      <w:r w:rsidR="006262B9" w:rsidRPr="006262B9">
        <w:rPr>
          <w:rFonts w:ascii="Helvetica" w:eastAsiaTheme="minorHAnsi" w:hAnsi="Helvetica" w:cstheme="minorBidi"/>
          <w:kern w:val="2"/>
          <w:sz w:val="20"/>
          <w:szCs w:val="20"/>
          <w:lang w:val="en-US" w:eastAsia="en-US"/>
          <w14:ligatures w14:val="standardContextual"/>
        </w:rPr>
        <w:t xml:space="preserve"> </w:t>
      </w:r>
      <w:r w:rsidR="006262B9" w:rsidRPr="00FE71E7">
        <w:rPr>
          <w:rFonts w:ascii="Menlo" w:eastAsiaTheme="minorHAnsi" w:hAnsi="Menlo" w:cs="Menlo"/>
          <w:color w:val="242424"/>
          <w:spacing w:val="-5"/>
          <w:kern w:val="2"/>
          <w:sz w:val="16"/>
          <w:szCs w:val="16"/>
          <w:shd w:val="clear" w:color="auto" w:fill="F9F9F9"/>
          <w:lang w:eastAsia="en-US"/>
          <w14:ligatures w14:val="standardContextual"/>
        </w:rPr>
        <w:t>meanReturns</w:t>
      </w:r>
      <w:r w:rsidR="00FE71E7" w:rsidRPr="000B66BB">
        <w:rPr>
          <w:rFonts w:ascii="Helvetica" w:eastAsiaTheme="minorHAnsi" w:hAnsi="Helvetica" w:cs="Menlo"/>
          <w:color w:val="242424"/>
          <w:spacing w:val="-5"/>
          <w:kern w:val="2"/>
          <w:sz w:val="20"/>
          <w:szCs w:val="20"/>
          <w:shd w:val="clear" w:color="auto" w:fill="F9F9F9"/>
          <w:lang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is assumed to be a vector of </w:t>
      </w:r>
      <w:r w:rsidR="006262B9" w:rsidRPr="006262B9">
        <w:rPr>
          <w:rFonts w:ascii="Helvetica" w:eastAsiaTheme="minorHAnsi" w:hAnsi="Helvetica" w:cstheme="minorBidi"/>
          <w:b/>
          <w:bCs/>
          <w:kern w:val="2"/>
          <w:sz w:val="20"/>
          <w:szCs w:val="20"/>
          <w:lang w:val="en-US" w:eastAsia="en-US"/>
          <w14:ligatures w14:val="standardContextual"/>
        </w:rPr>
        <w:t>expected daily returns</w:t>
      </w:r>
      <w:r w:rsidR="006262B9" w:rsidRPr="006262B9">
        <w:rPr>
          <w:rFonts w:ascii="Helvetica" w:eastAsiaTheme="minorHAnsi" w:hAnsi="Helvetica" w:cstheme="minorBidi"/>
          <w:kern w:val="2"/>
          <w:sz w:val="20"/>
          <w:szCs w:val="20"/>
          <w:lang w:val="en-US" w:eastAsia="en-US"/>
          <w14:ligatures w14:val="standardContextual"/>
        </w:rPr>
        <w:t> for each asset.</w:t>
      </w:r>
      <w:r w:rsidR="004475DD">
        <w:rPr>
          <w:rFonts w:ascii="Helvetica" w:eastAsiaTheme="minorHAnsi" w:hAnsi="Helvetica" w:cstheme="minorBidi"/>
          <w:kern w:val="2"/>
          <w:sz w:val="20"/>
          <w:szCs w:val="20"/>
          <w:lang w:val="en-US" w:eastAsia="en-US"/>
          <w14:ligatures w14:val="standardContextual"/>
        </w:rPr>
        <w:t xml:space="preserve"> </w:t>
      </w:r>
      <w:r w:rsidR="006262B9" w:rsidRPr="000174F4">
        <w:rPr>
          <w:rFonts w:ascii="Menlo" w:eastAsiaTheme="minorHAnsi" w:hAnsi="Menlo" w:cs="Menlo"/>
          <w:color w:val="242424"/>
          <w:spacing w:val="-5"/>
          <w:kern w:val="2"/>
          <w:sz w:val="16"/>
          <w:szCs w:val="16"/>
          <w:shd w:val="clear" w:color="auto" w:fill="F9F9F9"/>
          <w:lang w:eastAsia="en-US"/>
          <w14:ligatures w14:val="standardContextual"/>
        </w:rPr>
        <w:t>np.full(</w:t>
      </w:r>
      <w:r w:rsidR="000174F4">
        <w:rPr>
          <w:rFonts w:ascii="Menlo" w:eastAsiaTheme="minorHAnsi" w:hAnsi="Menlo" w:cs="Menlo"/>
          <w:color w:val="242424"/>
          <w:spacing w:val="-5"/>
          <w:kern w:val="2"/>
          <w:sz w:val="16"/>
          <w:szCs w:val="16"/>
          <w:shd w:val="clear" w:color="auto" w:fill="F9F9F9"/>
          <w:lang w:eastAsia="en-US"/>
          <w14:ligatures w14:val="standardContextual"/>
        </w:rPr>
        <w:t>…)</w:t>
      </w:r>
      <w:r w:rsidR="00932A77">
        <w:rPr>
          <w:rFonts w:ascii="Helvetica" w:eastAsiaTheme="minorHAnsi" w:hAnsi="Helvetica" w:cstheme="minorBidi"/>
          <w:kern w:val="2"/>
          <w:sz w:val="20"/>
          <w:szCs w:val="20"/>
          <w:lang w:val="en-US"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replicates the mean returns across all </w:t>
      </w:r>
      <w:r w:rsidR="004D13F4" w:rsidRPr="005219BA">
        <w:rPr>
          <w:rFonts w:ascii="Menlo" w:eastAsiaTheme="minorHAnsi" w:hAnsi="Menlo" w:cs="Menlo"/>
          <w:color w:val="242424"/>
          <w:spacing w:val="-5"/>
          <w:kern w:val="2"/>
          <w:sz w:val="16"/>
          <w:szCs w:val="16"/>
          <w:shd w:val="clear" w:color="auto" w:fill="F9F9F9"/>
          <w:lang w:eastAsia="en-US"/>
          <w14:ligatures w14:val="standardContextual"/>
        </w:rPr>
        <w:t>T</w:t>
      </w:r>
      <w:r w:rsidR="006262B9" w:rsidRPr="006262B9">
        <w:rPr>
          <w:rFonts w:ascii="Helvetica" w:eastAsiaTheme="minorHAnsi" w:hAnsi="Helvetica" w:cstheme="minorBidi"/>
          <w:kern w:val="2"/>
          <w:sz w:val="20"/>
          <w:szCs w:val="20"/>
          <w:lang w:val="en-US" w:eastAsia="en-US"/>
          <w14:ligatures w14:val="standardContextual"/>
        </w:rPr>
        <w:t> days.</w:t>
      </w:r>
      <w:r w:rsidR="00B73360">
        <w:rPr>
          <w:rFonts w:ascii="Helvetica" w:eastAsiaTheme="minorHAnsi" w:hAnsi="Helvetica" w:cstheme="minorBidi"/>
          <w:kern w:val="2"/>
          <w:sz w:val="20"/>
          <w:szCs w:val="20"/>
          <w:lang w:val="en-US"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Shape before transpose: </w:t>
      </w:r>
      <w:r w:rsidR="006262B9" w:rsidRPr="005219BA">
        <w:rPr>
          <w:rFonts w:ascii="Menlo" w:eastAsiaTheme="minorHAnsi" w:hAnsi="Menlo" w:cs="Menlo"/>
          <w:color w:val="242424"/>
          <w:spacing w:val="-5"/>
          <w:kern w:val="2"/>
          <w:sz w:val="16"/>
          <w:szCs w:val="16"/>
          <w:shd w:val="clear" w:color="auto" w:fill="F9F9F9"/>
          <w:lang w:eastAsia="en-US"/>
          <w14:ligatures w14:val="standardContextual"/>
        </w:rPr>
        <w:t>(T, number_of_assets)</w:t>
      </w:r>
      <w:r w:rsidR="00B73360">
        <w:rPr>
          <w:rFonts w:ascii="Helvetica" w:eastAsiaTheme="minorHAnsi" w:hAnsi="Helvetica" w:cstheme="minorBidi"/>
          <w:kern w:val="2"/>
          <w:sz w:val="20"/>
          <w:szCs w:val="20"/>
          <w:lang w:val="en-US" w:eastAsia="en-US"/>
          <w14:ligatures w14:val="standardContextual"/>
        </w:rPr>
        <w:t xml:space="preserve"> </w:t>
      </w:r>
      <w:r w:rsidR="005219BA" w:rsidRPr="00B73360">
        <w:rPr>
          <w:rFonts w:ascii="Helvetica" w:eastAsiaTheme="minorHAnsi" w:hAnsi="Helvetica" w:cstheme="minorBidi"/>
          <w:kern w:val="2"/>
          <w:sz w:val="20"/>
          <w:szCs w:val="20"/>
          <w:lang w:val="en-US" w:eastAsia="en-US"/>
          <w14:ligatures w14:val="standardContextual"/>
        </w:rPr>
        <w:t>.</w:t>
      </w:r>
      <w:r w:rsidR="005219BA" w:rsidRPr="00B73360">
        <w:rPr>
          <w:rFonts w:ascii="Menlo" w:eastAsiaTheme="minorHAnsi" w:hAnsi="Menlo" w:cs="Menlo"/>
          <w:color w:val="242424"/>
          <w:spacing w:val="-5"/>
          <w:kern w:val="2"/>
          <w:sz w:val="16"/>
          <w:szCs w:val="16"/>
          <w:shd w:val="clear" w:color="auto" w:fill="F9F9F9"/>
          <w:lang w:eastAsia="en-US"/>
          <w14:ligatures w14:val="standardContextual"/>
        </w:rPr>
        <w:t>T</w:t>
      </w:r>
      <w:r w:rsidR="006262B9" w:rsidRPr="00B73360">
        <w:rPr>
          <w:rFonts w:ascii="Helvetica" w:eastAsiaTheme="minorHAnsi" w:hAnsi="Helvetica" w:cstheme="minorBidi"/>
          <w:kern w:val="2"/>
          <w:sz w:val="20"/>
          <w:szCs w:val="20"/>
          <w:lang w:val="en-US" w:eastAsia="en-US"/>
          <w14:ligatures w14:val="standardContextual"/>
        </w:rPr>
        <w:t> transposes it to </w:t>
      </w:r>
      <w:r w:rsidR="006262B9" w:rsidRPr="00B73360">
        <w:rPr>
          <w:rFonts w:ascii="Menlo" w:eastAsiaTheme="minorHAnsi" w:hAnsi="Menlo" w:cs="Menlo"/>
          <w:color w:val="242424"/>
          <w:spacing w:val="-5"/>
          <w:kern w:val="2"/>
          <w:sz w:val="16"/>
          <w:szCs w:val="16"/>
          <w:shd w:val="clear" w:color="auto" w:fill="F9F9F9"/>
          <w:lang w:eastAsia="en-US"/>
          <w14:ligatures w14:val="standardContextual"/>
        </w:rPr>
        <w:t>(number_of_assets, T)</w:t>
      </w:r>
      <w:r w:rsidR="006262B9" w:rsidRPr="00B73360">
        <w:rPr>
          <w:rFonts w:ascii="Helvetica" w:eastAsiaTheme="minorHAnsi" w:hAnsi="Helvetica" w:cstheme="minorBidi"/>
          <w:kern w:val="2"/>
          <w:sz w:val="20"/>
          <w:szCs w:val="20"/>
          <w:lang w:val="en-US" w:eastAsia="en-US"/>
          <w14:ligatures w14:val="standardContextual"/>
        </w:rPr>
        <w:t> so dimensions align later.</w:t>
      </w:r>
    </w:p>
    <w:p w14:paraId="1D734AF3" w14:textId="77777777" w:rsidR="001C7274" w:rsidRDefault="001C7274" w:rsidP="006262B9">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419512D4" w14:textId="624FDFD9" w:rsidR="006262B9" w:rsidRPr="006262B9" w:rsidRDefault="006262B9" w:rsidP="007A1EC4">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6262B9">
        <w:rPr>
          <w:rFonts w:ascii="Helvetica" w:eastAsiaTheme="minorHAnsi" w:hAnsi="Helvetica" w:cstheme="minorBidi"/>
          <w:kern w:val="2"/>
          <w:sz w:val="20"/>
          <w:szCs w:val="20"/>
          <w:lang w:val="en-US" w:eastAsia="en-US"/>
          <w14:ligatures w14:val="standardContextual"/>
        </w:rPr>
        <w:t>Conceptually</w:t>
      </w:r>
      <w:r w:rsidR="001C7274">
        <w:rPr>
          <w:rFonts w:ascii="Helvetica" w:eastAsiaTheme="minorHAnsi" w:hAnsi="Helvetica" w:cstheme="minorBidi"/>
          <w:kern w:val="2"/>
          <w:sz w:val="20"/>
          <w:szCs w:val="20"/>
          <w:lang w:val="en-US" w:eastAsia="en-US"/>
          <w14:ligatures w14:val="standardContextual"/>
        </w:rPr>
        <w:t>, t</w:t>
      </w:r>
      <w:r w:rsidRPr="006262B9">
        <w:rPr>
          <w:rFonts w:ascii="Helvetica" w:eastAsiaTheme="minorHAnsi" w:hAnsi="Helvetica" w:cstheme="minorBidi"/>
          <w:kern w:val="2"/>
          <w:sz w:val="20"/>
          <w:szCs w:val="20"/>
          <w:lang w:val="en-US" w:eastAsia="en-US"/>
          <w14:ligatures w14:val="standardContextual"/>
        </w:rPr>
        <w:t>his assumes </w:t>
      </w:r>
      <w:r w:rsidRPr="006262B9">
        <w:rPr>
          <w:rFonts w:ascii="Helvetica" w:eastAsiaTheme="minorHAnsi" w:hAnsi="Helvetica" w:cstheme="minorBidi"/>
          <w:b/>
          <w:bCs/>
          <w:kern w:val="2"/>
          <w:sz w:val="20"/>
          <w:szCs w:val="20"/>
          <w:lang w:val="en-US" w:eastAsia="en-US"/>
          <w14:ligatures w14:val="standardContextual"/>
        </w:rPr>
        <w:t>stationary expected returns</w:t>
      </w:r>
      <w:r w:rsidRPr="006262B9">
        <w:rPr>
          <w:rFonts w:ascii="Helvetica" w:eastAsiaTheme="minorHAnsi" w:hAnsi="Helvetica" w:cstheme="minorBidi"/>
          <w:kern w:val="2"/>
          <w:sz w:val="20"/>
          <w:szCs w:val="20"/>
          <w:lang w:val="en-US" w:eastAsia="en-US"/>
          <w14:ligatures w14:val="standardContextual"/>
        </w:rPr>
        <w:t> across the simulation horizon.</w:t>
      </w:r>
      <w:r w:rsidR="007A1EC4">
        <w:rPr>
          <w:rFonts w:ascii="Helvetica" w:eastAsiaTheme="minorHAnsi" w:hAnsi="Helvetica" w:cstheme="minorBidi"/>
          <w:kern w:val="2"/>
          <w:sz w:val="20"/>
          <w:szCs w:val="20"/>
          <w:lang w:val="en-US" w:eastAsia="en-US"/>
          <w14:ligatures w14:val="standardContextual"/>
        </w:rPr>
        <w:t xml:space="preserve"> </w:t>
      </w:r>
      <w:r w:rsidRPr="006262B9">
        <w:rPr>
          <w:rFonts w:ascii="Helvetica" w:eastAsiaTheme="minorHAnsi" w:hAnsi="Helvetica" w:cstheme="minorBidi"/>
          <w:kern w:val="2"/>
          <w:sz w:val="20"/>
          <w:szCs w:val="20"/>
          <w:lang w:val="en-US" w:eastAsia="en-US"/>
          <w14:ligatures w14:val="standardContextual"/>
        </w:rPr>
        <w:t>Each asset has the same expected return every day.</w:t>
      </w:r>
    </w:p>
    <w:p w14:paraId="2C7CC68D" w14:textId="77777777" w:rsidR="00464317" w:rsidRDefault="00464317" w:rsidP="0022007E">
      <w:pPr>
        <w:jc w:val="both"/>
        <w:rPr>
          <w:rFonts w:ascii="Helvetica" w:hAnsi="Helvetica"/>
          <w:sz w:val="20"/>
          <w:szCs w:val="20"/>
          <w:lang w:val="en-US"/>
        </w:rPr>
      </w:pPr>
    </w:p>
    <w:p w14:paraId="0D195C41" w14:textId="64C48478" w:rsidR="00177794" w:rsidRDefault="00646133" w:rsidP="0022007E">
      <w:pPr>
        <w:jc w:val="both"/>
        <w:rPr>
          <w:rFonts w:ascii="Helvetica" w:hAnsi="Helvetica"/>
          <w:sz w:val="20"/>
          <w:szCs w:val="20"/>
          <w:lang w:val="en-US"/>
        </w:rPr>
      </w:pPr>
      <w:r w:rsidRPr="00714EB6">
        <w:rPr>
          <w:rFonts w:ascii="Helvetica" w:hAnsi="Helvetica"/>
          <w:b/>
          <w:bCs/>
          <w:sz w:val="20"/>
          <w:szCs w:val="20"/>
          <w:u w:val="single"/>
          <w:lang w:val="en-US"/>
        </w:rPr>
        <w:t>Third</w:t>
      </w:r>
      <w:r>
        <w:rPr>
          <w:rFonts w:ascii="Helvetica" w:hAnsi="Helvetica"/>
          <w:sz w:val="20"/>
          <w:szCs w:val="20"/>
          <w:lang w:val="en-US"/>
        </w:rPr>
        <w:t xml:space="preserve">, we </w:t>
      </w:r>
      <w:r w:rsidR="00177794">
        <w:rPr>
          <w:rFonts w:ascii="Helvetica" w:hAnsi="Helvetica"/>
          <w:sz w:val="20"/>
          <w:szCs w:val="20"/>
          <w:lang w:val="en-US"/>
        </w:rPr>
        <w:t>initialize our portfolio simulaton</w:t>
      </w:r>
      <w:r w:rsidR="006A1998">
        <w:rPr>
          <w:rFonts w:ascii="Helvetica" w:hAnsi="Helvetica"/>
          <w:sz w:val="20"/>
          <w:szCs w:val="20"/>
          <w:lang w:val="en-US"/>
        </w:rPr>
        <w:t xml:space="preserve"> </w:t>
      </w:r>
      <w:r w:rsidR="0030036B">
        <w:rPr>
          <w:rFonts w:ascii="Helvetica" w:hAnsi="Helvetica"/>
          <w:sz w:val="20"/>
          <w:szCs w:val="20"/>
          <w:lang w:val="en-US"/>
        </w:rPr>
        <w:t xml:space="preserve">to be </w:t>
      </w:r>
      <w:r w:rsidR="0030036B" w:rsidRPr="00064185">
        <w:rPr>
          <w:rFonts w:ascii="Menlo" w:hAnsi="Menlo" w:cs="Menlo"/>
          <w:color w:val="242424"/>
          <w:spacing w:val="-5"/>
          <w:sz w:val="16"/>
          <w:szCs w:val="16"/>
          <w:shd w:val="clear" w:color="auto" w:fill="F9F9F9"/>
        </w:rPr>
        <w:t>np.full(shape=(T, mc_sims), fill_value=</w:t>
      </w:r>
      <w:r w:rsidR="0030036B" w:rsidRPr="00064185">
        <w:rPr>
          <w:rStyle w:val="hljs-number"/>
          <w:rFonts w:ascii="Menlo" w:hAnsi="Menlo" w:cs="Menlo"/>
          <w:color w:val="1C00CF"/>
          <w:spacing w:val="-5"/>
          <w:sz w:val="16"/>
          <w:szCs w:val="16"/>
        </w:rPr>
        <w:t>0.0</w:t>
      </w:r>
      <w:r w:rsidR="0030036B" w:rsidRPr="00064185">
        <w:rPr>
          <w:rFonts w:ascii="Menlo" w:hAnsi="Menlo" w:cs="Menlo"/>
          <w:color w:val="242424"/>
          <w:spacing w:val="-5"/>
          <w:sz w:val="16"/>
          <w:szCs w:val="16"/>
          <w:shd w:val="clear" w:color="auto" w:fill="F9F9F9"/>
        </w:rPr>
        <w:t>)</w:t>
      </w:r>
    </w:p>
    <w:p w14:paraId="161E29AC" w14:textId="77777777"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26335">
        <w:rPr>
          <w:rFonts w:ascii="Helvetica" w:eastAsiaTheme="minorHAnsi" w:hAnsi="Helvetica" w:cstheme="minorBidi"/>
          <w:kern w:val="2"/>
          <w:sz w:val="20"/>
          <w:szCs w:val="20"/>
          <w:lang w:val="en-US" w:eastAsia="en-US"/>
          <w14:ligatures w14:val="standardContextual"/>
        </w:rPr>
        <w:t>Pre-allocates a matrix to store portfolio values.</w:t>
      </w:r>
    </w:p>
    <w:p w14:paraId="5CD8704D" w14:textId="061ADFFC"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 xml:space="preserve">Rows </w:t>
      </w:r>
      <w:r w:rsidRPr="00C93FCE">
        <w:rPr>
          <w:rFonts w:eastAsiaTheme="minorHAnsi"/>
          <w:kern w:val="2"/>
          <w:sz w:val="20"/>
          <w:szCs w:val="20"/>
          <w:lang w:val="en-US" w:eastAsia="en-US"/>
          <w14:ligatures w14:val="standardContextual"/>
        </w:rPr>
        <w:t>→</w:t>
      </w:r>
      <w:r w:rsidRPr="00C93FCE">
        <w:rPr>
          <w:rFonts w:ascii="Helvetica" w:eastAsiaTheme="minorHAnsi" w:hAnsi="Helvetica" w:cstheme="minorBidi"/>
          <w:kern w:val="2"/>
          <w:sz w:val="20"/>
          <w:szCs w:val="20"/>
          <w:lang w:val="en-US" w:eastAsia="en-US"/>
          <w14:ligatures w14:val="standardContextual"/>
        </w:rPr>
        <w:t xml:space="preserve"> time (</w:t>
      </w:r>
      <w:r w:rsidR="00B45376" w:rsidRPr="00064185">
        <w:rPr>
          <w:rFonts w:ascii="Menlo" w:hAnsi="Menlo" w:cs="Menlo"/>
          <w:color w:val="242424"/>
          <w:spacing w:val="-5"/>
          <w:sz w:val="16"/>
          <w:szCs w:val="16"/>
          <w:shd w:val="clear" w:color="auto" w:fill="F9F9F9"/>
        </w:rPr>
        <w:t>T</w:t>
      </w:r>
      <w:r w:rsidRPr="00C93FCE">
        <w:rPr>
          <w:rFonts w:ascii="Helvetica" w:eastAsiaTheme="minorHAnsi" w:hAnsi="Helvetica" w:cstheme="minorBidi"/>
          <w:kern w:val="2"/>
          <w:sz w:val="20"/>
          <w:szCs w:val="20"/>
          <w:lang w:val="en-US" w:eastAsia="en-US"/>
          <w14:ligatures w14:val="standardContextual"/>
        </w:rPr>
        <w:t> days)</w:t>
      </w:r>
    </w:p>
    <w:p w14:paraId="5911224F" w14:textId="77777777"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 xml:space="preserve">Columns </w:t>
      </w:r>
      <w:r w:rsidRPr="00C93FCE">
        <w:rPr>
          <w:rFonts w:eastAsiaTheme="minorHAnsi"/>
          <w:kern w:val="2"/>
          <w:sz w:val="20"/>
          <w:szCs w:val="20"/>
          <w:lang w:val="en-US" w:eastAsia="en-US"/>
          <w14:ligatures w14:val="standardContextual"/>
        </w:rPr>
        <w:t>→</w:t>
      </w:r>
      <w:r w:rsidRPr="00C93FCE">
        <w:rPr>
          <w:rFonts w:ascii="Helvetica" w:eastAsiaTheme="minorHAnsi" w:hAnsi="Helvetica" w:cstheme="minorBidi"/>
          <w:kern w:val="2"/>
          <w:sz w:val="20"/>
          <w:szCs w:val="20"/>
          <w:lang w:val="en-US" w:eastAsia="en-US"/>
          <w14:ligatures w14:val="standardContextual"/>
        </w:rPr>
        <w:t xml:space="preserve"> simulation number (</w:t>
      </w:r>
      <w:r w:rsidRPr="00B45376">
        <w:rPr>
          <w:rFonts w:ascii="Menlo" w:eastAsiaTheme="minorHAnsi" w:hAnsi="Menlo" w:cs="Menlo"/>
          <w:color w:val="242424"/>
          <w:spacing w:val="-5"/>
          <w:kern w:val="2"/>
          <w:sz w:val="16"/>
          <w:szCs w:val="16"/>
          <w:shd w:val="clear" w:color="auto" w:fill="F9F9F9"/>
          <w:lang w:eastAsia="en-US"/>
          <w14:ligatures w14:val="standardContextual"/>
        </w:rPr>
        <w:t>mc_sims</w:t>
      </w:r>
      <w:r w:rsidRPr="00C93FCE">
        <w:rPr>
          <w:rFonts w:ascii="Helvetica" w:eastAsiaTheme="minorHAnsi" w:hAnsi="Helvetica" w:cstheme="minorBidi"/>
          <w:kern w:val="2"/>
          <w:sz w:val="20"/>
          <w:szCs w:val="20"/>
          <w:lang w:val="en-US" w:eastAsia="en-US"/>
          <w14:ligatures w14:val="standardContextual"/>
        </w:rPr>
        <w:t>)</w:t>
      </w:r>
    </w:p>
    <w:p w14:paraId="58F092F2" w14:textId="2B8CF148" w:rsidR="00987933" w:rsidRP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This improves performance and gives a clean structure for plotting and risk analysis later.</w:t>
      </w:r>
    </w:p>
    <w:p w14:paraId="45028887" w14:textId="77777777" w:rsidR="00A66C3C" w:rsidRDefault="00A66C3C" w:rsidP="0022007E">
      <w:pPr>
        <w:jc w:val="both"/>
        <w:rPr>
          <w:rFonts w:ascii="Helvetica" w:hAnsi="Helvetica"/>
          <w:sz w:val="20"/>
          <w:szCs w:val="20"/>
          <w:lang w:val="en-US"/>
        </w:rPr>
      </w:pPr>
    </w:p>
    <w:p w14:paraId="61D893B9" w14:textId="490F4103" w:rsidR="00877EE9" w:rsidRDefault="00EF4E2A" w:rsidP="0022007E">
      <w:pPr>
        <w:jc w:val="both"/>
        <w:rPr>
          <w:rFonts w:ascii="Helvetica" w:hAnsi="Helvetica"/>
          <w:sz w:val="20"/>
          <w:szCs w:val="20"/>
          <w:lang w:val="en-US"/>
        </w:rPr>
      </w:pPr>
      <w:r>
        <w:rPr>
          <w:rFonts w:ascii="Helvetica" w:hAnsi="Helvetica"/>
          <w:sz w:val="20"/>
          <w:szCs w:val="20"/>
          <w:lang w:val="en-US"/>
        </w:rPr>
        <w:t>We will also start with a portfolio value, which in the above case, is $47,000</w:t>
      </w:r>
    </w:p>
    <w:p w14:paraId="51B81ABF" w14:textId="77777777" w:rsidR="009E2AF7" w:rsidRDefault="009E2AF7" w:rsidP="0022007E">
      <w:pPr>
        <w:jc w:val="both"/>
        <w:rPr>
          <w:rFonts w:ascii="Helvetica" w:hAnsi="Helvetica"/>
          <w:sz w:val="20"/>
          <w:szCs w:val="20"/>
          <w:lang w:val="en-US"/>
        </w:rPr>
      </w:pPr>
    </w:p>
    <w:p w14:paraId="1C56CDED" w14:textId="77777777" w:rsidR="00446405" w:rsidRDefault="00446405" w:rsidP="0022007E">
      <w:pPr>
        <w:jc w:val="both"/>
        <w:rPr>
          <w:rFonts w:ascii="Helvetica" w:hAnsi="Helvetica"/>
          <w:sz w:val="20"/>
          <w:szCs w:val="20"/>
          <w:lang w:val="en-US"/>
        </w:rPr>
      </w:pPr>
    </w:p>
    <w:p w14:paraId="6C1D0B66" w14:textId="77777777" w:rsidR="00446405" w:rsidRDefault="00446405" w:rsidP="0022007E">
      <w:pPr>
        <w:jc w:val="both"/>
        <w:rPr>
          <w:rFonts w:ascii="Helvetica" w:hAnsi="Helvetica"/>
          <w:sz w:val="20"/>
          <w:szCs w:val="20"/>
          <w:lang w:val="en-US"/>
        </w:rPr>
      </w:pPr>
    </w:p>
    <w:p w14:paraId="2FACE2E6" w14:textId="77777777" w:rsidR="00446405" w:rsidRDefault="00446405" w:rsidP="0022007E">
      <w:pPr>
        <w:jc w:val="both"/>
        <w:rPr>
          <w:rFonts w:ascii="Helvetica" w:hAnsi="Helvetica"/>
          <w:sz w:val="20"/>
          <w:szCs w:val="20"/>
          <w:lang w:val="en-US"/>
        </w:rPr>
      </w:pPr>
    </w:p>
    <w:p w14:paraId="2519338E" w14:textId="14DCE05B" w:rsidR="00EF4E2A" w:rsidRDefault="009E2AF7" w:rsidP="0022007E">
      <w:pPr>
        <w:jc w:val="both"/>
        <w:rPr>
          <w:rFonts w:ascii="Helvetica" w:hAnsi="Helvetica"/>
          <w:sz w:val="20"/>
          <w:szCs w:val="20"/>
          <w:lang w:val="en-US"/>
        </w:rPr>
      </w:pPr>
      <w:r w:rsidRPr="00CE1227">
        <w:rPr>
          <w:rFonts w:ascii="Helvetica" w:hAnsi="Helvetica"/>
          <w:b/>
          <w:bCs/>
          <w:sz w:val="20"/>
          <w:szCs w:val="20"/>
          <w:lang w:val="en-US"/>
        </w:rPr>
        <w:t>Four</w:t>
      </w:r>
      <w:r>
        <w:rPr>
          <w:rFonts w:ascii="Helvetica" w:hAnsi="Helvetica"/>
          <w:sz w:val="20"/>
          <w:szCs w:val="20"/>
          <w:lang w:val="en-US"/>
        </w:rPr>
        <w:t xml:space="preserve">, </w:t>
      </w:r>
      <w:r w:rsidR="00092369">
        <w:rPr>
          <w:rFonts w:ascii="Helvetica" w:hAnsi="Helvetica"/>
          <w:sz w:val="20"/>
          <w:szCs w:val="20"/>
          <w:lang w:val="en-US"/>
        </w:rPr>
        <w:t>we</w:t>
      </w:r>
      <w:r>
        <w:rPr>
          <w:rFonts w:ascii="Helvetica" w:hAnsi="Helvetica"/>
          <w:sz w:val="20"/>
          <w:szCs w:val="20"/>
          <w:lang w:val="en-US"/>
        </w:rPr>
        <w:t xml:space="preserve"> will</w:t>
      </w:r>
      <w:r w:rsidR="00092369">
        <w:rPr>
          <w:rFonts w:ascii="Helvetica" w:hAnsi="Helvetica"/>
          <w:sz w:val="20"/>
          <w:szCs w:val="20"/>
          <w:lang w:val="en-US"/>
        </w:rPr>
        <w:t xml:space="preserve"> iterate </w:t>
      </w:r>
      <w:r w:rsidR="006B6BD7">
        <w:rPr>
          <w:rFonts w:ascii="Helvetica" w:hAnsi="Helvetica"/>
          <w:sz w:val="20"/>
          <w:szCs w:val="20"/>
          <w:lang w:val="en-US"/>
        </w:rPr>
        <w:t>through our simulations. For each</w:t>
      </w:r>
      <w:r w:rsidR="008E6102">
        <w:rPr>
          <w:rFonts w:ascii="Helvetica" w:hAnsi="Helvetica"/>
          <w:sz w:val="20"/>
          <w:szCs w:val="20"/>
          <w:lang w:val="en-US"/>
        </w:rPr>
        <w:t xml:space="preserve"> </w:t>
      </w:r>
      <w:r w:rsidR="00546F3C">
        <w:rPr>
          <w:rFonts w:ascii="Helvetica" w:hAnsi="Helvetica"/>
          <w:sz w:val="20"/>
          <w:szCs w:val="20"/>
          <w:lang w:val="en-US"/>
        </w:rPr>
        <w:t>simulation:</w:t>
      </w:r>
    </w:p>
    <w:p w14:paraId="2DD916AC" w14:textId="77777777" w:rsidR="00446405" w:rsidRDefault="00446405" w:rsidP="0022007E">
      <w:pPr>
        <w:jc w:val="both"/>
        <w:rPr>
          <w:rFonts w:ascii="Helvetica" w:hAnsi="Helvetica"/>
          <w:sz w:val="20"/>
          <w:szCs w:val="20"/>
          <w:lang w:val="en-US"/>
        </w:rPr>
      </w:pPr>
    </w:p>
    <w:p w14:paraId="3D1160A6" w14:textId="17A2AA7F" w:rsidR="004C0A23" w:rsidRDefault="005942F3" w:rsidP="0022007E">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We will </w:t>
      </w:r>
      <w:r w:rsidR="00F21AC6">
        <w:rPr>
          <w:rFonts w:ascii="Helvetica" w:hAnsi="Helvetica"/>
          <w:sz w:val="20"/>
          <w:szCs w:val="20"/>
          <w:lang w:val="en-US"/>
        </w:rPr>
        <w:t>generate</w:t>
      </w:r>
      <w:r w:rsidR="003459F1">
        <w:rPr>
          <w:rFonts w:ascii="Helvetica" w:hAnsi="Helvetica"/>
          <w:sz w:val="20"/>
          <w:szCs w:val="20"/>
          <w:lang w:val="en-US"/>
        </w:rPr>
        <w:t xml:space="preserve"> random shocks represented by</w:t>
      </w:r>
      <w:r w:rsidR="00F21AC6">
        <w:rPr>
          <w:rFonts w:ascii="Helvetica" w:hAnsi="Helvetica"/>
          <w:sz w:val="20"/>
          <w:szCs w:val="20"/>
          <w:lang w:val="en-US"/>
        </w:rPr>
        <w:t xml:space="preserve"> </w:t>
      </w:r>
      <w:r w:rsidR="00F21AC6" w:rsidRPr="00064185">
        <w:rPr>
          <w:rFonts w:ascii="Menlo" w:hAnsi="Menlo" w:cs="Menlo"/>
          <w:color w:val="242424"/>
          <w:spacing w:val="-5"/>
          <w:sz w:val="16"/>
          <w:szCs w:val="16"/>
          <w:shd w:val="clear" w:color="auto" w:fill="F9F9F9"/>
        </w:rPr>
        <w:t xml:space="preserve">Z = np.random.normal(size=(T, </w:t>
      </w:r>
      <w:r w:rsidR="00F21AC6" w:rsidRPr="00064185">
        <w:rPr>
          <w:rStyle w:val="hljs-builtin"/>
          <w:rFonts w:ascii="Menlo" w:hAnsi="Menlo" w:cs="Menlo"/>
          <w:color w:val="5C2699"/>
          <w:spacing w:val="-5"/>
          <w:sz w:val="16"/>
          <w:szCs w:val="16"/>
        </w:rPr>
        <w:t>len</w:t>
      </w:r>
      <w:r w:rsidR="00F21AC6" w:rsidRPr="00064185">
        <w:rPr>
          <w:rFonts w:ascii="Menlo" w:hAnsi="Menlo" w:cs="Menlo"/>
          <w:color w:val="242424"/>
          <w:spacing w:val="-5"/>
          <w:sz w:val="16"/>
          <w:szCs w:val="16"/>
          <w:shd w:val="clear" w:color="auto" w:fill="F9F9F9"/>
        </w:rPr>
        <w:t>(weights))</w:t>
      </w:r>
      <w:r w:rsidR="009A300B">
        <w:rPr>
          <w:rFonts w:ascii="Menlo" w:hAnsi="Menlo" w:cs="Menlo"/>
          <w:color w:val="242424"/>
          <w:spacing w:val="-5"/>
          <w:sz w:val="16"/>
          <w:szCs w:val="16"/>
          <w:shd w:val="clear" w:color="auto" w:fill="F9F9F9"/>
        </w:rPr>
        <w:t>)</w:t>
      </w:r>
      <w:r w:rsidR="00052CB1">
        <w:rPr>
          <w:rFonts w:ascii="Helvetica" w:hAnsi="Helvetica"/>
          <w:sz w:val="20"/>
          <w:szCs w:val="20"/>
          <w:lang w:val="en-US"/>
        </w:rPr>
        <w:t>,</w:t>
      </w:r>
      <w:r w:rsidR="009A300B">
        <w:rPr>
          <w:rFonts w:ascii="Helvetica" w:hAnsi="Helvetica"/>
          <w:sz w:val="20"/>
          <w:szCs w:val="20"/>
          <w:lang w:val="en-US"/>
        </w:rPr>
        <w:t xml:space="preserve"> which is </w:t>
      </w:r>
      <w:r w:rsidR="00F65367">
        <w:rPr>
          <w:rFonts w:ascii="Helvetica" w:hAnsi="Helvetica"/>
          <w:sz w:val="20"/>
          <w:szCs w:val="20"/>
          <w:lang w:val="en-US"/>
        </w:rPr>
        <w:t>a set of independent standard normal variable</w:t>
      </w:r>
      <w:r w:rsidR="00A97131">
        <w:rPr>
          <w:rFonts w:ascii="Helvetica" w:hAnsi="Helvetica"/>
          <w:sz w:val="20"/>
          <w:szCs w:val="20"/>
          <w:lang w:val="en-US"/>
        </w:rPr>
        <w:t xml:space="preserve"> with a shape of </w:t>
      </w:r>
      <w:r w:rsidR="00157903" w:rsidRPr="00064185">
        <w:rPr>
          <w:rFonts w:ascii="Menlo" w:hAnsi="Menlo" w:cs="Menlo"/>
          <w:color w:val="242424"/>
          <w:spacing w:val="-5"/>
          <w:sz w:val="16"/>
          <w:szCs w:val="16"/>
          <w:shd w:val="clear" w:color="auto" w:fill="F9F9F9"/>
        </w:rPr>
        <w:t xml:space="preserve">(T, </w:t>
      </w:r>
      <w:r w:rsidR="00157903" w:rsidRPr="00064185">
        <w:rPr>
          <w:rStyle w:val="hljs-builtin"/>
          <w:rFonts w:ascii="Menlo" w:hAnsi="Menlo" w:cs="Menlo"/>
          <w:color w:val="5C2699"/>
          <w:spacing w:val="-5"/>
          <w:sz w:val="16"/>
          <w:szCs w:val="16"/>
        </w:rPr>
        <w:t>len</w:t>
      </w:r>
      <w:r w:rsidR="00157903" w:rsidRPr="00064185">
        <w:rPr>
          <w:rFonts w:ascii="Menlo" w:hAnsi="Menlo" w:cs="Menlo"/>
          <w:color w:val="242424"/>
          <w:spacing w:val="-5"/>
          <w:sz w:val="16"/>
          <w:szCs w:val="16"/>
          <w:shd w:val="clear" w:color="auto" w:fill="F9F9F9"/>
        </w:rPr>
        <w:t>(weights)</w:t>
      </w:r>
      <w:r w:rsidR="00157903">
        <w:rPr>
          <w:rFonts w:ascii="Helvetica" w:hAnsi="Helvetica"/>
          <w:sz w:val="20"/>
          <w:szCs w:val="20"/>
          <w:lang w:val="en-US"/>
        </w:rPr>
        <w:t>.</w:t>
      </w:r>
      <w:r w:rsidR="00510F5C">
        <w:rPr>
          <w:rFonts w:ascii="Helvetica" w:hAnsi="Helvetica"/>
          <w:sz w:val="20"/>
          <w:szCs w:val="20"/>
          <w:lang w:val="en-US"/>
        </w:rPr>
        <w:t xml:space="preserve"> </w:t>
      </w:r>
      <w:r w:rsidR="00114803">
        <w:rPr>
          <w:rFonts w:ascii="Helvetica" w:hAnsi="Helvetica"/>
          <w:sz w:val="20"/>
          <w:szCs w:val="20"/>
          <w:lang w:val="en-US"/>
        </w:rPr>
        <w:t>These</w:t>
      </w:r>
      <w:r w:rsidR="00EE63EA">
        <w:rPr>
          <w:rFonts w:ascii="Helvetica" w:hAnsi="Helvetica"/>
          <w:sz w:val="20"/>
          <w:szCs w:val="20"/>
          <w:lang w:val="en-US"/>
        </w:rPr>
        <w:t xml:space="preserve"> shocks </w:t>
      </w:r>
      <w:r w:rsidR="004C0A23">
        <w:rPr>
          <w:rFonts w:ascii="Helvetica" w:hAnsi="Helvetica"/>
          <w:sz w:val="20"/>
          <w:szCs w:val="20"/>
          <w:lang w:val="en-US"/>
        </w:rPr>
        <w:t>represent random market movements before correlation is applied.</w:t>
      </w:r>
    </w:p>
    <w:p w14:paraId="5EA0B537" w14:textId="77777777" w:rsidR="00446405" w:rsidRDefault="00446405" w:rsidP="00446405">
      <w:pPr>
        <w:pStyle w:val="ListParagraph"/>
        <w:jc w:val="both"/>
        <w:rPr>
          <w:rFonts w:ascii="Helvetica" w:hAnsi="Helvetica"/>
          <w:sz w:val="20"/>
          <w:szCs w:val="20"/>
          <w:lang w:val="en-US"/>
        </w:rPr>
      </w:pPr>
    </w:p>
    <w:p w14:paraId="68120401" w14:textId="7C478405" w:rsidR="00C47453" w:rsidRDefault="00C47453" w:rsidP="0022007E">
      <w:pPr>
        <w:pStyle w:val="ListParagraph"/>
        <w:numPr>
          <w:ilvl w:val="0"/>
          <w:numId w:val="9"/>
        </w:numPr>
        <w:jc w:val="both"/>
        <w:rPr>
          <w:rFonts w:ascii="Helvetica" w:hAnsi="Helvetica"/>
          <w:sz w:val="20"/>
          <w:szCs w:val="20"/>
          <w:lang w:val="en-US"/>
        </w:rPr>
      </w:pPr>
      <w:r>
        <w:rPr>
          <w:rFonts w:ascii="Helvetica" w:hAnsi="Helvetica"/>
          <w:sz w:val="20"/>
          <w:szCs w:val="20"/>
          <w:lang w:val="en-US"/>
        </w:rPr>
        <w:t>We apply the Cholesky Decomposition</w:t>
      </w:r>
      <w:r w:rsidR="00D82910">
        <w:rPr>
          <w:rStyle w:val="FootnoteReference"/>
          <w:rFonts w:ascii="Helvetica" w:hAnsi="Helvetica"/>
          <w:sz w:val="20"/>
          <w:szCs w:val="20"/>
          <w:lang w:val="en-US"/>
        </w:rPr>
        <w:footnoteReference w:id="1"/>
      </w:r>
      <w:r>
        <w:rPr>
          <w:rFonts w:ascii="Helvetica" w:hAnsi="Helvetica"/>
          <w:sz w:val="20"/>
          <w:szCs w:val="20"/>
          <w:lang w:val="en-US"/>
        </w:rPr>
        <w:t xml:space="preserve"> via </w:t>
      </w:r>
      <w:r w:rsidR="00D64CA6" w:rsidRPr="00064185">
        <w:rPr>
          <w:rFonts w:ascii="Menlo" w:hAnsi="Menlo" w:cs="Menlo"/>
          <w:color w:val="242424"/>
          <w:spacing w:val="-5"/>
          <w:sz w:val="16"/>
          <w:szCs w:val="16"/>
          <w:shd w:val="clear" w:color="auto" w:fill="F9F9F9"/>
        </w:rPr>
        <w:t>L = np.linalg.cholesky(covMatrix)</w:t>
      </w:r>
      <w:r w:rsidR="000A384E">
        <w:rPr>
          <w:rFonts w:ascii="Helvetica" w:hAnsi="Helvetica"/>
          <w:sz w:val="20"/>
          <w:szCs w:val="20"/>
          <w:lang w:val="en-US"/>
        </w:rPr>
        <w:t>.</w:t>
      </w:r>
      <w:r w:rsidR="00B05BB6">
        <w:rPr>
          <w:rFonts w:ascii="Helvetica" w:hAnsi="Helvetica"/>
          <w:sz w:val="20"/>
          <w:szCs w:val="20"/>
          <w:lang w:val="en-US"/>
        </w:rPr>
        <w:t xml:space="preserve"> </w:t>
      </w:r>
      <w:r w:rsidR="001F5C48" w:rsidRPr="00064185">
        <w:rPr>
          <w:rFonts w:ascii="Menlo" w:hAnsi="Menlo" w:cs="Menlo"/>
          <w:color w:val="242424"/>
          <w:spacing w:val="-5"/>
          <w:sz w:val="16"/>
          <w:szCs w:val="16"/>
          <w:shd w:val="clear" w:color="auto" w:fill="F9F9F9"/>
        </w:rPr>
        <w:t>covMatrix</w:t>
      </w:r>
      <w:r w:rsidR="00F8473D">
        <w:rPr>
          <w:rFonts w:ascii="Helvetica" w:hAnsi="Helvetica"/>
          <w:sz w:val="20"/>
          <w:szCs w:val="20"/>
          <w:lang w:val="en-US"/>
        </w:rPr>
        <w:t xml:space="preserve"> i</w:t>
      </w:r>
      <w:r w:rsidR="001F5C48">
        <w:rPr>
          <w:rFonts w:ascii="Helvetica" w:hAnsi="Helvetica"/>
          <w:sz w:val="20"/>
          <w:szCs w:val="20"/>
          <w:lang w:val="en-US"/>
        </w:rPr>
        <w:t xml:space="preserve">s </w:t>
      </w:r>
      <w:r w:rsidR="00787F70">
        <w:rPr>
          <w:rFonts w:ascii="Helvetica" w:hAnsi="Helvetica"/>
          <w:sz w:val="20"/>
          <w:szCs w:val="20"/>
          <w:lang w:val="en-US"/>
        </w:rPr>
        <w:t xml:space="preserve">the empirical covariance matrix of asset returns and the </w:t>
      </w:r>
      <w:r w:rsidR="005E2B89">
        <w:rPr>
          <w:rFonts w:ascii="Helvetica" w:hAnsi="Helvetica"/>
          <w:sz w:val="20"/>
          <w:szCs w:val="20"/>
          <w:lang w:val="en-US"/>
        </w:rPr>
        <w:t>Cholesky Decomposition</w:t>
      </w:r>
      <w:r w:rsidR="0086101F">
        <w:rPr>
          <w:rFonts w:ascii="Helvetica" w:hAnsi="Helvetica"/>
          <w:sz w:val="20"/>
          <w:szCs w:val="20"/>
          <w:lang w:val="en-US"/>
        </w:rPr>
        <w:t xml:space="preserve"> factorises into </w:t>
      </w:r>
    </w:p>
    <w:p w14:paraId="5EA92A56" w14:textId="77777777" w:rsidR="0086101F" w:rsidRDefault="0086101F" w:rsidP="0086101F">
      <w:pPr>
        <w:jc w:val="both"/>
        <w:rPr>
          <w:rFonts w:ascii="Helvetica" w:hAnsi="Helvetica"/>
          <w:sz w:val="20"/>
          <w:szCs w:val="20"/>
          <w:lang w:val="en-US"/>
        </w:rPr>
      </w:pPr>
    </w:p>
    <w:p w14:paraId="442AFFF8" w14:textId="01DC4DE6" w:rsidR="0086101F" w:rsidRDefault="00C430D9" w:rsidP="0086101F">
      <w:pPr>
        <w:jc w:val="both"/>
        <w:rPr>
          <w:rFonts w:ascii="Helvetica" w:hAnsi="Helvetica"/>
          <w:sz w:val="20"/>
          <w:szCs w:val="20"/>
          <w:lang w:val="en-US"/>
        </w:rPr>
      </w:pPr>
      <m:oMathPara>
        <m:oMath>
          <m:r>
            <m:rPr>
              <m:sty m:val="p"/>
            </m:rPr>
            <w:rPr>
              <w:rFonts w:ascii="Cambria Math" w:hAnsi="Cambria Math"/>
              <w:sz w:val="20"/>
              <w:szCs w:val="20"/>
              <w:lang w:val="en-US"/>
            </w:rPr>
            <m:t>Σ</m:t>
          </m:r>
          <m:r>
            <w:rPr>
              <w:rFonts w:ascii="Cambria Math" w:hAnsi="Cambria Math"/>
              <w:sz w:val="20"/>
              <w:szCs w:val="20"/>
              <w:lang w:val="en-US"/>
            </w:rPr>
            <m:t>=L</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T</m:t>
              </m:r>
            </m:sup>
          </m:sSup>
        </m:oMath>
      </m:oMathPara>
    </w:p>
    <w:p w14:paraId="1325B23E" w14:textId="77777777" w:rsidR="0086101F" w:rsidRDefault="0086101F" w:rsidP="0086101F">
      <w:pPr>
        <w:jc w:val="both"/>
        <w:rPr>
          <w:rFonts w:ascii="Helvetica" w:hAnsi="Helvetica"/>
          <w:sz w:val="20"/>
          <w:szCs w:val="20"/>
          <w:lang w:val="en-US"/>
        </w:rPr>
      </w:pPr>
    </w:p>
    <w:p w14:paraId="60847C63" w14:textId="473780D4" w:rsidR="0086101F" w:rsidRDefault="007D27AD" w:rsidP="003D1017">
      <w:pPr>
        <w:ind w:left="720"/>
        <w:jc w:val="both"/>
        <w:rPr>
          <w:rFonts w:ascii="Helvetica" w:hAnsi="Helvetica"/>
          <w:sz w:val="20"/>
          <w:szCs w:val="20"/>
          <w:lang w:val="en-US"/>
        </w:rPr>
      </w:pPr>
      <w:r>
        <w:rPr>
          <w:rFonts w:ascii="Helvetica" w:hAnsi="Helvetica"/>
          <w:sz w:val="20"/>
          <w:szCs w:val="20"/>
          <w:lang w:val="en-US"/>
        </w:rPr>
        <w:t xml:space="preserve">Where </w:t>
      </w:r>
      <m:oMath>
        <m:r>
          <w:rPr>
            <w:rFonts w:ascii="Cambria Math" w:hAnsi="Cambria Math"/>
            <w:sz w:val="20"/>
            <w:szCs w:val="20"/>
            <w:lang w:val="en-US"/>
          </w:rPr>
          <m:t>L</m:t>
        </m:r>
      </m:oMath>
      <w:r>
        <w:rPr>
          <w:rFonts w:ascii="Helvetica" w:hAnsi="Helvetica"/>
          <w:sz w:val="20"/>
          <w:szCs w:val="20"/>
          <w:lang w:val="en-US"/>
        </w:rPr>
        <w:t xml:space="preserve"> is the lower triangular matrix</w:t>
      </w:r>
      <w:r w:rsidR="003D1017">
        <w:rPr>
          <w:rFonts w:ascii="Helvetica" w:hAnsi="Helvetica"/>
          <w:sz w:val="20"/>
          <w:szCs w:val="20"/>
          <w:lang w:val="en-US"/>
        </w:rPr>
        <w:t>. T</w:t>
      </w:r>
      <w:r w:rsidR="003D1017" w:rsidRPr="003D1017">
        <w:rPr>
          <w:rFonts w:ascii="Helvetica" w:hAnsi="Helvetica"/>
          <w:sz w:val="20"/>
          <w:szCs w:val="20"/>
          <w:lang w:val="en-US"/>
        </w:rPr>
        <w:t>his is the key step that introduces </w:t>
      </w:r>
      <w:r w:rsidR="003D1017" w:rsidRPr="003D1017">
        <w:rPr>
          <w:rFonts w:ascii="Helvetica" w:hAnsi="Helvetica"/>
          <w:b/>
          <w:bCs/>
          <w:sz w:val="20"/>
          <w:szCs w:val="20"/>
          <w:lang w:val="en-US"/>
        </w:rPr>
        <w:t>realistic cross-asset correlation</w:t>
      </w:r>
      <w:r w:rsidR="003D1017" w:rsidRPr="003D1017">
        <w:rPr>
          <w:rFonts w:ascii="Helvetica" w:hAnsi="Helvetica"/>
          <w:sz w:val="20"/>
          <w:szCs w:val="20"/>
          <w:lang w:val="en-US"/>
        </w:rPr>
        <w:t> into the simulation</w:t>
      </w:r>
    </w:p>
    <w:p w14:paraId="140E13ED" w14:textId="77777777" w:rsidR="00446405" w:rsidRDefault="00446405" w:rsidP="00446405">
      <w:pPr>
        <w:pStyle w:val="ListParagraph"/>
        <w:jc w:val="both"/>
        <w:rPr>
          <w:rFonts w:ascii="Helvetica" w:hAnsi="Helvetica"/>
          <w:sz w:val="20"/>
          <w:szCs w:val="20"/>
          <w:lang w:val="en-US"/>
        </w:rPr>
      </w:pPr>
    </w:p>
    <w:p w14:paraId="33848AB0" w14:textId="5654F37E" w:rsidR="00E0050A" w:rsidRPr="00D71CA3" w:rsidRDefault="00513E06" w:rsidP="00E0050A">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Next up, </w:t>
      </w:r>
      <w:r w:rsidR="00E66BCD">
        <w:rPr>
          <w:rFonts w:ascii="Helvetica" w:hAnsi="Helvetica"/>
          <w:sz w:val="20"/>
          <w:szCs w:val="20"/>
          <w:lang w:val="en-US"/>
        </w:rPr>
        <w:t xml:space="preserve">we </w:t>
      </w:r>
      <w:r w:rsidR="00A57C58">
        <w:rPr>
          <w:rFonts w:ascii="Helvetica" w:hAnsi="Helvetica"/>
          <w:sz w:val="20"/>
          <w:szCs w:val="20"/>
          <w:lang w:val="en-US"/>
        </w:rPr>
        <w:t xml:space="preserve">find the correlated daily returns for </w:t>
      </w:r>
      <w:r w:rsidR="008A0706">
        <w:rPr>
          <w:rFonts w:ascii="Helvetica" w:hAnsi="Helvetica"/>
          <w:sz w:val="20"/>
          <w:szCs w:val="20"/>
          <w:lang w:val="en-US"/>
        </w:rPr>
        <w:t>the individual stock</w:t>
      </w:r>
      <w:r w:rsidR="0043148A">
        <w:rPr>
          <w:rFonts w:ascii="Helvetica" w:hAnsi="Helvetica"/>
          <w:sz w:val="20"/>
          <w:szCs w:val="20"/>
          <w:lang w:val="en-US"/>
        </w:rPr>
        <w:t xml:space="preserve">, which is </w:t>
      </w:r>
      <w:r w:rsidR="0043148A" w:rsidRPr="00064185">
        <w:rPr>
          <w:rFonts w:ascii="Menlo" w:hAnsi="Menlo" w:cs="Menlo"/>
          <w:color w:val="242424"/>
          <w:spacing w:val="-5"/>
          <w:sz w:val="16"/>
          <w:szCs w:val="16"/>
          <w:shd w:val="clear" w:color="auto" w:fill="F9F9F9"/>
        </w:rPr>
        <w:t>meanM + np.inner(L, Z)</w:t>
      </w:r>
      <w:r w:rsidR="007A21C3" w:rsidRPr="007A21C3">
        <w:rPr>
          <w:rFonts w:ascii="Helvetica" w:hAnsi="Helvetica"/>
          <w:sz w:val="20"/>
          <w:szCs w:val="20"/>
          <w:lang w:val="en-US"/>
        </w:rPr>
        <w:t>.</w:t>
      </w:r>
      <w:r w:rsidR="00553AC0">
        <w:rPr>
          <w:rFonts w:ascii="Helvetica" w:hAnsi="Helvetica"/>
          <w:sz w:val="20"/>
          <w:szCs w:val="20"/>
          <w:lang w:val="en-US"/>
        </w:rPr>
        <w:t xml:space="preserve"> </w:t>
      </w:r>
      <w:r w:rsidR="00553AC0" w:rsidRPr="00064185">
        <w:rPr>
          <w:rFonts w:ascii="Menlo" w:hAnsi="Menlo" w:cs="Menlo"/>
          <w:color w:val="242424"/>
          <w:spacing w:val="-5"/>
          <w:sz w:val="16"/>
          <w:szCs w:val="16"/>
          <w:shd w:val="clear" w:color="auto" w:fill="F9F9F9"/>
        </w:rPr>
        <w:t>np.inner(L, Z)</w:t>
      </w:r>
      <w:r w:rsidR="00553AC0">
        <w:rPr>
          <w:rFonts w:ascii="Helvetica" w:hAnsi="Helvetica"/>
          <w:sz w:val="20"/>
          <w:szCs w:val="20"/>
          <w:lang w:val="en-US"/>
        </w:rPr>
        <w:t xml:space="preserve"> transforms</w:t>
      </w:r>
      <w:r w:rsidR="00D71CA3">
        <w:rPr>
          <w:rFonts w:ascii="Helvetica" w:hAnsi="Helvetica"/>
          <w:sz w:val="20"/>
          <w:szCs w:val="20"/>
          <w:lang w:val="en-US"/>
        </w:rPr>
        <w:t xml:space="preserve"> </w:t>
      </w:r>
      <w:r w:rsidR="00E0050A" w:rsidRPr="00D71CA3">
        <w:rPr>
          <w:rFonts w:ascii="Helvetica" w:hAnsi="Helvetica"/>
          <w:sz w:val="20"/>
          <w:szCs w:val="20"/>
        </w:rPr>
        <w:t>uncorrelated shocks into</w:t>
      </w:r>
      <w:r w:rsidR="00E0050A" w:rsidRPr="00D71CA3">
        <w:rPr>
          <w:rStyle w:val="apple-converted-space"/>
          <w:rFonts w:ascii="Helvetica" w:eastAsiaTheme="majorEastAsia" w:hAnsi="Helvetica"/>
          <w:sz w:val="20"/>
          <w:szCs w:val="20"/>
        </w:rPr>
        <w:t> </w:t>
      </w:r>
      <w:r w:rsidR="00E0050A" w:rsidRPr="00D71CA3">
        <w:rPr>
          <w:rStyle w:val="Strong"/>
          <w:rFonts w:ascii="Helvetica" w:eastAsiaTheme="majorEastAsia" w:hAnsi="Helvetica"/>
          <w:sz w:val="20"/>
          <w:szCs w:val="20"/>
        </w:rPr>
        <w:t>correlated shocks</w:t>
      </w:r>
      <w:r w:rsidR="00E0050A" w:rsidRPr="00D71CA3">
        <w:rPr>
          <w:rFonts w:ascii="Helvetica" w:hAnsi="Helvetica"/>
          <w:sz w:val="20"/>
          <w:szCs w:val="20"/>
        </w:rPr>
        <w:t>. This ensures:</w:t>
      </w:r>
    </w:p>
    <w:p w14:paraId="7EC960B8" w14:textId="51A82DF6" w:rsidR="00E0050A" w:rsidRPr="00E0050A" w:rsidRDefault="00E0050A" w:rsidP="00E0050A">
      <w:pPr>
        <w:pStyle w:val="NormalWeb"/>
        <w:numPr>
          <w:ilvl w:val="0"/>
          <w:numId w:val="12"/>
        </w:numPr>
        <w:spacing w:before="0" w:beforeAutospacing="0" w:after="0" w:afterAutospacing="0"/>
        <w:rPr>
          <w:rFonts w:ascii="Helvetica" w:hAnsi="Helvetica"/>
          <w:sz w:val="20"/>
          <w:szCs w:val="20"/>
        </w:rPr>
      </w:pPr>
      <w:r w:rsidRPr="00E0050A">
        <w:rPr>
          <w:rFonts w:ascii="Helvetica" w:hAnsi="Helvetica"/>
          <w:sz w:val="20"/>
          <w:szCs w:val="20"/>
        </w:rPr>
        <w:t>Volatility matches historical estimates</w:t>
      </w:r>
    </w:p>
    <w:p w14:paraId="0C69B13D" w14:textId="77777777" w:rsidR="00A4618F" w:rsidRDefault="00E0050A" w:rsidP="00E0050A">
      <w:pPr>
        <w:pStyle w:val="NormalWeb"/>
        <w:numPr>
          <w:ilvl w:val="0"/>
          <w:numId w:val="12"/>
        </w:numPr>
        <w:spacing w:before="0" w:beforeAutospacing="0" w:after="0" w:afterAutospacing="0"/>
        <w:rPr>
          <w:rFonts w:ascii="Helvetica" w:hAnsi="Helvetica"/>
          <w:sz w:val="20"/>
          <w:szCs w:val="20"/>
        </w:rPr>
      </w:pPr>
      <w:r w:rsidRPr="00E0050A">
        <w:rPr>
          <w:rFonts w:ascii="Helvetica" w:hAnsi="Helvetica"/>
          <w:sz w:val="20"/>
          <w:szCs w:val="20"/>
        </w:rPr>
        <w:t>Correlations between assets are preserved</w:t>
      </w:r>
    </w:p>
    <w:p w14:paraId="554FD3E7" w14:textId="205B46EB" w:rsidR="00E0050A" w:rsidRPr="00A4618F" w:rsidRDefault="00E0050A" w:rsidP="00A4618F">
      <w:pPr>
        <w:pStyle w:val="NormalWeb"/>
        <w:spacing w:before="0" w:beforeAutospacing="0" w:after="0" w:afterAutospacing="0"/>
        <w:ind w:left="720"/>
        <w:rPr>
          <w:rFonts w:ascii="Helvetica" w:hAnsi="Helvetica"/>
          <w:sz w:val="20"/>
          <w:szCs w:val="20"/>
        </w:rPr>
      </w:pPr>
      <w:r w:rsidRPr="00A4618F">
        <w:rPr>
          <w:rFonts w:ascii="Helvetica" w:hAnsi="Helvetica"/>
          <w:sz w:val="20"/>
          <w:szCs w:val="20"/>
        </w:rPr>
        <w:t>Adding</w:t>
      </w:r>
      <w:r w:rsidRPr="00A4618F">
        <w:rPr>
          <w:rStyle w:val="apple-converted-space"/>
          <w:rFonts w:ascii="Helvetica" w:eastAsiaTheme="majorEastAsia" w:hAnsi="Helvetica"/>
          <w:sz w:val="20"/>
          <w:szCs w:val="20"/>
        </w:rPr>
        <w:t> </w:t>
      </w:r>
      <w:r w:rsidR="008D02B2" w:rsidRPr="00064185">
        <w:rPr>
          <w:rFonts w:ascii="Menlo" w:hAnsi="Menlo" w:cs="Menlo"/>
          <w:color w:val="242424"/>
          <w:spacing w:val="-5"/>
          <w:sz w:val="16"/>
          <w:szCs w:val="16"/>
          <w:shd w:val="clear" w:color="auto" w:fill="F9F9F9"/>
        </w:rPr>
        <w:t>meanM</w:t>
      </w:r>
      <w:r w:rsidR="008D02B2" w:rsidRPr="00A4618F">
        <w:rPr>
          <w:rFonts w:ascii="Helvetica" w:hAnsi="Helvetica"/>
          <w:sz w:val="20"/>
          <w:szCs w:val="20"/>
        </w:rPr>
        <w:t xml:space="preserve"> </w:t>
      </w:r>
      <w:r w:rsidRPr="00A4618F">
        <w:rPr>
          <w:rFonts w:ascii="Helvetica" w:hAnsi="Helvetica"/>
          <w:sz w:val="20"/>
          <w:szCs w:val="20"/>
        </w:rPr>
        <w:t>shifts returns from zero-mean to</w:t>
      </w:r>
      <w:r w:rsidRPr="00A4618F">
        <w:rPr>
          <w:rStyle w:val="apple-converted-space"/>
          <w:rFonts w:ascii="Helvetica" w:eastAsiaTheme="majorEastAsia" w:hAnsi="Helvetica"/>
          <w:sz w:val="20"/>
          <w:szCs w:val="20"/>
        </w:rPr>
        <w:t> </w:t>
      </w:r>
      <w:r w:rsidRPr="00A4618F">
        <w:rPr>
          <w:rStyle w:val="Strong"/>
          <w:rFonts w:ascii="Helvetica" w:eastAsiaTheme="majorEastAsia" w:hAnsi="Helvetica"/>
          <w:sz w:val="20"/>
          <w:szCs w:val="20"/>
        </w:rPr>
        <w:t>expected-return-adjusted</w:t>
      </w:r>
      <w:r w:rsidRPr="00A4618F">
        <w:rPr>
          <w:rStyle w:val="apple-converted-space"/>
          <w:rFonts w:ascii="Helvetica" w:eastAsiaTheme="majorEastAsia" w:hAnsi="Helvetica"/>
          <w:sz w:val="20"/>
          <w:szCs w:val="20"/>
        </w:rPr>
        <w:t> </w:t>
      </w:r>
      <w:r w:rsidRPr="00A4618F">
        <w:rPr>
          <w:rFonts w:ascii="Helvetica" w:hAnsi="Helvetica"/>
          <w:sz w:val="20"/>
          <w:szCs w:val="20"/>
        </w:rPr>
        <w:t>values.</w:t>
      </w:r>
    </w:p>
    <w:p w14:paraId="5BD2D907" w14:textId="57E35146" w:rsidR="00E0050A" w:rsidRDefault="00E0050A" w:rsidP="00446405">
      <w:pPr>
        <w:jc w:val="both"/>
        <w:rPr>
          <w:rFonts w:ascii="Helvetica" w:hAnsi="Helvetica"/>
          <w:sz w:val="20"/>
          <w:szCs w:val="20"/>
          <w:lang w:val="en-US"/>
        </w:rPr>
      </w:pPr>
    </w:p>
    <w:p w14:paraId="24B4837B" w14:textId="07FECE8F" w:rsidR="00357738" w:rsidRPr="00357738" w:rsidRDefault="001322F9" w:rsidP="0086101F">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We will compute the portfolio value path and store it into our variable via the following line </w:t>
      </w:r>
      <w:r w:rsidRPr="00064185">
        <w:rPr>
          <w:rFonts w:ascii="Menlo" w:hAnsi="Menlo" w:cs="Menlo"/>
          <w:color w:val="242424"/>
          <w:spacing w:val="-5"/>
          <w:sz w:val="16"/>
          <w:szCs w:val="16"/>
          <w:shd w:val="clear" w:color="auto" w:fill="F9F9F9"/>
        </w:rPr>
        <w:t>portfolio_sims[:,m] = np.cumprod(np.inner(weights, dailyReturns.T)+</w:t>
      </w:r>
      <w:r w:rsidRPr="00064185">
        <w:rPr>
          <w:rStyle w:val="hljs-number"/>
          <w:rFonts w:ascii="Menlo" w:hAnsi="Menlo" w:cs="Menlo"/>
          <w:color w:val="1C00CF"/>
          <w:spacing w:val="-5"/>
          <w:sz w:val="16"/>
          <w:szCs w:val="16"/>
        </w:rPr>
        <w:t>1</w:t>
      </w:r>
      <w:r w:rsidRPr="00064185">
        <w:rPr>
          <w:rFonts w:ascii="Menlo" w:hAnsi="Menlo" w:cs="Menlo"/>
          <w:color w:val="242424"/>
          <w:spacing w:val="-5"/>
          <w:sz w:val="16"/>
          <w:szCs w:val="16"/>
          <w:shd w:val="clear" w:color="auto" w:fill="F9F9F9"/>
        </w:rPr>
        <w:t>)*initialPortfolio</w:t>
      </w:r>
      <w:r w:rsidR="00357738" w:rsidRPr="00357738">
        <w:rPr>
          <w:rFonts w:ascii="Helvetica" w:hAnsi="Helvetica"/>
          <w:sz w:val="20"/>
          <w:szCs w:val="20"/>
          <w:lang w:val="en-US"/>
        </w:rPr>
        <w:t>.</w:t>
      </w:r>
      <w:r w:rsidR="00357738">
        <w:rPr>
          <w:rFonts w:ascii="Helvetica" w:hAnsi="Helvetica"/>
          <w:sz w:val="20"/>
          <w:szCs w:val="20"/>
          <w:lang w:val="en-US"/>
        </w:rPr>
        <w:t xml:space="preserve"> </w:t>
      </w:r>
    </w:p>
    <w:p w14:paraId="2D1E964B" w14:textId="77777777" w:rsidR="00941819" w:rsidRDefault="00941819" w:rsidP="004C0A23">
      <w:pPr>
        <w:pStyle w:val="ListParagraph"/>
        <w:jc w:val="both"/>
        <w:rPr>
          <w:rFonts w:ascii="Helvetica" w:hAnsi="Helvetica"/>
          <w:sz w:val="20"/>
          <w:szCs w:val="20"/>
          <w:lang w:val="en-US"/>
        </w:rPr>
      </w:pPr>
    </w:p>
    <w:p w14:paraId="2DC9C5AF" w14:textId="6E8FFDB5" w:rsidR="00FA2450" w:rsidRDefault="00267087" w:rsidP="007619A7">
      <w:pPr>
        <w:pStyle w:val="ListParagraph"/>
        <w:jc w:val="both"/>
        <w:rPr>
          <w:rFonts w:ascii="Helvetica" w:hAnsi="Helvetica"/>
          <w:sz w:val="20"/>
          <w:szCs w:val="20"/>
          <w:lang w:val="en-US"/>
        </w:rPr>
      </w:pPr>
      <w:r w:rsidRPr="00064185">
        <w:rPr>
          <w:rFonts w:ascii="Menlo" w:hAnsi="Menlo" w:cs="Menlo"/>
          <w:color w:val="242424"/>
          <w:spacing w:val="-5"/>
          <w:sz w:val="16"/>
          <w:szCs w:val="16"/>
          <w:shd w:val="clear" w:color="auto" w:fill="F9F9F9"/>
        </w:rPr>
        <w:t>np.inner(weights, dailyReturns.T)</w:t>
      </w:r>
      <w:r w:rsidR="0025035B">
        <w:rPr>
          <w:rFonts w:ascii="Helvetica" w:hAnsi="Helvetica"/>
          <w:sz w:val="20"/>
          <w:szCs w:val="20"/>
          <w:lang w:val="en-US"/>
        </w:rPr>
        <w:t xml:space="preserve"> co</w:t>
      </w:r>
      <w:r w:rsidR="00941819" w:rsidRPr="00941819">
        <w:rPr>
          <w:rFonts w:ascii="Helvetica" w:hAnsi="Helvetica"/>
          <w:sz w:val="20"/>
          <w:szCs w:val="20"/>
          <w:lang w:val="en-US"/>
        </w:rPr>
        <w:t>mputes </w:t>
      </w:r>
      <w:r w:rsidR="00941819" w:rsidRPr="00941819">
        <w:rPr>
          <w:rFonts w:ascii="Helvetica" w:hAnsi="Helvetica"/>
          <w:b/>
          <w:bCs/>
          <w:sz w:val="20"/>
          <w:szCs w:val="20"/>
          <w:lang w:val="en-US"/>
        </w:rPr>
        <w:t>portfolio daily returns</w:t>
      </w:r>
      <w:r w:rsidR="00941819" w:rsidRPr="00941819">
        <w:rPr>
          <w:rFonts w:ascii="Helvetica" w:hAnsi="Helvetica"/>
          <w:sz w:val="20"/>
          <w:szCs w:val="20"/>
          <w:lang w:val="en-US"/>
        </w:rPr>
        <w:t> as a weighted sum of asset returns</w:t>
      </w:r>
      <w:r w:rsidR="00EB6203">
        <w:rPr>
          <w:rFonts w:ascii="Helvetica" w:hAnsi="Helvetica"/>
          <w:sz w:val="20"/>
          <w:szCs w:val="20"/>
          <w:lang w:val="en-US"/>
        </w:rPr>
        <w:t>. Adding a 1 c</w:t>
      </w:r>
      <w:r w:rsidR="00941819" w:rsidRPr="00941819">
        <w:rPr>
          <w:rFonts w:ascii="Helvetica" w:hAnsi="Helvetica"/>
          <w:sz w:val="20"/>
          <w:szCs w:val="20"/>
          <w:lang w:val="en-US"/>
        </w:rPr>
        <w:t>onverts returns into </w:t>
      </w:r>
      <w:r w:rsidR="00941819" w:rsidRPr="00941819">
        <w:rPr>
          <w:rFonts w:ascii="Helvetica" w:hAnsi="Helvetica"/>
          <w:b/>
          <w:bCs/>
          <w:sz w:val="20"/>
          <w:szCs w:val="20"/>
          <w:lang w:val="en-US"/>
        </w:rPr>
        <w:t>gross returns</w:t>
      </w:r>
      <w:r w:rsidR="00941819" w:rsidRPr="00941819">
        <w:rPr>
          <w:rFonts w:ascii="Helvetica" w:hAnsi="Helvetica"/>
          <w:sz w:val="20"/>
          <w:szCs w:val="20"/>
          <w:lang w:val="en-US"/>
        </w:rPr>
        <w:t>.</w:t>
      </w:r>
      <w:r w:rsidR="00133073">
        <w:rPr>
          <w:rFonts w:ascii="Helvetica" w:hAnsi="Helvetica"/>
          <w:sz w:val="20"/>
          <w:szCs w:val="20"/>
          <w:lang w:val="en-US"/>
        </w:rPr>
        <w:t xml:space="preserve"> Multiplying it by </w:t>
      </w:r>
      <w:r w:rsidR="00133073" w:rsidRPr="00064185">
        <w:rPr>
          <w:rFonts w:ascii="Menlo" w:hAnsi="Menlo" w:cs="Menlo"/>
          <w:color w:val="242424"/>
          <w:spacing w:val="-5"/>
          <w:sz w:val="16"/>
          <w:szCs w:val="16"/>
          <w:shd w:val="clear" w:color="auto" w:fill="F9F9F9"/>
        </w:rPr>
        <w:t>initialPortfolio</w:t>
      </w:r>
      <w:r w:rsidR="00133073">
        <w:rPr>
          <w:rFonts w:ascii="Helvetica" w:hAnsi="Helvetica"/>
          <w:sz w:val="20"/>
          <w:szCs w:val="20"/>
          <w:lang w:val="en-US"/>
        </w:rPr>
        <w:t xml:space="preserve"> scales </w:t>
      </w:r>
      <w:r w:rsidR="00941819" w:rsidRPr="00941819">
        <w:rPr>
          <w:rFonts w:ascii="Helvetica" w:hAnsi="Helvetica"/>
          <w:sz w:val="20"/>
          <w:szCs w:val="20"/>
          <w:lang w:val="en-US"/>
        </w:rPr>
        <w:t>the return path to dollar values.</w:t>
      </w:r>
      <w:r w:rsidR="00C20FB1">
        <w:rPr>
          <w:rFonts w:ascii="Helvetica" w:hAnsi="Helvetica"/>
          <w:sz w:val="20"/>
          <w:szCs w:val="20"/>
          <w:lang w:val="en-US"/>
        </w:rPr>
        <w:t xml:space="preserve"> </w:t>
      </w:r>
      <w:r w:rsidR="00941819" w:rsidRPr="00941819">
        <w:rPr>
          <w:rFonts w:ascii="Helvetica" w:hAnsi="Helvetica"/>
          <w:sz w:val="20"/>
          <w:szCs w:val="20"/>
          <w:lang w:val="en-US"/>
        </w:rPr>
        <w:t>The result is one </w:t>
      </w:r>
      <w:r w:rsidR="00941819" w:rsidRPr="00941819">
        <w:rPr>
          <w:rFonts w:ascii="Helvetica" w:hAnsi="Helvetica"/>
          <w:b/>
          <w:bCs/>
          <w:sz w:val="20"/>
          <w:szCs w:val="20"/>
          <w:lang w:val="en-US"/>
        </w:rPr>
        <w:t>full portfolio value trajectory</w:t>
      </w:r>
      <w:r w:rsidR="00941819" w:rsidRPr="00941819">
        <w:rPr>
          <w:rFonts w:ascii="Helvetica" w:hAnsi="Helvetica"/>
          <w:sz w:val="20"/>
          <w:szCs w:val="20"/>
          <w:lang w:val="en-US"/>
        </w:rPr>
        <w:t> stored in column</w:t>
      </w:r>
      <w:r w:rsidR="005537E0">
        <w:rPr>
          <w:rFonts w:ascii="Helvetica" w:hAnsi="Helvetica"/>
          <w:sz w:val="20"/>
          <w:szCs w:val="20"/>
          <w:lang w:val="en-US"/>
        </w:rPr>
        <w:t xml:space="preserve"> </w:t>
      </w:r>
      <w:r w:rsidR="00691AF9" w:rsidRPr="00064185">
        <w:rPr>
          <w:rFonts w:ascii="Menlo" w:hAnsi="Menlo" w:cs="Menlo"/>
          <w:color w:val="242424"/>
          <w:spacing w:val="-5"/>
          <w:sz w:val="16"/>
          <w:szCs w:val="16"/>
          <w:shd w:val="clear" w:color="auto" w:fill="F9F9F9"/>
        </w:rPr>
        <w:t>m</w:t>
      </w:r>
      <w:r w:rsidR="00691AF9">
        <w:rPr>
          <w:rFonts w:ascii="Helvetica" w:hAnsi="Helvetica"/>
          <w:sz w:val="20"/>
          <w:szCs w:val="20"/>
          <w:lang w:val="en-US"/>
        </w:rPr>
        <w:t>.</w:t>
      </w:r>
    </w:p>
    <w:p w14:paraId="4DCAEA06" w14:textId="77777777" w:rsidR="007619A7" w:rsidRDefault="007619A7" w:rsidP="00665C9E">
      <w:pPr>
        <w:jc w:val="both"/>
        <w:rPr>
          <w:rFonts w:ascii="Helvetica" w:hAnsi="Helvetica"/>
          <w:sz w:val="20"/>
          <w:szCs w:val="20"/>
          <w:lang w:val="en-US"/>
        </w:rPr>
      </w:pPr>
    </w:p>
    <w:p w14:paraId="493F803D" w14:textId="5BFD75E5" w:rsidR="00625386" w:rsidRDefault="00625386" w:rsidP="00665C9E">
      <w:pPr>
        <w:jc w:val="both"/>
        <w:rPr>
          <w:rFonts w:ascii="Helvetica" w:hAnsi="Helvetica"/>
          <w:sz w:val="20"/>
          <w:szCs w:val="20"/>
          <w:lang w:val="en-US"/>
        </w:rPr>
      </w:pPr>
      <w:r>
        <w:rPr>
          <w:rFonts w:ascii="Helvetica" w:hAnsi="Helvetica"/>
          <w:sz w:val="20"/>
          <w:szCs w:val="20"/>
          <w:lang w:val="en-US"/>
        </w:rPr>
        <w:t>As a quick summary follow the steps below for Monte-Carlo Simulation</w:t>
      </w:r>
    </w:p>
    <w:p w14:paraId="38E38C0A" w14:textId="77777777" w:rsidR="00605B14" w:rsidRDefault="00605B14" w:rsidP="00665C9E">
      <w:pPr>
        <w:jc w:val="both"/>
        <w:rPr>
          <w:rFonts w:ascii="Helvetica" w:hAnsi="Helvetica"/>
          <w:sz w:val="20"/>
          <w:szCs w:val="20"/>
          <w:lang w:val="en-US"/>
        </w:rPr>
      </w:pPr>
    </w:p>
    <w:p w14:paraId="094EEB22"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Estimate Inputs</w:t>
      </w:r>
    </w:p>
    <w:p w14:paraId="339F3338"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Compute historical mean returns, volatilities, and covariance matrix.</w:t>
      </w:r>
    </w:p>
    <w:p w14:paraId="7D7CCA33"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Generate Random Shocks</w:t>
      </w:r>
    </w:p>
    <w:p w14:paraId="37660515"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Simulate uncorrelated random returns using standard normal variables.</w:t>
      </w:r>
    </w:p>
    <w:p w14:paraId="5FDDC886"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Impose Correlation Structure</w:t>
      </w:r>
    </w:p>
    <w:p w14:paraId="5A62AAF9"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Apply Cholesky decomposition to introduce realistic dependencies.</w:t>
      </w:r>
    </w:p>
    <w:p w14:paraId="1645FAAF"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Construct Asset Return Paths</w:t>
      </w:r>
    </w:p>
    <w:p w14:paraId="15AED874"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Add expected returns to correlated shocks.</w:t>
      </w:r>
    </w:p>
    <w:p w14:paraId="6FB29B8D"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Aggregate to Portfolio Level</w:t>
      </w:r>
    </w:p>
    <w:p w14:paraId="32066004"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Combine asset returns using portfolio weights.</w:t>
      </w:r>
    </w:p>
    <w:p w14:paraId="399E5398"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Apply Compounding</w:t>
      </w:r>
    </w:p>
    <w:p w14:paraId="09F9B567"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Convert returns into portfolio value paths over time.</w:t>
      </w:r>
    </w:p>
    <w:p w14:paraId="4BB0F953"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Repeat Across Simulations</w:t>
      </w:r>
    </w:p>
    <w:p w14:paraId="5F59B4E0"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Generate many scenarios to build a distribution of outcomes.</w:t>
      </w:r>
    </w:p>
    <w:p w14:paraId="0F7CD968"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Analyse Risk</w:t>
      </w:r>
    </w:p>
    <w:p w14:paraId="43AD3110"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Extract VaR, CVaR, drawdowns, probabilities of loss, and stress behavior.</w:t>
      </w:r>
    </w:p>
    <w:p w14:paraId="391375D2" w14:textId="77777777" w:rsidR="00625386" w:rsidRDefault="00625386" w:rsidP="00665C9E">
      <w:pPr>
        <w:jc w:val="both"/>
        <w:rPr>
          <w:rFonts w:ascii="Helvetica" w:hAnsi="Helvetica"/>
          <w:sz w:val="20"/>
          <w:szCs w:val="20"/>
          <w:lang w:val="en-US"/>
        </w:rPr>
      </w:pPr>
    </w:p>
    <w:p w14:paraId="3467D111" w14:textId="77777777" w:rsidR="00625386" w:rsidRDefault="00625386" w:rsidP="00665C9E">
      <w:pPr>
        <w:jc w:val="both"/>
        <w:rPr>
          <w:rFonts w:ascii="Helvetica" w:hAnsi="Helvetica"/>
          <w:sz w:val="20"/>
          <w:szCs w:val="20"/>
          <w:lang w:val="en-US"/>
        </w:rPr>
      </w:pPr>
    </w:p>
    <w:p w14:paraId="7199BDA2" w14:textId="77777777" w:rsidR="00625386" w:rsidRDefault="00625386" w:rsidP="00665C9E">
      <w:pPr>
        <w:jc w:val="both"/>
        <w:rPr>
          <w:rFonts w:ascii="Helvetica" w:hAnsi="Helvetica"/>
          <w:sz w:val="20"/>
          <w:szCs w:val="20"/>
          <w:lang w:val="en-US"/>
        </w:rPr>
      </w:pPr>
    </w:p>
    <w:p w14:paraId="19465138" w14:textId="77777777" w:rsidR="00625386" w:rsidRDefault="00625386" w:rsidP="00665C9E">
      <w:pPr>
        <w:jc w:val="both"/>
        <w:rPr>
          <w:rFonts w:ascii="Helvetica" w:hAnsi="Helvetica"/>
          <w:sz w:val="20"/>
          <w:szCs w:val="20"/>
          <w:lang w:val="en-US"/>
        </w:rPr>
      </w:pPr>
    </w:p>
    <w:p w14:paraId="441CDFA4" w14:textId="77777777" w:rsidR="00625386" w:rsidRDefault="00625386" w:rsidP="00665C9E">
      <w:pPr>
        <w:jc w:val="both"/>
        <w:rPr>
          <w:rFonts w:ascii="Helvetica" w:hAnsi="Helvetica"/>
          <w:sz w:val="20"/>
          <w:szCs w:val="20"/>
          <w:lang w:val="en-US"/>
        </w:rPr>
      </w:pPr>
    </w:p>
    <w:p w14:paraId="4F9E0499" w14:textId="77777777" w:rsidR="00867B4D" w:rsidRDefault="00867B4D" w:rsidP="00665C9E">
      <w:pPr>
        <w:jc w:val="both"/>
        <w:rPr>
          <w:rFonts w:ascii="Helvetica" w:hAnsi="Helvetica"/>
          <w:sz w:val="20"/>
          <w:szCs w:val="20"/>
          <w:lang w:val="en-US"/>
        </w:rPr>
      </w:pPr>
    </w:p>
    <w:p w14:paraId="70C217D9" w14:textId="77777777" w:rsidR="00867B4D" w:rsidRDefault="00867B4D" w:rsidP="00665C9E">
      <w:pPr>
        <w:jc w:val="both"/>
        <w:rPr>
          <w:rFonts w:ascii="Helvetica" w:hAnsi="Helvetica"/>
          <w:sz w:val="20"/>
          <w:szCs w:val="20"/>
          <w:lang w:val="en-US"/>
        </w:rPr>
      </w:pPr>
    </w:p>
    <w:p w14:paraId="38C00A80" w14:textId="77777777" w:rsidR="00867B4D" w:rsidRDefault="00867B4D" w:rsidP="00665C9E">
      <w:pPr>
        <w:jc w:val="both"/>
        <w:rPr>
          <w:rFonts w:ascii="Helvetica" w:hAnsi="Helvetica"/>
          <w:sz w:val="20"/>
          <w:szCs w:val="20"/>
          <w:lang w:val="en-US"/>
        </w:rPr>
      </w:pPr>
    </w:p>
    <w:p w14:paraId="01984E7B" w14:textId="77777777" w:rsidR="00867B4D" w:rsidRPr="00665C9E" w:rsidRDefault="00867B4D" w:rsidP="00665C9E">
      <w:pPr>
        <w:jc w:val="both"/>
        <w:rPr>
          <w:rFonts w:ascii="Helvetica" w:hAnsi="Helvetica"/>
          <w:sz w:val="20"/>
          <w:szCs w:val="20"/>
          <w:lang w:val="en-US"/>
        </w:rPr>
      </w:pPr>
    </w:p>
    <w:p w14:paraId="1ED7B63A" w14:textId="5E9892D3" w:rsidR="004B022C" w:rsidRPr="00160DE3" w:rsidRDefault="004B022C" w:rsidP="0022007E">
      <w:pPr>
        <w:jc w:val="both"/>
        <w:rPr>
          <w:rFonts w:ascii="Helvetica" w:hAnsi="Helvetica"/>
          <w:b/>
          <w:bCs/>
          <w:sz w:val="20"/>
          <w:szCs w:val="20"/>
          <w:lang w:val="en-US"/>
        </w:rPr>
      </w:pPr>
      <w:r w:rsidRPr="004B022C">
        <w:rPr>
          <w:rFonts w:ascii="Helvetica" w:hAnsi="Helvetica"/>
          <w:b/>
          <w:bCs/>
          <w:sz w:val="20"/>
          <w:szCs w:val="20"/>
          <w:lang w:val="en-US"/>
        </w:rPr>
        <w:t>Determination of Worst</w:t>
      </w:r>
      <w:r w:rsidR="00FC2BC1">
        <w:rPr>
          <w:rFonts w:ascii="Helvetica" w:hAnsi="Helvetica"/>
          <w:b/>
          <w:bCs/>
          <w:sz w:val="20"/>
          <w:szCs w:val="20"/>
          <w:lang w:val="en-US"/>
        </w:rPr>
        <w:t>-</w:t>
      </w:r>
      <w:r w:rsidRPr="004B022C">
        <w:rPr>
          <w:rFonts w:ascii="Helvetica" w:hAnsi="Helvetica"/>
          <w:b/>
          <w:bCs/>
          <w:sz w:val="20"/>
          <w:szCs w:val="20"/>
          <w:lang w:val="en-US"/>
        </w:rPr>
        <w:t>Case Scenario</w:t>
      </w:r>
    </w:p>
    <w:p w14:paraId="64B4016A" w14:textId="3C52D4DC" w:rsidR="004B022C" w:rsidRDefault="009B0DF7" w:rsidP="00442E96">
      <w:pPr>
        <w:jc w:val="center"/>
      </w:pPr>
      <w:r>
        <w:fldChar w:fldCharType="begin"/>
      </w:r>
      <w:r>
        <w:instrText xml:space="preserve"> INCLUDEPICTURE "https://miro.medium.com/v2/resize:fit:700/1*Pj59zzBcinrQcNNqf6g1pg.png" \* MERGEFORMATINET </w:instrText>
      </w:r>
      <w:r>
        <w:fldChar w:fldCharType="separate"/>
      </w:r>
      <w:r>
        <w:rPr>
          <w:noProof/>
        </w:rPr>
        <w:drawing>
          <wp:inline distT="0" distB="0" distL="0" distR="0" wp14:anchorId="50BCCA25" wp14:editId="75A3DF8E">
            <wp:extent cx="5731510" cy="3054350"/>
            <wp:effectExtent l="0" t="0" r="0" b="6350"/>
            <wp:docPr id="117691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r>
        <w:fldChar w:fldCharType="end"/>
      </w:r>
    </w:p>
    <w:p w14:paraId="7118BB33" w14:textId="4E6983E4" w:rsidR="00442E96" w:rsidRDefault="00C71A0A" w:rsidP="00442E96">
      <w:pPr>
        <w:rPr>
          <w:rFonts w:ascii="Helvetica" w:hAnsi="Helvetica"/>
          <w:sz w:val="20"/>
          <w:szCs w:val="20"/>
          <w:lang w:val="en-US"/>
        </w:rPr>
      </w:pPr>
      <w:r>
        <w:rPr>
          <w:rFonts w:ascii="Helvetica" w:hAnsi="Helvetica"/>
          <w:sz w:val="20"/>
          <w:szCs w:val="20"/>
          <w:lang w:val="en-US"/>
        </w:rPr>
        <w:t>A sample MC</w:t>
      </w:r>
      <w:r w:rsidR="00C84942">
        <w:rPr>
          <w:rFonts w:ascii="Helvetica" w:hAnsi="Helvetica"/>
          <w:sz w:val="20"/>
          <w:szCs w:val="20"/>
          <w:lang w:val="en-US"/>
        </w:rPr>
        <w:t xml:space="preserve"> simulation of </w:t>
      </w:r>
      <w:r w:rsidRPr="00C71A0A">
        <w:rPr>
          <w:rFonts w:ascii="Helvetica" w:hAnsi="Helvetica"/>
          <w:sz w:val="20"/>
          <w:szCs w:val="20"/>
          <w:lang w:val="en-US"/>
        </w:rPr>
        <w:t>100 different portfoli</w:t>
      </w:r>
      <w:r w:rsidR="006A5C1A">
        <w:rPr>
          <w:rFonts w:ascii="Helvetica" w:hAnsi="Helvetica"/>
          <w:sz w:val="20"/>
          <w:szCs w:val="20"/>
          <w:lang w:val="en-US"/>
        </w:rPr>
        <w:t>os</w:t>
      </w:r>
      <w:r w:rsidR="004579B0">
        <w:rPr>
          <w:rFonts w:ascii="Helvetica" w:hAnsi="Helvetica"/>
          <w:sz w:val="20"/>
          <w:szCs w:val="20"/>
          <w:lang w:val="en-US"/>
        </w:rPr>
        <w:t xml:space="preserve"> is plotted above</w:t>
      </w:r>
      <w:r w:rsidRPr="00C71A0A">
        <w:rPr>
          <w:rFonts w:ascii="Helvetica" w:hAnsi="Helvetica"/>
          <w:sz w:val="20"/>
          <w:szCs w:val="20"/>
          <w:lang w:val="en-US"/>
        </w:rPr>
        <w:t>, We can closely see the initial portfolio amounts are at the USD 47,000 mark. Hence, in the next 100 days, the portfolio should be valued at over USD 63k or shouldn’t drop below USD 30k.</w:t>
      </w:r>
    </w:p>
    <w:p w14:paraId="38B9CC75" w14:textId="77777777" w:rsidR="00AD55E1" w:rsidRDefault="00AD55E1" w:rsidP="00442E96">
      <w:pPr>
        <w:rPr>
          <w:rFonts w:ascii="Helvetica" w:hAnsi="Helvetica"/>
          <w:sz w:val="20"/>
          <w:szCs w:val="20"/>
          <w:lang w:val="en-US"/>
        </w:rPr>
      </w:pPr>
    </w:p>
    <w:p w14:paraId="7EA1EC64" w14:textId="62F76CDA" w:rsidR="002F76BE" w:rsidRPr="002F76BE" w:rsidRDefault="002F76BE" w:rsidP="002F76BE">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2F76BE">
        <w:rPr>
          <w:rFonts w:ascii="Helvetica" w:eastAsiaTheme="minorHAnsi" w:hAnsi="Helvetica" w:cstheme="minorBidi"/>
          <w:kern w:val="2"/>
          <w:sz w:val="20"/>
          <w:szCs w:val="20"/>
          <w:lang w:val="en-US" w:eastAsia="en-US"/>
          <w14:ligatures w14:val="standardContextual"/>
        </w:rPr>
        <w:t>To determine the worst-case scenario for your portfolio, we need to dig even deeper in our code and figure out the VAR and cVar value, which will tell us how much we might lose in case the market or the portfolio tanked or dropped to a certain level.</w:t>
      </w:r>
      <w:r w:rsidR="00393C59">
        <w:rPr>
          <w:rFonts w:ascii="Helvetica" w:eastAsiaTheme="minorHAnsi" w:hAnsi="Helvetica" w:cstheme="minorBidi"/>
          <w:kern w:val="2"/>
          <w:sz w:val="20"/>
          <w:szCs w:val="20"/>
          <w:lang w:val="en-US" w:eastAsia="en-US"/>
          <w14:ligatures w14:val="standardContextual"/>
        </w:rPr>
        <w:t xml:space="preserve"> </w:t>
      </w:r>
      <w:r w:rsidRPr="002F76BE">
        <w:rPr>
          <w:rFonts w:ascii="Helvetica" w:eastAsiaTheme="minorHAnsi" w:hAnsi="Helvetica" w:cstheme="minorBidi"/>
          <w:kern w:val="2"/>
          <w:sz w:val="20"/>
          <w:szCs w:val="20"/>
          <w:lang w:val="en-US" w:eastAsia="en-US"/>
          <w14:ligatures w14:val="standardContextual"/>
        </w:rPr>
        <w:t>Basically, </w:t>
      </w:r>
      <w:r w:rsidRPr="002F76BE">
        <w:rPr>
          <w:rFonts w:ascii="Helvetica" w:eastAsiaTheme="minorHAnsi" w:hAnsi="Helvetica" w:cstheme="minorBidi"/>
          <w:b/>
          <w:bCs/>
          <w:kern w:val="2"/>
          <w:sz w:val="20"/>
          <w:szCs w:val="20"/>
          <w:lang w:val="en-US" w:eastAsia="en-US"/>
          <w14:ligatures w14:val="standardContextual"/>
        </w:rPr>
        <w:t>Var</w:t>
      </w:r>
      <w:r w:rsidRPr="002F76BE">
        <w:rPr>
          <w:rFonts w:ascii="Helvetica" w:eastAsiaTheme="minorHAnsi" w:hAnsi="Helvetica" w:cstheme="minorBidi"/>
          <w:kern w:val="2"/>
          <w:sz w:val="20"/>
          <w:szCs w:val="20"/>
          <w:lang w:val="en-US" w:eastAsia="en-US"/>
          <w14:ligatures w14:val="standardContextual"/>
        </w:rPr>
        <w:t> and </w:t>
      </w:r>
      <w:r w:rsidRPr="002F76BE">
        <w:rPr>
          <w:rFonts w:ascii="Helvetica" w:eastAsiaTheme="minorHAnsi" w:hAnsi="Helvetica" w:cstheme="minorBidi"/>
          <w:b/>
          <w:bCs/>
          <w:kern w:val="2"/>
          <w:sz w:val="20"/>
          <w:szCs w:val="20"/>
          <w:lang w:val="en-US" w:eastAsia="en-US"/>
          <w14:ligatures w14:val="standardContextual"/>
        </w:rPr>
        <w:t>cVar</w:t>
      </w:r>
      <w:r w:rsidRPr="002F76BE">
        <w:rPr>
          <w:rFonts w:ascii="Helvetica" w:eastAsiaTheme="minorHAnsi" w:hAnsi="Helvetica" w:cstheme="minorBidi"/>
          <w:kern w:val="2"/>
          <w:sz w:val="20"/>
          <w:szCs w:val="20"/>
          <w:lang w:val="en-US" w:eastAsia="en-US"/>
          <w14:ligatures w14:val="standardContextual"/>
        </w:rPr>
        <w:t> are concepts that are used in the field of financial risk measurement to evaluate the market risk or credit risk of a portfolio.</w:t>
      </w:r>
    </w:p>
    <w:p w14:paraId="005E91A3" w14:textId="77777777" w:rsidR="00C95A7C" w:rsidRDefault="00C95A7C" w:rsidP="002F76BE">
      <w:pPr>
        <w:rPr>
          <w:rFonts w:ascii="Helvetica" w:hAnsi="Helvetica"/>
          <w:sz w:val="20"/>
          <w:szCs w:val="20"/>
          <w:lang w:val="en-US"/>
        </w:rPr>
      </w:pPr>
    </w:p>
    <w:p w14:paraId="0CA983E6" w14:textId="1DFC8857" w:rsidR="008E5296" w:rsidRPr="008E5296" w:rsidRDefault="008E5296" w:rsidP="002F76BE">
      <w:pPr>
        <w:rPr>
          <w:rFonts w:ascii="Helvetica" w:hAnsi="Helvetica"/>
          <w:b/>
          <w:bCs/>
          <w:sz w:val="20"/>
          <w:szCs w:val="20"/>
          <w:lang w:val="en-US"/>
        </w:rPr>
      </w:pPr>
      <w:r w:rsidRPr="008E5296">
        <w:rPr>
          <w:rFonts w:ascii="Helvetica" w:hAnsi="Helvetica"/>
          <w:b/>
          <w:bCs/>
          <w:sz w:val="20"/>
          <w:szCs w:val="20"/>
          <w:lang w:val="en-US"/>
        </w:rPr>
        <w:t>VaR and cVaR</w:t>
      </w:r>
    </w:p>
    <w:p w14:paraId="3D8775DD" w14:textId="77777777" w:rsidR="008E5296" w:rsidRDefault="008E5296" w:rsidP="002F76BE">
      <w:pPr>
        <w:rPr>
          <w:rFonts w:ascii="Helvetica" w:hAnsi="Helvetica"/>
          <w:sz w:val="20"/>
          <w:szCs w:val="20"/>
          <w:lang w:val="en-US"/>
        </w:rPr>
      </w:pPr>
    </w:p>
    <w:p w14:paraId="62E7B0D9" w14:textId="6D786AC4" w:rsidR="00247D29" w:rsidRDefault="00247D29" w:rsidP="00B6201E">
      <w:pPr>
        <w:jc w:val="center"/>
      </w:pPr>
      <w:r>
        <w:fldChar w:fldCharType="begin"/>
      </w:r>
      <w:r>
        <w:instrText xml:space="preserve"> INCLUDEPICTURE "/Users/kevintanyuejun/Library/Group Containers/UBF8T346G9.ms/WebArchiveCopyPasteTempFiles/com.microsoft.Word/images?q=tbnANd9GcQT9dLobMom9yiLgE-wRkeVWNiTEkwDr_rfKA&amp;s" \* MERGEFORMATINET </w:instrText>
      </w:r>
      <w:r>
        <w:fldChar w:fldCharType="separate"/>
      </w:r>
      <w:r>
        <w:rPr>
          <w:noProof/>
        </w:rPr>
        <w:drawing>
          <wp:inline distT="0" distB="0" distL="0" distR="0" wp14:anchorId="3FA4DDA9" wp14:editId="32D86AFF">
            <wp:extent cx="3191510" cy="2551430"/>
            <wp:effectExtent l="0" t="0" r="0" b="1270"/>
            <wp:docPr id="1266271575" name="Picture 1" descr="A graphical depiction of VaR and CVa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ical depiction of VaR and CVaR.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1510" cy="2551430"/>
                    </a:xfrm>
                    <a:prstGeom prst="rect">
                      <a:avLst/>
                    </a:prstGeom>
                    <a:noFill/>
                    <a:ln>
                      <a:noFill/>
                    </a:ln>
                  </pic:spPr>
                </pic:pic>
              </a:graphicData>
            </a:graphic>
          </wp:inline>
        </w:drawing>
      </w:r>
      <w:r>
        <w:fldChar w:fldCharType="end"/>
      </w:r>
    </w:p>
    <w:p w14:paraId="5695A262" w14:textId="77777777" w:rsidR="00247D29" w:rsidRDefault="00247D29" w:rsidP="002F76BE">
      <w:pPr>
        <w:rPr>
          <w:rFonts w:ascii="Helvetica" w:hAnsi="Helvetica"/>
          <w:sz w:val="20"/>
          <w:szCs w:val="20"/>
          <w:lang w:val="en-US"/>
        </w:rPr>
      </w:pPr>
    </w:p>
    <w:p w14:paraId="76354B2C" w14:textId="77777777" w:rsidR="00E44FCF" w:rsidRDefault="001B37EE" w:rsidP="002F76BE">
      <w:pPr>
        <w:rPr>
          <w:rFonts w:ascii="Helvetica" w:hAnsi="Helvetica"/>
          <w:sz w:val="20"/>
          <w:szCs w:val="20"/>
          <w:lang w:val="en-US"/>
        </w:rPr>
      </w:pPr>
      <w:r w:rsidRPr="001B37EE">
        <w:rPr>
          <w:rFonts w:ascii="Helvetica" w:hAnsi="Helvetica"/>
          <w:b/>
          <w:bCs/>
          <w:sz w:val="20"/>
          <w:szCs w:val="20"/>
          <w:lang w:val="en-US"/>
        </w:rPr>
        <w:t>VaR</w:t>
      </w:r>
      <w:r w:rsidRPr="001B37EE">
        <w:rPr>
          <w:rFonts w:ascii="Helvetica" w:hAnsi="Helvetica"/>
          <w:sz w:val="20"/>
          <w:szCs w:val="20"/>
          <w:lang w:val="en-US"/>
        </w:rPr>
        <w:t> (Value at Risk) is a statistical method that quantifies the extent of possible financial losses within a portfolio, organization, or position over a specific time frame, while </w:t>
      </w:r>
      <w:r w:rsidRPr="001B37EE">
        <w:rPr>
          <w:rFonts w:ascii="Helvetica" w:hAnsi="Helvetica"/>
          <w:b/>
          <w:bCs/>
          <w:sz w:val="20"/>
          <w:szCs w:val="20"/>
          <w:lang w:val="en-US"/>
        </w:rPr>
        <w:t>cVaR</w:t>
      </w:r>
      <w:r w:rsidRPr="001B37EE">
        <w:rPr>
          <w:rFonts w:ascii="Helvetica" w:hAnsi="Helvetica"/>
          <w:sz w:val="20"/>
          <w:szCs w:val="20"/>
          <w:lang w:val="en-US"/>
        </w:rPr>
        <w:t xml:space="preserve"> (Conditional Value at Risk) </w:t>
      </w:r>
      <w:r w:rsidRPr="001B37EE">
        <w:rPr>
          <w:rFonts w:ascii="Helvetica" w:hAnsi="Helvetica"/>
          <w:sz w:val="20"/>
          <w:szCs w:val="20"/>
          <w:lang w:val="en-US"/>
        </w:rPr>
        <w:lastRenderedPageBreak/>
        <w:t>known as the expected shortfall, is a risk assessment measure that quantifies the amount of tail risk an investment portfolio has. </w:t>
      </w:r>
    </w:p>
    <w:p w14:paraId="74303E41" w14:textId="77777777" w:rsidR="00E44FCF" w:rsidRDefault="00E44FCF" w:rsidP="002F76BE">
      <w:pPr>
        <w:rPr>
          <w:rFonts w:ascii="Helvetica" w:hAnsi="Helvetica"/>
          <w:sz w:val="20"/>
          <w:szCs w:val="20"/>
          <w:lang w:val="en-US"/>
        </w:rPr>
      </w:pPr>
    </w:p>
    <w:p w14:paraId="4444A2F5" w14:textId="7591C49A" w:rsidR="008E5296" w:rsidRDefault="001B37EE" w:rsidP="002F76BE">
      <w:pPr>
        <w:rPr>
          <w:rFonts w:ascii="Helvetica" w:hAnsi="Helvetica"/>
          <w:sz w:val="20"/>
          <w:szCs w:val="20"/>
          <w:lang w:val="en-US"/>
        </w:rPr>
      </w:pPr>
      <w:r w:rsidRPr="001B37EE">
        <w:rPr>
          <w:rFonts w:ascii="Helvetica" w:hAnsi="Helvetica"/>
          <w:b/>
          <w:bCs/>
          <w:sz w:val="20"/>
          <w:szCs w:val="20"/>
          <w:lang w:val="en-US"/>
        </w:rPr>
        <w:t>cVaR</w:t>
      </w:r>
      <w:r w:rsidRPr="001B37EE">
        <w:rPr>
          <w:rFonts w:ascii="Helvetica" w:hAnsi="Helvetica"/>
          <w:sz w:val="20"/>
          <w:szCs w:val="20"/>
          <w:lang w:val="en-US"/>
        </w:rPr>
        <w:t> is calculated by taking a weighted average of the extreme losses in the tail of the distribution of possible returns, beyond the value at risk (</w:t>
      </w:r>
      <w:r w:rsidRPr="001B37EE">
        <w:rPr>
          <w:rFonts w:ascii="Helvetica" w:hAnsi="Helvetica"/>
          <w:b/>
          <w:bCs/>
          <w:sz w:val="20"/>
          <w:szCs w:val="20"/>
          <w:lang w:val="en-US"/>
        </w:rPr>
        <w:t>VaR</w:t>
      </w:r>
      <w:r w:rsidRPr="001B37EE">
        <w:rPr>
          <w:rFonts w:ascii="Helvetica" w:hAnsi="Helvetica"/>
          <w:sz w:val="20"/>
          <w:szCs w:val="20"/>
          <w:lang w:val="en-US"/>
        </w:rPr>
        <w:t>) cutoff point, in another word, </w:t>
      </w:r>
      <w:r w:rsidRPr="001B37EE">
        <w:rPr>
          <w:rFonts w:ascii="Helvetica" w:hAnsi="Helvetica"/>
          <w:b/>
          <w:bCs/>
          <w:sz w:val="20"/>
          <w:szCs w:val="20"/>
          <w:lang w:val="en-US"/>
        </w:rPr>
        <w:t>cVaR</w:t>
      </w:r>
      <w:r w:rsidRPr="001B37EE">
        <w:rPr>
          <w:rFonts w:ascii="Helvetica" w:hAnsi="Helvetica"/>
          <w:sz w:val="20"/>
          <w:szCs w:val="20"/>
          <w:lang w:val="en-US"/>
        </w:rPr>
        <w:t> will give you the value of losses for the worst-case scenario of your portfolio or position. Hence, </w:t>
      </w:r>
      <w:r w:rsidRPr="001B37EE">
        <w:rPr>
          <w:rFonts w:ascii="Helvetica" w:hAnsi="Helvetica"/>
          <w:b/>
          <w:bCs/>
          <w:sz w:val="20"/>
          <w:szCs w:val="20"/>
          <w:lang w:val="en-US"/>
        </w:rPr>
        <w:t>cVaR</w:t>
      </w:r>
      <w:r w:rsidRPr="001B37EE">
        <w:rPr>
          <w:rFonts w:ascii="Helvetica" w:hAnsi="Helvetica"/>
          <w:sz w:val="20"/>
          <w:szCs w:val="20"/>
          <w:lang w:val="en-US"/>
        </w:rPr>
        <w:t> value tends to be mathematically larger than </w:t>
      </w:r>
      <w:r w:rsidRPr="001B37EE">
        <w:rPr>
          <w:rFonts w:ascii="Helvetica" w:hAnsi="Helvetica"/>
          <w:b/>
          <w:bCs/>
          <w:sz w:val="20"/>
          <w:szCs w:val="20"/>
          <w:lang w:val="en-US"/>
        </w:rPr>
        <w:t>VaR</w:t>
      </w:r>
      <w:r w:rsidRPr="001B37EE">
        <w:rPr>
          <w:rFonts w:ascii="Helvetica" w:hAnsi="Helvetica"/>
          <w:sz w:val="20"/>
          <w:szCs w:val="20"/>
          <w:lang w:val="en-US"/>
        </w:rPr>
        <w:t> , that’s why a Fund manager will always consider the readings from both Var and </w:t>
      </w:r>
      <w:r w:rsidRPr="001B37EE">
        <w:rPr>
          <w:rFonts w:ascii="Helvetica" w:hAnsi="Helvetica"/>
          <w:b/>
          <w:bCs/>
          <w:sz w:val="20"/>
          <w:szCs w:val="20"/>
          <w:lang w:val="en-US"/>
        </w:rPr>
        <w:t>cVaR</w:t>
      </w:r>
      <w:r w:rsidRPr="001B37EE">
        <w:rPr>
          <w:rFonts w:ascii="Helvetica" w:hAnsi="Helvetica"/>
          <w:sz w:val="20"/>
          <w:szCs w:val="20"/>
          <w:lang w:val="en-US"/>
        </w:rPr>
        <w:t> to optimize and measure risk for effective risk management.</w:t>
      </w:r>
    </w:p>
    <w:p w14:paraId="190F4B1B" w14:textId="77777777" w:rsidR="00502C76" w:rsidRDefault="00502C76" w:rsidP="002F76BE">
      <w:pPr>
        <w:rPr>
          <w:rFonts w:ascii="Helvetica" w:hAnsi="Helvetica"/>
          <w:sz w:val="20"/>
          <w:szCs w:val="20"/>
          <w:lang w:val="en-US"/>
        </w:rPr>
      </w:pPr>
    </w:p>
    <w:p w14:paraId="535067DB" w14:textId="764D409F" w:rsidR="00502C76" w:rsidRDefault="00502C76" w:rsidP="00C87F87">
      <w:pPr>
        <w:jc w:val="center"/>
        <w:rPr>
          <w:rFonts w:ascii="Helvetica" w:hAnsi="Helvetica"/>
          <w:sz w:val="20"/>
          <w:szCs w:val="20"/>
          <w:lang w:val="en-US"/>
        </w:rPr>
      </w:pPr>
    </w:p>
    <w:p w14:paraId="1CF15F00" w14:textId="04898721" w:rsidR="00A87DF8" w:rsidRPr="00C75701" w:rsidRDefault="00C75701" w:rsidP="002F76BE">
      <w:pPr>
        <w:rPr>
          <w:rFonts w:ascii="Helvetica" w:hAnsi="Helvetica"/>
          <w:b/>
          <w:bCs/>
          <w:sz w:val="20"/>
          <w:szCs w:val="20"/>
          <w:lang w:val="en-US"/>
        </w:rPr>
      </w:pPr>
      <w:r w:rsidRPr="00C75701">
        <w:rPr>
          <w:rFonts w:ascii="Helvetica" w:hAnsi="Helvetica"/>
          <w:b/>
          <w:bCs/>
          <w:sz w:val="20"/>
          <w:szCs w:val="20"/>
          <w:lang w:val="en-US"/>
        </w:rPr>
        <w:t>Stress Testing and Scenario Analysis</w:t>
      </w:r>
    </w:p>
    <w:p w14:paraId="612CF115" w14:textId="77777777" w:rsidR="00C75701" w:rsidRDefault="00C75701" w:rsidP="002F76BE">
      <w:pPr>
        <w:rPr>
          <w:rFonts w:ascii="Helvetica" w:hAnsi="Helvetica"/>
          <w:sz w:val="20"/>
          <w:szCs w:val="20"/>
          <w:lang w:val="en-US"/>
        </w:rPr>
      </w:pPr>
    </w:p>
    <w:p w14:paraId="4F0DD673" w14:textId="77777777" w:rsidR="002574B6" w:rsidRDefault="002574B6" w:rsidP="002F76BE">
      <w:pPr>
        <w:rPr>
          <w:rFonts w:ascii="Helvetica" w:hAnsi="Helvetica"/>
          <w:sz w:val="20"/>
          <w:szCs w:val="20"/>
          <w:lang w:val="en-US"/>
        </w:rPr>
      </w:pPr>
    </w:p>
    <w:p w14:paraId="19E1BF0D" w14:textId="77777777" w:rsidR="00C75701" w:rsidRDefault="00C75701" w:rsidP="002F76BE">
      <w:pPr>
        <w:rPr>
          <w:rFonts w:ascii="Helvetica" w:hAnsi="Helvetica"/>
          <w:sz w:val="20"/>
          <w:szCs w:val="20"/>
          <w:lang w:val="en-US"/>
        </w:rPr>
      </w:pPr>
    </w:p>
    <w:p w14:paraId="54FD20DA" w14:textId="77777777" w:rsidR="00C87F87" w:rsidRDefault="00C87F87" w:rsidP="002F76BE">
      <w:pPr>
        <w:rPr>
          <w:rFonts w:ascii="Helvetica" w:hAnsi="Helvetica"/>
          <w:sz w:val="20"/>
          <w:szCs w:val="20"/>
          <w:lang w:val="en-US"/>
        </w:rPr>
      </w:pPr>
    </w:p>
    <w:p w14:paraId="69DA8C16" w14:textId="77777777" w:rsidR="008E5296" w:rsidRDefault="008E5296" w:rsidP="002F76BE">
      <w:pPr>
        <w:rPr>
          <w:rFonts w:ascii="Helvetica" w:hAnsi="Helvetica"/>
          <w:sz w:val="20"/>
          <w:szCs w:val="20"/>
          <w:lang w:val="en-US"/>
        </w:rPr>
      </w:pPr>
    </w:p>
    <w:p w14:paraId="656C7DA7" w14:textId="77777777" w:rsidR="002F76BE" w:rsidRDefault="002F76BE" w:rsidP="002F76BE">
      <w:pPr>
        <w:rPr>
          <w:rFonts w:ascii="Helvetica" w:hAnsi="Helvetica"/>
          <w:sz w:val="20"/>
          <w:szCs w:val="20"/>
          <w:lang w:val="en-US"/>
        </w:rPr>
      </w:pPr>
    </w:p>
    <w:p w14:paraId="16519E1D" w14:textId="77777777" w:rsidR="002F76BE" w:rsidRDefault="002F76BE" w:rsidP="002F76BE">
      <w:pPr>
        <w:rPr>
          <w:rFonts w:ascii="Helvetica" w:hAnsi="Helvetica"/>
          <w:sz w:val="20"/>
          <w:szCs w:val="20"/>
          <w:lang w:val="en-US"/>
        </w:rPr>
      </w:pPr>
    </w:p>
    <w:p w14:paraId="456230FB" w14:textId="77777777" w:rsidR="009B0DF7" w:rsidRDefault="009B0DF7" w:rsidP="00442E96">
      <w:pPr>
        <w:rPr>
          <w:rFonts w:ascii="Helvetica" w:hAnsi="Helvetica"/>
          <w:sz w:val="20"/>
          <w:szCs w:val="20"/>
          <w:lang w:val="en-US"/>
        </w:rPr>
      </w:pPr>
    </w:p>
    <w:p w14:paraId="40C88C09" w14:textId="77777777" w:rsidR="009B0DF7" w:rsidRDefault="009B0DF7" w:rsidP="00442E96">
      <w:pPr>
        <w:rPr>
          <w:rFonts w:ascii="Helvetica" w:hAnsi="Helvetica"/>
          <w:sz w:val="20"/>
          <w:szCs w:val="20"/>
          <w:lang w:val="en-US"/>
        </w:rPr>
      </w:pPr>
    </w:p>
    <w:p w14:paraId="69673052" w14:textId="77777777" w:rsidR="009B0DF7" w:rsidRDefault="009B0DF7" w:rsidP="00442E96">
      <w:pPr>
        <w:rPr>
          <w:rFonts w:ascii="Helvetica" w:hAnsi="Helvetica"/>
          <w:sz w:val="20"/>
          <w:szCs w:val="20"/>
          <w:lang w:val="en-US"/>
        </w:rPr>
      </w:pPr>
    </w:p>
    <w:sectPr w:rsidR="009B0D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0F5F6" w14:textId="77777777" w:rsidR="00267748" w:rsidRDefault="00267748" w:rsidP="00D82910">
      <w:r>
        <w:separator/>
      </w:r>
    </w:p>
  </w:endnote>
  <w:endnote w:type="continuationSeparator" w:id="0">
    <w:p w14:paraId="31BB2910" w14:textId="77777777" w:rsidR="00267748" w:rsidRDefault="00267748" w:rsidP="00D8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62A7" w14:textId="77777777" w:rsidR="00267748" w:rsidRDefault="00267748" w:rsidP="00D82910">
      <w:r>
        <w:separator/>
      </w:r>
    </w:p>
  </w:footnote>
  <w:footnote w:type="continuationSeparator" w:id="0">
    <w:p w14:paraId="730F7268" w14:textId="77777777" w:rsidR="00267748" w:rsidRDefault="00267748" w:rsidP="00D82910">
      <w:r>
        <w:continuationSeparator/>
      </w:r>
    </w:p>
  </w:footnote>
  <w:footnote w:id="1">
    <w:p w14:paraId="6CEDA876" w14:textId="04C9D653" w:rsidR="00D82910" w:rsidRPr="00D82910" w:rsidRDefault="00D82910">
      <w:pPr>
        <w:pStyle w:val="FootnoteText"/>
        <w:rPr>
          <w:lang w:val="en-US"/>
        </w:rPr>
      </w:pPr>
      <w:r>
        <w:rPr>
          <w:rStyle w:val="FootnoteReference"/>
        </w:rPr>
        <w:footnoteRef/>
      </w:r>
      <w:r>
        <w:t xml:space="preserve"> </w:t>
      </w:r>
      <w:r w:rsidRPr="00D82910">
        <w:rPr>
          <w:rStyle w:val="Emphasis"/>
          <w:rFonts w:ascii="Helvetica" w:hAnsi="Helvetica"/>
          <w:sz w:val="16"/>
          <w:szCs w:val="16"/>
        </w:rPr>
        <w:t>Cholesky decomposition is a decomposition of a Hermitian,</w:t>
      </w:r>
      <w:r w:rsidRPr="00D82910">
        <w:rPr>
          <w:rStyle w:val="apple-converted-space"/>
          <w:rFonts w:ascii="Helvetica" w:hAnsi="Helvetica"/>
          <w:i/>
          <w:iCs/>
          <w:color w:val="242424"/>
          <w:spacing w:val="-1"/>
          <w:sz w:val="16"/>
          <w:szCs w:val="16"/>
        </w:rPr>
        <w:t> </w:t>
      </w:r>
      <w:r w:rsidRPr="00D82910">
        <w:rPr>
          <w:rStyle w:val="Emphasis"/>
          <w:rFonts w:ascii="Helvetica" w:hAnsi="Helvetica"/>
          <w:color w:val="242424"/>
          <w:spacing w:val="-1"/>
          <w:sz w:val="16"/>
          <w:szCs w:val="16"/>
        </w:rPr>
        <w:t>positive-definite matrix into the product of a lower triangular matrix and its conjugate transpose, which is useful for efficient numerical solutions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37"/>
    <w:multiLevelType w:val="multilevel"/>
    <w:tmpl w:val="FB2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587"/>
    <w:multiLevelType w:val="multilevel"/>
    <w:tmpl w:val="D22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064D"/>
    <w:multiLevelType w:val="multilevel"/>
    <w:tmpl w:val="B47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139D"/>
    <w:multiLevelType w:val="multilevel"/>
    <w:tmpl w:val="3F9C9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6FC4"/>
    <w:multiLevelType w:val="multilevel"/>
    <w:tmpl w:val="FCC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0ED8"/>
    <w:multiLevelType w:val="hybridMultilevel"/>
    <w:tmpl w:val="269CA582"/>
    <w:lvl w:ilvl="0" w:tplc="CAAA85A2">
      <w:start w:val="3"/>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36F99"/>
    <w:multiLevelType w:val="multilevel"/>
    <w:tmpl w:val="1AC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5705"/>
    <w:multiLevelType w:val="multilevel"/>
    <w:tmpl w:val="252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C0360"/>
    <w:multiLevelType w:val="multilevel"/>
    <w:tmpl w:val="2F1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00EAD"/>
    <w:multiLevelType w:val="multilevel"/>
    <w:tmpl w:val="90D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6358D"/>
    <w:multiLevelType w:val="hybridMultilevel"/>
    <w:tmpl w:val="40F44F00"/>
    <w:lvl w:ilvl="0" w:tplc="BD584CCA">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F356EA"/>
    <w:multiLevelType w:val="multilevel"/>
    <w:tmpl w:val="11FC3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20D4F5D"/>
    <w:multiLevelType w:val="multilevel"/>
    <w:tmpl w:val="BD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A7B19"/>
    <w:multiLevelType w:val="multilevel"/>
    <w:tmpl w:val="6E9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570E9"/>
    <w:multiLevelType w:val="multilevel"/>
    <w:tmpl w:val="E1A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62CE9"/>
    <w:multiLevelType w:val="multilevel"/>
    <w:tmpl w:val="223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86D11"/>
    <w:multiLevelType w:val="multilevel"/>
    <w:tmpl w:val="D38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B4C20"/>
    <w:multiLevelType w:val="multilevel"/>
    <w:tmpl w:val="64F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64580">
    <w:abstractNumId w:val="7"/>
  </w:num>
  <w:num w:numId="2" w16cid:durableId="191118541">
    <w:abstractNumId w:val="2"/>
  </w:num>
  <w:num w:numId="3" w16cid:durableId="807627101">
    <w:abstractNumId w:val="10"/>
  </w:num>
  <w:num w:numId="4" w16cid:durableId="830147347">
    <w:abstractNumId w:val="15"/>
  </w:num>
  <w:num w:numId="5" w16cid:durableId="975643951">
    <w:abstractNumId w:val="16"/>
  </w:num>
  <w:num w:numId="6" w16cid:durableId="1270238969">
    <w:abstractNumId w:val="8"/>
  </w:num>
  <w:num w:numId="7" w16cid:durableId="1908685706">
    <w:abstractNumId w:val="13"/>
  </w:num>
  <w:num w:numId="8" w16cid:durableId="233854041">
    <w:abstractNumId w:val="12"/>
  </w:num>
  <w:num w:numId="9" w16cid:durableId="190152004">
    <w:abstractNumId w:val="5"/>
  </w:num>
  <w:num w:numId="10" w16cid:durableId="404912199">
    <w:abstractNumId w:val="17"/>
  </w:num>
  <w:num w:numId="11" w16cid:durableId="1627931107">
    <w:abstractNumId w:val="4"/>
  </w:num>
  <w:num w:numId="12" w16cid:durableId="685057279">
    <w:abstractNumId w:val="11"/>
  </w:num>
  <w:num w:numId="13" w16cid:durableId="1611668340">
    <w:abstractNumId w:val="1"/>
  </w:num>
  <w:num w:numId="14" w16cid:durableId="1113600001">
    <w:abstractNumId w:val="0"/>
  </w:num>
  <w:num w:numId="15" w16cid:durableId="1637758234">
    <w:abstractNumId w:val="9"/>
  </w:num>
  <w:num w:numId="16" w16cid:durableId="605964337">
    <w:abstractNumId w:val="14"/>
  </w:num>
  <w:num w:numId="17" w16cid:durableId="749543072">
    <w:abstractNumId w:val="6"/>
  </w:num>
  <w:num w:numId="18" w16cid:durableId="1471706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18B5"/>
    <w:rsid w:val="00003526"/>
    <w:rsid w:val="00005ED9"/>
    <w:rsid w:val="00014E2A"/>
    <w:rsid w:val="000174F4"/>
    <w:rsid w:val="00026EF0"/>
    <w:rsid w:val="00040C0C"/>
    <w:rsid w:val="00041692"/>
    <w:rsid w:val="00045860"/>
    <w:rsid w:val="00046208"/>
    <w:rsid w:val="000519BB"/>
    <w:rsid w:val="00052CB1"/>
    <w:rsid w:val="00060484"/>
    <w:rsid w:val="00062752"/>
    <w:rsid w:val="00064185"/>
    <w:rsid w:val="00071131"/>
    <w:rsid w:val="00073803"/>
    <w:rsid w:val="0007712A"/>
    <w:rsid w:val="00092369"/>
    <w:rsid w:val="000A2584"/>
    <w:rsid w:val="000A384E"/>
    <w:rsid w:val="000A395D"/>
    <w:rsid w:val="000A4B14"/>
    <w:rsid w:val="000B66BB"/>
    <w:rsid w:val="000B6F5B"/>
    <w:rsid w:val="000B71A9"/>
    <w:rsid w:val="000B78BA"/>
    <w:rsid w:val="000D6A92"/>
    <w:rsid w:val="000E0CE0"/>
    <w:rsid w:val="000E1E8B"/>
    <w:rsid w:val="000E26D1"/>
    <w:rsid w:val="000E422A"/>
    <w:rsid w:val="000E43DF"/>
    <w:rsid w:val="000F0182"/>
    <w:rsid w:val="000F2A5F"/>
    <w:rsid w:val="00103396"/>
    <w:rsid w:val="00112399"/>
    <w:rsid w:val="00114803"/>
    <w:rsid w:val="00116168"/>
    <w:rsid w:val="001245E0"/>
    <w:rsid w:val="001257BB"/>
    <w:rsid w:val="00125ACC"/>
    <w:rsid w:val="00125D33"/>
    <w:rsid w:val="00126335"/>
    <w:rsid w:val="00126555"/>
    <w:rsid w:val="001322F9"/>
    <w:rsid w:val="00133073"/>
    <w:rsid w:val="001374A3"/>
    <w:rsid w:val="00140077"/>
    <w:rsid w:val="00140298"/>
    <w:rsid w:val="00144B84"/>
    <w:rsid w:val="001450C3"/>
    <w:rsid w:val="0014771B"/>
    <w:rsid w:val="00147BAA"/>
    <w:rsid w:val="00157903"/>
    <w:rsid w:val="00160DE3"/>
    <w:rsid w:val="00162921"/>
    <w:rsid w:val="00164A4C"/>
    <w:rsid w:val="00166538"/>
    <w:rsid w:val="00170F04"/>
    <w:rsid w:val="001719F0"/>
    <w:rsid w:val="00177794"/>
    <w:rsid w:val="00194640"/>
    <w:rsid w:val="00194C71"/>
    <w:rsid w:val="00195395"/>
    <w:rsid w:val="001A21CF"/>
    <w:rsid w:val="001A3581"/>
    <w:rsid w:val="001B1C58"/>
    <w:rsid w:val="001B37EE"/>
    <w:rsid w:val="001C2014"/>
    <w:rsid w:val="001C2075"/>
    <w:rsid w:val="001C7274"/>
    <w:rsid w:val="001D28E7"/>
    <w:rsid w:val="001E1C75"/>
    <w:rsid w:val="001E20F1"/>
    <w:rsid w:val="001E3E74"/>
    <w:rsid w:val="001E673C"/>
    <w:rsid w:val="001E68DA"/>
    <w:rsid w:val="001F1DC1"/>
    <w:rsid w:val="001F44FC"/>
    <w:rsid w:val="001F5C48"/>
    <w:rsid w:val="002029F8"/>
    <w:rsid w:val="002051E7"/>
    <w:rsid w:val="0022007E"/>
    <w:rsid w:val="00234F91"/>
    <w:rsid w:val="00235FE4"/>
    <w:rsid w:val="0023752C"/>
    <w:rsid w:val="0024108F"/>
    <w:rsid w:val="00241590"/>
    <w:rsid w:val="00241C3D"/>
    <w:rsid w:val="002424E9"/>
    <w:rsid w:val="00242988"/>
    <w:rsid w:val="00246DDB"/>
    <w:rsid w:val="00247B54"/>
    <w:rsid w:val="00247D29"/>
    <w:rsid w:val="0025035B"/>
    <w:rsid w:val="00254D57"/>
    <w:rsid w:val="002574B6"/>
    <w:rsid w:val="00262ACC"/>
    <w:rsid w:val="00264E27"/>
    <w:rsid w:val="00267087"/>
    <w:rsid w:val="00267748"/>
    <w:rsid w:val="002711B7"/>
    <w:rsid w:val="002725C6"/>
    <w:rsid w:val="0028045B"/>
    <w:rsid w:val="002874DB"/>
    <w:rsid w:val="00290515"/>
    <w:rsid w:val="002906B7"/>
    <w:rsid w:val="00293864"/>
    <w:rsid w:val="0029440E"/>
    <w:rsid w:val="002946A6"/>
    <w:rsid w:val="002A07AF"/>
    <w:rsid w:val="002A31B5"/>
    <w:rsid w:val="002B1AE4"/>
    <w:rsid w:val="002B5982"/>
    <w:rsid w:val="002C144C"/>
    <w:rsid w:val="002C386F"/>
    <w:rsid w:val="002C4B89"/>
    <w:rsid w:val="002C5853"/>
    <w:rsid w:val="002C6DDE"/>
    <w:rsid w:val="002D707D"/>
    <w:rsid w:val="002E6D1E"/>
    <w:rsid w:val="002F23A4"/>
    <w:rsid w:val="002F60AA"/>
    <w:rsid w:val="002F76BE"/>
    <w:rsid w:val="0030036B"/>
    <w:rsid w:val="0030753A"/>
    <w:rsid w:val="00314DAB"/>
    <w:rsid w:val="003159BE"/>
    <w:rsid w:val="00322114"/>
    <w:rsid w:val="00330A4E"/>
    <w:rsid w:val="00333624"/>
    <w:rsid w:val="00335512"/>
    <w:rsid w:val="003459F1"/>
    <w:rsid w:val="00345A6D"/>
    <w:rsid w:val="00345CEE"/>
    <w:rsid w:val="003478B4"/>
    <w:rsid w:val="003507A4"/>
    <w:rsid w:val="003558EC"/>
    <w:rsid w:val="0035707E"/>
    <w:rsid w:val="00357738"/>
    <w:rsid w:val="003655AA"/>
    <w:rsid w:val="00365AD5"/>
    <w:rsid w:val="0037442E"/>
    <w:rsid w:val="003833ED"/>
    <w:rsid w:val="00393C59"/>
    <w:rsid w:val="003A4E17"/>
    <w:rsid w:val="003A79F8"/>
    <w:rsid w:val="003B4810"/>
    <w:rsid w:val="003B6E31"/>
    <w:rsid w:val="003C1CB2"/>
    <w:rsid w:val="003C5DCA"/>
    <w:rsid w:val="003D005A"/>
    <w:rsid w:val="003D1017"/>
    <w:rsid w:val="003E12EF"/>
    <w:rsid w:val="003E2A44"/>
    <w:rsid w:val="003E545D"/>
    <w:rsid w:val="003E569D"/>
    <w:rsid w:val="003E760B"/>
    <w:rsid w:val="003F153E"/>
    <w:rsid w:val="00404B4E"/>
    <w:rsid w:val="0041035B"/>
    <w:rsid w:val="00411523"/>
    <w:rsid w:val="00421F76"/>
    <w:rsid w:val="00427680"/>
    <w:rsid w:val="004310E5"/>
    <w:rsid w:val="0043148A"/>
    <w:rsid w:val="00433E2A"/>
    <w:rsid w:val="004367C4"/>
    <w:rsid w:val="00437AA5"/>
    <w:rsid w:val="00440A42"/>
    <w:rsid w:val="004426B8"/>
    <w:rsid w:val="00442E96"/>
    <w:rsid w:val="00446405"/>
    <w:rsid w:val="00447309"/>
    <w:rsid w:val="004475DD"/>
    <w:rsid w:val="00455EEC"/>
    <w:rsid w:val="004579B0"/>
    <w:rsid w:val="00464317"/>
    <w:rsid w:val="0047222A"/>
    <w:rsid w:val="00473430"/>
    <w:rsid w:val="00474349"/>
    <w:rsid w:val="004759A9"/>
    <w:rsid w:val="004876E7"/>
    <w:rsid w:val="00487D99"/>
    <w:rsid w:val="004900F0"/>
    <w:rsid w:val="004925B0"/>
    <w:rsid w:val="004B022C"/>
    <w:rsid w:val="004C0A23"/>
    <w:rsid w:val="004C2275"/>
    <w:rsid w:val="004C77BA"/>
    <w:rsid w:val="004D13F4"/>
    <w:rsid w:val="004D276D"/>
    <w:rsid w:val="004D7203"/>
    <w:rsid w:val="004E01A4"/>
    <w:rsid w:val="004E136E"/>
    <w:rsid w:val="004E1D09"/>
    <w:rsid w:val="004E20E0"/>
    <w:rsid w:val="00500F56"/>
    <w:rsid w:val="00502C76"/>
    <w:rsid w:val="00510F5C"/>
    <w:rsid w:val="0051175B"/>
    <w:rsid w:val="00513E06"/>
    <w:rsid w:val="005219BA"/>
    <w:rsid w:val="0052527F"/>
    <w:rsid w:val="00525A7B"/>
    <w:rsid w:val="005301E6"/>
    <w:rsid w:val="00533156"/>
    <w:rsid w:val="005412CE"/>
    <w:rsid w:val="00546F3C"/>
    <w:rsid w:val="005537E0"/>
    <w:rsid w:val="00553AC0"/>
    <w:rsid w:val="005714DB"/>
    <w:rsid w:val="00574144"/>
    <w:rsid w:val="005802C8"/>
    <w:rsid w:val="00590240"/>
    <w:rsid w:val="00590F51"/>
    <w:rsid w:val="005933A5"/>
    <w:rsid w:val="00593B02"/>
    <w:rsid w:val="005942F3"/>
    <w:rsid w:val="005946B6"/>
    <w:rsid w:val="00595708"/>
    <w:rsid w:val="005A135E"/>
    <w:rsid w:val="005B07AB"/>
    <w:rsid w:val="005B4A19"/>
    <w:rsid w:val="005B694A"/>
    <w:rsid w:val="005C0401"/>
    <w:rsid w:val="005C1203"/>
    <w:rsid w:val="005C21B9"/>
    <w:rsid w:val="005C3F61"/>
    <w:rsid w:val="005C5B68"/>
    <w:rsid w:val="005C6ADA"/>
    <w:rsid w:val="005C7B44"/>
    <w:rsid w:val="005D39B8"/>
    <w:rsid w:val="005D6BF7"/>
    <w:rsid w:val="005E2B89"/>
    <w:rsid w:val="005E4D9A"/>
    <w:rsid w:val="005E5484"/>
    <w:rsid w:val="005F2FF9"/>
    <w:rsid w:val="005F3045"/>
    <w:rsid w:val="005F3871"/>
    <w:rsid w:val="005F3D55"/>
    <w:rsid w:val="005F6BF8"/>
    <w:rsid w:val="0060414B"/>
    <w:rsid w:val="00605B14"/>
    <w:rsid w:val="006121D1"/>
    <w:rsid w:val="006228EA"/>
    <w:rsid w:val="00622DD4"/>
    <w:rsid w:val="00625386"/>
    <w:rsid w:val="006262B9"/>
    <w:rsid w:val="00627086"/>
    <w:rsid w:val="00630880"/>
    <w:rsid w:val="00634ED7"/>
    <w:rsid w:val="006355AC"/>
    <w:rsid w:val="00635CB9"/>
    <w:rsid w:val="00643B91"/>
    <w:rsid w:val="00644F71"/>
    <w:rsid w:val="00646133"/>
    <w:rsid w:val="00650A0B"/>
    <w:rsid w:val="006523F0"/>
    <w:rsid w:val="00663647"/>
    <w:rsid w:val="006659E4"/>
    <w:rsid w:val="00665C9E"/>
    <w:rsid w:val="006739FA"/>
    <w:rsid w:val="00675BD6"/>
    <w:rsid w:val="006774BC"/>
    <w:rsid w:val="006857C2"/>
    <w:rsid w:val="00691AF9"/>
    <w:rsid w:val="006922FC"/>
    <w:rsid w:val="006974E8"/>
    <w:rsid w:val="006A1998"/>
    <w:rsid w:val="006A581E"/>
    <w:rsid w:val="006A5BC6"/>
    <w:rsid w:val="006A5C1A"/>
    <w:rsid w:val="006A657D"/>
    <w:rsid w:val="006B6BD7"/>
    <w:rsid w:val="006C1E90"/>
    <w:rsid w:val="006C4254"/>
    <w:rsid w:val="006C5ACA"/>
    <w:rsid w:val="006C5B0C"/>
    <w:rsid w:val="006D25F4"/>
    <w:rsid w:val="006D31BD"/>
    <w:rsid w:val="006D3BE5"/>
    <w:rsid w:val="006D6B05"/>
    <w:rsid w:val="006E5E98"/>
    <w:rsid w:val="006E7AC4"/>
    <w:rsid w:val="006F4F0C"/>
    <w:rsid w:val="006F67B8"/>
    <w:rsid w:val="006F72DB"/>
    <w:rsid w:val="00704358"/>
    <w:rsid w:val="00705CD2"/>
    <w:rsid w:val="00713547"/>
    <w:rsid w:val="00714EB6"/>
    <w:rsid w:val="00715EA3"/>
    <w:rsid w:val="007217D0"/>
    <w:rsid w:val="0072270E"/>
    <w:rsid w:val="00724D1A"/>
    <w:rsid w:val="007332A7"/>
    <w:rsid w:val="00734D2F"/>
    <w:rsid w:val="00735158"/>
    <w:rsid w:val="00737100"/>
    <w:rsid w:val="00740E87"/>
    <w:rsid w:val="007441FC"/>
    <w:rsid w:val="00744A8B"/>
    <w:rsid w:val="007472BD"/>
    <w:rsid w:val="00757A27"/>
    <w:rsid w:val="007619A7"/>
    <w:rsid w:val="00762AC6"/>
    <w:rsid w:val="00762DAB"/>
    <w:rsid w:val="00766EFD"/>
    <w:rsid w:val="00772936"/>
    <w:rsid w:val="00774113"/>
    <w:rsid w:val="00787F70"/>
    <w:rsid w:val="007900C5"/>
    <w:rsid w:val="00793419"/>
    <w:rsid w:val="00793DA9"/>
    <w:rsid w:val="007961E7"/>
    <w:rsid w:val="007A1EC4"/>
    <w:rsid w:val="007A21C3"/>
    <w:rsid w:val="007A2F9A"/>
    <w:rsid w:val="007B55C8"/>
    <w:rsid w:val="007C0E68"/>
    <w:rsid w:val="007D27AD"/>
    <w:rsid w:val="007D3C20"/>
    <w:rsid w:val="007E60F3"/>
    <w:rsid w:val="00802906"/>
    <w:rsid w:val="0080783C"/>
    <w:rsid w:val="008103D8"/>
    <w:rsid w:val="008125D0"/>
    <w:rsid w:val="008267E1"/>
    <w:rsid w:val="008326E4"/>
    <w:rsid w:val="0084322B"/>
    <w:rsid w:val="008466C2"/>
    <w:rsid w:val="0084672A"/>
    <w:rsid w:val="00853AC3"/>
    <w:rsid w:val="0086101F"/>
    <w:rsid w:val="00865163"/>
    <w:rsid w:val="00867B4D"/>
    <w:rsid w:val="00877EE9"/>
    <w:rsid w:val="0088265C"/>
    <w:rsid w:val="00885339"/>
    <w:rsid w:val="008943EA"/>
    <w:rsid w:val="008A0706"/>
    <w:rsid w:val="008A372A"/>
    <w:rsid w:val="008B1AE0"/>
    <w:rsid w:val="008B552E"/>
    <w:rsid w:val="008B7A7E"/>
    <w:rsid w:val="008C34FE"/>
    <w:rsid w:val="008C3F08"/>
    <w:rsid w:val="008D02B2"/>
    <w:rsid w:val="008D0637"/>
    <w:rsid w:val="008D28FE"/>
    <w:rsid w:val="008E5296"/>
    <w:rsid w:val="008E6102"/>
    <w:rsid w:val="008E7DCB"/>
    <w:rsid w:val="008F02CA"/>
    <w:rsid w:val="008F194A"/>
    <w:rsid w:val="008F2A33"/>
    <w:rsid w:val="008F5DAF"/>
    <w:rsid w:val="00901761"/>
    <w:rsid w:val="0090198C"/>
    <w:rsid w:val="0090448F"/>
    <w:rsid w:val="009046AC"/>
    <w:rsid w:val="00914461"/>
    <w:rsid w:val="00914B65"/>
    <w:rsid w:val="009150DF"/>
    <w:rsid w:val="009164AB"/>
    <w:rsid w:val="009170F3"/>
    <w:rsid w:val="00927C3E"/>
    <w:rsid w:val="00927CF0"/>
    <w:rsid w:val="009325F2"/>
    <w:rsid w:val="00932A77"/>
    <w:rsid w:val="0093475C"/>
    <w:rsid w:val="009350DC"/>
    <w:rsid w:val="00941819"/>
    <w:rsid w:val="00947016"/>
    <w:rsid w:val="00963882"/>
    <w:rsid w:val="00964A46"/>
    <w:rsid w:val="00967FC1"/>
    <w:rsid w:val="00970740"/>
    <w:rsid w:val="009736B8"/>
    <w:rsid w:val="00983CB4"/>
    <w:rsid w:val="00985D4E"/>
    <w:rsid w:val="00987933"/>
    <w:rsid w:val="00990EC8"/>
    <w:rsid w:val="00992C5A"/>
    <w:rsid w:val="009940F1"/>
    <w:rsid w:val="009942B0"/>
    <w:rsid w:val="009A300B"/>
    <w:rsid w:val="009A4611"/>
    <w:rsid w:val="009B0DCB"/>
    <w:rsid w:val="009B0DF7"/>
    <w:rsid w:val="009B518A"/>
    <w:rsid w:val="009B7CB1"/>
    <w:rsid w:val="009C1245"/>
    <w:rsid w:val="009C7A3C"/>
    <w:rsid w:val="009D2DA0"/>
    <w:rsid w:val="009D3FFC"/>
    <w:rsid w:val="009E2AF7"/>
    <w:rsid w:val="009F399C"/>
    <w:rsid w:val="009F3D8F"/>
    <w:rsid w:val="009F7387"/>
    <w:rsid w:val="00A059B3"/>
    <w:rsid w:val="00A05A1A"/>
    <w:rsid w:val="00A05CF4"/>
    <w:rsid w:val="00A14055"/>
    <w:rsid w:val="00A2075E"/>
    <w:rsid w:val="00A308CE"/>
    <w:rsid w:val="00A31EC8"/>
    <w:rsid w:val="00A359C0"/>
    <w:rsid w:val="00A37147"/>
    <w:rsid w:val="00A42102"/>
    <w:rsid w:val="00A4618F"/>
    <w:rsid w:val="00A51B3E"/>
    <w:rsid w:val="00A52F16"/>
    <w:rsid w:val="00A5625A"/>
    <w:rsid w:val="00A56756"/>
    <w:rsid w:val="00A57C58"/>
    <w:rsid w:val="00A66C3C"/>
    <w:rsid w:val="00A74671"/>
    <w:rsid w:val="00A76FBD"/>
    <w:rsid w:val="00A81CF4"/>
    <w:rsid w:val="00A84B82"/>
    <w:rsid w:val="00A85909"/>
    <w:rsid w:val="00A87DF8"/>
    <w:rsid w:val="00A90A47"/>
    <w:rsid w:val="00A91C0A"/>
    <w:rsid w:val="00A96564"/>
    <w:rsid w:val="00A97131"/>
    <w:rsid w:val="00AA17A8"/>
    <w:rsid w:val="00AA34EB"/>
    <w:rsid w:val="00AB3183"/>
    <w:rsid w:val="00AB6A08"/>
    <w:rsid w:val="00AC1F7C"/>
    <w:rsid w:val="00AC7B3D"/>
    <w:rsid w:val="00AD088E"/>
    <w:rsid w:val="00AD4780"/>
    <w:rsid w:val="00AD4ACA"/>
    <w:rsid w:val="00AD55E1"/>
    <w:rsid w:val="00AE48D6"/>
    <w:rsid w:val="00AF10D6"/>
    <w:rsid w:val="00AF2830"/>
    <w:rsid w:val="00AF603A"/>
    <w:rsid w:val="00B032EB"/>
    <w:rsid w:val="00B05BB6"/>
    <w:rsid w:val="00B1274E"/>
    <w:rsid w:val="00B27900"/>
    <w:rsid w:val="00B45376"/>
    <w:rsid w:val="00B61325"/>
    <w:rsid w:val="00B6201E"/>
    <w:rsid w:val="00B725ED"/>
    <w:rsid w:val="00B73360"/>
    <w:rsid w:val="00B768D1"/>
    <w:rsid w:val="00B857ED"/>
    <w:rsid w:val="00B9251D"/>
    <w:rsid w:val="00B96E2B"/>
    <w:rsid w:val="00B976ED"/>
    <w:rsid w:val="00B976F5"/>
    <w:rsid w:val="00BA26CB"/>
    <w:rsid w:val="00BB02B2"/>
    <w:rsid w:val="00BB2D6B"/>
    <w:rsid w:val="00BB529D"/>
    <w:rsid w:val="00BB67BB"/>
    <w:rsid w:val="00BC02EF"/>
    <w:rsid w:val="00BD09EB"/>
    <w:rsid w:val="00BD31DD"/>
    <w:rsid w:val="00BD5680"/>
    <w:rsid w:val="00BD64C3"/>
    <w:rsid w:val="00BD7F3B"/>
    <w:rsid w:val="00BE0EB7"/>
    <w:rsid w:val="00BF3721"/>
    <w:rsid w:val="00BF606A"/>
    <w:rsid w:val="00C03512"/>
    <w:rsid w:val="00C0588E"/>
    <w:rsid w:val="00C06319"/>
    <w:rsid w:val="00C11B6B"/>
    <w:rsid w:val="00C1602E"/>
    <w:rsid w:val="00C20FB1"/>
    <w:rsid w:val="00C34AAE"/>
    <w:rsid w:val="00C430D9"/>
    <w:rsid w:val="00C47453"/>
    <w:rsid w:val="00C52FB3"/>
    <w:rsid w:val="00C57C64"/>
    <w:rsid w:val="00C6041B"/>
    <w:rsid w:val="00C61DC3"/>
    <w:rsid w:val="00C653C0"/>
    <w:rsid w:val="00C65F67"/>
    <w:rsid w:val="00C671BF"/>
    <w:rsid w:val="00C71A0A"/>
    <w:rsid w:val="00C74FF1"/>
    <w:rsid w:val="00C75701"/>
    <w:rsid w:val="00C81C83"/>
    <w:rsid w:val="00C840F7"/>
    <w:rsid w:val="00C84942"/>
    <w:rsid w:val="00C87F87"/>
    <w:rsid w:val="00C92EF7"/>
    <w:rsid w:val="00C93092"/>
    <w:rsid w:val="00C93715"/>
    <w:rsid w:val="00C93FCE"/>
    <w:rsid w:val="00C95086"/>
    <w:rsid w:val="00C95A7C"/>
    <w:rsid w:val="00C97716"/>
    <w:rsid w:val="00CA043E"/>
    <w:rsid w:val="00CA06CE"/>
    <w:rsid w:val="00CA3E07"/>
    <w:rsid w:val="00CB0C7A"/>
    <w:rsid w:val="00CB23B6"/>
    <w:rsid w:val="00CC02CD"/>
    <w:rsid w:val="00CC18B4"/>
    <w:rsid w:val="00CC7ED0"/>
    <w:rsid w:val="00CD05EF"/>
    <w:rsid w:val="00CD2E74"/>
    <w:rsid w:val="00CE1227"/>
    <w:rsid w:val="00CE4B32"/>
    <w:rsid w:val="00CE4FA4"/>
    <w:rsid w:val="00CF32D0"/>
    <w:rsid w:val="00CF59BD"/>
    <w:rsid w:val="00D05A0C"/>
    <w:rsid w:val="00D22278"/>
    <w:rsid w:val="00D22702"/>
    <w:rsid w:val="00D23469"/>
    <w:rsid w:val="00D241FD"/>
    <w:rsid w:val="00D2474D"/>
    <w:rsid w:val="00D4175B"/>
    <w:rsid w:val="00D43BB0"/>
    <w:rsid w:val="00D50FB7"/>
    <w:rsid w:val="00D55F43"/>
    <w:rsid w:val="00D61B3A"/>
    <w:rsid w:val="00D63BE2"/>
    <w:rsid w:val="00D64CA6"/>
    <w:rsid w:val="00D67B9D"/>
    <w:rsid w:val="00D71CA3"/>
    <w:rsid w:val="00D723C6"/>
    <w:rsid w:val="00D82910"/>
    <w:rsid w:val="00D82F7D"/>
    <w:rsid w:val="00D912ED"/>
    <w:rsid w:val="00D967E1"/>
    <w:rsid w:val="00D97078"/>
    <w:rsid w:val="00DA1B85"/>
    <w:rsid w:val="00DA5C7D"/>
    <w:rsid w:val="00DB44B8"/>
    <w:rsid w:val="00DB584B"/>
    <w:rsid w:val="00DC3348"/>
    <w:rsid w:val="00DC520E"/>
    <w:rsid w:val="00DC766E"/>
    <w:rsid w:val="00DD0475"/>
    <w:rsid w:val="00DD14B9"/>
    <w:rsid w:val="00DD354E"/>
    <w:rsid w:val="00DD5075"/>
    <w:rsid w:val="00DD7591"/>
    <w:rsid w:val="00DE6914"/>
    <w:rsid w:val="00DF7CAF"/>
    <w:rsid w:val="00E0050A"/>
    <w:rsid w:val="00E057E4"/>
    <w:rsid w:val="00E06E06"/>
    <w:rsid w:val="00E13375"/>
    <w:rsid w:val="00E2112B"/>
    <w:rsid w:val="00E212A4"/>
    <w:rsid w:val="00E21DEE"/>
    <w:rsid w:val="00E25355"/>
    <w:rsid w:val="00E3114D"/>
    <w:rsid w:val="00E35970"/>
    <w:rsid w:val="00E44FCF"/>
    <w:rsid w:val="00E4596E"/>
    <w:rsid w:val="00E51958"/>
    <w:rsid w:val="00E57BB9"/>
    <w:rsid w:val="00E60942"/>
    <w:rsid w:val="00E60B0B"/>
    <w:rsid w:val="00E664D3"/>
    <w:rsid w:val="00E66BCD"/>
    <w:rsid w:val="00E71E98"/>
    <w:rsid w:val="00E76D8C"/>
    <w:rsid w:val="00E80B5B"/>
    <w:rsid w:val="00E86BD6"/>
    <w:rsid w:val="00E878A3"/>
    <w:rsid w:val="00EA5AF8"/>
    <w:rsid w:val="00EB4F87"/>
    <w:rsid w:val="00EB6203"/>
    <w:rsid w:val="00EB6704"/>
    <w:rsid w:val="00EC78FE"/>
    <w:rsid w:val="00ED4100"/>
    <w:rsid w:val="00EE27CE"/>
    <w:rsid w:val="00EE4C88"/>
    <w:rsid w:val="00EE63EA"/>
    <w:rsid w:val="00EE78F8"/>
    <w:rsid w:val="00EF2B70"/>
    <w:rsid w:val="00EF4E2A"/>
    <w:rsid w:val="00EF5E4A"/>
    <w:rsid w:val="00EF757D"/>
    <w:rsid w:val="00F02990"/>
    <w:rsid w:val="00F046BE"/>
    <w:rsid w:val="00F04793"/>
    <w:rsid w:val="00F056F5"/>
    <w:rsid w:val="00F13D19"/>
    <w:rsid w:val="00F21AC6"/>
    <w:rsid w:val="00F4410B"/>
    <w:rsid w:val="00F5173A"/>
    <w:rsid w:val="00F52451"/>
    <w:rsid w:val="00F54C46"/>
    <w:rsid w:val="00F641E3"/>
    <w:rsid w:val="00F65367"/>
    <w:rsid w:val="00F671A9"/>
    <w:rsid w:val="00F73CB6"/>
    <w:rsid w:val="00F758A7"/>
    <w:rsid w:val="00F81AC2"/>
    <w:rsid w:val="00F8473D"/>
    <w:rsid w:val="00F875B0"/>
    <w:rsid w:val="00F87F72"/>
    <w:rsid w:val="00F94C34"/>
    <w:rsid w:val="00FA2450"/>
    <w:rsid w:val="00FA7DC8"/>
    <w:rsid w:val="00FA7F0C"/>
    <w:rsid w:val="00FB3073"/>
    <w:rsid w:val="00FB3578"/>
    <w:rsid w:val="00FC2BC1"/>
    <w:rsid w:val="00FC2E64"/>
    <w:rsid w:val="00FC6485"/>
    <w:rsid w:val="00FD0E9F"/>
    <w:rsid w:val="00FE1120"/>
    <w:rsid w:val="00FE71E7"/>
    <w:rsid w:val="00FF685B"/>
    <w:rsid w:val="00FF7F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1265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6555"/>
  </w:style>
  <w:style w:type="character" w:styleId="Emphasis">
    <w:name w:val="Emphasis"/>
    <w:basedOn w:val="DefaultParagraphFont"/>
    <w:uiPriority w:val="20"/>
    <w:qFormat/>
    <w:rsid w:val="00126555"/>
    <w:rPr>
      <w:i/>
      <w:iCs/>
    </w:rPr>
  </w:style>
  <w:style w:type="character" w:styleId="Strong">
    <w:name w:val="Strong"/>
    <w:basedOn w:val="DefaultParagraphFont"/>
    <w:uiPriority w:val="22"/>
    <w:qFormat/>
    <w:rsid w:val="005C21B9"/>
    <w:rPr>
      <w:b/>
      <w:bCs/>
    </w:rPr>
  </w:style>
  <w:style w:type="table" w:styleId="TableGrid">
    <w:name w:val="Table Grid"/>
    <w:basedOn w:val="TableNormal"/>
    <w:uiPriority w:val="39"/>
    <w:rsid w:val="00BF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05EF"/>
    <w:rPr>
      <w:color w:val="666666"/>
    </w:rPr>
  </w:style>
  <w:style w:type="character" w:styleId="HTMLCode">
    <w:name w:val="HTML Code"/>
    <w:basedOn w:val="DefaultParagraphFont"/>
    <w:uiPriority w:val="99"/>
    <w:semiHidden/>
    <w:unhideWhenUsed/>
    <w:rsid w:val="005946B6"/>
    <w:rPr>
      <w:rFonts w:ascii="Courier New" w:eastAsia="Times New Roman" w:hAnsi="Courier New" w:cs="Courier New"/>
      <w:sz w:val="20"/>
      <w:szCs w:val="20"/>
    </w:rPr>
  </w:style>
  <w:style w:type="character" w:styleId="Hyperlink">
    <w:name w:val="Hyperlink"/>
    <w:basedOn w:val="DefaultParagraphFont"/>
    <w:uiPriority w:val="99"/>
    <w:unhideWhenUsed/>
    <w:rsid w:val="0093475C"/>
    <w:rPr>
      <w:color w:val="0563C1" w:themeColor="hyperlink"/>
      <w:u w:val="single"/>
    </w:rPr>
  </w:style>
  <w:style w:type="character" w:styleId="UnresolvedMention">
    <w:name w:val="Unresolved Mention"/>
    <w:basedOn w:val="DefaultParagraphFont"/>
    <w:uiPriority w:val="99"/>
    <w:semiHidden/>
    <w:unhideWhenUsed/>
    <w:rsid w:val="0093475C"/>
    <w:rPr>
      <w:color w:val="605E5C"/>
      <w:shd w:val="clear" w:color="auto" w:fill="E1DFDD"/>
    </w:rPr>
  </w:style>
  <w:style w:type="paragraph" w:customStyle="1" w:styleId="pw-post-body-paragraph">
    <w:name w:val="pw-post-body-paragraph"/>
    <w:basedOn w:val="Normal"/>
    <w:rsid w:val="00AA34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ljs-string">
    <w:name w:val="hljs-string"/>
    <w:basedOn w:val="DefaultParagraphFont"/>
    <w:rsid w:val="001C2075"/>
  </w:style>
  <w:style w:type="character" w:customStyle="1" w:styleId="hljs-comment">
    <w:name w:val="hljs-comment"/>
    <w:basedOn w:val="DefaultParagraphFont"/>
    <w:rsid w:val="00D2474D"/>
  </w:style>
  <w:style w:type="character" w:customStyle="1" w:styleId="hljs-number">
    <w:name w:val="hljs-number"/>
    <w:basedOn w:val="DefaultParagraphFont"/>
    <w:rsid w:val="00D2474D"/>
  </w:style>
  <w:style w:type="character" w:customStyle="1" w:styleId="hljs-builtin">
    <w:name w:val="hljs-built_in"/>
    <w:basedOn w:val="DefaultParagraphFont"/>
    <w:rsid w:val="00D2474D"/>
  </w:style>
  <w:style w:type="character" w:customStyle="1" w:styleId="hljs-keyword">
    <w:name w:val="hljs-keyword"/>
    <w:basedOn w:val="DefaultParagraphFont"/>
    <w:rsid w:val="00D2474D"/>
  </w:style>
  <w:style w:type="paragraph" w:styleId="FootnoteText">
    <w:name w:val="footnote text"/>
    <w:basedOn w:val="Normal"/>
    <w:link w:val="FootnoteTextChar"/>
    <w:uiPriority w:val="99"/>
    <w:semiHidden/>
    <w:unhideWhenUsed/>
    <w:rsid w:val="00D82910"/>
    <w:rPr>
      <w:sz w:val="20"/>
      <w:szCs w:val="20"/>
    </w:rPr>
  </w:style>
  <w:style w:type="character" w:customStyle="1" w:styleId="FootnoteTextChar">
    <w:name w:val="Footnote Text Char"/>
    <w:basedOn w:val="DefaultParagraphFont"/>
    <w:link w:val="FootnoteText"/>
    <w:uiPriority w:val="99"/>
    <w:semiHidden/>
    <w:rsid w:val="00D82910"/>
    <w:rPr>
      <w:sz w:val="20"/>
      <w:szCs w:val="20"/>
    </w:rPr>
  </w:style>
  <w:style w:type="character" w:styleId="FootnoteReference">
    <w:name w:val="footnote reference"/>
    <w:basedOn w:val="DefaultParagraphFont"/>
    <w:uiPriority w:val="99"/>
    <w:semiHidden/>
    <w:unhideWhenUsed/>
    <w:rsid w:val="00D829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odex/measuring-portfolio-risk-using-monte-carlo-simulation-in-python-part-1-ac69ea9802f"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dium-mirror.cfd/https://thepythonlab.medium.com/building-a-python-framework-for-stress-testing-financial-portfolios-38d013f2af41#bypas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pythonlab.medium.com/building-a-python-framework-for-stress-testing-financial-portfolios-38d013f2af41" TargetMode="External"/><Relationship Id="rId4" Type="http://schemas.openxmlformats.org/officeDocument/2006/relationships/settings" Target="settings.xml"/><Relationship Id="rId9" Type="http://schemas.openxmlformats.org/officeDocument/2006/relationships/hyperlink" Target="https://medium.com/codex/measuring-portfolio-risk-using-monte-carlo-simulation-in-python-part-2-9297889588e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E7FDC-5F77-6145-A3D2-E9444F81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1620</Words>
  <Characters>9238</Characters>
  <Application>Microsoft Office Word</Application>
  <DocSecurity>0</DocSecurity>
  <Lines>76</Lines>
  <Paragraphs>21</Paragraphs>
  <ScaleCrop>false</ScaleCrop>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797</cp:revision>
  <dcterms:created xsi:type="dcterms:W3CDTF">2026-01-12T01:27:00Z</dcterms:created>
  <dcterms:modified xsi:type="dcterms:W3CDTF">2026-01-29T15:57:00Z</dcterms:modified>
</cp:coreProperties>
</file>