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3C5F3" w14:textId="3D96D36C" w:rsidR="00F751C3" w:rsidRPr="00B37FF7" w:rsidRDefault="00B37FF7" w:rsidP="00996B5E">
      <w:pPr>
        <w:pStyle w:val="Ttulo"/>
        <w:pBdr>
          <w:bottom w:val="none" w:sz="0" w:space="0" w:color="auto"/>
        </w:pBdr>
        <w:spacing w:line="360" w:lineRule="auto"/>
        <w:jc w:val="center"/>
        <w:rPr>
          <w:rFonts w:ascii="Times New Roman" w:hAnsi="Times New Roman" w:cs="Times New Roman"/>
          <w:sz w:val="24"/>
          <w:szCs w:val="24"/>
          <w:lang w:val="es-CO"/>
        </w:rPr>
      </w:pPr>
      <w:r w:rsidRPr="00B37FF7">
        <w:rPr>
          <w:rFonts w:ascii="Times New Roman" w:hAnsi="Times New Roman" w:cs="Times New Roman"/>
          <w:color w:val="auto"/>
          <w:sz w:val="24"/>
          <w:szCs w:val="24"/>
          <w:lang w:val="es-CO"/>
        </w:rPr>
        <w:t>Simulación de datos y modelo computacional</w:t>
      </w:r>
    </w:p>
    <w:p w14:paraId="6D3A6E26"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Con base en la formulación teórica presentada anteriormente, se procedió a construir un conjunto de datos simulados para representar las mediciones registradas por una red de sensores sísmicos. Esta etapa es fundamental dentro del proyecto, ya que los datos generados serán la entrada principal para la construcción de la función de error y para la posterior estimación de la ubicación de la fuente sísmica.</w:t>
      </w:r>
    </w:p>
    <w:p w14:paraId="75A09D97"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simulación corresponde al problema directo, debido a que se parte de una fuente sísmica real conocida y, mediante el modelo de atenuación, se calculan las amplitudes que deberían registrar los sensores ubicados en diferentes puntos del espacio. Posteriormente, estas amplitudes se modifican mediante la incorporación de ruido gaussiano moderado. Esto permite representar de manera más realista las pequeñas variaciones que pueden aparecer en una medición.</w:t>
      </w:r>
    </w:p>
    <w:p w14:paraId="2DCA9860"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 esta manera, la simulación permite generar una tabla de datos con la estructura requerida para el problema inverso, compuesta por las coordenadas espaciales de cada sensor y la amplitud observada correspondiente. Estos datos serán utilizados en las siguientes etapas del proyecto para comparar las amplitudes observadas con las amplitudes predichas por el modelo y así estimar la posición de la fuente sísmica.</w:t>
      </w:r>
    </w:p>
    <w:p w14:paraId="504471B7" w14:textId="77777777" w:rsidR="00F751C3" w:rsidRPr="00B37FF7" w:rsidRDefault="00D85C3E" w:rsidP="00996B5E">
      <w:pPr>
        <w:spacing w:line="360" w:lineRule="auto"/>
        <w:jc w:val="both"/>
        <w:rPr>
          <w:rFonts w:cs="Times New Roman"/>
          <w:b/>
          <w:bCs/>
          <w:sz w:val="24"/>
          <w:szCs w:val="24"/>
          <w:lang w:val="es-CO"/>
        </w:rPr>
      </w:pPr>
      <w:r w:rsidRPr="00B37FF7">
        <w:rPr>
          <w:rFonts w:cs="Times New Roman"/>
          <w:b/>
          <w:bCs/>
          <w:sz w:val="24"/>
          <w:szCs w:val="24"/>
          <w:lang w:val="es-CO"/>
        </w:rPr>
        <w:t>Definición de la fuente sísmica real simulada</w:t>
      </w:r>
    </w:p>
    <w:p w14:paraId="6CCB6753"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Para generar los datos del problema directo, se definió inicialmente una fuente sísmica real simulada. Esta fuente representa el punto del espacio desde el cual se origina la señal sísmica antes de ser registrada por los sensores.</w:t>
      </w:r>
    </w:p>
    <w:p w14:paraId="5247BFEE" w14:textId="37F6CB71"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La ubicación de la fuente se expresa mediante las coordenadas espaciales:</w:t>
      </w:r>
    </w:p>
    <w:p w14:paraId="259AF324" w14:textId="239517A2" w:rsidR="00F751C3" w:rsidRPr="00B37FF7" w:rsidRDefault="00996B5E"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(x₀, y₀, z₀)</m:t>
          </m:r>
        </m:oMath>
      </m:oMathPara>
    </w:p>
    <w:p w14:paraId="446E7236" w14:textId="2F97D23F"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 xml:space="preserve">donde </w:t>
      </w:r>
      <m:oMath>
        <m:r>
          <w:rPr>
            <w:rFonts w:ascii="Cambria Math" w:hAnsi="Cambria Math" w:cs="Times New Roman"/>
            <w:sz w:val="24"/>
            <w:szCs w:val="24"/>
            <w:lang w:val="es-CO"/>
          </w:rPr>
          <m:t xml:space="preserve">x₀ </m:t>
        </m:r>
      </m:oMath>
      <w:r w:rsidRPr="00B37FF7">
        <w:rPr>
          <w:rFonts w:cs="Times New Roman"/>
          <w:sz w:val="24"/>
          <w:szCs w:val="24"/>
          <w:lang w:val="es-CO"/>
        </w:rPr>
        <w:t xml:space="preserve">y </w:t>
      </w:r>
      <m:oMath>
        <m:r>
          <m:rPr>
            <m:sty m:val="p"/>
          </m:rPr>
          <w:rPr>
            <w:rFonts w:ascii="Cambria Math" w:hAnsi="Cambria Math" w:cs="Times New Roman"/>
            <w:sz w:val="24"/>
            <w:szCs w:val="24"/>
            <w:lang w:val="es-CO"/>
          </w:rPr>
          <m:t xml:space="preserve">y₀ </m:t>
        </m:r>
      </m:oMath>
      <w:r w:rsidRPr="00B37FF7">
        <w:rPr>
          <w:rFonts w:cs="Times New Roman"/>
          <w:sz w:val="24"/>
          <w:szCs w:val="24"/>
          <w:lang w:val="es-CO"/>
        </w:rPr>
        <w:t>representan la posición horizontal de la fuente, mientras que z₀ representa su posición vertical o profundidad dentro del medio. Además, se definió un valor de amplitud inicial A₀, el cual representa la intensidad de la señal en el origen antes de que esta se atenúe por efecto de la distancia.</w:t>
      </w:r>
    </w:p>
    <w:p w14:paraId="5C205C0E" w14:textId="0F27C2DB"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Para esta simulación se seleccionaron los siguientes valores:</w:t>
      </w:r>
    </w:p>
    <w:p w14:paraId="50B857F3" w14:textId="0771F1EF" w:rsidR="00996B5E" w:rsidRPr="00996B5E" w:rsidRDefault="00996B5E" w:rsidP="00996B5E">
      <w:pPr>
        <w:spacing w:line="360" w:lineRule="auto"/>
        <w:jc w:val="both"/>
        <w:rPr>
          <w:rFonts w:ascii="Cambria Math" w:hAnsi="Cambria Math" w:cs="Times New Roman"/>
          <w:sz w:val="24"/>
          <w:szCs w:val="24"/>
          <w:lang w:val="es-CO"/>
          <w:oMath/>
        </w:rPr>
      </w:pPr>
      <m:oMathPara>
        <m:oMath>
          <m:r>
            <w:rPr>
              <w:rFonts w:ascii="Cambria Math" w:hAnsi="Cambria Math" w:cs="Times New Roman"/>
              <w:sz w:val="24"/>
              <w:szCs w:val="24"/>
              <w:lang w:val="es-CO"/>
            </w:rPr>
            <m:t>x₀ = 1.2</m:t>
          </m:r>
        </m:oMath>
      </m:oMathPara>
    </w:p>
    <w:p w14:paraId="4B12E1BD" w14:textId="194BD14B" w:rsidR="00996B5E" w:rsidRPr="00996B5E" w:rsidRDefault="00996B5E" w:rsidP="00996B5E">
      <w:pPr>
        <w:spacing w:line="360" w:lineRule="auto"/>
        <w:jc w:val="both"/>
        <w:rPr>
          <w:rFonts w:ascii="Cambria Math" w:hAnsi="Cambria Math" w:cs="Times New Roman"/>
          <w:sz w:val="24"/>
          <w:szCs w:val="24"/>
          <w:lang w:val="es-CO"/>
          <w:oMath/>
        </w:rPr>
      </w:pPr>
      <m:oMathPara>
        <m:oMath>
          <m:r>
            <w:rPr>
              <w:rFonts w:ascii="Cambria Math" w:hAnsi="Cambria Math" w:cs="Times New Roman"/>
              <w:sz w:val="24"/>
              <w:szCs w:val="24"/>
              <w:lang w:val="es-CO"/>
            </w:rPr>
            <m:t>y₀ = -0.8</m:t>
          </m:r>
        </m:oMath>
      </m:oMathPara>
    </w:p>
    <w:p w14:paraId="2E6AEF0C" w14:textId="4748BD1E" w:rsidR="00996B5E" w:rsidRPr="00996B5E" w:rsidRDefault="00996B5E" w:rsidP="00996B5E">
      <w:pPr>
        <w:spacing w:line="360" w:lineRule="auto"/>
        <w:jc w:val="both"/>
        <w:rPr>
          <w:rFonts w:ascii="Cambria Math" w:hAnsi="Cambria Math" w:cs="Times New Roman"/>
          <w:sz w:val="24"/>
          <w:szCs w:val="24"/>
          <w:lang w:val="es-CO"/>
          <w:oMath/>
        </w:rPr>
      </w:pPr>
      <m:oMathPara>
        <m:oMath>
          <m:r>
            <w:rPr>
              <w:rFonts w:ascii="Cambria Math" w:hAnsi="Cambria Math" w:cs="Times New Roman"/>
              <w:sz w:val="24"/>
              <w:szCs w:val="24"/>
              <w:lang w:val="es-CO"/>
            </w:rPr>
            <m:t>z₀ = -1.1</m:t>
          </m:r>
        </m:oMath>
      </m:oMathPara>
    </w:p>
    <w:p w14:paraId="328E49AD" w14:textId="32A43BE7" w:rsidR="00996B5E" w:rsidRPr="00B37FF7" w:rsidRDefault="00996B5E"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A₀ = 10</m:t>
          </m:r>
        </m:oMath>
      </m:oMathPara>
    </w:p>
    <w:p w14:paraId="0C32A393" w14:textId="395B029D"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Por lo tanto, la fuente sísmica real simulada queda ubicada en el punto:</w:t>
      </w:r>
    </w:p>
    <w:p w14:paraId="738021FD" w14:textId="6C515336" w:rsidR="00996B5E" w:rsidRPr="00B37FF7" w:rsidRDefault="00996B5E"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w:lastRenderedPageBreak/>
            <m:t>(x₀, y₀, z₀) = (1.2, -0.8, -1.1)</m:t>
          </m:r>
        </m:oMath>
      </m:oMathPara>
    </w:p>
    <w:p w14:paraId="34CE3064"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elección de estos valores permite ubicar la fuente ligeramente desplazada del centro del sistema, evitando un caso demasiado simple o perfectamente simétrico. Además, el valor negativo de z₀ permite interpretar la fuente como un evento ubicado bajo la superficie, lo cual resulta coherente con el comportamiento físico de un fenómeno sísmico.</w:t>
      </w:r>
    </w:p>
    <w:p w14:paraId="65232F63"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El valor A₀ = 10 se utiliza como amplitud inicial de referencia. Este valor no corresponde directamente a la amplitud registrada por los sensores, ya que la señal se atenúa al propagarse por el espacio. Por esta razón, las amplitudes observadas dependerán de la distancia entre cada sensor y la fuente sísmica.</w:t>
      </w:r>
    </w:p>
    <w:p w14:paraId="11DDD89C" w14:textId="77777777" w:rsidR="00F751C3" w:rsidRPr="001F0AF5" w:rsidRDefault="00D85C3E" w:rsidP="00996B5E">
      <w:pPr>
        <w:spacing w:line="360" w:lineRule="auto"/>
        <w:jc w:val="both"/>
        <w:rPr>
          <w:b/>
          <w:bCs/>
          <w:sz w:val="24"/>
          <w:szCs w:val="24"/>
          <w:lang w:val="es-CO"/>
        </w:rPr>
      </w:pPr>
      <w:r w:rsidRPr="001F0AF5">
        <w:rPr>
          <w:b/>
          <w:bCs/>
          <w:sz w:val="24"/>
          <w:szCs w:val="24"/>
          <w:lang w:val="es-CO"/>
        </w:rPr>
        <w:t>Definición de las coordenadas de los sensores</w:t>
      </w:r>
    </w:p>
    <w:p w14:paraId="06CBA4E1"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Después de definir la fuente sísmica real simulada, se estableció una red de sensores ubicados en posiciones conocidas del espacio. Cada sensor representa una estación sísmica encargada de registrar la amplitud de la señal generada por la fuente.</w:t>
      </w:r>
    </w:p>
    <w:p w14:paraId="4D80F4CC" w14:textId="06F21D08"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La posición de cada sensor se expresa mediante las coordenadas:</w:t>
      </w:r>
    </w:p>
    <w:p w14:paraId="11506A4A" w14:textId="73CDDAEB" w:rsidR="00996B5E" w:rsidRPr="00B37FF7" w:rsidRDefault="00996B5E"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(xᵢ, yᵢ, zᵢ)</m:t>
          </m:r>
        </m:oMath>
      </m:oMathPara>
    </w:p>
    <w:p w14:paraId="09560B42" w14:textId="472ABE2C"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 xml:space="preserve">donde </w:t>
      </w:r>
      <m:oMath>
        <m:r>
          <w:rPr>
            <w:rFonts w:ascii="Cambria Math" w:hAnsi="Cambria Math" w:cs="Times New Roman"/>
            <w:sz w:val="24"/>
            <w:szCs w:val="24"/>
            <w:lang w:val="es-CO"/>
          </w:rPr>
          <m:t>xᵢ</m:t>
        </m:r>
      </m:oMath>
      <w:r w:rsidR="001F0AF5">
        <w:rPr>
          <w:rFonts w:cs="Times New Roman"/>
          <w:sz w:val="24"/>
          <w:szCs w:val="24"/>
          <w:lang w:val="es-CO"/>
        </w:rPr>
        <w:t xml:space="preserve"> </w:t>
      </w:r>
      <w:r w:rsidR="001F0AF5" w:rsidRPr="00B37FF7">
        <w:rPr>
          <w:rFonts w:cs="Times New Roman"/>
          <w:sz w:val="24"/>
          <w:szCs w:val="24"/>
          <w:lang w:val="es-CO"/>
        </w:rPr>
        <w:t>e</w:t>
      </w:r>
      <w:r w:rsidRPr="00B37FF7">
        <w:rPr>
          <w:rFonts w:cs="Times New Roman"/>
          <w:sz w:val="24"/>
          <w:szCs w:val="24"/>
          <w:lang w:val="es-CO"/>
        </w:rPr>
        <w:t xml:space="preserve"> </w:t>
      </w:r>
      <m:oMath>
        <m:r>
          <m:rPr>
            <m:sty m:val="p"/>
          </m:rPr>
          <w:rPr>
            <w:rFonts w:ascii="Cambria Math" w:hAnsi="Cambria Math" w:cs="Times New Roman"/>
            <w:sz w:val="24"/>
            <w:szCs w:val="24"/>
            <w:lang w:val="es-CO"/>
          </w:rPr>
          <m:t>y</m:t>
        </m:r>
        <m:r>
          <m:rPr>
            <m:sty m:val="p"/>
          </m:rPr>
          <w:rPr>
            <w:rFonts w:ascii="Cambria Math" w:hAnsi="Cambria Math" w:cs="Times New Roman"/>
            <w:sz w:val="24"/>
            <w:szCs w:val="24"/>
          </w:rPr>
          <m:t>ᵢ</m:t>
        </m:r>
      </m:oMath>
      <w:r w:rsidR="001F0AF5" w:rsidRPr="001F0AF5">
        <w:rPr>
          <w:rFonts w:cs="Times New Roman"/>
          <w:sz w:val="24"/>
          <w:szCs w:val="24"/>
          <w:lang w:val="es-CO"/>
        </w:rPr>
        <w:t xml:space="preserve"> </w:t>
      </w:r>
      <w:r w:rsidRPr="00B37FF7">
        <w:rPr>
          <w:rFonts w:cs="Times New Roman"/>
          <w:sz w:val="24"/>
          <w:szCs w:val="24"/>
          <w:lang w:val="es-CO"/>
        </w:rPr>
        <w:t>indican la ubicación horizontal del sensor, mientras que z</w:t>
      </w:r>
      <w:r w:rsidRPr="00B37FF7">
        <w:rPr>
          <w:rFonts w:cs="Times New Roman"/>
          <w:sz w:val="24"/>
          <w:szCs w:val="24"/>
        </w:rPr>
        <w:t>ᵢ</w:t>
      </w:r>
      <w:r w:rsidRPr="00B37FF7">
        <w:rPr>
          <w:rFonts w:cs="Times New Roman"/>
          <w:sz w:val="24"/>
          <w:szCs w:val="24"/>
          <w:lang w:val="es-CO"/>
        </w:rPr>
        <w:t xml:space="preserve"> representa su posición vertical. El subíndice i identifica el número de sensor dentro de la red.</w:t>
      </w:r>
    </w:p>
    <w:p w14:paraId="44FAA37D"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Para esta simulación se utilizaron 12 sensores distribuidos alrededor de la zona donde se encuentra la fuente sísmica real. Esta distribución permite obtener información desde diferentes direcciones del espacio y evita que el problema dependa de mediciones concentradas en una sola región.</w:t>
      </w:r>
    </w:p>
    <w:p w14:paraId="5E5EDB4F"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Las coordenadas definidas para los sensores fueron las siguientes:</w:t>
      </w:r>
    </w:p>
    <w:tbl>
      <w:tblPr>
        <w:tblStyle w:val="Tablaconcuadrcula"/>
        <w:tblW w:w="0" w:type="auto"/>
        <w:jc w:val="center"/>
        <w:tblLook w:val="04A0" w:firstRow="1" w:lastRow="0" w:firstColumn="1" w:lastColumn="0" w:noHBand="0" w:noVBand="1"/>
      </w:tblPr>
      <w:tblGrid>
        <w:gridCol w:w="2588"/>
        <w:gridCol w:w="2590"/>
        <w:gridCol w:w="2590"/>
        <w:gridCol w:w="2590"/>
      </w:tblGrid>
      <w:tr w:rsidR="00F751C3" w:rsidRPr="00B37FF7" w14:paraId="2175683C" w14:textId="77777777">
        <w:trPr>
          <w:tblHeader/>
          <w:jc w:val="center"/>
        </w:trPr>
        <w:tc>
          <w:tcPr>
            <w:tcW w:w="2592" w:type="dxa"/>
            <w:shd w:val="clear" w:color="auto" w:fill="1F4E78"/>
            <w:vAlign w:val="center"/>
          </w:tcPr>
          <w:p w14:paraId="78104AED" w14:textId="77777777" w:rsidR="00F751C3" w:rsidRPr="00B37FF7" w:rsidRDefault="00D85C3E" w:rsidP="00544267">
            <w:pPr>
              <w:spacing w:line="360" w:lineRule="auto"/>
              <w:jc w:val="center"/>
              <w:rPr>
                <w:rFonts w:cs="Times New Roman"/>
                <w:sz w:val="24"/>
                <w:szCs w:val="24"/>
              </w:rPr>
            </w:pPr>
            <w:r w:rsidRPr="00B37FF7">
              <w:rPr>
                <w:rFonts w:cs="Times New Roman"/>
                <w:b/>
                <w:color w:val="FFFFFF"/>
                <w:sz w:val="24"/>
                <w:szCs w:val="24"/>
              </w:rPr>
              <w:t>Sensor</w:t>
            </w:r>
          </w:p>
        </w:tc>
        <w:tc>
          <w:tcPr>
            <w:tcW w:w="2592" w:type="dxa"/>
            <w:shd w:val="clear" w:color="auto" w:fill="1F4E78"/>
            <w:vAlign w:val="center"/>
          </w:tcPr>
          <w:p w14:paraId="24174F26" w14:textId="77777777" w:rsidR="00F751C3" w:rsidRPr="00B37FF7" w:rsidRDefault="00D85C3E" w:rsidP="00544267">
            <w:pPr>
              <w:spacing w:line="360" w:lineRule="auto"/>
              <w:jc w:val="center"/>
              <w:rPr>
                <w:rFonts w:cs="Times New Roman"/>
                <w:sz w:val="24"/>
                <w:szCs w:val="24"/>
              </w:rPr>
            </w:pPr>
            <w:r w:rsidRPr="00B37FF7">
              <w:rPr>
                <w:rFonts w:cs="Times New Roman"/>
                <w:b/>
                <w:color w:val="FFFFFF"/>
                <w:sz w:val="24"/>
                <w:szCs w:val="24"/>
              </w:rPr>
              <w:t>Coordenada xᵢ</w:t>
            </w:r>
          </w:p>
        </w:tc>
        <w:tc>
          <w:tcPr>
            <w:tcW w:w="2592" w:type="dxa"/>
            <w:shd w:val="clear" w:color="auto" w:fill="1F4E78"/>
            <w:vAlign w:val="center"/>
          </w:tcPr>
          <w:p w14:paraId="2D4431C2" w14:textId="77777777" w:rsidR="00F751C3" w:rsidRPr="00B37FF7" w:rsidRDefault="00D85C3E" w:rsidP="00544267">
            <w:pPr>
              <w:spacing w:line="360" w:lineRule="auto"/>
              <w:jc w:val="center"/>
              <w:rPr>
                <w:rFonts w:cs="Times New Roman"/>
                <w:sz w:val="24"/>
                <w:szCs w:val="24"/>
              </w:rPr>
            </w:pPr>
            <w:r w:rsidRPr="00B37FF7">
              <w:rPr>
                <w:rFonts w:cs="Times New Roman"/>
                <w:b/>
                <w:color w:val="FFFFFF"/>
                <w:sz w:val="24"/>
                <w:szCs w:val="24"/>
              </w:rPr>
              <w:t>Coordenada yᵢ</w:t>
            </w:r>
          </w:p>
        </w:tc>
        <w:tc>
          <w:tcPr>
            <w:tcW w:w="2592" w:type="dxa"/>
            <w:shd w:val="clear" w:color="auto" w:fill="1F4E78"/>
            <w:vAlign w:val="center"/>
          </w:tcPr>
          <w:p w14:paraId="2C35A7DC" w14:textId="77777777" w:rsidR="00F751C3" w:rsidRPr="00B37FF7" w:rsidRDefault="00D85C3E" w:rsidP="00544267">
            <w:pPr>
              <w:spacing w:line="360" w:lineRule="auto"/>
              <w:jc w:val="center"/>
              <w:rPr>
                <w:rFonts w:cs="Times New Roman"/>
                <w:sz w:val="24"/>
                <w:szCs w:val="24"/>
              </w:rPr>
            </w:pPr>
            <w:r w:rsidRPr="00B37FF7">
              <w:rPr>
                <w:rFonts w:cs="Times New Roman"/>
                <w:b/>
                <w:color w:val="FFFFFF"/>
                <w:sz w:val="24"/>
                <w:szCs w:val="24"/>
              </w:rPr>
              <w:t>Coordenada zᵢ</w:t>
            </w:r>
          </w:p>
        </w:tc>
      </w:tr>
      <w:tr w:rsidR="00F751C3" w:rsidRPr="00B37FF7" w14:paraId="70D60D2A" w14:textId="77777777">
        <w:trPr>
          <w:jc w:val="center"/>
        </w:trPr>
        <w:tc>
          <w:tcPr>
            <w:tcW w:w="2592" w:type="dxa"/>
            <w:shd w:val="clear" w:color="auto" w:fill="D9EAF7"/>
            <w:vAlign w:val="center"/>
          </w:tcPr>
          <w:p w14:paraId="302C79F3"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S1</w:t>
            </w:r>
          </w:p>
        </w:tc>
        <w:tc>
          <w:tcPr>
            <w:tcW w:w="2592" w:type="dxa"/>
            <w:shd w:val="clear" w:color="auto" w:fill="D9EAF7"/>
            <w:vAlign w:val="center"/>
          </w:tcPr>
          <w:p w14:paraId="354F22F0"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-4.0</w:t>
            </w:r>
          </w:p>
        </w:tc>
        <w:tc>
          <w:tcPr>
            <w:tcW w:w="2592" w:type="dxa"/>
            <w:shd w:val="clear" w:color="auto" w:fill="D9EAF7"/>
            <w:vAlign w:val="center"/>
          </w:tcPr>
          <w:p w14:paraId="37FC2BDA"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-3.0</w:t>
            </w:r>
          </w:p>
        </w:tc>
        <w:tc>
          <w:tcPr>
            <w:tcW w:w="2592" w:type="dxa"/>
            <w:shd w:val="clear" w:color="auto" w:fill="D9EAF7"/>
            <w:vAlign w:val="center"/>
          </w:tcPr>
          <w:p w14:paraId="602B1BCA"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0.2</w:t>
            </w:r>
          </w:p>
        </w:tc>
      </w:tr>
      <w:tr w:rsidR="00F751C3" w:rsidRPr="00B37FF7" w14:paraId="225F9C57" w14:textId="77777777">
        <w:trPr>
          <w:jc w:val="center"/>
        </w:trPr>
        <w:tc>
          <w:tcPr>
            <w:tcW w:w="2592" w:type="dxa"/>
            <w:vAlign w:val="center"/>
          </w:tcPr>
          <w:p w14:paraId="5EC3FCF7"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S2</w:t>
            </w:r>
          </w:p>
        </w:tc>
        <w:tc>
          <w:tcPr>
            <w:tcW w:w="2592" w:type="dxa"/>
            <w:vAlign w:val="center"/>
          </w:tcPr>
          <w:p w14:paraId="1FCC818D"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-2.5</w:t>
            </w:r>
          </w:p>
        </w:tc>
        <w:tc>
          <w:tcPr>
            <w:tcW w:w="2592" w:type="dxa"/>
            <w:vAlign w:val="center"/>
          </w:tcPr>
          <w:p w14:paraId="0392AE55"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2.8</w:t>
            </w:r>
          </w:p>
        </w:tc>
        <w:tc>
          <w:tcPr>
            <w:tcW w:w="2592" w:type="dxa"/>
            <w:vAlign w:val="center"/>
          </w:tcPr>
          <w:p w14:paraId="2D369785"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-0.1</w:t>
            </w:r>
          </w:p>
        </w:tc>
      </w:tr>
      <w:tr w:rsidR="00F751C3" w:rsidRPr="00B37FF7" w14:paraId="3C8D988D" w14:textId="77777777">
        <w:trPr>
          <w:jc w:val="center"/>
        </w:trPr>
        <w:tc>
          <w:tcPr>
            <w:tcW w:w="2592" w:type="dxa"/>
            <w:shd w:val="clear" w:color="auto" w:fill="D9EAF7"/>
            <w:vAlign w:val="center"/>
          </w:tcPr>
          <w:p w14:paraId="48FD72F9"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S3</w:t>
            </w:r>
          </w:p>
        </w:tc>
        <w:tc>
          <w:tcPr>
            <w:tcW w:w="2592" w:type="dxa"/>
            <w:shd w:val="clear" w:color="auto" w:fill="D9EAF7"/>
            <w:vAlign w:val="center"/>
          </w:tcPr>
          <w:p w14:paraId="3E308B3B"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0.0</w:t>
            </w:r>
          </w:p>
        </w:tc>
        <w:tc>
          <w:tcPr>
            <w:tcW w:w="2592" w:type="dxa"/>
            <w:shd w:val="clear" w:color="auto" w:fill="D9EAF7"/>
            <w:vAlign w:val="center"/>
          </w:tcPr>
          <w:p w14:paraId="675A28ED"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4.0</w:t>
            </w:r>
          </w:p>
        </w:tc>
        <w:tc>
          <w:tcPr>
            <w:tcW w:w="2592" w:type="dxa"/>
            <w:shd w:val="clear" w:color="auto" w:fill="D9EAF7"/>
            <w:vAlign w:val="center"/>
          </w:tcPr>
          <w:p w14:paraId="08E10BC7"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0.1</w:t>
            </w:r>
          </w:p>
        </w:tc>
      </w:tr>
      <w:tr w:rsidR="00F751C3" w:rsidRPr="00B37FF7" w14:paraId="463B8AAF" w14:textId="77777777">
        <w:trPr>
          <w:jc w:val="center"/>
        </w:trPr>
        <w:tc>
          <w:tcPr>
            <w:tcW w:w="2592" w:type="dxa"/>
            <w:vAlign w:val="center"/>
          </w:tcPr>
          <w:p w14:paraId="1F222919"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S4</w:t>
            </w:r>
          </w:p>
        </w:tc>
        <w:tc>
          <w:tcPr>
            <w:tcW w:w="2592" w:type="dxa"/>
            <w:vAlign w:val="center"/>
          </w:tcPr>
          <w:p w14:paraId="7C8F6FAE"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3.5</w:t>
            </w:r>
          </w:p>
        </w:tc>
        <w:tc>
          <w:tcPr>
            <w:tcW w:w="2592" w:type="dxa"/>
            <w:vAlign w:val="center"/>
          </w:tcPr>
          <w:p w14:paraId="25BC70FB"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3.0</w:t>
            </w:r>
          </w:p>
        </w:tc>
        <w:tc>
          <w:tcPr>
            <w:tcW w:w="2592" w:type="dxa"/>
            <w:vAlign w:val="center"/>
          </w:tcPr>
          <w:p w14:paraId="49470FF2"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-0.2</w:t>
            </w:r>
          </w:p>
        </w:tc>
      </w:tr>
      <w:tr w:rsidR="00F751C3" w:rsidRPr="00B37FF7" w14:paraId="1CA18843" w14:textId="77777777">
        <w:trPr>
          <w:jc w:val="center"/>
        </w:trPr>
        <w:tc>
          <w:tcPr>
            <w:tcW w:w="2592" w:type="dxa"/>
            <w:shd w:val="clear" w:color="auto" w:fill="D9EAF7"/>
            <w:vAlign w:val="center"/>
          </w:tcPr>
          <w:p w14:paraId="75443842"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S5</w:t>
            </w:r>
          </w:p>
        </w:tc>
        <w:tc>
          <w:tcPr>
            <w:tcW w:w="2592" w:type="dxa"/>
            <w:shd w:val="clear" w:color="auto" w:fill="D9EAF7"/>
            <w:vAlign w:val="center"/>
          </w:tcPr>
          <w:p w14:paraId="552F3044"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4.5</w:t>
            </w:r>
          </w:p>
        </w:tc>
        <w:tc>
          <w:tcPr>
            <w:tcW w:w="2592" w:type="dxa"/>
            <w:shd w:val="clear" w:color="auto" w:fill="D9EAF7"/>
            <w:vAlign w:val="center"/>
          </w:tcPr>
          <w:p w14:paraId="0E5B76F3"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-1.5</w:t>
            </w:r>
          </w:p>
        </w:tc>
        <w:tc>
          <w:tcPr>
            <w:tcW w:w="2592" w:type="dxa"/>
            <w:shd w:val="clear" w:color="auto" w:fill="D9EAF7"/>
            <w:vAlign w:val="center"/>
          </w:tcPr>
          <w:p w14:paraId="65EEFE60"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0.0</w:t>
            </w:r>
          </w:p>
        </w:tc>
      </w:tr>
      <w:tr w:rsidR="00F751C3" w:rsidRPr="00B37FF7" w14:paraId="26181D64" w14:textId="77777777">
        <w:trPr>
          <w:jc w:val="center"/>
        </w:trPr>
        <w:tc>
          <w:tcPr>
            <w:tcW w:w="2592" w:type="dxa"/>
            <w:vAlign w:val="center"/>
          </w:tcPr>
          <w:p w14:paraId="7BF52E94"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S6</w:t>
            </w:r>
          </w:p>
        </w:tc>
        <w:tc>
          <w:tcPr>
            <w:tcW w:w="2592" w:type="dxa"/>
            <w:vAlign w:val="center"/>
          </w:tcPr>
          <w:p w14:paraId="0808E578"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2.0</w:t>
            </w:r>
          </w:p>
        </w:tc>
        <w:tc>
          <w:tcPr>
            <w:tcW w:w="2592" w:type="dxa"/>
            <w:vAlign w:val="center"/>
          </w:tcPr>
          <w:p w14:paraId="5857F041"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-4.0</w:t>
            </w:r>
          </w:p>
        </w:tc>
        <w:tc>
          <w:tcPr>
            <w:tcW w:w="2592" w:type="dxa"/>
            <w:vAlign w:val="center"/>
          </w:tcPr>
          <w:p w14:paraId="40A8C847"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0.3</w:t>
            </w:r>
          </w:p>
        </w:tc>
      </w:tr>
      <w:tr w:rsidR="00F751C3" w:rsidRPr="00B37FF7" w14:paraId="778AC403" w14:textId="77777777">
        <w:trPr>
          <w:jc w:val="center"/>
        </w:trPr>
        <w:tc>
          <w:tcPr>
            <w:tcW w:w="2592" w:type="dxa"/>
            <w:shd w:val="clear" w:color="auto" w:fill="D9EAF7"/>
            <w:vAlign w:val="center"/>
          </w:tcPr>
          <w:p w14:paraId="062C57C1"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lastRenderedPageBreak/>
              <w:t>S7</w:t>
            </w:r>
          </w:p>
        </w:tc>
        <w:tc>
          <w:tcPr>
            <w:tcW w:w="2592" w:type="dxa"/>
            <w:shd w:val="clear" w:color="auto" w:fill="D9EAF7"/>
            <w:vAlign w:val="center"/>
          </w:tcPr>
          <w:p w14:paraId="6E2F3318"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-1.0</w:t>
            </w:r>
          </w:p>
        </w:tc>
        <w:tc>
          <w:tcPr>
            <w:tcW w:w="2592" w:type="dxa"/>
            <w:shd w:val="clear" w:color="auto" w:fill="D9EAF7"/>
            <w:vAlign w:val="center"/>
          </w:tcPr>
          <w:p w14:paraId="23C81176"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-4.5</w:t>
            </w:r>
          </w:p>
        </w:tc>
        <w:tc>
          <w:tcPr>
            <w:tcW w:w="2592" w:type="dxa"/>
            <w:shd w:val="clear" w:color="auto" w:fill="D9EAF7"/>
            <w:vAlign w:val="center"/>
          </w:tcPr>
          <w:p w14:paraId="4D52AB84"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-0.1</w:t>
            </w:r>
          </w:p>
        </w:tc>
      </w:tr>
      <w:tr w:rsidR="00F751C3" w:rsidRPr="00B37FF7" w14:paraId="2FD9121F" w14:textId="77777777">
        <w:trPr>
          <w:jc w:val="center"/>
        </w:trPr>
        <w:tc>
          <w:tcPr>
            <w:tcW w:w="2592" w:type="dxa"/>
            <w:vAlign w:val="center"/>
          </w:tcPr>
          <w:p w14:paraId="218E97DC"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S8</w:t>
            </w:r>
          </w:p>
        </w:tc>
        <w:tc>
          <w:tcPr>
            <w:tcW w:w="2592" w:type="dxa"/>
            <w:vAlign w:val="center"/>
          </w:tcPr>
          <w:p w14:paraId="766494A2"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-4.5</w:t>
            </w:r>
          </w:p>
        </w:tc>
        <w:tc>
          <w:tcPr>
            <w:tcW w:w="2592" w:type="dxa"/>
            <w:vAlign w:val="center"/>
          </w:tcPr>
          <w:p w14:paraId="0BA6F028"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1.0</w:t>
            </w:r>
          </w:p>
        </w:tc>
        <w:tc>
          <w:tcPr>
            <w:tcW w:w="2592" w:type="dxa"/>
            <w:vAlign w:val="center"/>
          </w:tcPr>
          <w:p w14:paraId="1E57F830"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0.2</w:t>
            </w:r>
          </w:p>
        </w:tc>
      </w:tr>
      <w:tr w:rsidR="00F751C3" w:rsidRPr="00B37FF7" w14:paraId="5D11E829" w14:textId="77777777">
        <w:trPr>
          <w:jc w:val="center"/>
        </w:trPr>
        <w:tc>
          <w:tcPr>
            <w:tcW w:w="2592" w:type="dxa"/>
            <w:shd w:val="clear" w:color="auto" w:fill="D9EAF7"/>
            <w:vAlign w:val="center"/>
          </w:tcPr>
          <w:p w14:paraId="3598EA15"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S9</w:t>
            </w:r>
          </w:p>
        </w:tc>
        <w:tc>
          <w:tcPr>
            <w:tcW w:w="2592" w:type="dxa"/>
            <w:shd w:val="clear" w:color="auto" w:fill="D9EAF7"/>
            <w:vAlign w:val="center"/>
          </w:tcPr>
          <w:p w14:paraId="4658F1A8"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0.5</w:t>
            </w:r>
          </w:p>
        </w:tc>
        <w:tc>
          <w:tcPr>
            <w:tcW w:w="2592" w:type="dxa"/>
            <w:shd w:val="clear" w:color="auto" w:fill="D9EAF7"/>
            <w:vAlign w:val="center"/>
          </w:tcPr>
          <w:p w14:paraId="5D3BA58D"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0.5</w:t>
            </w:r>
          </w:p>
        </w:tc>
        <w:tc>
          <w:tcPr>
            <w:tcW w:w="2592" w:type="dxa"/>
            <w:shd w:val="clear" w:color="auto" w:fill="D9EAF7"/>
            <w:vAlign w:val="center"/>
          </w:tcPr>
          <w:p w14:paraId="544B0529"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0.0</w:t>
            </w:r>
          </w:p>
        </w:tc>
      </w:tr>
      <w:tr w:rsidR="00F751C3" w:rsidRPr="00B37FF7" w14:paraId="3B68898D" w14:textId="77777777">
        <w:trPr>
          <w:jc w:val="center"/>
        </w:trPr>
        <w:tc>
          <w:tcPr>
            <w:tcW w:w="2592" w:type="dxa"/>
            <w:vAlign w:val="center"/>
          </w:tcPr>
          <w:p w14:paraId="130446D0"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S10</w:t>
            </w:r>
          </w:p>
        </w:tc>
        <w:tc>
          <w:tcPr>
            <w:tcW w:w="2592" w:type="dxa"/>
            <w:vAlign w:val="center"/>
          </w:tcPr>
          <w:p w14:paraId="261D4BD7"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2.8</w:t>
            </w:r>
          </w:p>
        </w:tc>
        <w:tc>
          <w:tcPr>
            <w:tcW w:w="2592" w:type="dxa"/>
            <w:vAlign w:val="center"/>
          </w:tcPr>
          <w:p w14:paraId="4CF34C60"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0.8</w:t>
            </w:r>
          </w:p>
        </w:tc>
        <w:tc>
          <w:tcPr>
            <w:tcW w:w="2592" w:type="dxa"/>
            <w:vAlign w:val="center"/>
          </w:tcPr>
          <w:p w14:paraId="2CC5CD7A"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-0.3</w:t>
            </w:r>
          </w:p>
        </w:tc>
      </w:tr>
      <w:tr w:rsidR="00F751C3" w:rsidRPr="00B37FF7" w14:paraId="18244AF4" w14:textId="77777777">
        <w:trPr>
          <w:jc w:val="center"/>
        </w:trPr>
        <w:tc>
          <w:tcPr>
            <w:tcW w:w="2592" w:type="dxa"/>
            <w:shd w:val="clear" w:color="auto" w:fill="D9EAF7"/>
            <w:vAlign w:val="center"/>
          </w:tcPr>
          <w:p w14:paraId="3471C3F5"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S11</w:t>
            </w:r>
          </w:p>
        </w:tc>
        <w:tc>
          <w:tcPr>
            <w:tcW w:w="2592" w:type="dxa"/>
            <w:shd w:val="clear" w:color="auto" w:fill="D9EAF7"/>
            <w:vAlign w:val="center"/>
          </w:tcPr>
          <w:p w14:paraId="0B7770C3"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-1.8</w:t>
            </w:r>
          </w:p>
        </w:tc>
        <w:tc>
          <w:tcPr>
            <w:tcW w:w="2592" w:type="dxa"/>
            <w:shd w:val="clear" w:color="auto" w:fill="D9EAF7"/>
            <w:vAlign w:val="center"/>
          </w:tcPr>
          <w:p w14:paraId="002DABC1"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-1.2</w:t>
            </w:r>
          </w:p>
        </w:tc>
        <w:tc>
          <w:tcPr>
            <w:tcW w:w="2592" w:type="dxa"/>
            <w:shd w:val="clear" w:color="auto" w:fill="D9EAF7"/>
            <w:vAlign w:val="center"/>
          </w:tcPr>
          <w:p w14:paraId="7322C674"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0.1</w:t>
            </w:r>
          </w:p>
        </w:tc>
      </w:tr>
      <w:tr w:rsidR="00F751C3" w:rsidRPr="00B37FF7" w14:paraId="784A836C" w14:textId="77777777">
        <w:trPr>
          <w:jc w:val="center"/>
        </w:trPr>
        <w:tc>
          <w:tcPr>
            <w:tcW w:w="2592" w:type="dxa"/>
            <w:vAlign w:val="center"/>
          </w:tcPr>
          <w:p w14:paraId="435C296A"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S12</w:t>
            </w:r>
          </w:p>
        </w:tc>
        <w:tc>
          <w:tcPr>
            <w:tcW w:w="2592" w:type="dxa"/>
            <w:vAlign w:val="center"/>
          </w:tcPr>
          <w:p w14:paraId="41AD98E1"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1.0</w:t>
            </w:r>
          </w:p>
        </w:tc>
        <w:tc>
          <w:tcPr>
            <w:tcW w:w="2592" w:type="dxa"/>
            <w:vAlign w:val="center"/>
          </w:tcPr>
          <w:p w14:paraId="3BCED39E"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3.2</w:t>
            </w:r>
          </w:p>
        </w:tc>
        <w:tc>
          <w:tcPr>
            <w:tcW w:w="2592" w:type="dxa"/>
            <w:vAlign w:val="center"/>
          </w:tcPr>
          <w:p w14:paraId="0899331D" w14:textId="77777777" w:rsidR="00F751C3" w:rsidRPr="00B37FF7" w:rsidRDefault="00D85C3E" w:rsidP="00544267">
            <w:pPr>
              <w:spacing w:line="360" w:lineRule="auto"/>
              <w:jc w:val="center"/>
              <w:rPr>
                <w:rFonts w:cs="Times New Roman"/>
                <w:sz w:val="24"/>
                <w:szCs w:val="24"/>
              </w:rPr>
            </w:pPr>
            <w:r w:rsidRPr="00B37FF7">
              <w:rPr>
                <w:rFonts w:cs="Times New Roman"/>
                <w:sz w:val="24"/>
                <w:szCs w:val="24"/>
              </w:rPr>
              <w:t>0.2</w:t>
            </w:r>
          </w:p>
        </w:tc>
      </w:tr>
    </w:tbl>
    <w:p w14:paraId="5DA0C6A9" w14:textId="77777777" w:rsidR="00F751C3" w:rsidRPr="00B37FF7" w:rsidRDefault="00F751C3" w:rsidP="00996B5E">
      <w:pPr>
        <w:spacing w:after="40" w:line="360" w:lineRule="auto"/>
        <w:jc w:val="both"/>
        <w:rPr>
          <w:rFonts w:cs="Times New Roman"/>
          <w:sz w:val="24"/>
          <w:szCs w:val="24"/>
        </w:rPr>
      </w:pPr>
    </w:p>
    <w:p w14:paraId="7BF2281E"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Tabla 1. Coordenadas espaciales de los sensores sísmicos utilizados en la simulación.</w:t>
      </w:r>
    </w:p>
    <w:p w14:paraId="13FA083A"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distribución de los sensores se diseñó para rodear la región de análisis, incluyendo estaciones ubicadas en distintos cuadrantes del plano horizontal. Algunos sensores se encuentran más alejados de la fuente, lo que permite observar una mayor atenuación de la señal, mientras que otros están más próximos a la zona central, permitiendo registrar amplitudes relativamente mayores.</w:t>
      </w:r>
    </w:p>
    <w:p w14:paraId="7A1A6053"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Además, los valores de z</w:t>
      </w:r>
      <w:r w:rsidRPr="00B37FF7">
        <w:rPr>
          <w:rFonts w:cs="Times New Roman"/>
          <w:sz w:val="24"/>
          <w:szCs w:val="24"/>
        </w:rPr>
        <w:t>ᵢ</w:t>
      </w:r>
      <w:r w:rsidRPr="00B37FF7">
        <w:rPr>
          <w:rFonts w:cs="Times New Roman"/>
          <w:sz w:val="24"/>
          <w:szCs w:val="24"/>
          <w:lang w:val="es-CO"/>
        </w:rPr>
        <w:t xml:space="preserve"> se mantuvieron cercanos a cero para representar sensores ubicados aproximadamente sobre la superficie o con pequeñas variaciones de altura. Esto contrasta con la fuente sísmica definida previamente, cuyo valor z₀ = −1.1 permite interpretarla como un evento ubicado bajo la superficie.</w:t>
      </w:r>
    </w:p>
    <w:p w14:paraId="60EE4663" w14:textId="77777777" w:rsidR="00F751C3" w:rsidRPr="00B37FF7" w:rsidRDefault="00D85C3E" w:rsidP="00996B5E">
      <w:pPr>
        <w:spacing w:line="360" w:lineRule="auto"/>
        <w:rPr>
          <w:b/>
          <w:bCs/>
          <w:sz w:val="24"/>
          <w:szCs w:val="24"/>
          <w:lang w:val="es-CO"/>
        </w:rPr>
      </w:pPr>
      <w:r w:rsidRPr="00B37FF7">
        <w:rPr>
          <w:b/>
          <w:bCs/>
          <w:sz w:val="24"/>
          <w:szCs w:val="24"/>
          <w:lang w:val="es-CO"/>
        </w:rPr>
        <w:t>Cálculo de las distancias entre la fuente y los sensores</w:t>
      </w:r>
    </w:p>
    <w:p w14:paraId="300F3615"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Para calcular las amplitudes que serían registradas por cada sensor, primero fue necesario determinar la distancia entre la fuente sísmica real simulada y cada una de las estaciones. Esta distancia se representa mediante R</w:t>
      </w:r>
      <w:r w:rsidRPr="00B37FF7">
        <w:rPr>
          <w:rFonts w:cs="Times New Roman"/>
          <w:sz w:val="24"/>
          <w:szCs w:val="24"/>
        </w:rPr>
        <w:t>ᵢ</w:t>
      </w:r>
      <w:r w:rsidRPr="00B37FF7">
        <w:rPr>
          <w:rFonts w:cs="Times New Roman"/>
          <w:sz w:val="24"/>
          <w:szCs w:val="24"/>
          <w:lang w:val="es-CO"/>
        </w:rPr>
        <w:t>, donde el subíndice i identifica el sensor correspondiente.</w:t>
      </w:r>
    </w:p>
    <w:p w14:paraId="529A8F9B"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distancia R</w:t>
      </w:r>
      <w:r w:rsidRPr="00B37FF7">
        <w:rPr>
          <w:rFonts w:cs="Times New Roman"/>
          <w:sz w:val="24"/>
          <w:szCs w:val="24"/>
        </w:rPr>
        <w:t>ᵢ</w:t>
      </w:r>
      <w:r w:rsidRPr="00B37FF7">
        <w:rPr>
          <w:rFonts w:cs="Times New Roman"/>
          <w:sz w:val="24"/>
          <w:szCs w:val="24"/>
          <w:lang w:val="es-CO"/>
        </w:rPr>
        <w:t xml:space="preserve"> se calculó usando la distancia euclidiana en el espacio tridimensional. Si la fuente se encuentra en el punto (x₀, y₀, z₀) y el sensor i se encuentra en (x</w:t>
      </w:r>
      <w:r w:rsidRPr="00B37FF7">
        <w:rPr>
          <w:rFonts w:cs="Times New Roman"/>
          <w:sz w:val="24"/>
          <w:szCs w:val="24"/>
        </w:rPr>
        <w:t>ᵢ</w:t>
      </w:r>
      <w:r w:rsidRPr="00B37FF7">
        <w:rPr>
          <w:rFonts w:cs="Times New Roman"/>
          <w:sz w:val="24"/>
          <w:szCs w:val="24"/>
          <w:lang w:val="es-CO"/>
        </w:rPr>
        <w:t>, y</w:t>
      </w:r>
      <w:r w:rsidRPr="00B37FF7">
        <w:rPr>
          <w:rFonts w:cs="Times New Roman"/>
          <w:sz w:val="24"/>
          <w:szCs w:val="24"/>
        </w:rPr>
        <w:t>ᵢ</w:t>
      </w:r>
      <w:r w:rsidRPr="00B37FF7">
        <w:rPr>
          <w:rFonts w:cs="Times New Roman"/>
          <w:sz w:val="24"/>
          <w:szCs w:val="24"/>
          <w:lang w:val="es-CO"/>
        </w:rPr>
        <w:t>, z</w:t>
      </w:r>
      <w:r w:rsidRPr="00B37FF7">
        <w:rPr>
          <w:rFonts w:cs="Times New Roman"/>
          <w:sz w:val="24"/>
          <w:szCs w:val="24"/>
        </w:rPr>
        <w:t>ᵢ</w:t>
      </w:r>
      <w:r w:rsidRPr="00B37FF7">
        <w:rPr>
          <w:rFonts w:cs="Times New Roman"/>
          <w:sz w:val="24"/>
          <w:szCs w:val="24"/>
          <w:lang w:val="es-CO"/>
        </w:rPr>
        <w:t>), entonces la distancia entre ambos puntos se define como:</w:t>
      </w:r>
    </w:p>
    <w:p w14:paraId="78453BE2" w14:textId="77777777" w:rsidR="00B37FF7" w:rsidRPr="00414542" w:rsidRDefault="00943F57" w:rsidP="00996B5E">
      <w:pPr>
        <w:spacing w:before="100" w:beforeAutospacing="1" w:after="100" w:afterAutospacing="1" w:line="360" w:lineRule="auto"/>
        <w:rPr>
          <w:rFonts w:cs="Times New Roman"/>
          <w:sz w:val="20"/>
          <w:szCs w:val="20"/>
          <w:lang w:eastAsia="es-CO"/>
        </w:rPr>
      </w:pPr>
      <m:oMathPara>
        <m:oMath>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R</m:t>
              </m:r>
            </m:e>
            <m:sub>
              <m:r>
                <w:rPr>
                  <w:rFonts w:ascii="Cambria Math" w:hAnsi="Cambria Math" w:cs="Times New Roman"/>
                  <w:sz w:val="20"/>
                  <w:szCs w:val="20"/>
                  <w:lang w:eastAsia="es-CO"/>
                </w:rPr>
                <m:t>i</m:t>
              </m:r>
            </m:sub>
          </m:sSub>
          <m:r>
            <w:rPr>
              <w:rFonts w:ascii="Cambria Math" w:hAnsi="Cambria Math" w:cs="Times New Roman"/>
              <w:sz w:val="20"/>
              <w:szCs w:val="20"/>
              <w:lang w:eastAsia="es-CO"/>
            </w:rPr>
            <m:t>=</m:t>
          </m:r>
          <m:rad>
            <m:radPr>
              <m:degHide m:val="1"/>
              <m:ctrlPr>
                <w:rPr>
                  <w:rFonts w:ascii="Cambria Math" w:hAnsi="Cambria Math" w:cs="Times New Roman"/>
                  <w:i/>
                  <w:sz w:val="20"/>
                  <w:szCs w:val="20"/>
                  <w:lang w:eastAsia="es-CO"/>
                </w:rPr>
              </m:ctrlPr>
            </m:radPr>
            <m:deg/>
            <m:e>
              <m:sSup>
                <m:sSupPr>
                  <m:ctrlPr>
                    <w:rPr>
                      <w:rFonts w:ascii="Cambria Math" w:hAnsi="Cambria Math" w:cs="Times New Roman"/>
                      <w:i/>
                      <w:sz w:val="20"/>
                      <w:szCs w:val="20"/>
                      <w:lang w:eastAsia="es-CO"/>
                    </w:rPr>
                  </m:ctrlPr>
                </m:sSupPr>
                <m:e>
                  <m:d>
                    <m:dPr>
                      <m:ctrlPr>
                        <w:rPr>
                          <w:rFonts w:ascii="Cambria Math" w:hAnsi="Cambria Math" w:cs="Times New Roman"/>
                          <w:i/>
                          <w:sz w:val="20"/>
                          <w:szCs w:val="20"/>
                          <w:lang w:eastAsia="es-CO"/>
                        </w:rPr>
                      </m:ctrlPr>
                    </m:dPr>
                    <m:e>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x</m:t>
                          </m:r>
                        </m:e>
                        <m:sub>
                          <m:r>
                            <w:rPr>
                              <w:rFonts w:ascii="Cambria Math" w:hAnsi="Cambria Math" w:cs="Times New Roman"/>
                              <w:sz w:val="20"/>
                              <w:szCs w:val="20"/>
                              <w:lang w:eastAsia="es-CO"/>
                            </w:rPr>
                            <m:t>i</m:t>
                          </m:r>
                        </m:sub>
                      </m:sSub>
                      <m:r>
                        <w:rPr>
                          <w:rFonts w:ascii="Cambria Math" w:hAnsi="Cambria Math" w:cs="Times New Roman"/>
                          <w:sz w:val="20"/>
                          <w:szCs w:val="20"/>
                          <w:lang w:eastAsia="es-CO"/>
                        </w:rPr>
                        <m:t>-</m:t>
                      </m:r>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x</m:t>
                          </m:r>
                        </m:e>
                        <m:sub>
                          <m:r>
                            <w:rPr>
                              <w:rFonts w:ascii="Cambria Math" w:hAnsi="Cambria Math" w:cs="Times New Roman"/>
                              <w:sz w:val="20"/>
                              <w:szCs w:val="20"/>
                              <w:lang w:eastAsia="es-CO"/>
                            </w:rPr>
                            <m:t>0</m:t>
                          </m:r>
                        </m:sub>
                      </m:sSub>
                    </m:e>
                  </m:d>
                </m:e>
                <m:sup>
                  <m:r>
                    <w:rPr>
                      <w:rFonts w:ascii="Cambria Math" w:hAnsi="Cambria Math" w:cs="Times New Roman"/>
                      <w:sz w:val="20"/>
                      <w:szCs w:val="20"/>
                      <w:lang w:eastAsia="es-CO"/>
                    </w:rPr>
                    <m:t>2</m:t>
                  </m:r>
                </m:sup>
              </m:sSup>
              <m:r>
                <w:rPr>
                  <w:rFonts w:ascii="Cambria Math" w:hAnsi="Cambria Math" w:cs="Times New Roman"/>
                  <w:sz w:val="20"/>
                  <w:szCs w:val="20"/>
                  <w:lang w:eastAsia="es-CO"/>
                </w:rPr>
                <m:t>+</m:t>
              </m:r>
              <m:sSup>
                <m:sSupPr>
                  <m:ctrlPr>
                    <w:rPr>
                      <w:rFonts w:ascii="Cambria Math" w:hAnsi="Cambria Math" w:cs="Times New Roman"/>
                      <w:i/>
                      <w:sz w:val="20"/>
                      <w:szCs w:val="20"/>
                      <w:lang w:eastAsia="es-CO"/>
                    </w:rPr>
                  </m:ctrlPr>
                </m:sSupPr>
                <m:e>
                  <m:d>
                    <m:dPr>
                      <m:ctrlPr>
                        <w:rPr>
                          <w:rFonts w:ascii="Cambria Math" w:hAnsi="Cambria Math" w:cs="Times New Roman"/>
                          <w:i/>
                          <w:sz w:val="20"/>
                          <w:szCs w:val="20"/>
                          <w:lang w:eastAsia="es-CO"/>
                        </w:rPr>
                      </m:ctrlPr>
                    </m:dPr>
                    <m:e>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y</m:t>
                          </m:r>
                        </m:e>
                        <m:sub>
                          <m:r>
                            <w:rPr>
                              <w:rFonts w:ascii="Cambria Math" w:hAnsi="Cambria Math" w:cs="Times New Roman"/>
                              <w:sz w:val="20"/>
                              <w:szCs w:val="20"/>
                              <w:lang w:eastAsia="es-CO"/>
                            </w:rPr>
                            <m:t>i</m:t>
                          </m:r>
                        </m:sub>
                      </m:sSub>
                      <m:r>
                        <w:rPr>
                          <w:rFonts w:ascii="Cambria Math" w:hAnsi="Cambria Math" w:cs="Times New Roman"/>
                          <w:sz w:val="20"/>
                          <w:szCs w:val="20"/>
                          <w:lang w:eastAsia="es-CO"/>
                        </w:rPr>
                        <m:t>-</m:t>
                      </m:r>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y</m:t>
                          </m:r>
                        </m:e>
                        <m:sub>
                          <m:r>
                            <w:rPr>
                              <w:rFonts w:ascii="Cambria Math" w:hAnsi="Cambria Math" w:cs="Times New Roman"/>
                              <w:sz w:val="20"/>
                              <w:szCs w:val="20"/>
                              <w:lang w:eastAsia="es-CO"/>
                            </w:rPr>
                            <m:t>0</m:t>
                          </m:r>
                        </m:sub>
                      </m:sSub>
                    </m:e>
                  </m:d>
                </m:e>
                <m:sup>
                  <m:r>
                    <w:rPr>
                      <w:rFonts w:ascii="Cambria Math" w:hAnsi="Cambria Math" w:cs="Times New Roman"/>
                      <w:sz w:val="20"/>
                      <w:szCs w:val="20"/>
                      <w:lang w:eastAsia="es-CO"/>
                    </w:rPr>
                    <m:t>2</m:t>
                  </m:r>
                </m:sup>
              </m:sSup>
              <m:r>
                <w:rPr>
                  <w:rFonts w:ascii="Cambria Math" w:hAnsi="Cambria Math" w:cs="Times New Roman"/>
                  <w:sz w:val="20"/>
                  <w:szCs w:val="20"/>
                  <w:lang w:eastAsia="es-CO"/>
                </w:rPr>
                <m:t>+</m:t>
              </m:r>
              <m:sSup>
                <m:sSupPr>
                  <m:ctrlPr>
                    <w:rPr>
                      <w:rFonts w:ascii="Cambria Math" w:hAnsi="Cambria Math" w:cs="Times New Roman"/>
                      <w:i/>
                      <w:sz w:val="20"/>
                      <w:szCs w:val="20"/>
                      <w:lang w:eastAsia="es-CO"/>
                    </w:rPr>
                  </m:ctrlPr>
                </m:sSupPr>
                <m:e>
                  <m:d>
                    <m:dPr>
                      <m:ctrlPr>
                        <w:rPr>
                          <w:rFonts w:ascii="Cambria Math" w:hAnsi="Cambria Math" w:cs="Times New Roman"/>
                          <w:i/>
                          <w:sz w:val="20"/>
                          <w:szCs w:val="20"/>
                          <w:lang w:eastAsia="es-CO"/>
                        </w:rPr>
                      </m:ctrlPr>
                    </m:dPr>
                    <m:e>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z</m:t>
                          </m:r>
                        </m:e>
                        <m:sub>
                          <m:r>
                            <w:rPr>
                              <w:rFonts w:ascii="Cambria Math" w:hAnsi="Cambria Math" w:cs="Times New Roman"/>
                              <w:sz w:val="20"/>
                              <w:szCs w:val="20"/>
                              <w:lang w:eastAsia="es-CO"/>
                            </w:rPr>
                            <m:t>i</m:t>
                          </m:r>
                        </m:sub>
                      </m:sSub>
                      <m:r>
                        <w:rPr>
                          <w:rFonts w:ascii="Cambria Math" w:hAnsi="Cambria Math" w:cs="Times New Roman"/>
                          <w:sz w:val="20"/>
                          <w:szCs w:val="20"/>
                          <w:lang w:eastAsia="es-CO"/>
                        </w:rPr>
                        <m:t>-</m:t>
                      </m:r>
                      <m:sSub>
                        <m:sSubPr>
                          <m:ctrlPr>
                            <w:rPr>
                              <w:rFonts w:ascii="Cambria Math" w:hAnsi="Cambria Math" w:cs="Times New Roman"/>
                              <w:i/>
                              <w:sz w:val="20"/>
                              <w:szCs w:val="20"/>
                              <w:lang w:eastAsia="es-CO"/>
                            </w:rPr>
                          </m:ctrlPr>
                        </m:sSubPr>
                        <m:e>
                          <m:r>
                            <w:rPr>
                              <w:rFonts w:ascii="Cambria Math" w:hAnsi="Cambria Math" w:cs="Times New Roman"/>
                              <w:sz w:val="20"/>
                              <w:szCs w:val="20"/>
                              <w:lang w:eastAsia="es-CO"/>
                            </w:rPr>
                            <m:t>z</m:t>
                          </m:r>
                        </m:e>
                        <m:sub>
                          <m:r>
                            <w:rPr>
                              <w:rFonts w:ascii="Cambria Math" w:hAnsi="Cambria Math" w:cs="Times New Roman"/>
                              <w:sz w:val="20"/>
                              <w:szCs w:val="20"/>
                              <w:lang w:eastAsia="es-CO"/>
                            </w:rPr>
                            <m:t>0</m:t>
                          </m:r>
                        </m:sub>
                      </m:sSub>
                    </m:e>
                  </m:d>
                </m:e>
                <m:sup>
                  <m:r>
                    <w:rPr>
                      <w:rFonts w:ascii="Cambria Math" w:hAnsi="Cambria Math" w:cs="Times New Roman"/>
                      <w:sz w:val="20"/>
                      <w:szCs w:val="20"/>
                      <w:lang w:eastAsia="es-CO"/>
                    </w:rPr>
                    <m:t>2</m:t>
                  </m:r>
                </m:sup>
              </m:sSup>
            </m:e>
          </m:rad>
        </m:oMath>
      </m:oMathPara>
    </w:p>
    <w:p w14:paraId="7B214251" w14:textId="6747644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 xml:space="preserve">Esta expresión permite medir la separación espacial real entre la fuente sísmica y cada sensor, considerando simultáneamente las diferencias en los ejes x, </w:t>
      </w:r>
      <m:oMath>
        <m:r>
          <w:rPr>
            <w:rFonts w:ascii="Cambria Math" w:hAnsi="Cambria Math" w:cs="Times New Roman"/>
            <w:sz w:val="24"/>
            <w:szCs w:val="24"/>
            <w:lang w:val="es-CO"/>
          </w:rPr>
          <m:t>y,</m:t>
        </m:r>
      </m:oMath>
      <w:r w:rsidR="00996B5E">
        <w:rPr>
          <w:rFonts w:cs="Times New Roman"/>
          <w:sz w:val="24"/>
          <w:szCs w:val="24"/>
          <w:lang w:val="es-CO"/>
        </w:rPr>
        <w:t xml:space="preserve"> </w:t>
      </w:r>
      <w:r w:rsidRPr="00B37FF7">
        <w:rPr>
          <w:rFonts w:cs="Times New Roman"/>
          <w:sz w:val="24"/>
          <w:szCs w:val="24"/>
          <w:lang w:val="es-CO"/>
        </w:rPr>
        <w:t xml:space="preserve">z. Su cálculo es fundamental porque el modelo de atenuación </w:t>
      </w:r>
      <w:r w:rsidRPr="00B37FF7">
        <w:rPr>
          <w:rFonts w:cs="Times New Roman"/>
          <w:sz w:val="24"/>
          <w:szCs w:val="24"/>
          <w:lang w:val="es-CO"/>
        </w:rPr>
        <w:lastRenderedPageBreak/>
        <w:t>depende directamente de la distancia: a mayor distancia entre la fuente y el sensor, menor será la amplitud registrada.</w:t>
      </w:r>
    </w:p>
    <w:p w14:paraId="45FA196F" w14:textId="77777777"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Para esta simulación se utilizó la fuente sísmica real definida previamente:</w:t>
      </w:r>
    </w:p>
    <w:p w14:paraId="1A594D19" w14:textId="717B997A" w:rsidR="004612AF" w:rsidRPr="00B37FF7" w:rsidRDefault="004612AF"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(x₀, y₀, z₀) = (1.2, -0.8, -1.1)</m:t>
          </m:r>
        </m:oMath>
      </m:oMathPara>
    </w:p>
    <w:p w14:paraId="0FD06348"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A partir de esta fuente y de las coordenadas de cada sensor, se calcularon las distancias correspondientes. Por ejemplo, para el sensor S1, ubicado en (−4.0, −3.0, 0.2), la distancia se obtiene así:</w:t>
      </w:r>
    </w:p>
    <w:p w14:paraId="42B6AFDD" w14:textId="77777777" w:rsidR="00B37FF7" w:rsidRPr="004A315A" w:rsidRDefault="00943F57" w:rsidP="00996B5E">
      <w:pPr>
        <w:spacing w:before="100" w:beforeAutospacing="1" w:after="100" w:afterAutospacing="1" w:line="360" w:lineRule="auto"/>
        <w:rPr>
          <w:rFonts w:cs="Times New Roman"/>
          <w:sz w:val="24"/>
          <w:szCs w:val="24"/>
          <w:lang w:eastAsia="es-CO"/>
        </w:rPr>
      </w:pPr>
      <m:oMathPara>
        <m:oMath>
          <m:sSub>
            <m:sSubPr>
              <m:ctrlPr>
                <w:rPr>
                  <w:rFonts w:ascii="Cambria Math" w:hAnsi="Cambria Math" w:cs="Times New Roman"/>
                  <w:i/>
                  <w:sz w:val="24"/>
                  <w:szCs w:val="24"/>
                  <w:lang w:eastAsia="es-CO"/>
                </w:rPr>
              </m:ctrlPr>
            </m:sSubPr>
            <m:e>
              <m:r>
                <w:rPr>
                  <w:rFonts w:ascii="Cambria Math" w:hAnsi="Cambria Math" w:cs="Times New Roman"/>
                  <w:sz w:val="24"/>
                  <w:szCs w:val="24"/>
                  <w:lang w:eastAsia="es-CO"/>
                </w:rPr>
                <m:t>R</m:t>
              </m:r>
            </m:e>
            <m:sub>
              <m:r>
                <w:rPr>
                  <w:rFonts w:ascii="Cambria Math" w:hAnsi="Cambria Math" w:cs="Times New Roman"/>
                  <w:sz w:val="24"/>
                  <w:szCs w:val="24"/>
                  <w:lang w:eastAsia="es-CO"/>
                </w:rPr>
                <m:t>1</m:t>
              </m:r>
            </m:sub>
          </m:sSub>
          <m:r>
            <w:rPr>
              <w:rFonts w:ascii="Cambria Math" w:hAnsi="Cambria Math" w:cs="Times New Roman"/>
              <w:sz w:val="24"/>
              <w:szCs w:val="24"/>
              <w:lang w:eastAsia="es-CO"/>
            </w:rPr>
            <m:t>=</m:t>
          </m:r>
          <m:rad>
            <m:radPr>
              <m:degHide m:val="1"/>
              <m:ctrlPr>
                <w:rPr>
                  <w:rFonts w:ascii="Cambria Math" w:hAnsi="Cambria Math" w:cs="Times New Roman"/>
                  <w:i/>
                  <w:sz w:val="24"/>
                  <w:szCs w:val="24"/>
                  <w:lang w:eastAsia="es-CO"/>
                </w:rPr>
              </m:ctrlPr>
            </m:radPr>
            <m:deg/>
            <m:e>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-4.0-1.2</m:t>
                      </m:r>
                    </m:e>
                  </m:d>
                </m:e>
                <m:sup>
                  <m:r>
                    <w:rPr>
                      <w:rFonts w:ascii="Cambria Math" w:hAnsi="Cambria Math" w:cs="Times New Roman"/>
                      <w:sz w:val="24"/>
                      <w:szCs w:val="24"/>
                      <w:lang w:eastAsia="es-CO"/>
                    </w:rPr>
                    <m:t>2</m:t>
                  </m:r>
                </m:sup>
              </m:sSup>
              <m:r>
                <w:rPr>
                  <w:rFonts w:ascii="Cambria Math" w:hAnsi="Cambria Math" w:cs="Times New Roman"/>
                  <w:sz w:val="24"/>
                  <w:szCs w:val="24"/>
                  <w:lang w:eastAsia="es-CO"/>
                </w:rPr>
                <m:t>+</m:t>
              </m:r>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-3.0-</m:t>
                      </m:r>
                      <m:d>
                        <m:dPr>
                          <m:ctrlPr>
                            <w:rPr>
                              <w:rFonts w:ascii="Cambria Math" w:hAnsi="Cambria Math" w:cs="Times New Roman"/>
                              <w:i/>
                              <w:sz w:val="24"/>
                              <w:szCs w:val="24"/>
                              <w:lang w:eastAsia="es-CO"/>
                            </w:rPr>
                          </m:ctrlPr>
                        </m:dPr>
                        <m:e>
                          <m:r>
                            <w:rPr>
                              <w:rFonts w:ascii="Cambria Math" w:hAnsi="Cambria Math" w:cs="Times New Roman"/>
                              <w:sz w:val="24"/>
                              <w:szCs w:val="24"/>
                              <w:lang w:eastAsia="es-CO"/>
                            </w:rPr>
                            <m:t>-0.8</m:t>
                          </m:r>
                        </m:e>
                      </m:d>
                    </m:e>
                  </m:d>
                </m:e>
                <m:sup>
                  <m:r>
                    <w:rPr>
                      <w:rFonts w:ascii="Cambria Math" w:hAnsi="Cambria Math" w:cs="Times New Roman"/>
                      <w:sz w:val="24"/>
                      <w:szCs w:val="24"/>
                      <w:lang w:eastAsia="es-CO"/>
                    </w:rPr>
                    <m:t>2</m:t>
                  </m:r>
                </m:sup>
              </m:sSup>
              <m:r>
                <w:rPr>
                  <w:rFonts w:ascii="Cambria Math" w:hAnsi="Cambria Math" w:cs="Times New Roman"/>
                  <w:sz w:val="24"/>
                  <w:szCs w:val="24"/>
                  <w:lang w:eastAsia="es-CO"/>
                </w:rPr>
                <m:t>+</m:t>
              </m:r>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0.2-</m:t>
                      </m:r>
                      <m:d>
                        <m:dPr>
                          <m:ctrlPr>
                            <w:rPr>
                              <w:rFonts w:ascii="Cambria Math" w:hAnsi="Cambria Math" w:cs="Times New Roman"/>
                              <w:i/>
                              <w:sz w:val="24"/>
                              <w:szCs w:val="24"/>
                              <w:lang w:eastAsia="es-CO"/>
                            </w:rPr>
                          </m:ctrlPr>
                        </m:dPr>
                        <m:e>
                          <m:r>
                            <w:rPr>
                              <w:rFonts w:ascii="Cambria Math" w:hAnsi="Cambria Math" w:cs="Times New Roman"/>
                              <w:sz w:val="24"/>
                              <w:szCs w:val="24"/>
                              <w:lang w:eastAsia="es-CO"/>
                            </w:rPr>
                            <m:t>-1.1</m:t>
                          </m:r>
                        </m:e>
                      </m:d>
                    </m:e>
                  </m:d>
                </m:e>
                <m:sup>
                  <m:r>
                    <w:rPr>
                      <w:rFonts w:ascii="Cambria Math" w:hAnsi="Cambria Math" w:cs="Times New Roman"/>
                      <w:sz w:val="24"/>
                      <w:szCs w:val="24"/>
                      <w:lang w:eastAsia="es-CO"/>
                    </w:rPr>
                    <m:t>2</m:t>
                  </m:r>
                </m:sup>
              </m:sSup>
            </m:e>
          </m:rad>
        </m:oMath>
      </m:oMathPara>
    </w:p>
    <w:p w14:paraId="36CACB55" w14:textId="77777777" w:rsidR="00B37FF7" w:rsidRPr="004A315A" w:rsidRDefault="00943F57" w:rsidP="00996B5E">
      <w:pPr>
        <w:spacing w:before="100" w:beforeAutospacing="1" w:after="100" w:afterAutospacing="1" w:line="360" w:lineRule="auto"/>
        <w:rPr>
          <w:rFonts w:cs="Times New Roman"/>
          <w:sz w:val="24"/>
          <w:szCs w:val="24"/>
          <w:lang w:eastAsia="es-CO"/>
        </w:rPr>
      </w:pPr>
      <m:oMathPara>
        <m:oMath>
          <m:sSub>
            <m:sSubPr>
              <m:ctrlPr>
                <w:rPr>
                  <w:rFonts w:ascii="Cambria Math" w:hAnsi="Cambria Math" w:cs="Times New Roman"/>
                  <w:i/>
                  <w:sz w:val="24"/>
                  <w:szCs w:val="24"/>
                  <w:lang w:eastAsia="es-CO"/>
                </w:rPr>
              </m:ctrlPr>
            </m:sSubPr>
            <m:e>
              <m:r>
                <w:rPr>
                  <w:rFonts w:ascii="Cambria Math" w:hAnsi="Cambria Math" w:cs="Times New Roman"/>
                  <w:sz w:val="24"/>
                  <w:szCs w:val="24"/>
                  <w:lang w:eastAsia="es-CO"/>
                </w:rPr>
                <m:t>R</m:t>
              </m:r>
            </m:e>
            <m:sub>
              <m:r>
                <w:rPr>
                  <w:rFonts w:ascii="Cambria Math" w:hAnsi="Cambria Math" w:cs="Times New Roman"/>
                  <w:sz w:val="24"/>
                  <w:szCs w:val="24"/>
                  <w:lang w:eastAsia="es-CO"/>
                </w:rPr>
                <m:t>1</m:t>
              </m:r>
            </m:sub>
          </m:sSub>
          <m:r>
            <w:rPr>
              <w:rFonts w:ascii="Cambria Math" w:hAnsi="Cambria Math" w:cs="Times New Roman"/>
              <w:sz w:val="24"/>
              <w:szCs w:val="24"/>
              <w:lang w:eastAsia="es-CO"/>
            </w:rPr>
            <m:t>=</m:t>
          </m:r>
          <m:rad>
            <m:radPr>
              <m:degHide m:val="1"/>
              <m:ctrlPr>
                <w:rPr>
                  <w:rFonts w:ascii="Cambria Math" w:hAnsi="Cambria Math" w:cs="Times New Roman"/>
                  <w:i/>
                  <w:sz w:val="24"/>
                  <w:szCs w:val="24"/>
                  <w:lang w:eastAsia="es-CO"/>
                </w:rPr>
              </m:ctrlPr>
            </m:radPr>
            <m:deg/>
            <m:e>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-5.2</m:t>
                      </m:r>
                    </m:e>
                  </m:d>
                </m:e>
                <m:sup>
                  <m:r>
                    <w:rPr>
                      <w:rFonts w:ascii="Cambria Math" w:hAnsi="Cambria Math" w:cs="Times New Roman"/>
                      <w:sz w:val="24"/>
                      <w:szCs w:val="24"/>
                      <w:lang w:eastAsia="es-CO"/>
                    </w:rPr>
                    <m:t>2</m:t>
                  </m:r>
                </m:sup>
              </m:sSup>
              <m:r>
                <w:rPr>
                  <w:rFonts w:ascii="Cambria Math" w:hAnsi="Cambria Math" w:cs="Times New Roman"/>
                  <w:sz w:val="24"/>
                  <w:szCs w:val="24"/>
                  <w:lang w:eastAsia="es-CO"/>
                </w:rPr>
                <m:t>+</m:t>
              </m:r>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-2.2</m:t>
                      </m:r>
                    </m:e>
                  </m:d>
                </m:e>
                <m:sup>
                  <m:r>
                    <w:rPr>
                      <w:rFonts w:ascii="Cambria Math" w:hAnsi="Cambria Math" w:cs="Times New Roman"/>
                      <w:sz w:val="24"/>
                      <w:szCs w:val="24"/>
                      <w:lang w:eastAsia="es-CO"/>
                    </w:rPr>
                    <m:t>2</m:t>
                  </m:r>
                </m:sup>
              </m:sSup>
              <m:r>
                <w:rPr>
                  <w:rFonts w:ascii="Cambria Math" w:hAnsi="Cambria Math" w:cs="Times New Roman"/>
                  <w:sz w:val="24"/>
                  <w:szCs w:val="24"/>
                  <w:lang w:eastAsia="es-CO"/>
                </w:rPr>
                <m:t>+</m:t>
              </m:r>
              <m:sSup>
                <m:sSupPr>
                  <m:ctrlPr>
                    <w:rPr>
                      <w:rFonts w:ascii="Cambria Math" w:hAnsi="Cambria Math" w:cs="Times New Roman"/>
                      <w:i/>
                      <w:sz w:val="24"/>
                      <w:szCs w:val="24"/>
                      <w:lang w:eastAsia="es-CO"/>
                    </w:rPr>
                  </m:ctrlPr>
                </m:sSupPr>
                <m:e>
                  <m:d>
                    <m:dPr>
                      <m:ctrlPr>
                        <w:rPr>
                          <w:rFonts w:ascii="Cambria Math" w:hAnsi="Cambria Math" w:cs="Times New Roman"/>
                          <w:i/>
                          <w:sz w:val="24"/>
                          <w:szCs w:val="24"/>
                          <w:lang w:eastAsia="es-CO"/>
                        </w:rPr>
                      </m:ctrlPr>
                    </m:dPr>
                    <m:e>
                      <m:r>
                        <w:rPr>
                          <w:rFonts w:ascii="Cambria Math" w:hAnsi="Cambria Math" w:cs="Times New Roman"/>
                          <w:sz w:val="24"/>
                          <w:szCs w:val="24"/>
                          <w:lang w:eastAsia="es-CO"/>
                        </w:rPr>
                        <m:t>1.3</m:t>
                      </m:r>
                    </m:e>
                  </m:d>
                </m:e>
                <m:sup>
                  <m:r>
                    <w:rPr>
                      <w:rFonts w:ascii="Cambria Math" w:hAnsi="Cambria Math" w:cs="Times New Roman"/>
                      <w:sz w:val="24"/>
                      <w:szCs w:val="24"/>
                      <w:lang w:eastAsia="es-CO"/>
                    </w:rPr>
                    <m:t>2</m:t>
                  </m:r>
                </m:sup>
              </m:sSup>
            </m:e>
          </m:rad>
        </m:oMath>
      </m:oMathPara>
    </w:p>
    <w:p w14:paraId="6AE661AE" w14:textId="77777777" w:rsidR="00B37FF7" w:rsidRPr="00CA39AC" w:rsidRDefault="00943F57" w:rsidP="00996B5E">
      <w:pPr>
        <w:spacing w:before="100" w:beforeAutospacing="1" w:after="100" w:afterAutospacing="1" w:line="360" w:lineRule="auto"/>
        <w:rPr>
          <w:rFonts w:cs="Times New Roman"/>
          <w:sz w:val="24"/>
          <w:szCs w:val="24"/>
          <w:lang w:eastAsia="es-CO"/>
        </w:rPr>
      </w:pPr>
      <m:oMathPara>
        <m:oMath>
          <m:sSub>
            <m:sSubPr>
              <m:ctrlPr>
                <w:rPr>
                  <w:rFonts w:ascii="Cambria Math" w:hAnsi="Cambria Math" w:cs="Times New Roman"/>
                  <w:i/>
                  <w:sz w:val="24"/>
                  <w:szCs w:val="24"/>
                  <w:lang w:eastAsia="es-CO"/>
                </w:rPr>
              </m:ctrlPr>
            </m:sSubPr>
            <m:e>
              <m:r>
                <w:rPr>
                  <w:rFonts w:ascii="Cambria Math" w:hAnsi="Cambria Math" w:cs="Times New Roman"/>
                  <w:sz w:val="24"/>
                  <w:szCs w:val="24"/>
                  <w:lang w:eastAsia="es-CO"/>
                </w:rPr>
                <m:t>R</m:t>
              </m:r>
            </m:e>
            <m:sub>
              <m:r>
                <w:rPr>
                  <w:rFonts w:ascii="Cambria Math" w:hAnsi="Cambria Math" w:cs="Times New Roman"/>
                  <w:sz w:val="24"/>
                  <w:szCs w:val="24"/>
                  <w:lang w:eastAsia="es-CO"/>
                </w:rPr>
                <m:t>1</m:t>
              </m:r>
            </m:sub>
          </m:sSub>
          <m:r>
            <w:rPr>
              <w:rFonts w:ascii="Cambria Math" w:hAnsi="Cambria Math" w:cs="Times New Roman"/>
              <w:sz w:val="24"/>
              <w:szCs w:val="24"/>
              <w:lang w:eastAsia="es-CO"/>
            </w:rPr>
            <m:t>=</m:t>
          </m:r>
          <m:rad>
            <m:radPr>
              <m:degHide m:val="1"/>
              <m:ctrlPr>
                <w:rPr>
                  <w:rFonts w:ascii="Cambria Math" w:hAnsi="Cambria Math" w:cs="Times New Roman"/>
                  <w:i/>
                  <w:sz w:val="24"/>
                  <w:szCs w:val="24"/>
                  <w:lang w:eastAsia="es-CO"/>
                </w:rPr>
              </m:ctrlPr>
            </m:radPr>
            <m:deg/>
            <m:e>
              <m:r>
                <w:rPr>
                  <w:rFonts w:ascii="Cambria Math" w:hAnsi="Cambria Math" w:cs="Times New Roman"/>
                  <w:sz w:val="24"/>
                  <w:szCs w:val="24"/>
                  <w:lang w:eastAsia="es-CO"/>
                </w:rPr>
                <m:t>27.04+4.84+1.69</m:t>
              </m:r>
            </m:e>
          </m:rad>
        </m:oMath>
      </m:oMathPara>
    </w:p>
    <w:p w14:paraId="1A6209B3" w14:textId="77777777" w:rsidR="00B37FF7" w:rsidRPr="001F3813" w:rsidRDefault="00943F57" w:rsidP="00996B5E">
      <w:pPr>
        <w:spacing w:before="100" w:beforeAutospacing="1" w:after="100" w:afterAutospacing="1" w:line="360" w:lineRule="auto"/>
        <w:rPr>
          <w:rFonts w:cs="Times New Roman"/>
          <w:sz w:val="24"/>
          <w:szCs w:val="24"/>
          <w:lang w:eastAsia="es-CO"/>
        </w:rPr>
      </w:pPr>
      <m:oMathPara>
        <m:oMath>
          <m:sSub>
            <m:sSubPr>
              <m:ctrlPr>
                <w:rPr>
                  <w:rFonts w:ascii="Cambria Math" w:hAnsi="Cambria Math" w:cs="Times New Roman"/>
                  <w:i/>
                  <w:sz w:val="24"/>
                  <w:szCs w:val="24"/>
                  <w:lang w:eastAsia="es-CO"/>
                </w:rPr>
              </m:ctrlPr>
            </m:sSubPr>
            <m:e>
              <m:r>
                <w:rPr>
                  <w:rFonts w:ascii="Cambria Math" w:hAnsi="Cambria Math" w:cs="Times New Roman"/>
                  <w:sz w:val="24"/>
                  <w:szCs w:val="24"/>
                  <w:lang w:eastAsia="es-CO"/>
                </w:rPr>
                <m:t>R</m:t>
              </m:r>
            </m:e>
            <m:sub>
              <m:r>
                <w:rPr>
                  <w:rFonts w:ascii="Cambria Math" w:hAnsi="Cambria Math" w:cs="Times New Roman"/>
                  <w:sz w:val="24"/>
                  <w:szCs w:val="24"/>
                  <w:lang w:eastAsia="es-CO"/>
                </w:rPr>
                <m:t>1</m:t>
              </m:r>
            </m:sub>
          </m:sSub>
          <m:r>
            <w:rPr>
              <w:rFonts w:ascii="Cambria Math" w:hAnsi="Cambria Math" w:cs="Times New Roman"/>
              <w:sz w:val="24"/>
              <w:szCs w:val="24"/>
              <w:lang w:eastAsia="es-CO"/>
            </w:rPr>
            <m:t>=</m:t>
          </m:r>
          <m:rad>
            <m:radPr>
              <m:degHide m:val="1"/>
              <m:ctrlPr>
                <w:rPr>
                  <w:rFonts w:ascii="Cambria Math" w:hAnsi="Cambria Math" w:cs="Times New Roman"/>
                  <w:i/>
                  <w:sz w:val="24"/>
                  <w:szCs w:val="24"/>
                  <w:lang w:eastAsia="es-CO"/>
                </w:rPr>
              </m:ctrlPr>
            </m:radPr>
            <m:deg/>
            <m:e>
              <m:r>
                <w:rPr>
                  <w:rFonts w:ascii="Cambria Math" w:hAnsi="Cambria Math" w:cs="Times New Roman"/>
                  <w:sz w:val="24"/>
                  <w:szCs w:val="24"/>
                  <w:lang w:eastAsia="es-CO"/>
                </w:rPr>
                <m:t>33.57</m:t>
              </m:r>
            </m:e>
          </m:rad>
        </m:oMath>
      </m:oMathPara>
    </w:p>
    <w:p w14:paraId="1319B577" w14:textId="77777777" w:rsidR="00B37FF7" w:rsidRPr="001F3813" w:rsidRDefault="00943F57" w:rsidP="00996B5E">
      <w:pPr>
        <w:spacing w:before="100" w:beforeAutospacing="1" w:after="100" w:afterAutospacing="1" w:line="360" w:lineRule="auto"/>
        <w:rPr>
          <w:rFonts w:cs="Times New Roman"/>
          <w:sz w:val="24"/>
          <w:szCs w:val="24"/>
          <w:lang w:eastAsia="es-CO"/>
        </w:rPr>
      </w:pPr>
      <m:oMathPara>
        <m:oMath>
          <m:sSub>
            <m:sSubPr>
              <m:ctrlPr>
                <w:rPr>
                  <w:rFonts w:ascii="Cambria Math" w:hAnsi="Cambria Math" w:cs="Times New Roman"/>
                  <w:i/>
                  <w:sz w:val="24"/>
                  <w:szCs w:val="24"/>
                  <w:lang w:eastAsia="es-CO"/>
                </w:rPr>
              </m:ctrlPr>
            </m:sSubPr>
            <m:e>
              <m:r>
                <w:rPr>
                  <w:rFonts w:ascii="Cambria Math" w:hAnsi="Cambria Math" w:cs="Times New Roman"/>
                  <w:sz w:val="24"/>
                  <w:szCs w:val="24"/>
                  <w:lang w:eastAsia="es-CO"/>
                </w:rPr>
                <m:t>R</m:t>
              </m:r>
            </m:e>
            <m:sub>
              <m:r>
                <w:rPr>
                  <w:rFonts w:ascii="Cambria Math" w:hAnsi="Cambria Math" w:cs="Times New Roman"/>
                  <w:sz w:val="24"/>
                  <w:szCs w:val="24"/>
                  <w:lang w:eastAsia="es-CO"/>
                </w:rPr>
                <m:t>1</m:t>
              </m:r>
            </m:sub>
          </m:sSub>
          <m:r>
            <w:rPr>
              <w:rFonts w:ascii="Cambria Math" w:hAnsi="Cambria Math" w:cs="Times New Roman"/>
              <w:sz w:val="24"/>
              <w:szCs w:val="24"/>
              <w:lang w:eastAsia="es-CO"/>
            </w:rPr>
            <m:t>≈5.794</m:t>
          </m:r>
        </m:oMath>
      </m:oMathPara>
    </w:p>
    <w:p w14:paraId="3C0DA6EC"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Este mismo procedimiento se aplicó a todos los sensores de la red, obteniendo una distancia R</w:t>
      </w:r>
      <w:r w:rsidRPr="00B37FF7">
        <w:rPr>
          <w:rFonts w:cs="Times New Roman"/>
          <w:sz w:val="24"/>
          <w:szCs w:val="24"/>
        </w:rPr>
        <w:t>ᵢ</w:t>
      </w:r>
      <w:r w:rsidRPr="00B37FF7">
        <w:rPr>
          <w:rFonts w:cs="Times New Roman"/>
          <w:sz w:val="24"/>
          <w:szCs w:val="24"/>
          <w:lang w:val="es-CO"/>
        </w:rPr>
        <w:t xml:space="preserve"> para cada uno. Estas distancias serán utilizadas posteriormente para calcular las amplitudes ideales mediante el modelo de atenuación sísmica.</w:t>
      </w:r>
    </w:p>
    <w:tbl>
      <w:tblPr>
        <w:tblStyle w:val="Tablaconcuadrcula"/>
        <w:tblW w:w="0" w:type="auto"/>
        <w:jc w:val="center"/>
        <w:tblLook w:val="04A0" w:firstRow="1" w:lastRow="0" w:firstColumn="1" w:lastColumn="0" w:noHBand="0" w:noVBand="1"/>
      </w:tblPr>
      <w:tblGrid>
        <w:gridCol w:w="2073"/>
        <w:gridCol w:w="2071"/>
        <w:gridCol w:w="2071"/>
        <w:gridCol w:w="2071"/>
        <w:gridCol w:w="2072"/>
      </w:tblGrid>
      <w:tr w:rsidR="00F751C3" w:rsidRPr="00B37FF7" w14:paraId="1841B227" w14:textId="77777777">
        <w:trPr>
          <w:tblHeader/>
          <w:jc w:val="center"/>
        </w:trPr>
        <w:tc>
          <w:tcPr>
            <w:tcW w:w="2074" w:type="dxa"/>
            <w:shd w:val="clear" w:color="auto" w:fill="1F4E78"/>
            <w:vAlign w:val="center"/>
          </w:tcPr>
          <w:p w14:paraId="72C98F76" w14:textId="77777777" w:rsidR="00F751C3" w:rsidRPr="00B37FF7" w:rsidRDefault="00D85C3E" w:rsidP="00230EF6">
            <w:pPr>
              <w:spacing w:line="360" w:lineRule="auto"/>
              <w:jc w:val="center"/>
              <w:rPr>
                <w:rFonts w:cs="Times New Roman"/>
                <w:sz w:val="24"/>
                <w:szCs w:val="24"/>
              </w:rPr>
            </w:pPr>
            <w:r w:rsidRPr="00B37FF7">
              <w:rPr>
                <w:rFonts w:cs="Times New Roman"/>
                <w:b/>
                <w:color w:val="FFFFFF"/>
                <w:sz w:val="24"/>
                <w:szCs w:val="24"/>
              </w:rPr>
              <w:t>Sensor</w:t>
            </w:r>
          </w:p>
        </w:tc>
        <w:tc>
          <w:tcPr>
            <w:tcW w:w="2074" w:type="dxa"/>
            <w:shd w:val="clear" w:color="auto" w:fill="1F4E78"/>
            <w:vAlign w:val="center"/>
          </w:tcPr>
          <w:p w14:paraId="39919901" w14:textId="77777777" w:rsidR="00F751C3" w:rsidRPr="00B37FF7" w:rsidRDefault="00D85C3E" w:rsidP="00230EF6">
            <w:pPr>
              <w:spacing w:line="360" w:lineRule="auto"/>
              <w:jc w:val="center"/>
              <w:rPr>
                <w:rFonts w:cs="Times New Roman"/>
                <w:sz w:val="24"/>
                <w:szCs w:val="24"/>
              </w:rPr>
            </w:pPr>
            <w:r w:rsidRPr="00B37FF7">
              <w:rPr>
                <w:rFonts w:cs="Times New Roman"/>
                <w:b/>
                <w:color w:val="FFFFFF"/>
                <w:sz w:val="24"/>
                <w:szCs w:val="24"/>
              </w:rPr>
              <w:t>xᵢ</w:t>
            </w:r>
          </w:p>
        </w:tc>
        <w:tc>
          <w:tcPr>
            <w:tcW w:w="2074" w:type="dxa"/>
            <w:shd w:val="clear" w:color="auto" w:fill="1F4E78"/>
            <w:vAlign w:val="center"/>
          </w:tcPr>
          <w:p w14:paraId="21A78E03" w14:textId="77777777" w:rsidR="00F751C3" w:rsidRPr="00B37FF7" w:rsidRDefault="00D85C3E" w:rsidP="00230EF6">
            <w:pPr>
              <w:spacing w:line="360" w:lineRule="auto"/>
              <w:jc w:val="center"/>
              <w:rPr>
                <w:rFonts w:cs="Times New Roman"/>
                <w:sz w:val="24"/>
                <w:szCs w:val="24"/>
              </w:rPr>
            </w:pPr>
            <w:r w:rsidRPr="00B37FF7">
              <w:rPr>
                <w:rFonts w:cs="Times New Roman"/>
                <w:b/>
                <w:color w:val="FFFFFF"/>
                <w:sz w:val="24"/>
                <w:szCs w:val="24"/>
              </w:rPr>
              <w:t>yᵢ</w:t>
            </w:r>
          </w:p>
        </w:tc>
        <w:tc>
          <w:tcPr>
            <w:tcW w:w="2074" w:type="dxa"/>
            <w:shd w:val="clear" w:color="auto" w:fill="1F4E78"/>
            <w:vAlign w:val="center"/>
          </w:tcPr>
          <w:p w14:paraId="33FFC9FB" w14:textId="77777777" w:rsidR="00F751C3" w:rsidRPr="00B37FF7" w:rsidRDefault="00D85C3E" w:rsidP="00230EF6">
            <w:pPr>
              <w:spacing w:line="360" w:lineRule="auto"/>
              <w:jc w:val="center"/>
              <w:rPr>
                <w:rFonts w:cs="Times New Roman"/>
                <w:sz w:val="24"/>
                <w:szCs w:val="24"/>
              </w:rPr>
            </w:pPr>
            <w:r w:rsidRPr="00B37FF7">
              <w:rPr>
                <w:rFonts w:cs="Times New Roman"/>
                <w:b/>
                <w:color w:val="FFFFFF"/>
                <w:sz w:val="24"/>
                <w:szCs w:val="24"/>
              </w:rPr>
              <w:t>zᵢ</w:t>
            </w:r>
          </w:p>
        </w:tc>
        <w:tc>
          <w:tcPr>
            <w:tcW w:w="2074" w:type="dxa"/>
            <w:shd w:val="clear" w:color="auto" w:fill="1F4E78"/>
            <w:vAlign w:val="center"/>
          </w:tcPr>
          <w:p w14:paraId="76F46132" w14:textId="77777777" w:rsidR="00F751C3" w:rsidRPr="00B37FF7" w:rsidRDefault="00D85C3E" w:rsidP="00230EF6">
            <w:pPr>
              <w:spacing w:line="360" w:lineRule="auto"/>
              <w:jc w:val="center"/>
              <w:rPr>
                <w:rFonts w:cs="Times New Roman"/>
                <w:sz w:val="24"/>
                <w:szCs w:val="24"/>
              </w:rPr>
            </w:pPr>
            <w:r w:rsidRPr="00B37FF7">
              <w:rPr>
                <w:rFonts w:cs="Times New Roman"/>
                <w:b/>
                <w:color w:val="FFFFFF"/>
                <w:sz w:val="24"/>
                <w:szCs w:val="24"/>
              </w:rPr>
              <w:t>Distancia Rᵢ</w:t>
            </w:r>
          </w:p>
        </w:tc>
      </w:tr>
      <w:tr w:rsidR="00F751C3" w:rsidRPr="00B37FF7" w14:paraId="0F58616E" w14:textId="77777777">
        <w:trPr>
          <w:jc w:val="center"/>
        </w:trPr>
        <w:tc>
          <w:tcPr>
            <w:tcW w:w="2074" w:type="dxa"/>
            <w:shd w:val="clear" w:color="auto" w:fill="D9EAF7"/>
            <w:vAlign w:val="center"/>
          </w:tcPr>
          <w:p w14:paraId="2B5C46BB"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S1</w:t>
            </w:r>
          </w:p>
        </w:tc>
        <w:tc>
          <w:tcPr>
            <w:tcW w:w="2074" w:type="dxa"/>
            <w:shd w:val="clear" w:color="auto" w:fill="D9EAF7"/>
            <w:vAlign w:val="center"/>
          </w:tcPr>
          <w:p w14:paraId="0E122F21"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-4.0</w:t>
            </w:r>
          </w:p>
        </w:tc>
        <w:tc>
          <w:tcPr>
            <w:tcW w:w="2074" w:type="dxa"/>
            <w:shd w:val="clear" w:color="auto" w:fill="D9EAF7"/>
            <w:vAlign w:val="center"/>
          </w:tcPr>
          <w:p w14:paraId="6AA6CB7E"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-3.0</w:t>
            </w:r>
          </w:p>
        </w:tc>
        <w:tc>
          <w:tcPr>
            <w:tcW w:w="2074" w:type="dxa"/>
            <w:shd w:val="clear" w:color="auto" w:fill="D9EAF7"/>
            <w:vAlign w:val="center"/>
          </w:tcPr>
          <w:p w14:paraId="1BD99E0E"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0.2</w:t>
            </w:r>
          </w:p>
        </w:tc>
        <w:tc>
          <w:tcPr>
            <w:tcW w:w="2074" w:type="dxa"/>
            <w:shd w:val="clear" w:color="auto" w:fill="D9EAF7"/>
            <w:vAlign w:val="center"/>
          </w:tcPr>
          <w:p w14:paraId="06914D8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5.7940</w:t>
            </w:r>
          </w:p>
        </w:tc>
      </w:tr>
      <w:tr w:rsidR="00F751C3" w:rsidRPr="00B37FF7" w14:paraId="06C5596E" w14:textId="77777777">
        <w:trPr>
          <w:jc w:val="center"/>
        </w:trPr>
        <w:tc>
          <w:tcPr>
            <w:tcW w:w="2074" w:type="dxa"/>
            <w:vAlign w:val="center"/>
          </w:tcPr>
          <w:p w14:paraId="4C9E7893"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S2</w:t>
            </w:r>
          </w:p>
        </w:tc>
        <w:tc>
          <w:tcPr>
            <w:tcW w:w="2074" w:type="dxa"/>
            <w:vAlign w:val="center"/>
          </w:tcPr>
          <w:p w14:paraId="76848168"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-2.5</w:t>
            </w:r>
          </w:p>
        </w:tc>
        <w:tc>
          <w:tcPr>
            <w:tcW w:w="2074" w:type="dxa"/>
            <w:vAlign w:val="center"/>
          </w:tcPr>
          <w:p w14:paraId="5465631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2.8</w:t>
            </w:r>
          </w:p>
        </w:tc>
        <w:tc>
          <w:tcPr>
            <w:tcW w:w="2074" w:type="dxa"/>
            <w:vAlign w:val="center"/>
          </w:tcPr>
          <w:p w14:paraId="50979AB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-0.1</w:t>
            </w:r>
          </w:p>
        </w:tc>
        <w:tc>
          <w:tcPr>
            <w:tcW w:w="2074" w:type="dxa"/>
            <w:vAlign w:val="center"/>
          </w:tcPr>
          <w:p w14:paraId="63170FC8"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5.2583</w:t>
            </w:r>
          </w:p>
        </w:tc>
      </w:tr>
      <w:tr w:rsidR="00F751C3" w:rsidRPr="00B37FF7" w14:paraId="5018AABC" w14:textId="77777777">
        <w:trPr>
          <w:jc w:val="center"/>
        </w:trPr>
        <w:tc>
          <w:tcPr>
            <w:tcW w:w="2074" w:type="dxa"/>
            <w:shd w:val="clear" w:color="auto" w:fill="D9EAF7"/>
            <w:vAlign w:val="center"/>
          </w:tcPr>
          <w:p w14:paraId="5C048868"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S3</w:t>
            </w:r>
          </w:p>
        </w:tc>
        <w:tc>
          <w:tcPr>
            <w:tcW w:w="2074" w:type="dxa"/>
            <w:shd w:val="clear" w:color="auto" w:fill="D9EAF7"/>
            <w:vAlign w:val="center"/>
          </w:tcPr>
          <w:p w14:paraId="34F1E782"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0.0</w:t>
            </w:r>
          </w:p>
        </w:tc>
        <w:tc>
          <w:tcPr>
            <w:tcW w:w="2074" w:type="dxa"/>
            <w:shd w:val="clear" w:color="auto" w:fill="D9EAF7"/>
            <w:vAlign w:val="center"/>
          </w:tcPr>
          <w:p w14:paraId="3F4B2504"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4.0</w:t>
            </w:r>
          </w:p>
        </w:tc>
        <w:tc>
          <w:tcPr>
            <w:tcW w:w="2074" w:type="dxa"/>
            <w:shd w:val="clear" w:color="auto" w:fill="D9EAF7"/>
            <w:vAlign w:val="center"/>
          </w:tcPr>
          <w:p w14:paraId="40D7EC8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0.1</w:t>
            </w:r>
          </w:p>
        </w:tc>
        <w:tc>
          <w:tcPr>
            <w:tcW w:w="2074" w:type="dxa"/>
            <w:shd w:val="clear" w:color="auto" w:fill="D9EAF7"/>
            <w:vAlign w:val="center"/>
          </w:tcPr>
          <w:p w14:paraId="369A14B1"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5.0912</w:t>
            </w:r>
          </w:p>
        </w:tc>
      </w:tr>
      <w:tr w:rsidR="00F751C3" w:rsidRPr="00B37FF7" w14:paraId="496E5D5A" w14:textId="77777777">
        <w:trPr>
          <w:jc w:val="center"/>
        </w:trPr>
        <w:tc>
          <w:tcPr>
            <w:tcW w:w="2074" w:type="dxa"/>
            <w:vAlign w:val="center"/>
          </w:tcPr>
          <w:p w14:paraId="5D5ABF5E"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S4</w:t>
            </w:r>
          </w:p>
        </w:tc>
        <w:tc>
          <w:tcPr>
            <w:tcW w:w="2074" w:type="dxa"/>
            <w:vAlign w:val="center"/>
          </w:tcPr>
          <w:p w14:paraId="7D6C6784"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3.5</w:t>
            </w:r>
          </w:p>
        </w:tc>
        <w:tc>
          <w:tcPr>
            <w:tcW w:w="2074" w:type="dxa"/>
            <w:vAlign w:val="center"/>
          </w:tcPr>
          <w:p w14:paraId="42CC222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3.0</w:t>
            </w:r>
          </w:p>
        </w:tc>
        <w:tc>
          <w:tcPr>
            <w:tcW w:w="2074" w:type="dxa"/>
            <w:vAlign w:val="center"/>
          </w:tcPr>
          <w:p w14:paraId="2C46D490"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-0.2</w:t>
            </w:r>
          </w:p>
        </w:tc>
        <w:tc>
          <w:tcPr>
            <w:tcW w:w="2074" w:type="dxa"/>
            <w:vAlign w:val="center"/>
          </w:tcPr>
          <w:p w14:paraId="34555A1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4.5321</w:t>
            </w:r>
          </w:p>
        </w:tc>
      </w:tr>
      <w:tr w:rsidR="00F751C3" w:rsidRPr="00B37FF7" w14:paraId="37079F29" w14:textId="77777777">
        <w:trPr>
          <w:jc w:val="center"/>
        </w:trPr>
        <w:tc>
          <w:tcPr>
            <w:tcW w:w="2074" w:type="dxa"/>
            <w:shd w:val="clear" w:color="auto" w:fill="D9EAF7"/>
            <w:vAlign w:val="center"/>
          </w:tcPr>
          <w:p w14:paraId="2A003198"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S5</w:t>
            </w:r>
          </w:p>
        </w:tc>
        <w:tc>
          <w:tcPr>
            <w:tcW w:w="2074" w:type="dxa"/>
            <w:shd w:val="clear" w:color="auto" w:fill="D9EAF7"/>
            <w:vAlign w:val="center"/>
          </w:tcPr>
          <w:p w14:paraId="647B5D4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4.5</w:t>
            </w:r>
          </w:p>
        </w:tc>
        <w:tc>
          <w:tcPr>
            <w:tcW w:w="2074" w:type="dxa"/>
            <w:shd w:val="clear" w:color="auto" w:fill="D9EAF7"/>
            <w:vAlign w:val="center"/>
          </w:tcPr>
          <w:p w14:paraId="6BB6241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-1.5</w:t>
            </w:r>
          </w:p>
        </w:tc>
        <w:tc>
          <w:tcPr>
            <w:tcW w:w="2074" w:type="dxa"/>
            <w:shd w:val="clear" w:color="auto" w:fill="D9EAF7"/>
            <w:vAlign w:val="center"/>
          </w:tcPr>
          <w:p w14:paraId="45936225"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0.0</w:t>
            </w:r>
          </w:p>
        </w:tc>
        <w:tc>
          <w:tcPr>
            <w:tcW w:w="2074" w:type="dxa"/>
            <w:shd w:val="clear" w:color="auto" w:fill="D9EAF7"/>
            <w:vAlign w:val="center"/>
          </w:tcPr>
          <w:p w14:paraId="4228EC8C"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3.5482</w:t>
            </w:r>
          </w:p>
        </w:tc>
      </w:tr>
      <w:tr w:rsidR="00F751C3" w:rsidRPr="00B37FF7" w14:paraId="4CC57789" w14:textId="77777777">
        <w:trPr>
          <w:jc w:val="center"/>
        </w:trPr>
        <w:tc>
          <w:tcPr>
            <w:tcW w:w="2074" w:type="dxa"/>
            <w:vAlign w:val="center"/>
          </w:tcPr>
          <w:p w14:paraId="3A71BBBD"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S6</w:t>
            </w:r>
          </w:p>
        </w:tc>
        <w:tc>
          <w:tcPr>
            <w:tcW w:w="2074" w:type="dxa"/>
            <w:vAlign w:val="center"/>
          </w:tcPr>
          <w:p w14:paraId="383C2551"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2.0</w:t>
            </w:r>
          </w:p>
        </w:tc>
        <w:tc>
          <w:tcPr>
            <w:tcW w:w="2074" w:type="dxa"/>
            <w:vAlign w:val="center"/>
          </w:tcPr>
          <w:p w14:paraId="76705E3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-4.0</w:t>
            </w:r>
          </w:p>
        </w:tc>
        <w:tc>
          <w:tcPr>
            <w:tcW w:w="2074" w:type="dxa"/>
            <w:vAlign w:val="center"/>
          </w:tcPr>
          <w:p w14:paraId="4FDBD40D"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0.3</w:t>
            </w:r>
          </w:p>
        </w:tc>
        <w:tc>
          <w:tcPr>
            <w:tcW w:w="2074" w:type="dxa"/>
            <w:vAlign w:val="center"/>
          </w:tcPr>
          <w:p w14:paraId="3F62CFA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3.5833</w:t>
            </w:r>
          </w:p>
        </w:tc>
      </w:tr>
      <w:tr w:rsidR="00F751C3" w:rsidRPr="00B37FF7" w14:paraId="5EAB9E24" w14:textId="77777777">
        <w:trPr>
          <w:jc w:val="center"/>
        </w:trPr>
        <w:tc>
          <w:tcPr>
            <w:tcW w:w="2074" w:type="dxa"/>
            <w:shd w:val="clear" w:color="auto" w:fill="D9EAF7"/>
            <w:vAlign w:val="center"/>
          </w:tcPr>
          <w:p w14:paraId="4E87A73F"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S7</w:t>
            </w:r>
          </w:p>
        </w:tc>
        <w:tc>
          <w:tcPr>
            <w:tcW w:w="2074" w:type="dxa"/>
            <w:shd w:val="clear" w:color="auto" w:fill="D9EAF7"/>
            <w:vAlign w:val="center"/>
          </w:tcPr>
          <w:p w14:paraId="45280BFB"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-1.0</w:t>
            </w:r>
          </w:p>
        </w:tc>
        <w:tc>
          <w:tcPr>
            <w:tcW w:w="2074" w:type="dxa"/>
            <w:shd w:val="clear" w:color="auto" w:fill="D9EAF7"/>
            <w:vAlign w:val="center"/>
          </w:tcPr>
          <w:p w14:paraId="2C606BD5"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-4.5</w:t>
            </w:r>
          </w:p>
        </w:tc>
        <w:tc>
          <w:tcPr>
            <w:tcW w:w="2074" w:type="dxa"/>
            <w:shd w:val="clear" w:color="auto" w:fill="D9EAF7"/>
            <w:vAlign w:val="center"/>
          </w:tcPr>
          <w:p w14:paraId="0A15A772"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-0.1</w:t>
            </w:r>
          </w:p>
        </w:tc>
        <w:tc>
          <w:tcPr>
            <w:tcW w:w="2074" w:type="dxa"/>
            <w:shd w:val="clear" w:color="auto" w:fill="D9EAF7"/>
            <w:vAlign w:val="center"/>
          </w:tcPr>
          <w:p w14:paraId="7BC56474"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4.4193</w:t>
            </w:r>
          </w:p>
        </w:tc>
      </w:tr>
      <w:tr w:rsidR="00F751C3" w:rsidRPr="00B37FF7" w14:paraId="05E1855C" w14:textId="77777777">
        <w:trPr>
          <w:jc w:val="center"/>
        </w:trPr>
        <w:tc>
          <w:tcPr>
            <w:tcW w:w="2074" w:type="dxa"/>
            <w:vAlign w:val="center"/>
          </w:tcPr>
          <w:p w14:paraId="78DEA96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S8</w:t>
            </w:r>
          </w:p>
        </w:tc>
        <w:tc>
          <w:tcPr>
            <w:tcW w:w="2074" w:type="dxa"/>
            <w:vAlign w:val="center"/>
          </w:tcPr>
          <w:p w14:paraId="1116154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-4.5</w:t>
            </w:r>
          </w:p>
        </w:tc>
        <w:tc>
          <w:tcPr>
            <w:tcW w:w="2074" w:type="dxa"/>
            <w:vAlign w:val="center"/>
          </w:tcPr>
          <w:p w14:paraId="173B59F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1.0</w:t>
            </w:r>
          </w:p>
        </w:tc>
        <w:tc>
          <w:tcPr>
            <w:tcW w:w="2074" w:type="dxa"/>
            <w:vAlign w:val="center"/>
          </w:tcPr>
          <w:p w14:paraId="5AF7981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0.2</w:t>
            </w:r>
          </w:p>
        </w:tc>
        <w:tc>
          <w:tcPr>
            <w:tcW w:w="2074" w:type="dxa"/>
            <w:vAlign w:val="center"/>
          </w:tcPr>
          <w:p w14:paraId="6792CD79"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6.1172</w:t>
            </w:r>
          </w:p>
        </w:tc>
      </w:tr>
      <w:tr w:rsidR="00F751C3" w:rsidRPr="00B37FF7" w14:paraId="6CA31260" w14:textId="77777777">
        <w:trPr>
          <w:jc w:val="center"/>
        </w:trPr>
        <w:tc>
          <w:tcPr>
            <w:tcW w:w="2074" w:type="dxa"/>
            <w:shd w:val="clear" w:color="auto" w:fill="D9EAF7"/>
            <w:vAlign w:val="center"/>
          </w:tcPr>
          <w:p w14:paraId="37C5CB33"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lastRenderedPageBreak/>
              <w:t>S9</w:t>
            </w:r>
          </w:p>
        </w:tc>
        <w:tc>
          <w:tcPr>
            <w:tcW w:w="2074" w:type="dxa"/>
            <w:shd w:val="clear" w:color="auto" w:fill="D9EAF7"/>
            <w:vAlign w:val="center"/>
          </w:tcPr>
          <w:p w14:paraId="3A1146E2"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0.5</w:t>
            </w:r>
          </w:p>
        </w:tc>
        <w:tc>
          <w:tcPr>
            <w:tcW w:w="2074" w:type="dxa"/>
            <w:shd w:val="clear" w:color="auto" w:fill="D9EAF7"/>
            <w:vAlign w:val="center"/>
          </w:tcPr>
          <w:p w14:paraId="43D92065"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0.5</w:t>
            </w:r>
          </w:p>
        </w:tc>
        <w:tc>
          <w:tcPr>
            <w:tcW w:w="2074" w:type="dxa"/>
            <w:shd w:val="clear" w:color="auto" w:fill="D9EAF7"/>
            <w:vAlign w:val="center"/>
          </w:tcPr>
          <w:p w14:paraId="7BBCA9CA"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0.0</w:t>
            </w:r>
          </w:p>
        </w:tc>
        <w:tc>
          <w:tcPr>
            <w:tcW w:w="2074" w:type="dxa"/>
            <w:shd w:val="clear" w:color="auto" w:fill="D9EAF7"/>
            <w:vAlign w:val="center"/>
          </w:tcPr>
          <w:p w14:paraId="0FCAA831"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1.8412</w:t>
            </w:r>
          </w:p>
        </w:tc>
      </w:tr>
      <w:tr w:rsidR="00F751C3" w:rsidRPr="00B37FF7" w14:paraId="279826F0" w14:textId="77777777">
        <w:trPr>
          <w:jc w:val="center"/>
        </w:trPr>
        <w:tc>
          <w:tcPr>
            <w:tcW w:w="2074" w:type="dxa"/>
            <w:vAlign w:val="center"/>
          </w:tcPr>
          <w:p w14:paraId="4704DE04"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S10</w:t>
            </w:r>
          </w:p>
        </w:tc>
        <w:tc>
          <w:tcPr>
            <w:tcW w:w="2074" w:type="dxa"/>
            <w:vAlign w:val="center"/>
          </w:tcPr>
          <w:p w14:paraId="20C6241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2.8</w:t>
            </w:r>
          </w:p>
        </w:tc>
        <w:tc>
          <w:tcPr>
            <w:tcW w:w="2074" w:type="dxa"/>
            <w:vAlign w:val="center"/>
          </w:tcPr>
          <w:p w14:paraId="6C63114B"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0.8</w:t>
            </w:r>
          </w:p>
        </w:tc>
        <w:tc>
          <w:tcPr>
            <w:tcW w:w="2074" w:type="dxa"/>
            <w:vAlign w:val="center"/>
          </w:tcPr>
          <w:p w14:paraId="2F9B5804"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-0.3</w:t>
            </w:r>
          </w:p>
        </w:tc>
        <w:tc>
          <w:tcPr>
            <w:tcW w:w="2074" w:type="dxa"/>
            <w:vAlign w:val="center"/>
          </w:tcPr>
          <w:p w14:paraId="758C6F5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2.4000</w:t>
            </w:r>
          </w:p>
        </w:tc>
      </w:tr>
      <w:tr w:rsidR="00F751C3" w:rsidRPr="00B37FF7" w14:paraId="3FA6034C" w14:textId="77777777">
        <w:trPr>
          <w:jc w:val="center"/>
        </w:trPr>
        <w:tc>
          <w:tcPr>
            <w:tcW w:w="2074" w:type="dxa"/>
            <w:shd w:val="clear" w:color="auto" w:fill="D9EAF7"/>
            <w:vAlign w:val="center"/>
          </w:tcPr>
          <w:p w14:paraId="131A7FDC"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S11</w:t>
            </w:r>
          </w:p>
        </w:tc>
        <w:tc>
          <w:tcPr>
            <w:tcW w:w="2074" w:type="dxa"/>
            <w:shd w:val="clear" w:color="auto" w:fill="D9EAF7"/>
            <w:vAlign w:val="center"/>
          </w:tcPr>
          <w:p w14:paraId="7AA7D703"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-1.8</w:t>
            </w:r>
          </w:p>
        </w:tc>
        <w:tc>
          <w:tcPr>
            <w:tcW w:w="2074" w:type="dxa"/>
            <w:shd w:val="clear" w:color="auto" w:fill="D9EAF7"/>
            <w:vAlign w:val="center"/>
          </w:tcPr>
          <w:p w14:paraId="13F081DB"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-1.2</w:t>
            </w:r>
          </w:p>
        </w:tc>
        <w:tc>
          <w:tcPr>
            <w:tcW w:w="2074" w:type="dxa"/>
            <w:shd w:val="clear" w:color="auto" w:fill="D9EAF7"/>
            <w:vAlign w:val="center"/>
          </w:tcPr>
          <w:p w14:paraId="0CB27A77"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0.1</w:t>
            </w:r>
          </w:p>
        </w:tc>
        <w:tc>
          <w:tcPr>
            <w:tcW w:w="2074" w:type="dxa"/>
            <w:shd w:val="clear" w:color="auto" w:fill="D9EAF7"/>
            <w:vAlign w:val="center"/>
          </w:tcPr>
          <w:p w14:paraId="3610DAC8"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3.2558</w:t>
            </w:r>
          </w:p>
        </w:tc>
      </w:tr>
      <w:tr w:rsidR="00F751C3" w:rsidRPr="00B37FF7" w14:paraId="1F5FA62E" w14:textId="77777777">
        <w:trPr>
          <w:jc w:val="center"/>
        </w:trPr>
        <w:tc>
          <w:tcPr>
            <w:tcW w:w="2074" w:type="dxa"/>
            <w:vAlign w:val="center"/>
          </w:tcPr>
          <w:p w14:paraId="5ED94FE0"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S12</w:t>
            </w:r>
          </w:p>
        </w:tc>
        <w:tc>
          <w:tcPr>
            <w:tcW w:w="2074" w:type="dxa"/>
            <w:vAlign w:val="center"/>
          </w:tcPr>
          <w:p w14:paraId="51DA395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1.0</w:t>
            </w:r>
          </w:p>
        </w:tc>
        <w:tc>
          <w:tcPr>
            <w:tcW w:w="2074" w:type="dxa"/>
            <w:vAlign w:val="center"/>
          </w:tcPr>
          <w:p w14:paraId="3BD686D6"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3.2</w:t>
            </w:r>
          </w:p>
        </w:tc>
        <w:tc>
          <w:tcPr>
            <w:tcW w:w="2074" w:type="dxa"/>
            <w:vAlign w:val="center"/>
          </w:tcPr>
          <w:p w14:paraId="2FFF9D7B"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0.2</w:t>
            </w:r>
          </w:p>
        </w:tc>
        <w:tc>
          <w:tcPr>
            <w:tcW w:w="2074" w:type="dxa"/>
            <w:vAlign w:val="center"/>
          </w:tcPr>
          <w:p w14:paraId="7C493413" w14:textId="77777777" w:rsidR="00F751C3" w:rsidRPr="00B37FF7" w:rsidRDefault="00D85C3E" w:rsidP="00230EF6">
            <w:pPr>
              <w:spacing w:line="360" w:lineRule="auto"/>
              <w:jc w:val="center"/>
              <w:rPr>
                <w:rFonts w:cs="Times New Roman"/>
                <w:sz w:val="24"/>
                <w:szCs w:val="24"/>
              </w:rPr>
            </w:pPr>
            <w:r w:rsidRPr="00B37FF7">
              <w:rPr>
                <w:rFonts w:cs="Times New Roman"/>
                <w:sz w:val="24"/>
                <w:szCs w:val="24"/>
              </w:rPr>
              <w:t>4.2107</w:t>
            </w:r>
          </w:p>
        </w:tc>
      </w:tr>
    </w:tbl>
    <w:p w14:paraId="3376EE21" w14:textId="77777777" w:rsidR="00F751C3" w:rsidRPr="00B37FF7" w:rsidRDefault="00F751C3" w:rsidP="00996B5E">
      <w:pPr>
        <w:spacing w:after="40" w:line="360" w:lineRule="auto"/>
        <w:jc w:val="both"/>
        <w:rPr>
          <w:rFonts w:cs="Times New Roman"/>
          <w:sz w:val="24"/>
          <w:szCs w:val="24"/>
        </w:rPr>
      </w:pPr>
    </w:p>
    <w:p w14:paraId="749A4366"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Tabla 2. Distancias calculadas entre la fuente sísmica real simulada y cada sensor de la red.</w:t>
      </w:r>
    </w:p>
    <w:p w14:paraId="5D1890F8" w14:textId="77777777" w:rsidR="00F751C3" w:rsidRPr="00B37FF7" w:rsidRDefault="00D85C3E" w:rsidP="00996B5E">
      <w:pPr>
        <w:spacing w:line="360" w:lineRule="auto"/>
        <w:rPr>
          <w:b/>
          <w:bCs/>
          <w:sz w:val="24"/>
          <w:szCs w:val="24"/>
          <w:lang w:val="es-CO"/>
        </w:rPr>
      </w:pPr>
      <w:r w:rsidRPr="00B37FF7">
        <w:rPr>
          <w:b/>
          <w:bCs/>
          <w:sz w:val="24"/>
          <w:szCs w:val="24"/>
          <w:lang w:val="es-CO"/>
        </w:rPr>
        <w:t>Cálculo de amplitudes ideales</w:t>
      </w:r>
    </w:p>
    <w:p w14:paraId="127E701C"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Una vez calculadas las distancias entre la fuente sísmica real simulada y cada sensor, se procedió a determinar las amplitudes ideales. Estas amplitudes representan los valores que serían registrados por los sensores según el modelo de atenuación, sin considerar todavía errores de medición ni ruido aleatorio.</w:t>
      </w:r>
    </w:p>
    <w:p w14:paraId="61F99A3B" w14:textId="3FA0497F" w:rsidR="00F678BE" w:rsidRDefault="00D85C3E" w:rsidP="00F678BE">
      <w:pPr>
        <w:spacing w:line="360" w:lineRule="auto"/>
        <w:jc w:val="both"/>
        <w:rPr>
          <w:rFonts w:cs="Times New Roman"/>
          <w:sz w:val="24"/>
          <w:szCs w:val="24"/>
          <w:lang w:val="es-CO"/>
        </w:rPr>
      </w:pPr>
      <w:r w:rsidRPr="00B37FF7">
        <w:rPr>
          <w:rFonts w:cs="Times New Roman"/>
          <w:sz w:val="24"/>
          <w:szCs w:val="24"/>
          <w:lang w:val="es-CO"/>
        </w:rPr>
        <w:t>El modelo de atenuación utilizado establece que la amplitud disminuye a medida que aumenta la distancia entre la fuente y el sensor. Para calcular la amplitud ideal del sensor i, se empleó la siguiente expresión</w:t>
      </w:r>
    </w:p>
    <w:p w14:paraId="68FB30E3" w14:textId="40226AB8" w:rsidR="00961EF1" w:rsidRPr="00961EF1" w:rsidRDefault="00943F57" w:rsidP="00F678BE">
      <w:pPr>
        <w:spacing w:line="360" w:lineRule="auto"/>
        <w:jc w:val="both"/>
        <w:rPr>
          <w:rFonts w:cs="Times New Roman"/>
          <w:sz w:val="24"/>
          <w:szCs w:val="24"/>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A</m:t>
              </m:r>
            </m:e>
            <m:sub>
              <m:r>
                <w:rPr>
                  <w:rFonts w:ascii="Cambria Math" w:hAnsi="Cambria Math" w:cs="Times New Roman"/>
                  <w:sz w:val="24"/>
                  <w:szCs w:val="24"/>
                  <w:lang w:val="es-CO"/>
                </w:rPr>
                <m:t>i,ideal</m:t>
              </m:r>
            </m:sub>
          </m:sSub>
          <m:r>
            <w:rPr>
              <w:rFonts w:ascii="Cambria Math" w:hAnsi="Cambria Math" w:cs="Times New Roman"/>
              <w:sz w:val="24"/>
              <w:szCs w:val="24"/>
              <w:lang w:val="es-CO"/>
            </w:rPr>
            <m:t>=</m:t>
          </m:r>
          <m:f>
            <m:fPr>
              <m:ctrlPr>
                <w:rPr>
                  <w:rFonts w:ascii="Cambria Math" w:hAnsi="Cambria Math" w:cs="Times New Roman"/>
                  <w:i/>
                  <w:sz w:val="24"/>
                  <w:szCs w:val="24"/>
                  <w:lang w:val="es-CO"/>
                </w:rPr>
              </m:ctrlPr>
            </m:fPr>
            <m:num>
              <m:sSub>
                <m:sSubPr>
                  <m:ctrlPr>
                    <w:rPr>
                      <w:rFonts w:ascii="Cambria Math" w:hAnsi="Cambria Math" w:cs="Times New Roman"/>
                      <w:i/>
                      <w:sz w:val="24"/>
                      <w:szCs w:val="24"/>
                      <w:lang w:val="es-CO"/>
                    </w:rPr>
                  </m:ctrlPr>
                </m:sSubPr>
                <m:e>
                  <m:r>
                    <w:rPr>
                      <w:rFonts w:ascii="Cambria Math" w:hAnsi="Cambria Math" w:cs="Times New Roman"/>
                      <w:sz w:val="24"/>
                      <w:szCs w:val="24"/>
                      <w:lang w:val="es-CO"/>
                    </w:rPr>
                    <m:t>A</m:t>
                  </m:r>
                </m:e>
                <m:sub>
                  <m:r>
                    <w:rPr>
                      <w:rFonts w:ascii="Cambria Math" w:hAnsi="Cambria Math" w:cs="Times New Roman"/>
                      <w:sz w:val="24"/>
                      <w:szCs w:val="24"/>
                      <w:lang w:val="es-CO"/>
                    </w:rPr>
                    <m:t>0</m:t>
                  </m:r>
                </m:sub>
              </m:sSub>
              <m:d>
                <m:dPr>
                  <m:ctrlPr>
                    <w:rPr>
                      <w:rFonts w:ascii="Cambria Math" w:hAnsi="Cambria Math" w:cs="Times New Roman"/>
                      <w:i/>
                      <w:sz w:val="24"/>
                      <w:szCs w:val="24"/>
                      <w:lang w:val="es-CO"/>
                    </w:rPr>
                  </m:ctrlPr>
                </m:dPr>
                <m:e>
                  <m:sSup>
                    <m:sSupPr>
                      <m:ctrlPr>
                        <w:rPr>
                          <w:rFonts w:ascii="Cambria Math" w:hAnsi="Cambria Math" w:cs="Times New Roman"/>
                          <w:i/>
                          <w:sz w:val="24"/>
                          <w:szCs w:val="24"/>
                          <w:lang w:val="es-CO"/>
                        </w:rPr>
                      </m:ctrlPr>
                    </m:sSupPr>
                    <m:e>
                      <m:r>
                        <w:rPr>
                          <w:rFonts w:ascii="Cambria Math" w:hAnsi="Cambria Math" w:cs="Times New Roman"/>
                          <w:sz w:val="24"/>
                          <w:szCs w:val="24"/>
                          <w:lang w:val="es-CO"/>
                        </w:rPr>
                        <m:t>e</m:t>
                      </m:r>
                    </m:e>
                    <m:sup>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R</m:t>
                          </m:r>
                        </m:e>
                        <m:sub>
                          <m:r>
                            <w:rPr>
                              <w:rFonts w:ascii="Cambria Math" w:hAnsi="Cambria Math" w:cs="Times New Roman"/>
                              <w:sz w:val="24"/>
                              <w:szCs w:val="24"/>
                              <w:lang w:val="es-CO"/>
                            </w:rPr>
                            <m:t>i</m:t>
                          </m:r>
                        </m:sub>
                      </m:sSub>
                    </m:sup>
                  </m:sSup>
                </m:e>
              </m:d>
            </m:num>
            <m:den>
              <m:sSub>
                <m:sSubPr>
                  <m:ctrlPr>
                    <w:rPr>
                      <w:rFonts w:ascii="Cambria Math" w:hAnsi="Cambria Math" w:cs="Times New Roman"/>
                      <w:i/>
                      <w:sz w:val="24"/>
                      <w:szCs w:val="24"/>
                      <w:lang w:val="es-CO"/>
                    </w:rPr>
                  </m:ctrlPr>
                </m:sSubPr>
                <m:e>
                  <m:r>
                    <w:rPr>
                      <w:rFonts w:ascii="Cambria Math" w:hAnsi="Cambria Math" w:cs="Times New Roman"/>
                      <w:sz w:val="24"/>
                      <w:szCs w:val="24"/>
                      <w:lang w:val="es-CO"/>
                    </w:rPr>
                    <m:t>R</m:t>
                  </m:r>
                </m:e>
                <m:sub>
                  <m:r>
                    <w:rPr>
                      <w:rFonts w:ascii="Cambria Math" w:hAnsi="Cambria Math" w:cs="Times New Roman"/>
                      <w:sz w:val="24"/>
                      <w:szCs w:val="24"/>
                      <w:lang w:val="es-CO"/>
                    </w:rPr>
                    <m:t>i</m:t>
                  </m:r>
                </m:sub>
              </m:sSub>
            </m:den>
          </m:f>
        </m:oMath>
      </m:oMathPara>
    </w:p>
    <w:p w14:paraId="1CF86A93" w14:textId="77777777" w:rsidR="00D9468A" w:rsidRPr="00D9468A" w:rsidRDefault="00D85C3E" w:rsidP="00996B5E">
      <w:pPr>
        <w:spacing w:line="360" w:lineRule="auto"/>
        <w:jc w:val="both"/>
        <w:rPr>
          <w:rFonts w:cs="Times New Roman"/>
          <w:sz w:val="24"/>
          <w:szCs w:val="24"/>
          <w:lang w:val="es-CO"/>
        </w:rPr>
      </w:pPr>
      <w:r w:rsidRPr="00B37FF7">
        <w:rPr>
          <w:rFonts w:cs="Times New Roman"/>
          <w:sz w:val="24"/>
          <w:szCs w:val="24"/>
          <w:lang w:val="es-CO"/>
        </w:rPr>
        <w:t>donde A₀ representa la amplitud inicial de la fuente, R</w:t>
      </w:r>
      <w:r w:rsidRPr="00B37FF7">
        <w:rPr>
          <w:rFonts w:cs="Times New Roman"/>
          <w:sz w:val="24"/>
          <w:szCs w:val="24"/>
        </w:rPr>
        <w:t>ᵢ</w:t>
      </w:r>
      <w:r w:rsidRPr="00B37FF7">
        <w:rPr>
          <w:rFonts w:cs="Times New Roman"/>
          <w:sz w:val="24"/>
          <w:szCs w:val="24"/>
          <w:lang w:val="es-CO"/>
        </w:rPr>
        <w:t xml:space="preserve"> es la distancia entre la fuente y el sensor </w:t>
      </w:r>
      <m:oMath>
        <m:r>
          <w:rPr>
            <w:rFonts w:ascii="Cambria Math" w:hAnsi="Cambria Math" w:cs="Times New Roman"/>
            <w:sz w:val="24"/>
            <w:szCs w:val="24"/>
            <w:lang w:val="es-CO"/>
          </w:rPr>
          <m:t xml:space="preserve">i, y </m:t>
        </m:r>
        <m:sSup>
          <m:sSupPr>
            <m:ctrlPr>
              <w:rPr>
                <w:rFonts w:ascii="Cambria Math" w:hAnsi="Cambria Math" w:cs="Times New Roman"/>
                <w:i/>
                <w:sz w:val="24"/>
                <w:szCs w:val="24"/>
                <w:lang w:val="es-CO"/>
              </w:rPr>
            </m:ctrlPr>
          </m:sSupPr>
          <m:e>
            <m:r>
              <w:rPr>
                <w:rFonts w:ascii="Cambria Math" w:hAnsi="Cambria Math" w:cs="Times New Roman"/>
                <w:sz w:val="24"/>
                <w:szCs w:val="24"/>
                <w:lang w:val="es-CO"/>
              </w:rPr>
              <m:t>e</m:t>
            </m:r>
          </m:e>
          <m:sup>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R</m:t>
                </m:r>
              </m:e>
              <m:sub>
                <m:r>
                  <w:rPr>
                    <w:rFonts w:ascii="Cambria Math" w:hAnsi="Cambria Math" w:cs="Times New Roman"/>
                    <w:sz w:val="24"/>
                    <w:szCs w:val="24"/>
                    <w:lang w:val="es-CO"/>
                  </w:rPr>
                  <m:t>i</m:t>
                </m:r>
              </m:sub>
            </m:sSub>
          </m:sup>
        </m:sSup>
      </m:oMath>
    </w:p>
    <w:p w14:paraId="1E4A6383" w14:textId="6F54A2DA" w:rsidR="00F751C3" w:rsidRPr="00D9468A" w:rsidRDefault="00D85C3E" w:rsidP="00996B5E">
      <w:pPr>
        <w:spacing w:line="360" w:lineRule="auto"/>
        <w:jc w:val="both"/>
        <w:rPr>
          <w:rFonts w:cs="Times New Roman"/>
          <w:sz w:val="24"/>
          <w:szCs w:val="24"/>
          <w:lang w:val="es-CO"/>
        </w:rPr>
      </w:pPr>
      <w:r w:rsidRPr="00B37FF7">
        <w:rPr>
          <w:rFonts w:cs="Times New Roman"/>
          <w:sz w:val="24"/>
          <w:szCs w:val="24"/>
          <w:lang w:val="es-CO"/>
        </w:rPr>
        <w:t>corresponde al factor de atenuación exponencial de la señal.</w:t>
      </w:r>
    </w:p>
    <w:p w14:paraId="26D85090" w14:textId="77777777"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En esta simulación se utilizó el valor:</w:t>
      </w:r>
    </w:p>
    <w:p w14:paraId="784E78A2" w14:textId="0A1BBB8D" w:rsidR="00787C0D" w:rsidRPr="00B37FF7" w:rsidRDefault="00787C0D"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A₀ = 10</m:t>
          </m:r>
        </m:oMath>
      </m:oMathPara>
    </w:p>
    <w:p w14:paraId="7400A4A9" w14:textId="77777777"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t>Por lo tanto, para cada sensor se sustituyó su respectiva distancia R</w:t>
      </w:r>
      <w:r w:rsidRPr="00B37FF7">
        <w:rPr>
          <w:rFonts w:cs="Times New Roman"/>
          <w:sz w:val="24"/>
          <w:szCs w:val="24"/>
        </w:rPr>
        <w:t>ᵢ</w:t>
      </w:r>
      <w:r w:rsidRPr="00B37FF7">
        <w:rPr>
          <w:rFonts w:cs="Times New Roman"/>
          <w:sz w:val="24"/>
          <w:szCs w:val="24"/>
          <w:lang w:val="es-CO"/>
        </w:rPr>
        <w:t xml:space="preserve"> en el modelo. Por ejemplo, para el sensor S1, cuya distancia calculada fue:</w:t>
      </w:r>
    </w:p>
    <w:p w14:paraId="6B3FAA5E" w14:textId="02A5557B" w:rsidR="00787C0D" w:rsidRPr="00B37FF7" w:rsidRDefault="00787C0D" w:rsidP="00996B5E">
      <w:pPr>
        <w:spacing w:line="360" w:lineRule="auto"/>
        <w:jc w:val="both"/>
        <w:rPr>
          <w:rFonts w:cs="Times New Roman"/>
          <w:sz w:val="24"/>
          <w:szCs w:val="24"/>
          <w:lang w:val="es-CO"/>
        </w:rPr>
      </w:pPr>
      <m:oMathPara>
        <m:oMath>
          <m:r>
            <w:rPr>
              <w:rFonts w:ascii="Cambria Math" w:hAnsi="Cambria Math" w:cs="Times New Roman"/>
              <w:sz w:val="24"/>
              <w:szCs w:val="24"/>
              <w:lang w:val="es-CO"/>
            </w:rPr>
            <m:t>R₁ = 5.7940</m:t>
          </m:r>
        </m:oMath>
      </m:oMathPara>
    </w:p>
    <w:p w14:paraId="0DD7B9B8"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amplitud ideal se obtiene mediante:</w:t>
      </w:r>
    </w:p>
    <w:p w14:paraId="7460EB6D" w14:textId="4AF49A06" w:rsidR="00B37FF7" w:rsidRPr="00961EF1" w:rsidRDefault="00943F57" w:rsidP="00996B5E">
      <w:pPr>
        <w:pStyle w:val="NormalWeb"/>
        <w:spacing w:line="360" w:lineRule="auto"/>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1,ideal</m:t>
              </m:r>
            </m:sub>
          </m:sSub>
          <m:r>
            <m:rPr>
              <m:sty m:val="p"/>
            </m:rPr>
            <w:rPr>
              <w:rFonts w:ascii="Cambria Math" w:hAnsi="Cambria Math"/>
            </w:rPr>
            <m:t>= 10</m:t>
          </m:r>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r>
                    <m:rPr>
                      <m:sty m:val="p"/>
                    </m:rPr>
                    <w:rPr>
                      <w:rFonts w:ascii="Cambria Math" w:hAnsi="Cambria Math"/>
                    </w:rPr>
                    <m:t>-5.7940</m:t>
                  </m:r>
                </m:sup>
              </m:sSup>
            </m:num>
            <m:den>
              <m:r>
                <m:rPr>
                  <m:sty m:val="p"/>
                </m:rPr>
                <w:rPr>
                  <w:rFonts w:ascii="Cambria Math" w:hAnsi="Cambria Math"/>
                </w:rPr>
                <m:t>5.7940</m:t>
              </m:r>
            </m:den>
          </m:f>
        </m:oMath>
      </m:oMathPara>
    </w:p>
    <w:p w14:paraId="24C5C235" w14:textId="77777777" w:rsidR="00961EF1" w:rsidRPr="00961EF1" w:rsidRDefault="00961EF1" w:rsidP="00996B5E">
      <w:pPr>
        <w:pStyle w:val="NormalWeb"/>
        <w:spacing w:line="360" w:lineRule="auto"/>
      </w:pPr>
    </w:p>
    <w:p w14:paraId="7EF6F302" w14:textId="2E591267" w:rsidR="000E00A0" w:rsidRPr="000E00A0" w:rsidRDefault="000E00A0" w:rsidP="00996B5E">
      <w:pPr>
        <w:pStyle w:val="NormalWeb"/>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1,ideal</m:t>
              </m:r>
            </m:sub>
          </m:sSub>
          <m:r>
            <w:rPr>
              <w:rFonts w:ascii="Cambria Math" w:hAnsi="Cambria Math"/>
            </w:rPr>
            <m:t>≈</m:t>
          </m:r>
          <m:r>
            <w:rPr>
              <w:rFonts w:ascii="Cambria Math" w:hAnsi="Cambria Math"/>
            </w:rPr>
            <m:t>0.005257</m:t>
          </m:r>
        </m:oMath>
      </m:oMathPara>
    </w:p>
    <w:p w14:paraId="22543130" w14:textId="2B6BC7BB" w:rsidR="00F751C3" w:rsidRDefault="00D85C3E" w:rsidP="00996B5E">
      <w:pPr>
        <w:spacing w:line="360" w:lineRule="auto"/>
        <w:jc w:val="both"/>
        <w:rPr>
          <w:rFonts w:cs="Times New Roman"/>
          <w:sz w:val="24"/>
          <w:szCs w:val="24"/>
          <w:lang w:val="es-CO"/>
        </w:rPr>
      </w:pPr>
      <w:r w:rsidRPr="00B37FF7">
        <w:rPr>
          <w:rFonts w:cs="Times New Roman"/>
          <w:sz w:val="24"/>
          <w:szCs w:val="24"/>
          <w:lang w:val="es-CO"/>
        </w:rPr>
        <w:lastRenderedPageBreak/>
        <w:t>Este resultado indica que, debido a la distancia entre la fuente y el sensor S1, la amplitud esperada es baja. En general, los sensores más cercanos a la fuente presentan amplitudes ideales mayores, mientras que los sensores más alejados presentan amplitudes más pequeñas. Estas amplitudes ideales serán modificadas posteriormente mediante la incorporación de ruido gaussiano moderado para generar las amplitudes observadas.</w:t>
      </w:r>
    </w:p>
    <w:p w14:paraId="60DA2035" w14:textId="77777777" w:rsidR="00B37FF7" w:rsidRPr="00B37FF7" w:rsidRDefault="00B37FF7" w:rsidP="00996B5E">
      <w:pPr>
        <w:spacing w:line="360" w:lineRule="auto"/>
        <w:jc w:val="both"/>
        <w:rPr>
          <w:rFonts w:cs="Times New Roman"/>
          <w:sz w:val="24"/>
          <w:szCs w:val="24"/>
          <w:lang w:val="es-CO"/>
        </w:rPr>
      </w:pPr>
    </w:p>
    <w:tbl>
      <w:tblPr>
        <w:tblStyle w:val="Tablaconcuadrcula"/>
        <w:tblW w:w="0" w:type="auto"/>
        <w:jc w:val="center"/>
        <w:tblLook w:val="04A0" w:firstRow="1" w:lastRow="0" w:firstColumn="1" w:lastColumn="0" w:noHBand="0" w:noVBand="1"/>
      </w:tblPr>
      <w:tblGrid>
        <w:gridCol w:w="3452"/>
        <w:gridCol w:w="3453"/>
        <w:gridCol w:w="3453"/>
      </w:tblGrid>
      <w:tr w:rsidR="00F751C3" w:rsidRPr="00B37FF7" w14:paraId="136213D9" w14:textId="77777777">
        <w:trPr>
          <w:tblHeader/>
          <w:jc w:val="center"/>
        </w:trPr>
        <w:tc>
          <w:tcPr>
            <w:tcW w:w="3456" w:type="dxa"/>
            <w:shd w:val="clear" w:color="auto" w:fill="1F4E78"/>
            <w:vAlign w:val="center"/>
          </w:tcPr>
          <w:p w14:paraId="12EFCEFD" w14:textId="77777777" w:rsidR="00F751C3" w:rsidRPr="00B37FF7" w:rsidRDefault="00D85C3E" w:rsidP="00DE0063">
            <w:pPr>
              <w:spacing w:line="360" w:lineRule="auto"/>
              <w:jc w:val="center"/>
              <w:rPr>
                <w:rFonts w:cs="Times New Roman"/>
                <w:sz w:val="24"/>
                <w:szCs w:val="24"/>
              </w:rPr>
            </w:pPr>
            <w:r w:rsidRPr="00B37FF7">
              <w:rPr>
                <w:rFonts w:cs="Times New Roman"/>
                <w:b/>
                <w:color w:val="FFFFFF"/>
                <w:sz w:val="24"/>
                <w:szCs w:val="24"/>
              </w:rPr>
              <w:t>Sensor</w:t>
            </w:r>
          </w:p>
        </w:tc>
        <w:tc>
          <w:tcPr>
            <w:tcW w:w="3456" w:type="dxa"/>
            <w:shd w:val="clear" w:color="auto" w:fill="1F4E78"/>
            <w:vAlign w:val="center"/>
          </w:tcPr>
          <w:p w14:paraId="14E47D81" w14:textId="77777777" w:rsidR="00F751C3" w:rsidRPr="00B37FF7" w:rsidRDefault="00D85C3E" w:rsidP="00DE0063">
            <w:pPr>
              <w:spacing w:line="360" w:lineRule="auto"/>
              <w:jc w:val="center"/>
              <w:rPr>
                <w:rFonts w:cs="Times New Roman"/>
                <w:sz w:val="24"/>
                <w:szCs w:val="24"/>
              </w:rPr>
            </w:pPr>
            <w:r w:rsidRPr="00B37FF7">
              <w:rPr>
                <w:rFonts w:cs="Times New Roman"/>
                <w:b/>
                <w:color w:val="FFFFFF"/>
                <w:sz w:val="24"/>
                <w:szCs w:val="24"/>
              </w:rPr>
              <w:t>Distancia Rᵢ</w:t>
            </w:r>
          </w:p>
        </w:tc>
        <w:tc>
          <w:tcPr>
            <w:tcW w:w="3456" w:type="dxa"/>
            <w:shd w:val="clear" w:color="auto" w:fill="1F4E78"/>
            <w:vAlign w:val="center"/>
          </w:tcPr>
          <w:p w14:paraId="1CAF7D2E" w14:textId="77777777" w:rsidR="00F751C3" w:rsidRPr="00B37FF7" w:rsidRDefault="00D85C3E" w:rsidP="00DE0063">
            <w:pPr>
              <w:spacing w:line="360" w:lineRule="auto"/>
              <w:jc w:val="center"/>
              <w:rPr>
                <w:rFonts w:cs="Times New Roman"/>
                <w:sz w:val="24"/>
                <w:szCs w:val="24"/>
              </w:rPr>
            </w:pPr>
            <w:r w:rsidRPr="00B37FF7">
              <w:rPr>
                <w:rFonts w:cs="Times New Roman"/>
                <w:b/>
                <w:color w:val="FFFFFF"/>
                <w:sz w:val="24"/>
                <w:szCs w:val="24"/>
              </w:rPr>
              <w:t>Amplitud ideal</w:t>
            </w:r>
          </w:p>
        </w:tc>
      </w:tr>
      <w:tr w:rsidR="00F751C3" w:rsidRPr="00B37FF7" w14:paraId="124311D8" w14:textId="77777777">
        <w:trPr>
          <w:jc w:val="center"/>
        </w:trPr>
        <w:tc>
          <w:tcPr>
            <w:tcW w:w="3456" w:type="dxa"/>
            <w:shd w:val="clear" w:color="auto" w:fill="D9EAF7"/>
            <w:vAlign w:val="center"/>
          </w:tcPr>
          <w:p w14:paraId="34A01FE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S1</w:t>
            </w:r>
          </w:p>
        </w:tc>
        <w:tc>
          <w:tcPr>
            <w:tcW w:w="3456" w:type="dxa"/>
            <w:shd w:val="clear" w:color="auto" w:fill="D9EAF7"/>
            <w:vAlign w:val="center"/>
          </w:tcPr>
          <w:p w14:paraId="7DF4EA5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5.7940</w:t>
            </w:r>
          </w:p>
        </w:tc>
        <w:tc>
          <w:tcPr>
            <w:tcW w:w="3456" w:type="dxa"/>
            <w:shd w:val="clear" w:color="auto" w:fill="D9EAF7"/>
            <w:vAlign w:val="center"/>
          </w:tcPr>
          <w:p w14:paraId="37CEC407"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0.005257</w:t>
            </w:r>
          </w:p>
        </w:tc>
      </w:tr>
      <w:tr w:rsidR="00F751C3" w:rsidRPr="00B37FF7" w14:paraId="425A5EA4" w14:textId="77777777">
        <w:trPr>
          <w:jc w:val="center"/>
        </w:trPr>
        <w:tc>
          <w:tcPr>
            <w:tcW w:w="3456" w:type="dxa"/>
            <w:vAlign w:val="center"/>
          </w:tcPr>
          <w:p w14:paraId="3210420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S2</w:t>
            </w:r>
          </w:p>
        </w:tc>
        <w:tc>
          <w:tcPr>
            <w:tcW w:w="3456" w:type="dxa"/>
            <w:vAlign w:val="center"/>
          </w:tcPr>
          <w:p w14:paraId="34C1764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5.2583</w:t>
            </w:r>
          </w:p>
        </w:tc>
        <w:tc>
          <w:tcPr>
            <w:tcW w:w="3456" w:type="dxa"/>
            <w:vAlign w:val="center"/>
          </w:tcPr>
          <w:p w14:paraId="7CE3986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0.009897</w:t>
            </w:r>
          </w:p>
        </w:tc>
      </w:tr>
      <w:tr w:rsidR="00F751C3" w:rsidRPr="00B37FF7" w14:paraId="3C810762" w14:textId="77777777">
        <w:trPr>
          <w:jc w:val="center"/>
        </w:trPr>
        <w:tc>
          <w:tcPr>
            <w:tcW w:w="3456" w:type="dxa"/>
            <w:shd w:val="clear" w:color="auto" w:fill="D9EAF7"/>
            <w:vAlign w:val="center"/>
          </w:tcPr>
          <w:p w14:paraId="1FED8E7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S3</w:t>
            </w:r>
          </w:p>
        </w:tc>
        <w:tc>
          <w:tcPr>
            <w:tcW w:w="3456" w:type="dxa"/>
            <w:shd w:val="clear" w:color="auto" w:fill="D9EAF7"/>
            <w:vAlign w:val="center"/>
          </w:tcPr>
          <w:p w14:paraId="777F8A13"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5.0912</w:t>
            </w:r>
          </w:p>
        </w:tc>
        <w:tc>
          <w:tcPr>
            <w:tcW w:w="3456" w:type="dxa"/>
            <w:shd w:val="clear" w:color="auto" w:fill="D9EAF7"/>
            <w:vAlign w:val="center"/>
          </w:tcPr>
          <w:p w14:paraId="72E0FE1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0.012081</w:t>
            </w:r>
          </w:p>
        </w:tc>
      </w:tr>
      <w:tr w:rsidR="00F751C3" w:rsidRPr="00B37FF7" w14:paraId="514DDCD4" w14:textId="77777777">
        <w:trPr>
          <w:jc w:val="center"/>
        </w:trPr>
        <w:tc>
          <w:tcPr>
            <w:tcW w:w="3456" w:type="dxa"/>
            <w:vAlign w:val="center"/>
          </w:tcPr>
          <w:p w14:paraId="3D050FA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S4</w:t>
            </w:r>
          </w:p>
        </w:tc>
        <w:tc>
          <w:tcPr>
            <w:tcW w:w="3456" w:type="dxa"/>
            <w:vAlign w:val="center"/>
          </w:tcPr>
          <w:p w14:paraId="06360D01"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4.5321</w:t>
            </w:r>
          </w:p>
        </w:tc>
        <w:tc>
          <w:tcPr>
            <w:tcW w:w="3456" w:type="dxa"/>
            <w:vAlign w:val="center"/>
          </w:tcPr>
          <w:p w14:paraId="629D8D98"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0.023737</w:t>
            </w:r>
          </w:p>
        </w:tc>
      </w:tr>
      <w:tr w:rsidR="00F751C3" w:rsidRPr="00B37FF7" w14:paraId="7A3E7E98" w14:textId="77777777">
        <w:trPr>
          <w:jc w:val="center"/>
        </w:trPr>
        <w:tc>
          <w:tcPr>
            <w:tcW w:w="3456" w:type="dxa"/>
            <w:shd w:val="clear" w:color="auto" w:fill="D9EAF7"/>
            <w:vAlign w:val="center"/>
          </w:tcPr>
          <w:p w14:paraId="331D9E56"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S5</w:t>
            </w:r>
          </w:p>
        </w:tc>
        <w:tc>
          <w:tcPr>
            <w:tcW w:w="3456" w:type="dxa"/>
            <w:shd w:val="clear" w:color="auto" w:fill="D9EAF7"/>
            <w:vAlign w:val="center"/>
          </w:tcPr>
          <w:p w14:paraId="1250239C"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3.5482</w:t>
            </w:r>
          </w:p>
        </w:tc>
        <w:tc>
          <w:tcPr>
            <w:tcW w:w="3456" w:type="dxa"/>
            <w:shd w:val="clear" w:color="auto" w:fill="D9EAF7"/>
            <w:vAlign w:val="center"/>
          </w:tcPr>
          <w:p w14:paraId="2772CD66"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0.081097</w:t>
            </w:r>
          </w:p>
        </w:tc>
      </w:tr>
      <w:tr w:rsidR="00F751C3" w:rsidRPr="00B37FF7" w14:paraId="53E83044" w14:textId="77777777">
        <w:trPr>
          <w:jc w:val="center"/>
        </w:trPr>
        <w:tc>
          <w:tcPr>
            <w:tcW w:w="3456" w:type="dxa"/>
            <w:vAlign w:val="center"/>
          </w:tcPr>
          <w:p w14:paraId="4A8B846E"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S6</w:t>
            </w:r>
          </w:p>
        </w:tc>
        <w:tc>
          <w:tcPr>
            <w:tcW w:w="3456" w:type="dxa"/>
            <w:vAlign w:val="center"/>
          </w:tcPr>
          <w:p w14:paraId="65644980"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3.5833</w:t>
            </w:r>
          </w:p>
        </w:tc>
        <w:tc>
          <w:tcPr>
            <w:tcW w:w="3456" w:type="dxa"/>
            <w:vAlign w:val="center"/>
          </w:tcPr>
          <w:p w14:paraId="53648FA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0.077538</w:t>
            </w:r>
          </w:p>
        </w:tc>
      </w:tr>
      <w:tr w:rsidR="00F751C3" w:rsidRPr="00B37FF7" w14:paraId="55C2CCCC" w14:textId="77777777">
        <w:trPr>
          <w:jc w:val="center"/>
        </w:trPr>
        <w:tc>
          <w:tcPr>
            <w:tcW w:w="3456" w:type="dxa"/>
            <w:shd w:val="clear" w:color="auto" w:fill="D9EAF7"/>
            <w:vAlign w:val="center"/>
          </w:tcPr>
          <w:p w14:paraId="0D9093CC"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S7</w:t>
            </w:r>
          </w:p>
        </w:tc>
        <w:tc>
          <w:tcPr>
            <w:tcW w:w="3456" w:type="dxa"/>
            <w:shd w:val="clear" w:color="auto" w:fill="D9EAF7"/>
            <w:vAlign w:val="center"/>
          </w:tcPr>
          <w:p w14:paraId="7E82AC9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4.4193</w:t>
            </w:r>
          </w:p>
        </w:tc>
        <w:tc>
          <w:tcPr>
            <w:tcW w:w="3456" w:type="dxa"/>
            <w:shd w:val="clear" w:color="auto" w:fill="D9EAF7"/>
            <w:vAlign w:val="center"/>
          </w:tcPr>
          <w:p w14:paraId="7623C82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0.027251</w:t>
            </w:r>
          </w:p>
        </w:tc>
      </w:tr>
      <w:tr w:rsidR="00F751C3" w:rsidRPr="00B37FF7" w14:paraId="754BC1D5" w14:textId="77777777">
        <w:trPr>
          <w:jc w:val="center"/>
        </w:trPr>
        <w:tc>
          <w:tcPr>
            <w:tcW w:w="3456" w:type="dxa"/>
            <w:vAlign w:val="center"/>
          </w:tcPr>
          <w:p w14:paraId="2D378A59"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S8</w:t>
            </w:r>
          </w:p>
        </w:tc>
        <w:tc>
          <w:tcPr>
            <w:tcW w:w="3456" w:type="dxa"/>
            <w:vAlign w:val="center"/>
          </w:tcPr>
          <w:p w14:paraId="46C342D0"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6.1172</w:t>
            </w:r>
          </w:p>
        </w:tc>
        <w:tc>
          <w:tcPr>
            <w:tcW w:w="3456" w:type="dxa"/>
            <w:vAlign w:val="center"/>
          </w:tcPr>
          <w:p w14:paraId="4BE6EE2B"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0.003604</w:t>
            </w:r>
          </w:p>
        </w:tc>
      </w:tr>
      <w:tr w:rsidR="00F751C3" w:rsidRPr="00B37FF7" w14:paraId="673138A3" w14:textId="77777777">
        <w:trPr>
          <w:jc w:val="center"/>
        </w:trPr>
        <w:tc>
          <w:tcPr>
            <w:tcW w:w="3456" w:type="dxa"/>
            <w:shd w:val="clear" w:color="auto" w:fill="D9EAF7"/>
            <w:vAlign w:val="center"/>
          </w:tcPr>
          <w:p w14:paraId="7657FCE4"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S9</w:t>
            </w:r>
          </w:p>
        </w:tc>
        <w:tc>
          <w:tcPr>
            <w:tcW w:w="3456" w:type="dxa"/>
            <w:shd w:val="clear" w:color="auto" w:fill="D9EAF7"/>
            <w:vAlign w:val="center"/>
          </w:tcPr>
          <w:p w14:paraId="288DA20D"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1.8412</w:t>
            </w:r>
          </w:p>
        </w:tc>
        <w:tc>
          <w:tcPr>
            <w:tcW w:w="3456" w:type="dxa"/>
            <w:shd w:val="clear" w:color="auto" w:fill="D9EAF7"/>
            <w:vAlign w:val="center"/>
          </w:tcPr>
          <w:p w14:paraId="5C8EA3DD"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0.861547</w:t>
            </w:r>
          </w:p>
        </w:tc>
      </w:tr>
      <w:tr w:rsidR="00F751C3" w:rsidRPr="00B37FF7" w14:paraId="673C7FAF" w14:textId="77777777">
        <w:trPr>
          <w:jc w:val="center"/>
        </w:trPr>
        <w:tc>
          <w:tcPr>
            <w:tcW w:w="3456" w:type="dxa"/>
            <w:vAlign w:val="center"/>
          </w:tcPr>
          <w:p w14:paraId="6656BFDF"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S10</w:t>
            </w:r>
          </w:p>
        </w:tc>
        <w:tc>
          <w:tcPr>
            <w:tcW w:w="3456" w:type="dxa"/>
            <w:vAlign w:val="center"/>
          </w:tcPr>
          <w:p w14:paraId="290BB51D"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2.4000</w:t>
            </w:r>
          </w:p>
        </w:tc>
        <w:tc>
          <w:tcPr>
            <w:tcW w:w="3456" w:type="dxa"/>
            <w:vAlign w:val="center"/>
          </w:tcPr>
          <w:p w14:paraId="412FF0FA"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0.377991</w:t>
            </w:r>
          </w:p>
        </w:tc>
      </w:tr>
      <w:tr w:rsidR="00F751C3" w:rsidRPr="00B37FF7" w14:paraId="2BF267E0" w14:textId="77777777">
        <w:trPr>
          <w:jc w:val="center"/>
        </w:trPr>
        <w:tc>
          <w:tcPr>
            <w:tcW w:w="3456" w:type="dxa"/>
            <w:shd w:val="clear" w:color="auto" w:fill="D9EAF7"/>
            <w:vAlign w:val="center"/>
          </w:tcPr>
          <w:p w14:paraId="16FB46C0"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S11</w:t>
            </w:r>
          </w:p>
        </w:tc>
        <w:tc>
          <w:tcPr>
            <w:tcW w:w="3456" w:type="dxa"/>
            <w:shd w:val="clear" w:color="auto" w:fill="D9EAF7"/>
            <w:vAlign w:val="center"/>
          </w:tcPr>
          <w:p w14:paraId="40D5F5FD"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3.2558</w:t>
            </w:r>
          </w:p>
        </w:tc>
        <w:tc>
          <w:tcPr>
            <w:tcW w:w="3456" w:type="dxa"/>
            <w:shd w:val="clear" w:color="auto" w:fill="D9EAF7"/>
            <w:vAlign w:val="center"/>
          </w:tcPr>
          <w:p w14:paraId="6B4AB443"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0.118410</w:t>
            </w:r>
          </w:p>
        </w:tc>
      </w:tr>
      <w:tr w:rsidR="00F751C3" w:rsidRPr="00B37FF7" w14:paraId="63483BBE" w14:textId="77777777">
        <w:trPr>
          <w:jc w:val="center"/>
        </w:trPr>
        <w:tc>
          <w:tcPr>
            <w:tcW w:w="3456" w:type="dxa"/>
            <w:vAlign w:val="center"/>
          </w:tcPr>
          <w:p w14:paraId="0D87C7D5"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S12</w:t>
            </w:r>
          </w:p>
        </w:tc>
        <w:tc>
          <w:tcPr>
            <w:tcW w:w="3456" w:type="dxa"/>
            <w:vAlign w:val="center"/>
          </w:tcPr>
          <w:p w14:paraId="2D09E67C"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4.2107</w:t>
            </w:r>
          </w:p>
        </w:tc>
        <w:tc>
          <w:tcPr>
            <w:tcW w:w="3456" w:type="dxa"/>
            <w:vAlign w:val="center"/>
          </w:tcPr>
          <w:p w14:paraId="6FDBEE0C" w14:textId="77777777" w:rsidR="00F751C3" w:rsidRPr="00B37FF7" w:rsidRDefault="00D85C3E" w:rsidP="00DE0063">
            <w:pPr>
              <w:spacing w:line="360" w:lineRule="auto"/>
              <w:jc w:val="center"/>
              <w:rPr>
                <w:rFonts w:cs="Times New Roman"/>
                <w:sz w:val="24"/>
                <w:szCs w:val="24"/>
              </w:rPr>
            </w:pPr>
            <w:r w:rsidRPr="00B37FF7">
              <w:rPr>
                <w:rFonts w:cs="Times New Roman"/>
                <w:sz w:val="24"/>
                <w:szCs w:val="24"/>
              </w:rPr>
              <w:t>0.035234</w:t>
            </w:r>
          </w:p>
        </w:tc>
      </w:tr>
    </w:tbl>
    <w:p w14:paraId="6528CBC0" w14:textId="77777777" w:rsidR="00F751C3" w:rsidRPr="00B37FF7" w:rsidRDefault="00F751C3" w:rsidP="00996B5E">
      <w:pPr>
        <w:spacing w:after="40" w:line="360" w:lineRule="auto"/>
        <w:jc w:val="both"/>
        <w:rPr>
          <w:rFonts w:cs="Times New Roman"/>
          <w:sz w:val="24"/>
          <w:szCs w:val="24"/>
        </w:rPr>
      </w:pPr>
    </w:p>
    <w:p w14:paraId="691D7BE2"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Tabla 3. Amplitudes ideales calculadas mediante el modelo de atenuación sísmica sin incorporación de ruido gaussiano.</w:t>
      </w:r>
    </w:p>
    <w:p w14:paraId="2B2685F6" w14:textId="77777777" w:rsidR="00F751C3" w:rsidRPr="00B37FF7" w:rsidRDefault="00D85C3E" w:rsidP="00996B5E">
      <w:pPr>
        <w:spacing w:line="360" w:lineRule="auto"/>
        <w:rPr>
          <w:b/>
          <w:bCs/>
          <w:sz w:val="24"/>
          <w:szCs w:val="24"/>
          <w:lang w:val="es-CO"/>
        </w:rPr>
      </w:pPr>
      <w:r w:rsidRPr="00B37FF7">
        <w:rPr>
          <w:b/>
          <w:bCs/>
          <w:sz w:val="24"/>
          <w:szCs w:val="24"/>
          <w:lang w:val="es-CO"/>
        </w:rPr>
        <w:t>Incorporación de ruido gaussiano moderado</w:t>
      </w:r>
    </w:p>
    <w:p w14:paraId="7FEE07AE"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Después de calcular las amplitudes ideales, se incorporó ruido gaussiano moderado para simular condiciones de medición más realistas. Esta etapa es necesaria porque, en una situación real, los sensores sísmicos no registran valores completamente exactos, ya que pueden existir errores instrumentales, variaciones del medio o pequeñas perturbaciones externas.</w:t>
      </w:r>
    </w:p>
    <w:p w14:paraId="69A98BD4"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lastRenderedPageBreak/>
        <w:t xml:space="preserve">El ruido agregado se representó mediante una variable aleatoria </w:t>
      </w:r>
      <w:r w:rsidRPr="00B37FF7">
        <w:rPr>
          <w:rFonts w:cs="Times New Roman"/>
          <w:sz w:val="24"/>
          <w:szCs w:val="24"/>
        </w:rPr>
        <w:t>εᵢ</w:t>
      </w:r>
      <w:r w:rsidRPr="00B37FF7">
        <w:rPr>
          <w:rFonts w:cs="Times New Roman"/>
          <w:sz w:val="24"/>
          <w:szCs w:val="24"/>
          <w:lang w:val="es-CO"/>
        </w:rPr>
        <w:t>, asociada a cada sensor. Esta variable se generó a partir de una distribución normal con media cero, lo cual significa que el ruido puede aumentar o disminuir ligeramente el valor de la amplitud ideal, pero sin introducir una tendencia fija hacia valores mayores o menores.</w:t>
      </w:r>
    </w:p>
    <w:p w14:paraId="28663A54"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Para controlar la magnitud del ruido, se utilizó un factor de ruido moderado:</w:t>
      </w:r>
    </w:p>
    <w:p w14:paraId="75980F74" w14:textId="77777777" w:rsidR="00B37FF7" w:rsidRDefault="00B37FF7" w:rsidP="00996B5E">
      <w:pPr>
        <w:pStyle w:val="NormalWeb"/>
        <w:spacing w:line="360" w:lineRule="auto"/>
      </w:pPr>
      <m:oMathPara>
        <m:oMath>
          <m:r>
            <w:rPr>
              <w:rFonts w:ascii="Cambria Math" w:hAnsi="Cambria Math"/>
            </w:rPr>
            <m:t>α = 0.05</m:t>
          </m:r>
        </m:oMath>
      </m:oMathPara>
    </w:p>
    <w:p w14:paraId="2FF6DB47"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Esto equivale a considerar una variación aproximada del 5 % respecto a la amplitud ideal de cada sensor. La desviación estándar del ruido se calculó mediante la expresión:</w:t>
      </w:r>
    </w:p>
    <w:p w14:paraId="3802E4D7" w14:textId="46FCA15F" w:rsidR="001908DC" w:rsidRPr="001908DC" w:rsidRDefault="001908DC" w:rsidP="00996B5E">
      <w:pPr>
        <w:pStyle w:val="NormalWeb"/>
        <w:spacing w:line="360" w:lineRule="auto"/>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 </m:t>
          </m:r>
          <m:r>
            <w:rPr>
              <w:rFonts w:ascii="Cambria Math" w:hAnsi="Cambria Math"/>
            </w:rPr>
            <m:t>α⋅</m:t>
          </m:r>
          <m:sSub>
            <m:sSubPr>
              <m:ctrlPr>
                <w:rPr>
                  <w:rFonts w:ascii="Cambria Math" w:hAnsi="Cambria Math"/>
                  <w:i/>
                </w:rPr>
              </m:ctrlPr>
            </m:sSubPr>
            <m:e>
              <m:r>
                <w:rPr>
                  <w:rFonts w:ascii="Cambria Math" w:hAnsi="Cambria Math"/>
                </w:rPr>
                <m:t>A</m:t>
              </m:r>
            </m:e>
            <m:sub>
              <m:r>
                <w:rPr>
                  <w:rFonts w:ascii="Cambria Math" w:hAnsi="Cambria Math"/>
                </w:rPr>
                <m:t>i,ideal</m:t>
              </m:r>
            </m:sub>
          </m:sSub>
        </m:oMath>
      </m:oMathPara>
    </w:p>
    <w:p w14:paraId="39585B95"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Por lo tanto, para esta simulación:</w:t>
      </w:r>
    </w:p>
    <w:p w14:paraId="500A0C5B" w14:textId="5C4E86E5" w:rsidR="00C43555" w:rsidRPr="00C43555" w:rsidRDefault="00C43555" w:rsidP="00996B5E">
      <w:pPr>
        <w:pStyle w:val="NormalWeb"/>
        <w:spacing w:line="360" w:lineRule="auto"/>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 0.05 </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i,ideal</m:t>
              </m:r>
            </m:sub>
          </m:sSub>
        </m:oMath>
      </m:oMathPara>
    </w:p>
    <w:p w14:paraId="52EE6D87"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Luego, el ruido de cada sensor se generó como:</w:t>
      </w:r>
    </w:p>
    <w:p w14:paraId="506B8BEB" w14:textId="77777777" w:rsidR="00B37FF7" w:rsidRDefault="00B37FF7" w:rsidP="00996B5E">
      <w:pPr>
        <w:pStyle w:val="NormalWeb"/>
        <w:spacing w:line="360" w:lineRule="auto"/>
      </w:pPr>
      <m:oMathPara>
        <m:oMath>
          <m:r>
            <w:rPr>
              <w:rFonts w:ascii="Cambria Math" w:hAnsi="Cambria Math"/>
            </w:rPr>
            <m:t>εᵢ ~ N(0, σᵢ)</m:t>
          </m:r>
        </m:oMath>
      </m:oMathPara>
    </w:p>
    <w:p w14:paraId="57E2B13C"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Finalmente, la amplitud observada se obtuvo sumando el ruido gaussiano a la amplitud ideal:</w:t>
      </w:r>
    </w:p>
    <w:p w14:paraId="4E425A23" w14:textId="715E5C15" w:rsidR="00137620" w:rsidRPr="00137620" w:rsidRDefault="00137620" w:rsidP="00996B5E">
      <w:pPr>
        <w:pStyle w:val="NormalWeb"/>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i,obs</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i,ideal</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1F2C35EC"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 esta manera, las amplitudes observadas conservan la tendencia física del modelo de atenuación, pero incluyen pequeñas variaciones aleatorias que permiten representar mejor un escenario de medición realista.</w:t>
      </w:r>
    </w:p>
    <w:tbl>
      <w:tblPr>
        <w:tblStyle w:val="Tablaconcuadrcula"/>
        <w:tblW w:w="0" w:type="auto"/>
        <w:jc w:val="center"/>
        <w:tblLook w:val="04A0" w:firstRow="1" w:lastRow="0" w:firstColumn="1" w:lastColumn="0" w:noHBand="0" w:noVBand="1"/>
      </w:tblPr>
      <w:tblGrid>
        <w:gridCol w:w="2070"/>
        <w:gridCol w:w="2072"/>
        <w:gridCol w:w="2072"/>
        <w:gridCol w:w="2072"/>
        <w:gridCol w:w="2072"/>
      </w:tblGrid>
      <w:tr w:rsidR="00F751C3" w:rsidRPr="00B37FF7" w14:paraId="7E66CA8D" w14:textId="77777777">
        <w:trPr>
          <w:tblHeader/>
          <w:jc w:val="center"/>
        </w:trPr>
        <w:tc>
          <w:tcPr>
            <w:tcW w:w="2074" w:type="dxa"/>
            <w:shd w:val="clear" w:color="auto" w:fill="1F4E78"/>
            <w:vAlign w:val="center"/>
          </w:tcPr>
          <w:p w14:paraId="7E1D4F5C" w14:textId="77777777" w:rsidR="00F751C3" w:rsidRPr="00B37FF7" w:rsidRDefault="00D85C3E" w:rsidP="00CA5C79">
            <w:pPr>
              <w:spacing w:line="360" w:lineRule="auto"/>
              <w:jc w:val="center"/>
              <w:rPr>
                <w:rFonts w:cs="Times New Roman"/>
                <w:sz w:val="24"/>
                <w:szCs w:val="24"/>
              </w:rPr>
            </w:pPr>
            <w:r w:rsidRPr="00B37FF7">
              <w:rPr>
                <w:rFonts w:cs="Times New Roman"/>
                <w:b/>
                <w:color w:val="FFFFFF"/>
                <w:sz w:val="24"/>
                <w:szCs w:val="24"/>
              </w:rPr>
              <w:t>Sensor</w:t>
            </w:r>
          </w:p>
        </w:tc>
        <w:tc>
          <w:tcPr>
            <w:tcW w:w="2074" w:type="dxa"/>
            <w:shd w:val="clear" w:color="auto" w:fill="1F4E78"/>
            <w:vAlign w:val="center"/>
          </w:tcPr>
          <w:p w14:paraId="457A7834" w14:textId="77777777" w:rsidR="00F751C3" w:rsidRPr="00B37FF7" w:rsidRDefault="00D85C3E" w:rsidP="00CA5C79">
            <w:pPr>
              <w:spacing w:line="360" w:lineRule="auto"/>
              <w:jc w:val="center"/>
              <w:rPr>
                <w:rFonts w:cs="Times New Roman"/>
                <w:sz w:val="24"/>
                <w:szCs w:val="24"/>
              </w:rPr>
            </w:pPr>
            <w:r w:rsidRPr="00B37FF7">
              <w:rPr>
                <w:rFonts w:cs="Times New Roman"/>
                <w:b/>
                <w:color w:val="FFFFFF"/>
                <w:sz w:val="24"/>
                <w:szCs w:val="24"/>
              </w:rPr>
              <w:t>Amplitud ideal</w:t>
            </w:r>
          </w:p>
        </w:tc>
        <w:tc>
          <w:tcPr>
            <w:tcW w:w="2074" w:type="dxa"/>
            <w:shd w:val="clear" w:color="auto" w:fill="1F4E78"/>
            <w:vAlign w:val="center"/>
          </w:tcPr>
          <w:p w14:paraId="06623F6E" w14:textId="77777777" w:rsidR="00F751C3" w:rsidRPr="00B37FF7" w:rsidRDefault="00D85C3E" w:rsidP="00CA5C79">
            <w:pPr>
              <w:spacing w:line="360" w:lineRule="auto"/>
              <w:jc w:val="center"/>
              <w:rPr>
                <w:rFonts w:cs="Times New Roman"/>
                <w:sz w:val="24"/>
                <w:szCs w:val="24"/>
              </w:rPr>
            </w:pPr>
            <w:r w:rsidRPr="00B37FF7">
              <w:rPr>
                <w:rFonts w:cs="Times New Roman"/>
                <w:b/>
                <w:color w:val="FFFFFF"/>
                <w:sz w:val="24"/>
                <w:szCs w:val="24"/>
              </w:rPr>
              <w:t>σᵢ</w:t>
            </w:r>
          </w:p>
        </w:tc>
        <w:tc>
          <w:tcPr>
            <w:tcW w:w="2074" w:type="dxa"/>
            <w:shd w:val="clear" w:color="auto" w:fill="1F4E78"/>
            <w:vAlign w:val="center"/>
          </w:tcPr>
          <w:p w14:paraId="02281EF4" w14:textId="77777777" w:rsidR="00F751C3" w:rsidRPr="00B37FF7" w:rsidRDefault="00D85C3E" w:rsidP="00CA5C79">
            <w:pPr>
              <w:spacing w:line="360" w:lineRule="auto"/>
              <w:jc w:val="center"/>
              <w:rPr>
                <w:rFonts w:cs="Times New Roman"/>
                <w:sz w:val="24"/>
                <w:szCs w:val="24"/>
              </w:rPr>
            </w:pPr>
            <w:r w:rsidRPr="00B37FF7">
              <w:rPr>
                <w:rFonts w:cs="Times New Roman"/>
                <w:b/>
                <w:color w:val="FFFFFF"/>
                <w:sz w:val="24"/>
                <w:szCs w:val="24"/>
              </w:rPr>
              <w:t>Ruido εᵢ</w:t>
            </w:r>
          </w:p>
        </w:tc>
        <w:tc>
          <w:tcPr>
            <w:tcW w:w="2074" w:type="dxa"/>
            <w:shd w:val="clear" w:color="auto" w:fill="1F4E78"/>
            <w:vAlign w:val="center"/>
          </w:tcPr>
          <w:p w14:paraId="58382EC3" w14:textId="77777777" w:rsidR="00F751C3" w:rsidRPr="00B37FF7" w:rsidRDefault="00D85C3E" w:rsidP="00CA5C79">
            <w:pPr>
              <w:spacing w:line="360" w:lineRule="auto"/>
              <w:jc w:val="center"/>
              <w:rPr>
                <w:rFonts w:cs="Times New Roman"/>
                <w:sz w:val="24"/>
                <w:szCs w:val="24"/>
              </w:rPr>
            </w:pPr>
            <w:r w:rsidRPr="00B37FF7">
              <w:rPr>
                <w:rFonts w:cs="Times New Roman"/>
                <w:b/>
                <w:color w:val="FFFFFF"/>
                <w:sz w:val="24"/>
                <w:szCs w:val="24"/>
              </w:rPr>
              <w:t>Amplitud observada</w:t>
            </w:r>
          </w:p>
        </w:tc>
      </w:tr>
      <w:tr w:rsidR="00F751C3" w:rsidRPr="00B37FF7" w14:paraId="563AB01D" w14:textId="77777777">
        <w:trPr>
          <w:jc w:val="center"/>
        </w:trPr>
        <w:tc>
          <w:tcPr>
            <w:tcW w:w="2074" w:type="dxa"/>
            <w:shd w:val="clear" w:color="auto" w:fill="D9EAF7"/>
            <w:vAlign w:val="center"/>
          </w:tcPr>
          <w:p w14:paraId="487580A7"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S1</w:t>
            </w:r>
          </w:p>
        </w:tc>
        <w:tc>
          <w:tcPr>
            <w:tcW w:w="2074" w:type="dxa"/>
            <w:shd w:val="clear" w:color="auto" w:fill="D9EAF7"/>
            <w:vAlign w:val="center"/>
          </w:tcPr>
          <w:p w14:paraId="5ED56334"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0.005257</w:t>
            </w:r>
          </w:p>
        </w:tc>
        <w:tc>
          <w:tcPr>
            <w:tcW w:w="2074" w:type="dxa"/>
            <w:shd w:val="clear" w:color="auto" w:fill="D9EAF7"/>
            <w:vAlign w:val="center"/>
          </w:tcPr>
          <w:p w14:paraId="3B4BA83E"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0.000263</w:t>
            </w:r>
          </w:p>
        </w:tc>
        <w:tc>
          <w:tcPr>
            <w:tcW w:w="2074" w:type="dxa"/>
            <w:shd w:val="clear" w:color="auto" w:fill="D9EAF7"/>
            <w:vAlign w:val="center"/>
          </w:tcPr>
          <w:p w14:paraId="6082310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-0.000038</w:t>
            </w:r>
          </w:p>
        </w:tc>
        <w:tc>
          <w:tcPr>
            <w:tcW w:w="2074" w:type="dxa"/>
            <w:shd w:val="clear" w:color="auto" w:fill="D9EAF7"/>
            <w:vAlign w:val="center"/>
          </w:tcPr>
          <w:p w14:paraId="7D9EF56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0.005219</w:t>
            </w:r>
          </w:p>
        </w:tc>
      </w:tr>
      <w:tr w:rsidR="00F751C3" w:rsidRPr="00B37FF7" w14:paraId="53920D49" w14:textId="77777777">
        <w:trPr>
          <w:jc w:val="center"/>
        </w:trPr>
        <w:tc>
          <w:tcPr>
            <w:tcW w:w="2074" w:type="dxa"/>
            <w:vAlign w:val="center"/>
          </w:tcPr>
          <w:p w14:paraId="24832E11"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S2</w:t>
            </w:r>
          </w:p>
        </w:tc>
        <w:tc>
          <w:tcPr>
            <w:tcW w:w="2074" w:type="dxa"/>
            <w:vAlign w:val="center"/>
          </w:tcPr>
          <w:p w14:paraId="578AFA5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0.009897</w:t>
            </w:r>
          </w:p>
        </w:tc>
        <w:tc>
          <w:tcPr>
            <w:tcW w:w="2074" w:type="dxa"/>
            <w:vAlign w:val="center"/>
          </w:tcPr>
          <w:p w14:paraId="09B3F13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0.000495</w:t>
            </w:r>
          </w:p>
        </w:tc>
        <w:tc>
          <w:tcPr>
            <w:tcW w:w="2074" w:type="dxa"/>
            <w:vAlign w:val="center"/>
          </w:tcPr>
          <w:p w14:paraId="5738C71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-0.000086</w:t>
            </w:r>
          </w:p>
        </w:tc>
        <w:tc>
          <w:tcPr>
            <w:tcW w:w="2074" w:type="dxa"/>
            <w:vAlign w:val="center"/>
          </w:tcPr>
          <w:p w14:paraId="383B3CA3"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0.009811</w:t>
            </w:r>
          </w:p>
        </w:tc>
      </w:tr>
      <w:tr w:rsidR="00F751C3" w:rsidRPr="00B37FF7" w14:paraId="0DA03877" w14:textId="77777777">
        <w:trPr>
          <w:jc w:val="center"/>
        </w:trPr>
        <w:tc>
          <w:tcPr>
            <w:tcW w:w="2074" w:type="dxa"/>
            <w:shd w:val="clear" w:color="auto" w:fill="D9EAF7"/>
            <w:vAlign w:val="center"/>
          </w:tcPr>
          <w:p w14:paraId="25147BB8"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S3</w:t>
            </w:r>
          </w:p>
        </w:tc>
        <w:tc>
          <w:tcPr>
            <w:tcW w:w="2074" w:type="dxa"/>
            <w:shd w:val="clear" w:color="auto" w:fill="D9EAF7"/>
            <w:vAlign w:val="center"/>
          </w:tcPr>
          <w:p w14:paraId="1DDAFF4A"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0.012081</w:t>
            </w:r>
          </w:p>
        </w:tc>
        <w:tc>
          <w:tcPr>
            <w:tcW w:w="2074" w:type="dxa"/>
            <w:shd w:val="clear" w:color="auto" w:fill="D9EAF7"/>
            <w:vAlign w:val="center"/>
          </w:tcPr>
          <w:p w14:paraId="75806B4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0.000604</w:t>
            </w:r>
          </w:p>
        </w:tc>
        <w:tc>
          <w:tcPr>
            <w:tcW w:w="2074" w:type="dxa"/>
            <w:shd w:val="clear" w:color="auto" w:fill="D9EAF7"/>
            <w:vAlign w:val="center"/>
          </w:tcPr>
          <w:p w14:paraId="5A9FB7B7"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-0.000067</w:t>
            </w:r>
          </w:p>
        </w:tc>
        <w:tc>
          <w:tcPr>
            <w:tcW w:w="2074" w:type="dxa"/>
            <w:shd w:val="clear" w:color="auto" w:fill="D9EAF7"/>
            <w:vAlign w:val="center"/>
          </w:tcPr>
          <w:p w14:paraId="3C57C15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0.012014</w:t>
            </w:r>
          </w:p>
        </w:tc>
      </w:tr>
      <w:tr w:rsidR="00F751C3" w:rsidRPr="00B37FF7" w14:paraId="2CCB5722" w14:textId="77777777">
        <w:trPr>
          <w:jc w:val="center"/>
        </w:trPr>
        <w:tc>
          <w:tcPr>
            <w:tcW w:w="2074" w:type="dxa"/>
            <w:vAlign w:val="center"/>
          </w:tcPr>
          <w:p w14:paraId="56A2E041"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S4</w:t>
            </w:r>
          </w:p>
        </w:tc>
        <w:tc>
          <w:tcPr>
            <w:tcW w:w="2074" w:type="dxa"/>
            <w:vAlign w:val="center"/>
          </w:tcPr>
          <w:p w14:paraId="41821234"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0.023737</w:t>
            </w:r>
          </w:p>
        </w:tc>
        <w:tc>
          <w:tcPr>
            <w:tcW w:w="2074" w:type="dxa"/>
            <w:vAlign w:val="center"/>
          </w:tcPr>
          <w:p w14:paraId="360120A5"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0.001187</w:t>
            </w:r>
          </w:p>
        </w:tc>
        <w:tc>
          <w:tcPr>
            <w:tcW w:w="2074" w:type="dxa"/>
            <w:vAlign w:val="center"/>
          </w:tcPr>
          <w:p w14:paraId="644E25E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0.000833</w:t>
            </w:r>
          </w:p>
        </w:tc>
        <w:tc>
          <w:tcPr>
            <w:tcW w:w="2074" w:type="dxa"/>
            <w:vAlign w:val="center"/>
          </w:tcPr>
          <w:p w14:paraId="25118941"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0.024570</w:t>
            </w:r>
          </w:p>
        </w:tc>
      </w:tr>
      <w:tr w:rsidR="00F751C3" w:rsidRPr="00B37FF7" w14:paraId="1C50049C" w14:textId="77777777">
        <w:trPr>
          <w:jc w:val="center"/>
        </w:trPr>
        <w:tc>
          <w:tcPr>
            <w:tcW w:w="2074" w:type="dxa"/>
            <w:shd w:val="clear" w:color="auto" w:fill="D9EAF7"/>
            <w:vAlign w:val="center"/>
          </w:tcPr>
          <w:p w14:paraId="0FDA88F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lastRenderedPageBreak/>
              <w:t>S5</w:t>
            </w:r>
          </w:p>
        </w:tc>
        <w:tc>
          <w:tcPr>
            <w:tcW w:w="2074" w:type="dxa"/>
            <w:shd w:val="clear" w:color="auto" w:fill="D9EAF7"/>
            <w:vAlign w:val="center"/>
          </w:tcPr>
          <w:p w14:paraId="4DC669B7"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0.081097</w:t>
            </w:r>
          </w:p>
        </w:tc>
        <w:tc>
          <w:tcPr>
            <w:tcW w:w="2074" w:type="dxa"/>
            <w:shd w:val="clear" w:color="auto" w:fill="D9EAF7"/>
            <w:vAlign w:val="center"/>
          </w:tcPr>
          <w:p w14:paraId="4FD26B78"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0.004055</w:t>
            </w:r>
          </w:p>
        </w:tc>
        <w:tc>
          <w:tcPr>
            <w:tcW w:w="2074" w:type="dxa"/>
            <w:shd w:val="clear" w:color="auto" w:fill="D9EAF7"/>
            <w:vAlign w:val="center"/>
          </w:tcPr>
          <w:p w14:paraId="5671BA34"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-0.000517</w:t>
            </w:r>
          </w:p>
        </w:tc>
        <w:tc>
          <w:tcPr>
            <w:tcW w:w="2074" w:type="dxa"/>
            <w:shd w:val="clear" w:color="auto" w:fill="D9EAF7"/>
            <w:vAlign w:val="center"/>
          </w:tcPr>
          <w:p w14:paraId="64012E09"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0.080580</w:t>
            </w:r>
          </w:p>
        </w:tc>
      </w:tr>
      <w:tr w:rsidR="00F751C3" w:rsidRPr="00B37FF7" w14:paraId="3B58C468" w14:textId="77777777">
        <w:trPr>
          <w:jc w:val="center"/>
        </w:trPr>
        <w:tc>
          <w:tcPr>
            <w:tcW w:w="2074" w:type="dxa"/>
            <w:vAlign w:val="center"/>
          </w:tcPr>
          <w:p w14:paraId="44CD996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S6</w:t>
            </w:r>
          </w:p>
        </w:tc>
        <w:tc>
          <w:tcPr>
            <w:tcW w:w="2074" w:type="dxa"/>
            <w:vAlign w:val="center"/>
          </w:tcPr>
          <w:p w14:paraId="1E820DBC"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0.077538</w:t>
            </w:r>
          </w:p>
        </w:tc>
        <w:tc>
          <w:tcPr>
            <w:tcW w:w="2074" w:type="dxa"/>
            <w:vAlign w:val="center"/>
          </w:tcPr>
          <w:p w14:paraId="7E55A38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0.003877</w:t>
            </w:r>
          </w:p>
        </w:tc>
        <w:tc>
          <w:tcPr>
            <w:tcW w:w="2074" w:type="dxa"/>
            <w:vAlign w:val="center"/>
          </w:tcPr>
          <w:p w14:paraId="3670A2F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-0.005805</w:t>
            </w:r>
          </w:p>
        </w:tc>
        <w:tc>
          <w:tcPr>
            <w:tcW w:w="2074" w:type="dxa"/>
            <w:vAlign w:val="center"/>
          </w:tcPr>
          <w:p w14:paraId="1A293EBE"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0.071733</w:t>
            </w:r>
          </w:p>
        </w:tc>
      </w:tr>
      <w:tr w:rsidR="00F751C3" w:rsidRPr="00B37FF7" w14:paraId="2D699B67" w14:textId="77777777">
        <w:trPr>
          <w:jc w:val="center"/>
        </w:trPr>
        <w:tc>
          <w:tcPr>
            <w:tcW w:w="2074" w:type="dxa"/>
            <w:shd w:val="clear" w:color="auto" w:fill="D9EAF7"/>
            <w:vAlign w:val="center"/>
          </w:tcPr>
          <w:p w14:paraId="5773AB43"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S7</w:t>
            </w:r>
          </w:p>
        </w:tc>
        <w:tc>
          <w:tcPr>
            <w:tcW w:w="2074" w:type="dxa"/>
            <w:shd w:val="clear" w:color="auto" w:fill="D9EAF7"/>
            <w:vAlign w:val="center"/>
          </w:tcPr>
          <w:p w14:paraId="0B7E0F3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0.027251</w:t>
            </w:r>
          </w:p>
        </w:tc>
        <w:tc>
          <w:tcPr>
            <w:tcW w:w="2074" w:type="dxa"/>
            <w:shd w:val="clear" w:color="auto" w:fill="D9EAF7"/>
            <w:vAlign w:val="center"/>
          </w:tcPr>
          <w:p w14:paraId="7E1B988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0.001363</w:t>
            </w:r>
          </w:p>
        </w:tc>
        <w:tc>
          <w:tcPr>
            <w:tcW w:w="2074" w:type="dxa"/>
            <w:shd w:val="clear" w:color="auto" w:fill="D9EAF7"/>
            <w:vAlign w:val="center"/>
          </w:tcPr>
          <w:p w14:paraId="03B89A64"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0.000453</w:t>
            </w:r>
          </w:p>
        </w:tc>
        <w:tc>
          <w:tcPr>
            <w:tcW w:w="2074" w:type="dxa"/>
            <w:shd w:val="clear" w:color="auto" w:fill="D9EAF7"/>
            <w:vAlign w:val="center"/>
          </w:tcPr>
          <w:p w14:paraId="5C07AC4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0.027704</w:t>
            </w:r>
          </w:p>
        </w:tc>
      </w:tr>
      <w:tr w:rsidR="00F751C3" w:rsidRPr="00B37FF7" w14:paraId="2158006E" w14:textId="77777777">
        <w:trPr>
          <w:jc w:val="center"/>
        </w:trPr>
        <w:tc>
          <w:tcPr>
            <w:tcW w:w="2074" w:type="dxa"/>
            <w:vAlign w:val="center"/>
          </w:tcPr>
          <w:p w14:paraId="477B964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S8</w:t>
            </w:r>
          </w:p>
        </w:tc>
        <w:tc>
          <w:tcPr>
            <w:tcW w:w="2074" w:type="dxa"/>
            <w:vAlign w:val="center"/>
          </w:tcPr>
          <w:p w14:paraId="6B42310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0.003604</w:t>
            </w:r>
          </w:p>
        </w:tc>
        <w:tc>
          <w:tcPr>
            <w:tcW w:w="2074" w:type="dxa"/>
            <w:vAlign w:val="center"/>
          </w:tcPr>
          <w:p w14:paraId="655F1189"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0.000180</w:t>
            </w:r>
          </w:p>
        </w:tc>
        <w:tc>
          <w:tcPr>
            <w:tcW w:w="2074" w:type="dxa"/>
            <w:vAlign w:val="center"/>
          </w:tcPr>
          <w:p w14:paraId="0B309FB2"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-0.000048</w:t>
            </w:r>
          </w:p>
        </w:tc>
        <w:tc>
          <w:tcPr>
            <w:tcW w:w="2074" w:type="dxa"/>
            <w:vAlign w:val="center"/>
          </w:tcPr>
          <w:p w14:paraId="636B2AD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0.003556</w:t>
            </w:r>
          </w:p>
        </w:tc>
      </w:tr>
      <w:tr w:rsidR="00F751C3" w:rsidRPr="00B37FF7" w14:paraId="776D9238" w14:textId="77777777">
        <w:trPr>
          <w:jc w:val="center"/>
        </w:trPr>
        <w:tc>
          <w:tcPr>
            <w:tcW w:w="2074" w:type="dxa"/>
            <w:shd w:val="clear" w:color="auto" w:fill="D9EAF7"/>
            <w:vAlign w:val="center"/>
          </w:tcPr>
          <w:p w14:paraId="481552E1"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S9</w:t>
            </w:r>
          </w:p>
        </w:tc>
        <w:tc>
          <w:tcPr>
            <w:tcW w:w="2074" w:type="dxa"/>
            <w:shd w:val="clear" w:color="auto" w:fill="D9EAF7"/>
            <w:vAlign w:val="center"/>
          </w:tcPr>
          <w:p w14:paraId="7519502F"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0.861547</w:t>
            </w:r>
          </w:p>
        </w:tc>
        <w:tc>
          <w:tcPr>
            <w:tcW w:w="2074" w:type="dxa"/>
            <w:shd w:val="clear" w:color="auto" w:fill="D9EAF7"/>
            <w:vAlign w:val="center"/>
          </w:tcPr>
          <w:p w14:paraId="67262218"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0.043077</w:t>
            </w:r>
          </w:p>
        </w:tc>
        <w:tc>
          <w:tcPr>
            <w:tcW w:w="2074" w:type="dxa"/>
            <w:shd w:val="clear" w:color="auto" w:fill="D9EAF7"/>
            <w:vAlign w:val="center"/>
          </w:tcPr>
          <w:p w14:paraId="3CF6D8D9"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-0.009346</w:t>
            </w:r>
          </w:p>
        </w:tc>
        <w:tc>
          <w:tcPr>
            <w:tcW w:w="2074" w:type="dxa"/>
            <w:shd w:val="clear" w:color="auto" w:fill="D9EAF7"/>
            <w:vAlign w:val="center"/>
          </w:tcPr>
          <w:p w14:paraId="64E9C669"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0.852201</w:t>
            </w:r>
          </w:p>
        </w:tc>
      </w:tr>
      <w:tr w:rsidR="00F751C3" w:rsidRPr="00B37FF7" w14:paraId="0C144935" w14:textId="77777777">
        <w:trPr>
          <w:jc w:val="center"/>
        </w:trPr>
        <w:tc>
          <w:tcPr>
            <w:tcW w:w="2074" w:type="dxa"/>
            <w:vAlign w:val="center"/>
          </w:tcPr>
          <w:p w14:paraId="418F53A6"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S10</w:t>
            </w:r>
          </w:p>
        </w:tc>
        <w:tc>
          <w:tcPr>
            <w:tcW w:w="2074" w:type="dxa"/>
            <w:vAlign w:val="center"/>
          </w:tcPr>
          <w:p w14:paraId="3288D0F6"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0.377991</w:t>
            </w:r>
          </w:p>
        </w:tc>
        <w:tc>
          <w:tcPr>
            <w:tcW w:w="2074" w:type="dxa"/>
            <w:vAlign w:val="center"/>
          </w:tcPr>
          <w:p w14:paraId="45C5360C"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0.018900</w:t>
            </w:r>
          </w:p>
        </w:tc>
        <w:tc>
          <w:tcPr>
            <w:tcW w:w="2074" w:type="dxa"/>
            <w:vAlign w:val="center"/>
          </w:tcPr>
          <w:p w14:paraId="39B74B8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0.002190</w:t>
            </w:r>
          </w:p>
        </w:tc>
        <w:tc>
          <w:tcPr>
            <w:tcW w:w="2074" w:type="dxa"/>
            <w:vAlign w:val="center"/>
          </w:tcPr>
          <w:p w14:paraId="47D9DD86"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0.380182</w:t>
            </w:r>
          </w:p>
        </w:tc>
      </w:tr>
      <w:tr w:rsidR="00F751C3" w:rsidRPr="00B37FF7" w14:paraId="687E5BD8" w14:textId="77777777">
        <w:trPr>
          <w:jc w:val="center"/>
        </w:trPr>
        <w:tc>
          <w:tcPr>
            <w:tcW w:w="2074" w:type="dxa"/>
            <w:shd w:val="clear" w:color="auto" w:fill="D9EAF7"/>
            <w:vAlign w:val="center"/>
          </w:tcPr>
          <w:p w14:paraId="01491C79"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S11</w:t>
            </w:r>
          </w:p>
        </w:tc>
        <w:tc>
          <w:tcPr>
            <w:tcW w:w="2074" w:type="dxa"/>
            <w:shd w:val="clear" w:color="auto" w:fill="D9EAF7"/>
            <w:vAlign w:val="center"/>
          </w:tcPr>
          <w:p w14:paraId="6CD5F37E"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0.118410</w:t>
            </w:r>
          </w:p>
        </w:tc>
        <w:tc>
          <w:tcPr>
            <w:tcW w:w="2074" w:type="dxa"/>
            <w:shd w:val="clear" w:color="auto" w:fill="D9EAF7"/>
            <w:vAlign w:val="center"/>
          </w:tcPr>
          <w:p w14:paraId="66EB290D"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0.005920</w:t>
            </w:r>
          </w:p>
        </w:tc>
        <w:tc>
          <w:tcPr>
            <w:tcW w:w="2074" w:type="dxa"/>
            <w:shd w:val="clear" w:color="auto" w:fill="D9EAF7"/>
            <w:vAlign w:val="center"/>
          </w:tcPr>
          <w:p w14:paraId="6692BBE6"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0.001375</w:t>
            </w:r>
          </w:p>
        </w:tc>
        <w:tc>
          <w:tcPr>
            <w:tcW w:w="2074" w:type="dxa"/>
            <w:shd w:val="clear" w:color="auto" w:fill="D9EAF7"/>
            <w:vAlign w:val="center"/>
          </w:tcPr>
          <w:p w14:paraId="263F6124"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0.119785</w:t>
            </w:r>
          </w:p>
        </w:tc>
      </w:tr>
      <w:tr w:rsidR="00F751C3" w:rsidRPr="00B37FF7" w14:paraId="0341D017" w14:textId="77777777">
        <w:trPr>
          <w:jc w:val="center"/>
        </w:trPr>
        <w:tc>
          <w:tcPr>
            <w:tcW w:w="2074" w:type="dxa"/>
            <w:vAlign w:val="center"/>
          </w:tcPr>
          <w:p w14:paraId="52966F65"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S12</w:t>
            </w:r>
          </w:p>
        </w:tc>
        <w:tc>
          <w:tcPr>
            <w:tcW w:w="2074" w:type="dxa"/>
            <w:vAlign w:val="center"/>
          </w:tcPr>
          <w:p w14:paraId="703C4E2E"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0.035234</w:t>
            </w:r>
          </w:p>
        </w:tc>
        <w:tc>
          <w:tcPr>
            <w:tcW w:w="2074" w:type="dxa"/>
            <w:vAlign w:val="center"/>
          </w:tcPr>
          <w:p w14:paraId="54902868"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0.001762</w:t>
            </w:r>
          </w:p>
        </w:tc>
        <w:tc>
          <w:tcPr>
            <w:tcW w:w="2074" w:type="dxa"/>
            <w:vAlign w:val="center"/>
          </w:tcPr>
          <w:p w14:paraId="396AF4A0"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0.002050</w:t>
            </w:r>
          </w:p>
        </w:tc>
        <w:tc>
          <w:tcPr>
            <w:tcW w:w="2074" w:type="dxa"/>
            <w:vAlign w:val="center"/>
          </w:tcPr>
          <w:p w14:paraId="5737659B" w14:textId="77777777" w:rsidR="00F751C3" w:rsidRPr="00B37FF7" w:rsidRDefault="00D85C3E" w:rsidP="00CA5C79">
            <w:pPr>
              <w:spacing w:line="360" w:lineRule="auto"/>
              <w:jc w:val="center"/>
              <w:rPr>
                <w:rFonts w:cs="Times New Roman"/>
                <w:sz w:val="24"/>
                <w:szCs w:val="24"/>
              </w:rPr>
            </w:pPr>
            <w:r w:rsidRPr="00B37FF7">
              <w:rPr>
                <w:rFonts w:cs="Times New Roman"/>
                <w:sz w:val="24"/>
                <w:szCs w:val="24"/>
              </w:rPr>
              <w:t>0.037284</w:t>
            </w:r>
          </w:p>
        </w:tc>
      </w:tr>
    </w:tbl>
    <w:p w14:paraId="0ED8C199" w14:textId="77777777" w:rsidR="00F751C3" w:rsidRPr="00B37FF7" w:rsidRDefault="00F751C3" w:rsidP="00996B5E">
      <w:pPr>
        <w:spacing w:after="40" w:line="360" w:lineRule="auto"/>
        <w:jc w:val="both"/>
        <w:rPr>
          <w:rFonts w:cs="Times New Roman"/>
          <w:sz w:val="24"/>
          <w:szCs w:val="24"/>
        </w:rPr>
      </w:pPr>
    </w:p>
    <w:p w14:paraId="2C87C9C0"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Tabla 4. Amplitudes observadas obtenidas al incorporar ruido gaussiano moderado a las amplitudes ideales.</w:t>
      </w:r>
    </w:p>
    <w:p w14:paraId="705399F2" w14:textId="77777777" w:rsidR="00F751C3" w:rsidRPr="00B37FF7" w:rsidRDefault="00D85C3E" w:rsidP="00996B5E">
      <w:pPr>
        <w:spacing w:line="360" w:lineRule="auto"/>
        <w:rPr>
          <w:b/>
          <w:bCs/>
          <w:sz w:val="24"/>
          <w:szCs w:val="24"/>
          <w:lang w:val="es-CO"/>
        </w:rPr>
      </w:pPr>
      <w:r w:rsidRPr="00B37FF7">
        <w:rPr>
          <w:b/>
          <w:bCs/>
          <w:sz w:val="24"/>
          <w:szCs w:val="24"/>
          <w:lang w:val="es-CO"/>
        </w:rPr>
        <w:t>Construcción de la tabla final de datos simulados</w:t>
      </w:r>
    </w:p>
    <w:p w14:paraId="5245D8E4"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Después de calcular las coordenadas de los sensores, las distancias R</w:t>
      </w:r>
      <w:r w:rsidRPr="00B37FF7">
        <w:rPr>
          <w:rFonts w:cs="Times New Roman"/>
          <w:sz w:val="24"/>
          <w:szCs w:val="24"/>
        </w:rPr>
        <w:t>ᵢ</w:t>
      </w:r>
      <w:r w:rsidRPr="00B37FF7">
        <w:rPr>
          <w:rFonts w:cs="Times New Roman"/>
          <w:sz w:val="24"/>
          <w:szCs w:val="24"/>
          <w:lang w:val="es-CO"/>
        </w:rPr>
        <w:t>, las amplitudes ideales y las amplitudes observadas con ruido gaussiano, se organizó toda la información en una tabla final de datos simulados.</w:t>
      </w:r>
    </w:p>
    <w:p w14:paraId="5C9E85F5"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Esta tabla resume el proceso completo de simulación y permite identificar, para cada sensor, su posición espacial, la distancia respecto a la fuente sísmica real, la amplitud ideal generada por el modelo, el ruido agregado y la amplitud observada final.</w:t>
      </w:r>
    </w:p>
    <w:p w14:paraId="4885EDC2"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estructura de la tabla final es importante porque representa el conjunto de datos que será utilizado en las siguientes etapas del proyecto. En particular, las columnas correspondientes a las coordenadas del sensor y a la amplitud observada forman el conjunto de datos requerido para el problema inverso:</w:t>
      </w:r>
    </w:p>
    <w:p w14:paraId="5F5673E1" w14:textId="77777777" w:rsidR="00B37FF7" w:rsidRDefault="00B37FF7" w:rsidP="00996B5E">
      <w:pPr>
        <w:pStyle w:val="NormalWeb"/>
        <w:spacing w:line="360" w:lineRule="auto"/>
      </w:pPr>
      <m:oMathPara>
        <m:oMath>
          <m:r>
            <w:rPr>
              <w:rFonts w:ascii="Cambria Math" w:hAnsi="Cambria Math"/>
            </w:rPr>
            <m:t>(xᵢ, yᵢ, zᵢ, Aᵢ,obs)</m:t>
          </m:r>
        </m:oMath>
      </m:oMathPara>
    </w:p>
    <w:p w14:paraId="54931C15" w14:textId="50514821" w:rsidR="00F751C3" w:rsidRPr="007F2116" w:rsidRDefault="00D85C3E" w:rsidP="00996B5E">
      <w:pPr>
        <w:spacing w:line="360" w:lineRule="auto"/>
        <w:jc w:val="both"/>
        <w:rPr>
          <w:rFonts w:cs="Times New Roman"/>
          <w:sz w:val="24"/>
          <w:szCs w:val="24"/>
          <w:lang w:val="es-CO"/>
        </w:rPr>
      </w:pPr>
      <w:r w:rsidRPr="00B37FF7">
        <w:rPr>
          <w:rFonts w:cs="Times New Roman"/>
          <w:sz w:val="24"/>
          <w:szCs w:val="24"/>
          <w:lang w:val="es-CO"/>
        </w:rPr>
        <w:t>donde (x</w:t>
      </w:r>
      <w:r w:rsidRPr="00B37FF7">
        <w:rPr>
          <w:rFonts w:cs="Times New Roman"/>
          <w:sz w:val="24"/>
          <w:szCs w:val="24"/>
        </w:rPr>
        <w:t>ᵢ</w:t>
      </w:r>
      <w:r w:rsidRPr="00B37FF7">
        <w:rPr>
          <w:rFonts w:cs="Times New Roman"/>
          <w:sz w:val="24"/>
          <w:szCs w:val="24"/>
          <w:lang w:val="es-CO"/>
        </w:rPr>
        <w:t>, y</w:t>
      </w:r>
      <w:r w:rsidRPr="00B37FF7">
        <w:rPr>
          <w:rFonts w:cs="Times New Roman"/>
          <w:sz w:val="24"/>
          <w:szCs w:val="24"/>
        </w:rPr>
        <w:t>ᵢ</w:t>
      </w:r>
      <w:r w:rsidRPr="00B37FF7">
        <w:rPr>
          <w:rFonts w:cs="Times New Roman"/>
          <w:sz w:val="24"/>
          <w:szCs w:val="24"/>
          <w:lang w:val="es-CO"/>
        </w:rPr>
        <w:t>, z</w:t>
      </w:r>
      <w:r w:rsidRPr="00B37FF7">
        <w:rPr>
          <w:rFonts w:cs="Times New Roman"/>
          <w:sz w:val="24"/>
          <w:szCs w:val="24"/>
        </w:rPr>
        <w:t>ᵢ</w:t>
      </w:r>
      <w:r w:rsidRPr="00B37FF7">
        <w:rPr>
          <w:rFonts w:cs="Times New Roman"/>
          <w:sz w:val="24"/>
          <w:szCs w:val="24"/>
          <w:lang w:val="es-CO"/>
        </w:rPr>
        <w:t xml:space="preserve">) corresponde a la ubicación conocida del sensor y </w:t>
      </w:r>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A</m:t>
            </m:r>
          </m:e>
          <m:sub>
            <m:r>
              <w:rPr>
                <w:rFonts w:ascii="Cambria Math" w:hAnsi="Cambria Math" w:cs="Times New Roman"/>
                <w:sz w:val="24"/>
                <w:szCs w:val="24"/>
                <w:lang w:val="es-CO"/>
              </w:rPr>
              <m:t>i,obs</m:t>
            </m:r>
          </m:sub>
        </m:sSub>
      </m:oMath>
      <w:r w:rsidR="007F2116">
        <w:rPr>
          <w:rFonts w:cs="Times New Roman"/>
          <w:sz w:val="24"/>
          <w:szCs w:val="24"/>
          <w:lang w:val="es-CO"/>
        </w:rPr>
        <w:t xml:space="preserve"> </w:t>
      </w:r>
      <w:r w:rsidRPr="00B37FF7">
        <w:rPr>
          <w:rFonts w:cs="Times New Roman"/>
          <w:sz w:val="24"/>
          <w:szCs w:val="24"/>
          <w:lang w:val="es-CO"/>
        </w:rPr>
        <w:t>corresponde a la amplitud observada después de incorporar ruido gaussiano moderado.</w:t>
      </w:r>
    </w:p>
    <w:p w14:paraId="2AA9350F"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 esta manera, la tabla final permite pasar del problema directo, en el cual se conocen la fuente y el modelo, al problema inverso, en el cual se utilizarán las amplitudes observadas para estimar la ubicación de la fuente sísmica.</w:t>
      </w:r>
    </w:p>
    <w:tbl>
      <w:tblPr>
        <w:tblStyle w:val="Tablaconcuadrcula"/>
        <w:tblW w:w="0" w:type="auto"/>
        <w:jc w:val="center"/>
        <w:tblLook w:val="04A0" w:firstRow="1" w:lastRow="0" w:firstColumn="1" w:lastColumn="0" w:noHBand="0" w:noVBand="1"/>
      </w:tblPr>
      <w:tblGrid>
        <w:gridCol w:w="988"/>
        <w:gridCol w:w="844"/>
        <w:gridCol w:w="850"/>
        <w:gridCol w:w="709"/>
        <w:gridCol w:w="1132"/>
        <w:gridCol w:w="1203"/>
        <w:gridCol w:w="1149"/>
        <w:gridCol w:w="1477"/>
        <w:gridCol w:w="1270"/>
      </w:tblGrid>
      <w:tr w:rsidR="00F751C3" w:rsidRPr="00B37FF7" w14:paraId="699BCABF" w14:textId="77777777" w:rsidTr="00FA3558">
        <w:trPr>
          <w:tblHeader/>
          <w:jc w:val="center"/>
        </w:trPr>
        <w:tc>
          <w:tcPr>
            <w:tcW w:w="988" w:type="dxa"/>
            <w:shd w:val="clear" w:color="auto" w:fill="1F4E78"/>
            <w:vAlign w:val="center"/>
          </w:tcPr>
          <w:p w14:paraId="38655BB6"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lastRenderedPageBreak/>
              <w:t>Sensor</w:t>
            </w:r>
          </w:p>
        </w:tc>
        <w:tc>
          <w:tcPr>
            <w:tcW w:w="844" w:type="dxa"/>
            <w:shd w:val="clear" w:color="auto" w:fill="1F4E78"/>
            <w:vAlign w:val="center"/>
          </w:tcPr>
          <w:p w14:paraId="237C3819"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xᵢ</w:t>
            </w:r>
          </w:p>
        </w:tc>
        <w:tc>
          <w:tcPr>
            <w:tcW w:w="850" w:type="dxa"/>
            <w:shd w:val="clear" w:color="auto" w:fill="1F4E78"/>
            <w:vAlign w:val="center"/>
          </w:tcPr>
          <w:p w14:paraId="6F80EEE5"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yᵢ</w:t>
            </w:r>
          </w:p>
        </w:tc>
        <w:tc>
          <w:tcPr>
            <w:tcW w:w="709" w:type="dxa"/>
            <w:shd w:val="clear" w:color="auto" w:fill="1F4E78"/>
            <w:vAlign w:val="center"/>
          </w:tcPr>
          <w:p w14:paraId="4059C2E6"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zᵢ</w:t>
            </w:r>
          </w:p>
        </w:tc>
        <w:tc>
          <w:tcPr>
            <w:tcW w:w="1132" w:type="dxa"/>
            <w:shd w:val="clear" w:color="auto" w:fill="1F4E78"/>
            <w:vAlign w:val="center"/>
          </w:tcPr>
          <w:p w14:paraId="4E96C732"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Rᵢ</w:t>
            </w:r>
          </w:p>
        </w:tc>
        <w:tc>
          <w:tcPr>
            <w:tcW w:w="1203" w:type="dxa"/>
            <w:shd w:val="clear" w:color="auto" w:fill="1F4E78"/>
            <w:vAlign w:val="center"/>
          </w:tcPr>
          <w:p w14:paraId="0964BA9C"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Amplitud ideal</w:t>
            </w:r>
          </w:p>
        </w:tc>
        <w:tc>
          <w:tcPr>
            <w:tcW w:w="1149" w:type="dxa"/>
            <w:shd w:val="clear" w:color="auto" w:fill="1F4E78"/>
            <w:vAlign w:val="center"/>
          </w:tcPr>
          <w:p w14:paraId="7857A64B"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σᵢ</w:t>
            </w:r>
          </w:p>
        </w:tc>
        <w:tc>
          <w:tcPr>
            <w:tcW w:w="1477" w:type="dxa"/>
            <w:shd w:val="clear" w:color="auto" w:fill="1F4E78"/>
            <w:vAlign w:val="center"/>
          </w:tcPr>
          <w:p w14:paraId="55939138"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Ruido εᵢ</w:t>
            </w:r>
          </w:p>
        </w:tc>
        <w:tc>
          <w:tcPr>
            <w:tcW w:w="1270" w:type="dxa"/>
            <w:shd w:val="clear" w:color="auto" w:fill="1F4E78"/>
            <w:vAlign w:val="center"/>
          </w:tcPr>
          <w:p w14:paraId="1936E27E" w14:textId="77777777" w:rsidR="00F751C3" w:rsidRPr="00B37FF7" w:rsidRDefault="00D85C3E" w:rsidP="008C1F3B">
            <w:pPr>
              <w:spacing w:line="360" w:lineRule="auto"/>
              <w:jc w:val="center"/>
              <w:rPr>
                <w:rFonts w:cs="Times New Roman"/>
                <w:sz w:val="24"/>
                <w:szCs w:val="24"/>
              </w:rPr>
            </w:pPr>
            <w:r w:rsidRPr="00B37FF7">
              <w:rPr>
                <w:rFonts w:cs="Times New Roman"/>
                <w:b/>
                <w:color w:val="FFFFFF"/>
                <w:sz w:val="24"/>
                <w:szCs w:val="24"/>
              </w:rPr>
              <w:t>Amplitud observada</w:t>
            </w:r>
          </w:p>
        </w:tc>
      </w:tr>
      <w:tr w:rsidR="00F751C3" w:rsidRPr="00B37FF7" w14:paraId="63BAEF3B" w14:textId="77777777" w:rsidTr="00FA3558">
        <w:trPr>
          <w:jc w:val="center"/>
        </w:trPr>
        <w:tc>
          <w:tcPr>
            <w:tcW w:w="988" w:type="dxa"/>
            <w:shd w:val="clear" w:color="auto" w:fill="D9EAF7"/>
            <w:vAlign w:val="center"/>
          </w:tcPr>
          <w:p w14:paraId="18BDEC7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S1</w:t>
            </w:r>
          </w:p>
        </w:tc>
        <w:tc>
          <w:tcPr>
            <w:tcW w:w="844" w:type="dxa"/>
            <w:shd w:val="clear" w:color="auto" w:fill="D9EAF7"/>
            <w:vAlign w:val="center"/>
          </w:tcPr>
          <w:p w14:paraId="492533F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-4.0</w:t>
            </w:r>
          </w:p>
        </w:tc>
        <w:tc>
          <w:tcPr>
            <w:tcW w:w="850" w:type="dxa"/>
            <w:shd w:val="clear" w:color="auto" w:fill="D9EAF7"/>
            <w:vAlign w:val="center"/>
          </w:tcPr>
          <w:p w14:paraId="3348A244"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-3.0</w:t>
            </w:r>
          </w:p>
        </w:tc>
        <w:tc>
          <w:tcPr>
            <w:tcW w:w="709" w:type="dxa"/>
            <w:shd w:val="clear" w:color="auto" w:fill="D9EAF7"/>
            <w:vAlign w:val="center"/>
          </w:tcPr>
          <w:p w14:paraId="0485E26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0.2</w:t>
            </w:r>
          </w:p>
        </w:tc>
        <w:tc>
          <w:tcPr>
            <w:tcW w:w="1132" w:type="dxa"/>
            <w:shd w:val="clear" w:color="auto" w:fill="D9EAF7"/>
            <w:vAlign w:val="center"/>
          </w:tcPr>
          <w:p w14:paraId="1F4A1DEC"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5.7940</w:t>
            </w:r>
          </w:p>
        </w:tc>
        <w:tc>
          <w:tcPr>
            <w:tcW w:w="1203" w:type="dxa"/>
            <w:shd w:val="clear" w:color="auto" w:fill="D9EAF7"/>
            <w:vAlign w:val="center"/>
          </w:tcPr>
          <w:p w14:paraId="796A9E2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0.005257</w:t>
            </w:r>
          </w:p>
        </w:tc>
        <w:tc>
          <w:tcPr>
            <w:tcW w:w="1149" w:type="dxa"/>
            <w:shd w:val="clear" w:color="auto" w:fill="D9EAF7"/>
            <w:vAlign w:val="center"/>
          </w:tcPr>
          <w:p w14:paraId="0A43347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0.000263</w:t>
            </w:r>
          </w:p>
        </w:tc>
        <w:tc>
          <w:tcPr>
            <w:tcW w:w="1477" w:type="dxa"/>
            <w:shd w:val="clear" w:color="auto" w:fill="D9EAF7"/>
            <w:vAlign w:val="center"/>
          </w:tcPr>
          <w:p w14:paraId="4F3F6B8D"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-0.000038</w:t>
            </w:r>
          </w:p>
        </w:tc>
        <w:tc>
          <w:tcPr>
            <w:tcW w:w="1270" w:type="dxa"/>
            <w:shd w:val="clear" w:color="auto" w:fill="D9EAF7"/>
            <w:vAlign w:val="center"/>
          </w:tcPr>
          <w:p w14:paraId="4F0DE94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0.005219</w:t>
            </w:r>
          </w:p>
        </w:tc>
      </w:tr>
      <w:tr w:rsidR="00F751C3" w:rsidRPr="00B37FF7" w14:paraId="38DBC312" w14:textId="77777777" w:rsidTr="00FA3558">
        <w:trPr>
          <w:jc w:val="center"/>
        </w:trPr>
        <w:tc>
          <w:tcPr>
            <w:tcW w:w="988" w:type="dxa"/>
            <w:vAlign w:val="center"/>
          </w:tcPr>
          <w:p w14:paraId="15788B3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S2</w:t>
            </w:r>
          </w:p>
        </w:tc>
        <w:tc>
          <w:tcPr>
            <w:tcW w:w="844" w:type="dxa"/>
            <w:vAlign w:val="center"/>
          </w:tcPr>
          <w:p w14:paraId="4C82971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-2.5</w:t>
            </w:r>
          </w:p>
        </w:tc>
        <w:tc>
          <w:tcPr>
            <w:tcW w:w="850" w:type="dxa"/>
            <w:vAlign w:val="center"/>
          </w:tcPr>
          <w:p w14:paraId="48EA8DA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2.8</w:t>
            </w:r>
          </w:p>
        </w:tc>
        <w:tc>
          <w:tcPr>
            <w:tcW w:w="709" w:type="dxa"/>
            <w:vAlign w:val="center"/>
          </w:tcPr>
          <w:p w14:paraId="6949A3D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w:t>
            </w:r>
          </w:p>
        </w:tc>
        <w:tc>
          <w:tcPr>
            <w:tcW w:w="1132" w:type="dxa"/>
            <w:vAlign w:val="center"/>
          </w:tcPr>
          <w:p w14:paraId="491EB32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5.2583</w:t>
            </w:r>
          </w:p>
        </w:tc>
        <w:tc>
          <w:tcPr>
            <w:tcW w:w="1203" w:type="dxa"/>
            <w:vAlign w:val="center"/>
          </w:tcPr>
          <w:p w14:paraId="39CC201C"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0.009897</w:t>
            </w:r>
          </w:p>
        </w:tc>
        <w:tc>
          <w:tcPr>
            <w:tcW w:w="1149" w:type="dxa"/>
            <w:vAlign w:val="center"/>
          </w:tcPr>
          <w:p w14:paraId="66F8A17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0.000495</w:t>
            </w:r>
          </w:p>
        </w:tc>
        <w:tc>
          <w:tcPr>
            <w:tcW w:w="1477" w:type="dxa"/>
            <w:vAlign w:val="center"/>
          </w:tcPr>
          <w:p w14:paraId="6B5672F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-0.000086</w:t>
            </w:r>
          </w:p>
        </w:tc>
        <w:tc>
          <w:tcPr>
            <w:tcW w:w="1270" w:type="dxa"/>
            <w:vAlign w:val="center"/>
          </w:tcPr>
          <w:p w14:paraId="6E867FA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0.009811</w:t>
            </w:r>
          </w:p>
        </w:tc>
      </w:tr>
      <w:tr w:rsidR="00F751C3" w:rsidRPr="00B37FF7" w14:paraId="7CC1EC59" w14:textId="77777777" w:rsidTr="00FA3558">
        <w:trPr>
          <w:jc w:val="center"/>
        </w:trPr>
        <w:tc>
          <w:tcPr>
            <w:tcW w:w="988" w:type="dxa"/>
            <w:shd w:val="clear" w:color="auto" w:fill="D9EAF7"/>
            <w:vAlign w:val="center"/>
          </w:tcPr>
          <w:p w14:paraId="61D7533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S3</w:t>
            </w:r>
          </w:p>
        </w:tc>
        <w:tc>
          <w:tcPr>
            <w:tcW w:w="844" w:type="dxa"/>
            <w:shd w:val="clear" w:color="auto" w:fill="D9EAF7"/>
            <w:vAlign w:val="center"/>
          </w:tcPr>
          <w:p w14:paraId="1C9F6DD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w:t>
            </w:r>
          </w:p>
        </w:tc>
        <w:tc>
          <w:tcPr>
            <w:tcW w:w="850" w:type="dxa"/>
            <w:shd w:val="clear" w:color="auto" w:fill="D9EAF7"/>
            <w:vAlign w:val="center"/>
          </w:tcPr>
          <w:p w14:paraId="2B45D8A7"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4.0</w:t>
            </w:r>
          </w:p>
        </w:tc>
        <w:tc>
          <w:tcPr>
            <w:tcW w:w="709" w:type="dxa"/>
            <w:shd w:val="clear" w:color="auto" w:fill="D9EAF7"/>
            <w:vAlign w:val="center"/>
          </w:tcPr>
          <w:p w14:paraId="319548B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w:t>
            </w:r>
          </w:p>
        </w:tc>
        <w:tc>
          <w:tcPr>
            <w:tcW w:w="1132" w:type="dxa"/>
            <w:shd w:val="clear" w:color="auto" w:fill="D9EAF7"/>
            <w:vAlign w:val="center"/>
          </w:tcPr>
          <w:p w14:paraId="4712C03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5.0912</w:t>
            </w:r>
          </w:p>
        </w:tc>
        <w:tc>
          <w:tcPr>
            <w:tcW w:w="1203" w:type="dxa"/>
            <w:shd w:val="clear" w:color="auto" w:fill="D9EAF7"/>
            <w:vAlign w:val="center"/>
          </w:tcPr>
          <w:p w14:paraId="3563BE04"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0.012081</w:t>
            </w:r>
          </w:p>
        </w:tc>
        <w:tc>
          <w:tcPr>
            <w:tcW w:w="1149" w:type="dxa"/>
            <w:shd w:val="clear" w:color="auto" w:fill="D9EAF7"/>
            <w:vAlign w:val="center"/>
          </w:tcPr>
          <w:p w14:paraId="4E7D6B5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0.000604</w:t>
            </w:r>
          </w:p>
        </w:tc>
        <w:tc>
          <w:tcPr>
            <w:tcW w:w="1477" w:type="dxa"/>
            <w:shd w:val="clear" w:color="auto" w:fill="D9EAF7"/>
            <w:vAlign w:val="center"/>
          </w:tcPr>
          <w:p w14:paraId="3C8C5BF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-0.000067</w:t>
            </w:r>
          </w:p>
        </w:tc>
        <w:tc>
          <w:tcPr>
            <w:tcW w:w="1270" w:type="dxa"/>
            <w:shd w:val="clear" w:color="auto" w:fill="D9EAF7"/>
            <w:vAlign w:val="center"/>
          </w:tcPr>
          <w:p w14:paraId="6FB1381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0.012014</w:t>
            </w:r>
          </w:p>
        </w:tc>
      </w:tr>
      <w:tr w:rsidR="00F751C3" w:rsidRPr="00B37FF7" w14:paraId="2E4C11D9" w14:textId="77777777" w:rsidTr="00FA3558">
        <w:trPr>
          <w:jc w:val="center"/>
        </w:trPr>
        <w:tc>
          <w:tcPr>
            <w:tcW w:w="988" w:type="dxa"/>
            <w:vAlign w:val="center"/>
          </w:tcPr>
          <w:p w14:paraId="3695077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S4</w:t>
            </w:r>
          </w:p>
        </w:tc>
        <w:tc>
          <w:tcPr>
            <w:tcW w:w="844" w:type="dxa"/>
            <w:vAlign w:val="center"/>
          </w:tcPr>
          <w:p w14:paraId="0E4B76A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3.5</w:t>
            </w:r>
          </w:p>
        </w:tc>
        <w:tc>
          <w:tcPr>
            <w:tcW w:w="850" w:type="dxa"/>
            <w:vAlign w:val="center"/>
          </w:tcPr>
          <w:p w14:paraId="0013E77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3.0</w:t>
            </w:r>
          </w:p>
        </w:tc>
        <w:tc>
          <w:tcPr>
            <w:tcW w:w="709" w:type="dxa"/>
            <w:vAlign w:val="center"/>
          </w:tcPr>
          <w:p w14:paraId="16A4AC2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-0.2</w:t>
            </w:r>
          </w:p>
        </w:tc>
        <w:tc>
          <w:tcPr>
            <w:tcW w:w="1132" w:type="dxa"/>
            <w:vAlign w:val="center"/>
          </w:tcPr>
          <w:p w14:paraId="466D5D2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4.5321</w:t>
            </w:r>
          </w:p>
        </w:tc>
        <w:tc>
          <w:tcPr>
            <w:tcW w:w="1203" w:type="dxa"/>
            <w:vAlign w:val="center"/>
          </w:tcPr>
          <w:p w14:paraId="6C9AF0B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0.023737</w:t>
            </w:r>
          </w:p>
        </w:tc>
        <w:tc>
          <w:tcPr>
            <w:tcW w:w="1149" w:type="dxa"/>
            <w:vAlign w:val="center"/>
          </w:tcPr>
          <w:p w14:paraId="0F11341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0.001187</w:t>
            </w:r>
          </w:p>
        </w:tc>
        <w:tc>
          <w:tcPr>
            <w:tcW w:w="1477" w:type="dxa"/>
            <w:vAlign w:val="center"/>
          </w:tcPr>
          <w:p w14:paraId="2207EBDD"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0.000833</w:t>
            </w:r>
          </w:p>
        </w:tc>
        <w:tc>
          <w:tcPr>
            <w:tcW w:w="1270" w:type="dxa"/>
            <w:vAlign w:val="center"/>
          </w:tcPr>
          <w:p w14:paraId="24F035C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0.024570</w:t>
            </w:r>
          </w:p>
        </w:tc>
      </w:tr>
      <w:tr w:rsidR="00F751C3" w:rsidRPr="00B37FF7" w14:paraId="0E5730CB" w14:textId="77777777" w:rsidTr="00FA3558">
        <w:trPr>
          <w:jc w:val="center"/>
        </w:trPr>
        <w:tc>
          <w:tcPr>
            <w:tcW w:w="988" w:type="dxa"/>
            <w:shd w:val="clear" w:color="auto" w:fill="D9EAF7"/>
            <w:vAlign w:val="center"/>
          </w:tcPr>
          <w:p w14:paraId="375583A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S5</w:t>
            </w:r>
          </w:p>
        </w:tc>
        <w:tc>
          <w:tcPr>
            <w:tcW w:w="844" w:type="dxa"/>
            <w:shd w:val="clear" w:color="auto" w:fill="D9EAF7"/>
            <w:vAlign w:val="center"/>
          </w:tcPr>
          <w:p w14:paraId="66A884F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4.5</w:t>
            </w:r>
          </w:p>
        </w:tc>
        <w:tc>
          <w:tcPr>
            <w:tcW w:w="850" w:type="dxa"/>
            <w:shd w:val="clear" w:color="auto" w:fill="D9EAF7"/>
            <w:vAlign w:val="center"/>
          </w:tcPr>
          <w:p w14:paraId="6A02F09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-1.5</w:t>
            </w:r>
          </w:p>
        </w:tc>
        <w:tc>
          <w:tcPr>
            <w:tcW w:w="709" w:type="dxa"/>
            <w:shd w:val="clear" w:color="auto" w:fill="D9EAF7"/>
            <w:vAlign w:val="center"/>
          </w:tcPr>
          <w:p w14:paraId="0DD5D044"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w:t>
            </w:r>
          </w:p>
        </w:tc>
        <w:tc>
          <w:tcPr>
            <w:tcW w:w="1132" w:type="dxa"/>
            <w:shd w:val="clear" w:color="auto" w:fill="D9EAF7"/>
            <w:vAlign w:val="center"/>
          </w:tcPr>
          <w:p w14:paraId="5EA385A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3.5482</w:t>
            </w:r>
          </w:p>
        </w:tc>
        <w:tc>
          <w:tcPr>
            <w:tcW w:w="1203" w:type="dxa"/>
            <w:shd w:val="clear" w:color="auto" w:fill="D9EAF7"/>
            <w:vAlign w:val="center"/>
          </w:tcPr>
          <w:p w14:paraId="424A9C4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0.081097</w:t>
            </w:r>
          </w:p>
        </w:tc>
        <w:tc>
          <w:tcPr>
            <w:tcW w:w="1149" w:type="dxa"/>
            <w:shd w:val="clear" w:color="auto" w:fill="D9EAF7"/>
            <w:vAlign w:val="center"/>
          </w:tcPr>
          <w:p w14:paraId="43591B84"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0.004055</w:t>
            </w:r>
          </w:p>
        </w:tc>
        <w:tc>
          <w:tcPr>
            <w:tcW w:w="1477" w:type="dxa"/>
            <w:shd w:val="clear" w:color="auto" w:fill="D9EAF7"/>
            <w:vAlign w:val="center"/>
          </w:tcPr>
          <w:p w14:paraId="4C816FB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-0.000517</w:t>
            </w:r>
          </w:p>
        </w:tc>
        <w:tc>
          <w:tcPr>
            <w:tcW w:w="1270" w:type="dxa"/>
            <w:shd w:val="clear" w:color="auto" w:fill="D9EAF7"/>
            <w:vAlign w:val="center"/>
          </w:tcPr>
          <w:p w14:paraId="1CA8AF3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0.080580</w:t>
            </w:r>
          </w:p>
        </w:tc>
      </w:tr>
      <w:tr w:rsidR="00F751C3" w:rsidRPr="00B37FF7" w14:paraId="26AD7DC4" w14:textId="77777777" w:rsidTr="00FA3558">
        <w:trPr>
          <w:jc w:val="center"/>
        </w:trPr>
        <w:tc>
          <w:tcPr>
            <w:tcW w:w="988" w:type="dxa"/>
            <w:vAlign w:val="center"/>
          </w:tcPr>
          <w:p w14:paraId="41F7A4B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S6</w:t>
            </w:r>
          </w:p>
        </w:tc>
        <w:tc>
          <w:tcPr>
            <w:tcW w:w="844" w:type="dxa"/>
            <w:vAlign w:val="center"/>
          </w:tcPr>
          <w:p w14:paraId="54774A4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2.0</w:t>
            </w:r>
          </w:p>
        </w:tc>
        <w:tc>
          <w:tcPr>
            <w:tcW w:w="850" w:type="dxa"/>
            <w:vAlign w:val="center"/>
          </w:tcPr>
          <w:p w14:paraId="7F68CC3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-4.0</w:t>
            </w:r>
          </w:p>
        </w:tc>
        <w:tc>
          <w:tcPr>
            <w:tcW w:w="709" w:type="dxa"/>
            <w:vAlign w:val="center"/>
          </w:tcPr>
          <w:p w14:paraId="727079E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0.3</w:t>
            </w:r>
          </w:p>
        </w:tc>
        <w:tc>
          <w:tcPr>
            <w:tcW w:w="1132" w:type="dxa"/>
            <w:vAlign w:val="center"/>
          </w:tcPr>
          <w:p w14:paraId="60019E3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3.5833</w:t>
            </w:r>
          </w:p>
        </w:tc>
        <w:tc>
          <w:tcPr>
            <w:tcW w:w="1203" w:type="dxa"/>
            <w:vAlign w:val="center"/>
          </w:tcPr>
          <w:p w14:paraId="391F4AD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0.077538</w:t>
            </w:r>
          </w:p>
        </w:tc>
        <w:tc>
          <w:tcPr>
            <w:tcW w:w="1149" w:type="dxa"/>
            <w:vAlign w:val="center"/>
          </w:tcPr>
          <w:p w14:paraId="00880AE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0.003877</w:t>
            </w:r>
          </w:p>
        </w:tc>
        <w:tc>
          <w:tcPr>
            <w:tcW w:w="1477" w:type="dxa"/>
            <w:vAlign w:val="center"/>
          </w:tcPr>
          <w:p w14:paraId="7E171B1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-0.005805</w:t>
            </w:r>
          </w:p>
        </w:tc>
        <w:tc>
          <w:tcPr>
            <w:tcW w:w="1270" w:type="dxa"/>
            <w:vAlign w:val="center"/>
          </w:tcPr>
          <w:p w14:paraId="5777B6D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0.071733</w:t>
            </w:r>
          </w:p>
        </w:tc>
      </w:tr>
      <w:tr w:rsidR="00F751C3" w:rsidRPr="00B37FF7" w14:paraId="5A7862F2" w14:textId="77777777" w:rsidTr="00FA3558">
        <w:trPr>
          <w:jc w:val="center"/>
        </w:trPr>
        <w:tc>
          <w:tcPr>
            <w:tcW w:w="988" w:type="dxa"/>
            <w:shd w:val="clear" w:color="auto" w:fill="D9EAF7"/>
            <w:vAlign w:val="center"/>
          </w:tcPr>
          <w:p w14:paraId="68BE9C1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S7</w:t>
            </w:r>
          </w:p>
        </w:tc>
        <w:tc>
          <w:tcPr>
            <w:tcW w:w="844" w:type="dxa"/>
            <w:shd w:val="clear" w:color="auto" w:fill="D9EAF7"/>
            <w:vAlign w:val="center"/>
          </w:tcPr>
          <w:p w14:paraId="73783BE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-1.0</w:t>
            </w:r>
          </w:p>
        </w:tc>
        <w:tc>
          <w:tcPr>
            <w:tcW w:w="850" w:type="dxa"/>
            <w:shd w:val="clear" w:color="auto" w:fill="D9EAF7"/>
            <w:vAlign w:val="center"/>
          </w:tcPr>
          <w:p w14:paraId="669E392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-4.5</w:t>
            </w:r>
          </w:p>
        </w:tc>
        <w:tc>
          <w:tcPr>
            <w:tcW w:w="709" w:type="dxa"/>
            <w:shd w:val="clear" w:color="auto" w:fill="D9EAF7"/>
            <w:vAlign w:val="center"/>
          </w:tcPr>
          <w:p w14:paraId="5F033DF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w:t>
            </w:r>
          </w:p>
        </w:tc>
        <w:tc>
          <w:tcPr>
            <w:tcW w:w="1132" w:type="dxa"/>
            <w:shd w:val="clear" w:color="auto" w:fill="D9EAF7"/>
            <w:vAlign w:val="center"/>
          </w:tcPr>
          <w:p w14:paraId="1A6C504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4.4193</w:t>
            </w:r>
          </w:p>
        </w:tc>
        <w:tc>
          <w:tcPr>
            <w:tcW w:w="1203" w:type="dxa"/>
            <w:shd w:val="clear" w:color="auto" w:fill="D9EAF7"/>
            <w:vAlign w:val="center"/>
          </w:tcPr>
          <w:p w14:paraId="48503B5C"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0.027251</w:t>
            </w:r>
          </w:p>
        </w:tc>
        <w:tc>
          <w:tcPr>
            <w:tcW w:w="1149" w:type="dxa"/>
            <w:shd w:val="clear" w:color="auto" w:fill="D9EAF7"/>
            <w:vAlign w:val="center"/>
          </w:tcPr>
          <w:p w14:paraId="49021F8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0.001363</w:t>
            </w:r>
          </w:p>
        </w:tc>
        <w:tc>
          <w:tcPr>
            <w:tcW w:w="1477" w:type="dxa"/>
            <w:shd w:val="clear" w:color="auto" w:fill="D9EAF7"/>
            <w:vAlign w:val="center"/>
          </w:tcPr>
          <w:p w14:paraId="71802F1E"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0.000453</w:t>
            </w:r>
          </w:p>
        </w:tc>
        <w:tc>
          <w:tcPr>
            <w:tcW w:w="1270" w:type="dxa"/>
            <w:shd w:val="clear" w:color="auto" w:fill="D9EAF7"/>
            <w:vAlign w:val="center"/>
          </w:tcPr>
          <w:p w14:paraId="5D9C912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0.027704</w:t>
            </w:r>
          </w:p>
        </w:tc>
      </w:tr>
      <w:tr w:rsidR="00F751C3" w:rsidRPr="00B37FF7" w14:paraId="350B734F" w14:textId="77777777" w:rsidTr="00FA3558">
        <w:trPr>
          <w:jc w:val="center"/>
        </w:trPr>
        <w:tc>
          <w:tcPr>
            <w:tcW w:w="988" w:type="dxa"/>
            <w:vAlign w:val="center"/>
          </w:tcPr>
          <w:p w14:paraId="5778D47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S8</w:t>
            </w:r>
          </w:p>
        </w:tc>
        <w:tc>
          <w:tcPr>
            <w:tcW w:w="844" w:type="dxa"/>
            <w:vAlign w:val="center"/>
          </w:tcPr>
          <w:p w14:paraId="517B274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-4.5</w:t>
            </w:r>
          </w:p>
        </w:tc>
        <w:tc>
          <w:tcPr>
            <w:tcW w:w="850" w:type="dxa"/>
            <w:vAlign w:val="center"/>
          </w:tcPr>
          <w:p w14:paraId="7C9DBC8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1.0</w:t>
            </w:r>
          </w:p>
        </w:tc>
        <w:tc>
          <w:tcPr>
            <w:tcW w:w="709" w:type="dxa"/>
            <w:vAlign w:val="center"/>
          </w:tcPr>
          <w:p w14:paraId="4A569807"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0.2</w:t>
            </w:r>
          </w:p>
        </w:tc>
        <w:tc>
          <w:tcPr>
            <w:tcW w:w="1132" w:type="dxa"/>
            <w:vAlign w:val="center"/>
          </w:tcPr>
          <w:p w14:paraId="771330A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6.1172</w:t>
            </w:r>
          </w:p>
        </w:tc>
        <w:tc>
          <w:tcPr>
            <w:tcW w:w="1203" w:type="dxa"/>
            <w:vAlign w:val="center"/>
          </w:tcPr>
          <w:p w14:paraId="363EC7B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0.003604</w:t>
            </w:r>
          </w:p>
        </w:tc>
        <w:tc>
          <w:tcPr>
            <w:tcW w:w="1149" w:type="dxa"/>
            <w:vAlign w:val="center"/>
          </w:tcPr>
          <w:p w14:paraId="2180AF4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0.000180</w:t>
            </w:r>
          </w:p>
        </w:tc>
        <w:tc>
          <w:tcPr>
            <w:tcW w:w="1477" w:type="dxa"/>
            <w:vAlign w:val="center"/>
          </w:tcPr>
          <w:p w14:paraId="60D194B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-0.000048</w:t>
            </w:r>
          </w:p>
        </w:tc>
        <w:tc>
          <w:tcPr>
            <w:tcW w:w="1270" w:type="dxa"/>
            <w:vAlign w:val="center"/>
          </w:tcPr>
          <w:p w14:paraId="6343A48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0.003556</w:t>
            </w:r>
          </w:p>
        </w:tc>
      </w:tr>
      <w:tr w:rsidR="00F751C3" w:rsidRPr="00B37FF7" w14:paraId="0E191E8D" w14:textId="77777777" w:rsidTr="00FA3558">
        <w:trPr>
          <w:jc w:val="center"/>
        </w:trPr>
        <w:tc>
          <w:tcPr>
            <w:tcW w:w="988" w:type="dxa"/>
            <w:shd w:val="clear" w:color="auto" w:fill="D9EAF7"/>
            <w:vAlign w:val="center"/>
          </w:tcPr>
          <w:p w14:paraId="1353743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S9</w:t>
            </w:r>
          </w:p>
        </w:tc>
        <w:tc>
          <w:tcPr>
            <w:tcW w:w="844" w:type="dxa"/>
            <w:shd w:val="clear" w:color="auto" w:fill="D9EAF7"/>
            <w:vAlign w:val="center"/>
          </w:tcPr>
          <w:p w14:paraId="039F408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0.5</w:t>
            </w:r>
          </w:p>
        </w:tc>
        <w:tc>
          <w:tcPr>
            <w:tcW w:w="850" w:type="dxa"/>
            <w:shd w:val="clear" w:color="auto" w:fill="D9EAF7"/>
            <w:vAlign w:val="center"/>
          </w:tcPr>
          <w:p w14:paraId="0F7A170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0.5</w:t>
            </w:r>
          </w:p>
        </w:tc>
        <w:tc>
          <w:tcPr>
            <w:tcW w:w="709" w:type="dxa"/>
            <w:shd w:val="clear" w:color="auto" w:fill="D9EAF7"/>
            <w:vAlign w:val="center"/>
          </w:tcPr>
          <w:p w14:paraId="59D2985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w:t>
            </w:r>
          </w:p>
        </w:tc>
        <w:tc>
          <w:tcPr>
            <w:tcW w:w="1132" w:type="dxa"/>
            <w:shd w:val="clear" w:color="auto" w:fill="D9EAF7"/>
            <w:vAlign w:val="center"/>
          </w:tcPr>
          <w:p w14:paraId="7F2C681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1.8412</w:t>
            </w:r>
          </w:p>
        </w:tc>
        <w:tc>
          <w:tcPr>
            <w:tcW w:w="1203" w:type="dxa"/>
            <w:shd w:val="clear" w:color="auto" w:fill="D9EAF7"/>
            <w:vAlign w:val="center"/>
          </w:tcPr>
          <w:p w14:paraId="65A377E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0.861547</w:t>
            </w:r>
          </w:p>
        </w:tc>
        <w:tc>
          <w:tcPr>
            <w:tcW w:w="1149" w:type="dxa"/>
            <w:shd w:val="clear" w:color="auto" w:fill="D9EAF7"/>
            <w:vAlign w:val="center"/>
          </w:tcPr>
          <w:p w14:paraId="4B3ACE1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0.043077</w:t>
            </w:r>
          </w:p>
        </w:tc>
        <w:tc>
          <w:tcPr>
            <w:tcW w:w="1477" w:type="dxa"/>
            <w:shd w:val="clear" w:color="auto" w:fill="D9EAF7"/>
            <w:vAlign w:val="center"/>
          </w:tcPr>
          <w:p w14:paraId="2A0098D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-0.009346</w:t>
            </w:r>
          </w:p>
        </w:tc>
        <w:tc>
          <w:tcPr>
            <w:tcW w:w="1270" w:type="dxa"/>
            <w:shd w:val="clear" w:color="auto" w:fill="D9EAF7"/>
            <w:vAlign w:val="center"/>
          </w:tcPr>
          <w:p w14:paraId="73F4B6E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0.852201</w:t>
            </w:r>
          </w:p>
        </w:tc>
      </w:tr>
      <w:tr w:rsidR="00F751C3" w:rsidRPr="00B37FF7" w14:paraId="7891AE81" w14:textId="77777777" w:rsidTr="00FA3558">
        <w:trPr>
          <w:jc w:val="center"/>
        </w:trPr>
        <w:tc>
          <w:tcPr>
            <w:tcW w:w="988" w:type="dxa"/>
            <w:vAlign w:val="center"/>
          </w:tcPr>
          <w:p w14:paraId="74B5B2E7"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S10</w:t>
            </w:r>
          </w:p>
        </w:tc>
        <w:tc>
          <w:tcPr>
            <w:tcW w:w="844" w:type="dxa"/>
            <w:vAlign w:val="center"/>
          </w:tcPr>
          <w:p w14:paraId="799D442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2.8</w:t>
            </w:r>
          </w:p>
        </w:tc>
        <w:tc>
          <w:tcPr>
            <w:tcW w:w="850" w:type="dxa"/>
            <w:vAlign w:val="center"/>
          </w:tcPr>
          <w:p w14:paraId="214C45F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0.8</w:t>
            </w:r>
          </w:p>
        </w:tc>
        <w:tc>
          <w:tcPr>
            <w:tcW w:w="709" w:type="dxa"/>
            <w:vAlign w:val="center"/>
          </w:tcPr>
          <w:p w14:paraId="0623E3D4"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-0.3</w:t>
            </w:r>
          </w:p>
        </w:tc>
        <w:tc>
          <w:tcPr>
            <w:tcW w:w="1132" w:type="dxa"/>
            <w:vAlign w:val="center"/>
          </w:tcPr>
          <w:p w14:paraId="29E7F51D"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2.4000</w:t>
            </w:r>
          </w:p>
        </w:tc>
        <w:tc>
          <w:tcPr>
            <w:tcW w:w="1203" w:type="dxa"/>
            <w:vAlign w:val="center"/>
          </w:tcPr>
          <w:p w14:paraId="42B31CB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0.377991</w:t>
            </w:r>
          </w:p>
        </w:tc>
        <w:tc>
          <w:tcPr>
            <w:tcW w:w="1149" w:type="dxa"/>
            <w:vAlign w:val="center"/>
          </w:tcPr>
          <w:p w14:paraId="6C62A29A"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0.018900</w:t>
            </w:r>
          </w:p>
        </w:tc>
        <w:tc>
          <w:tcPr>
            <w:tcW w:w="1477" w:type="dxa"/>
            <w:vAlign w:val="center"/>
          </w:tcPr>
          <w:p w14:paraId="1F04D84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0.002190</w:t>
            </w:r>
          </w:p>
        </w:tc>
        <w:tc>
          <w:tcPr>
            <w:tcW w:w="1270" w:type="dxa"/>
            <w:vAlign w:val="center"/>
          </w:tcPr>
          <w:p w14:paraId="17E99F5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0.380182</w:t>
            </w:r>
          </w:p>
        </w:tc>
      </w:tr>
      <w:tr w:rsidR="00F751C3" w:rsidRPr="00B37FF7" w14:paraId="3F6B8246" w14:textId="77777777" w:rsidTr="00FA3558">
        <w:trPr>
          <w:jc w:val="center"/>
        </w:trPr>
        <w:tc>
          <w:tcPr>
            <w:tcW w:w="988" w:type="dxa"/>
            <w:shd w:val="clear" w:color="auto" w:fill="D9EAF7"/>
            <w:vAlign w:val="center"/>
          </w:tcPr>
          <w:p w14:paraId="07E08107"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S11</w:t>
            </w:r>
          </w:p>
        </w:tc>
        <w:tc>
          <w:tcPr>
            <w:tcW w:w="844" w:type="dxa"/>
            <w:shd w:val="clear" w:color="auto" w:fill="D9EAF7"/>
            <w:vAlign w:val="center"/>
          </w:tcPr>
          <w:p w14:paraId="4AC2AE4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-1.8</w:t>
            </w:r>
          </w:p>
        </w:tc>
        <w:tc>
          <w:tcPr>
            <w:tcW w:w="850" w:type="dxa"/>
            <w:shd w:val="clear" w:color="auto" w:fill="D9EAF7"/>
            <w:vAlign w:val="center"/>
          </w:tcPr>
          <w:p w14:paraId="29A3BCBF"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-1.2</w:t>
            </w:r>
          </w:p>
        </w:tc>
        <w:tc>
          <w:tcPr>
            <w:tcW w:w="709" w:type="dxa"/>
            <w:shd w:val="clear" w:color="auto" w:fill="D9EAF7"/>
            <w:vAlign w:val="center"/>
          </w:tcPr>
          <w:p w14:paraId="098CA9A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w:t>
            </w:r>
          </w:p>
        </w:tc>
        <w:tc>
          <w:tcPr>
            <w:tcW w:w="1132" w:type="dxa"/>
            <w:shd w:val="clear" w:color="auto" w:fill="D9EAF7"/>
            <w:vAlign w:val="center"/>
          </w:tcPr>
          <w:p w14:paraId="7455435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3.2558</w:t>
            </w:r>
          </w:p>
        </w:tc>
        <w:tc>
          <w:tcPr>
            <w:tcW w:w="1203" w:type="dxa"/>
            <w:shd w:val="clear" w:color="auto" w:fill="D9EAF7"/>
            <w:vAlign w:val="center"/>
          </w:tcPr>
          <w:p w14:paraId="060501A7"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0.118410</w:t>
            </w:r>
          </w:p>
        </w:tc>
        <w:tc>
          <w:tcPr>
            <w:tcW w:w="1149" w:type="dxa"/>
            <w:shd w:val="clear" w:color="auto" w:fill="D9EAF7"/>
            <w:vAlign w:val="center"/>
          </w:tcPr>
          <w:p w14:paraId="091D1B32"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0.005920</w:t>
            </w:r>
          </w:p>
        </w:tc>
        <w:tc>
          <w:tcPr>
            <w:tcW w:w="1477" w:type="dxa"/>
            <w:shd w:val="clear" w:color="auto" w:fill="D9EAF7"/>
            <w:vAlign w:val="center"/>
          </w:tcPr>
          <w:p w14:paraId="3CA8F121"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0.001375</w:t>
            </w:r>
          </w:p>
        </w:tc>
        <w:tc>
          <w:tcPr>
            <w:tcW w:w="1270" w:type="dxa"/>
            <w:shd w:val="clear" w:color="auto" w:fill="D9EAF7"/>
            <w:vAlign w:val="center"/>
          </w:tcPr>
          <w:p w14:paraId="3837600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0.119785</w:t>
            </w:r>
          </w:p>
        </w:tc>
      </w:tr>
      <w:tr w:rsidR="00F751C3" w:rsidRPr="00B37FF7" w14:paraId="5403A473" w14:textId="77777777" w:rsidTr="00FA3558">
        <w:trPr>
          <w:jc w:val="center"/>
        </w:trPr>
        <w:tc>
          <w:tcPr>
            <w:tcW w:w="988" w:type="dxa"/>
            <w:vAlign w:val="center"/>
          </w:tcPr>
          <w:p w14:paraId="1A7184D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S12</w:t>
            </w:r>
          </w:p>
        </w:tc>
        <w:tc>
          <w:tcPr>
            <w:tcW w:w="844" w:type="dxa"/>
            <w:vAlign w:val="center"/>
          </w:tcPr>
          <w:p w14:paraId="1001AB3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1.0</w:t>
            </w:r>
          </w:p>
        </w:tc>
        <w:tc>
          <w:tcPr>
            <w:tcW w:w="850" w:type="dxa"/>
            <w:vAlign w:val="center"/>
          </w:tcPr>
          <w:p w14:paraId="2B11E333"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3.2</w:t>
            </w:r>
          </w:p>
        </w:tc>
        <w:tc>
          <w:tcPr>
            <w:tcW w:w="709" w:type="dxa"/>
            <w:vAlign w:val="center"/>
          </w:tcPr>
          <w:p w14:paraId="6845F849"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0.2</w:t>
            </w:r>
          </w:p>
        </w:tc>
        <w:tc>
          <w:tcPr>
            <w:tcW w:w="1132" w:type="dxa"/>
            <w:vAlign w:val="center"/>
          </w:tcPr>
          <w:p w14:paraId="5F5303C6"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4.2107</w:t>
            </w:r>
          </w:p>
        </w:tc>
        <w:tc>
          <w:tcPr>
            <w:tcW w:w="1203" w:type="dxa"/>
            <w:vAlign w:val="center"/>
          </w:tcPr>
          <w:p w14:paraId="0EC4BB6B"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0.035234</w:t>
            </w:r>
          </w:p>
        </w:tc>
        <w:tc>
          <w:tcPr>
            <w:tcW w:w="1149" w:type="dxa"/>
            <w:vAlign w:val="center"/>
          </w:tcPr>
          <w:p w14:paraId="2C56AE58"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0.001762</w:t>
            </w:r>
          </w:p>
        </w:tc>
        <w:tc>
          <w:tcPr>
            <w:tcW w:w="1477" w:type="dxa"/>
            <w:vAlign w:val="center"/>
          </w:tcPr>
          <w:p w14:paraId="146B41D5"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0.002050</w:t>
            </w:r>
          </w:p>
        </w:tc>
        <w:tc>
          <w:tcPr>
            <w:tcW w:w="1270" w:type="dxa"/>
            <w:vAlign w:val="center"/>
          </w:tcPr>
          <w:p w14:paraId="71C95660" w14:textId="77777777" w:rsidR="00F751C3" w:rsidRPr="00B37FF7" w:rsidRDefault="00D85C3E" w:rsidP="008C1F3B">
            <w:pPr>
              <w:spacing w:line="360" w:lineRule="auto"/>
              <w:jc w:val="center"/>
              <w:rPr>
                <w:rFonts w:cs="Times New Roman"/>
                <w:sz w:val="24"/>
                <w:szCs w:val="24"/>
              </w:rPr>
            </w:pPr>
            <w:r w:rsidRPr="00B37FF7">
              <w:rPr>
                <w:rFonts w:cs="Times New Roman"/>
                <w:sz w:val="24"/>
                <w:szCs w:val="24"/>
              </w:rPr>
              <w:t>0.037284</w:t>
            </w:r>
          </w:p>
        </w:tc>
      </w:tr>
    </w:tbl>
    <w:p w14:paraId="2AC8A81F" w14:textId="77777777" w:rsidR="00F751C3" w:rsidRPr="00B37FF7" w:rsidRDefault="00F751C3" w:rsidP="00996B5E">
      <w:pPr>
        <w:spacing w:after="40" w:line="360" w:lineRule="auto"/>
        <w:jc w:val="both"/>
        <w:rPr>
          <w:rFonts w:cs="Times New Roman"/>
          <w:sz w:val="24"/>
          <w:szCs w:val="24"/>
        </w:rPr>
      </w:pPr>
    </w:p>
    <w:p w14:paraId="6EE666A7"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Tabla 5. Datos simulados finales de la red de sensores sísmicos.</w:t>
      </w:r>
    </w:p>
    <w:p w14:paraId="17FD1A1E"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tabla anterior representa el conjunto final de datos simulados. En ella se observa que los sensores más cercanos a la fuente, como S9 y S10, presentan amplitudes observadas más altas, mientras que sensores más alejados, como S8 y S1, registran amplitudes más bajas. Este comportamiento es coherente con el modelo de atenuación utilizado, ya que la amplitud disminuye a medida que aumenta la distancia entre la fuente sísmica y el sensor.</w:t>
      </w:r>
    </w:p>
    <w:p w14:paraId="63DFB7B4" w14:textId="03C91F57" w:rsidR="00F751C3" w:rsidRPr="00996B5E" w:rsidRDefault="00D85C3E" w:rsidP="00996B5E">
      <w:pPr>
        <w:spacing w:line="360" w:lineRule="auto"/>
        <w:jc w:val="both"/>
        <w:rPr>
          <w:rFonts w:cs="Times New Roman"/>
          <w:sz w:val="24"/>
          <w:szCs w:val="24"/>
          <w:lang w:val="es-CO"/>
        </w:rPr>
      </w:pPr>
      <w:r w:rsidRPr="00B37FF7">
        <w:rPr>
          <w:rFonts w:cs="Times New Roman"/>
          <w:sz w:val="24"/>
          <w:szCs w:val="24"/>
          <w:lang w:val="es-CO"/>
        </w:rPr>
        <w:t xml:space="preserve">Para las siguientes etapas del proyecto, se recomienda utilizar el archivo datos_sismicos_simulados_final.csv, ubicado en la carpeta datos. Este archivo contiene los datos oficiales generados por el código completo de simulación. Las columnas principales que se utilizarán para construir la función de error son </w:t>
      </w:r>
      <m:oMath>
        <m:r>
          <w:rPr>
            <w:rFonts w:ascii="Cambria Math" w:hAnsi="Cambria Math" w:cs="Times New Roman"/>
            <w:sz w:val="24"/>
            <w:szCs w:val="24"/>
            <w:lang w:val="es-CO"/>
          </w:rPr>
          <m:t>xi​, yi​, zi​, Aobservada​</m:t>
        </m:r>
      </m:oMath>
    </w:p>
    <w:p w14:paraId="16442BCD" w14:textId="77777777" w:rsidR="00996B5E" w:rsidRPr="00B37FF7" w:rsidRDefault="00996B5E" w:rsidP="00996B5E">
      <w:pPr>
        <w:spacing w:line="360" w:lineRule="auto"/>
        <w:jc w:val="both"/>
        <w:rPr>
          <w:rFonts w:cs="Times New Roman"/>
          <w:sz w:val="24"/>
          <w:szCs w:val="24"/>
          <w:lang w:val="es-CO"/>
        </w:rPr>
      </w:pPr>
    </w:p>
    <w:p w14:paraId="1897672F" w14:textId="77777777" w:rsidR="00F751C3" w:rsidRPr="00996B5E" w:rsidRDefault="00D85C3E" w:rsidP="00996B5E">
      <w:pPr>
        <w:spacing w:line="360" w:lineRule="auto"/>
        <w:rPr>
          <w:b/>
          <w:bCs/>
          <w:sz w:val="24"/>
          <w:szCs w:val="24"/>
          <w:lang w:val="es-CO"/>
        </w:rPr>
      </w:pPr>
      <w:r w:rsidRPr="00996B5E">
        <w:rPr>
          <w:b/>
          <w:bCs/>
          <w:sz w:val="24"/>
          <w:szCs w:val="24"/>
          <w:lang w:val="es-CO"/>
        </w:rPr>
        <w:t>Exportación de los datos simulados</w:t>
      </w:r>
    </w:p>
    <w:p w14:paraId="035E340B"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lastRenderedPageBreak/>
        <w:t>Una vez construida la tabla final de datos simulados, se exportó la información a un archivo en formato CSV llamado datos_sismicos_simulados_final.csv. Este archivo contiene las coordenadas de cada sensor, la distancia respecto a la fuente sísmica, la amplitud ideal, la desviación estándar del ruido, el ruido gaussiano incorporado y la amplitud observada final.</w:t>
      </w:r>
    </w:p>
    <w:p w14:paraId="4FFF45CA"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También se generó un archivo de Excel llamado datos_sismicos_simulados_final.xlsx, con el fin de facilitar la revisión visual de la tabla y permitir que los datos puedan ser consultados de manera organizada. La exportación de los datos permite conservar la simulación de forma reproducible y facilita que las siguientes etapas del proyecto trabajen con el mismo conjunto de información.</w:t>
      </w:r>
    </w:p>
    <w:p w14:paraId="0F252E47" w14:textId="77777777" w:rsidR="00F751C3" w:rsidRPr="00996B5E" w:rsidRDefault="00D85C3E" w:rsidP="00996B5E">
      <w:pPr>
        <w:spacing w:line="360" w:lineRule="auto"/>
        <w:rPr>
          <w:b/>
          <w:bCs/>
          <w:sz w:val="24"/>
          <w:szCs w:val="24"/>
          <w:lang w:val="es-CO"/>
        </w:rPr>
      </w:pPr>
      <w:r w:rsidRPr="00996B5E">
        <w:rPr>
          <w:b/>
          <w:bCs/>
          <w:sz w:val="24"/>
          <w:szCs w:val="24"/>
          <w:lang w:val="es-CO"/>
        </w:rPr>
        <w:t>Gráfica inicial de sensores y fuente real</w:t>
      </w:r>
    </w:p>
    <w:p w14:paraId="206D0FBE"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Con el fin de visualizar la distribución espacial de la red de sensores y la posición de la fuente sísmica real simulada, se generó una gráfica tridimensional. En esta representación, los sensores sísmicos se ubican en sus respectivas coordenadas (x</w:t>
      </w:r>
      <w:r w:rsidRPr="00B37FF7">
        <w:rPr>
          <w:rFonts w:cs="Times New Roman"/>
          <w:sz w:val="24"/>
          <w:szCs w:val="24"/>
        </w:rPr>
        <w:t>ᵢ</w:t>
      </w:r>
      <w:r w:rsidRPr="00B37FF7">
        <w:rPr>
          <w:rFonts w:cs="Times New Roman"/>
          <w:sz w:val="24"/>
          <w:szCs w:val="24"/>
          <w:lang w:val="es-CO"/>
        </w:rPr>
        <w:t>, y</w:t>
      </w:r>
      <w:r w:rsidRPr="00B37FF7">
        <w:rPr>
          <w:rFonts w:cs="Times New Roman"/>
          <w:sz w:val="24"/>
          <w:szCs w:val="24"/>
        </w:rPr>
        <w:t>ᵢ</w:t>
      </w:r>
      <w:r w:rsidRPr="00B37FF7">
        <w:rPr>
          <w:rFonts w:cs="Times New Roman"/>
          <w:sz w:val="24"/>
          <w:szCs w:val="24"/>
          <w:lang w:val="es-CO"/>
        </w:rPr>
        <w:t>, z</w:t>
      </w:r>
      <w:r w:rsidRPr="00B37FF7">
        <w:rPr>
          <w:rFonts w:cs="Times New Roman"/>
          <w:sz w:val="24"/>
          <w:szCs w:val="24"/>
        </w:rPr>
        <w:t>ᵢ</w:t>
      </w:r>
      <w:r w:rsidRPr="00B37FF7">
        <w:rPr>
          <w:rFonts w:cs="Times New Roman"/>
          <w:sz w:val="24"/>
          <w:szCs w:val="24"/>
          <w:lang w:val="es-CO"/>
        </w:rPr>
        <w:t>), mientras que la fuente real se representa en el punto (x₀, y₀, z₀) = (1.2, −0.8, −1.1).</w:t>
      </w:r>
    </w:p>
    <w:p w14:paraId="1301BD79" w14:textId="77777777" w:rsidR="00F751C3" w:rsidRPr="00B37FF7" w:rsidRDefault="00D85C3E" w:rsidP="00996B5E">
      <w:pPr>
        <w:spacing w:line="360" w:lineRule="auto"/>
        <w:jc w:val="both"/>
        <w:rPr>
          <w:rFonts w:cs="Times New Roman"/>
          <w:sz w:val="24"/>
          <w:szCs w:val="24"/>
        </w:rPr>
      </w:pPr>
      <w:r w:rsidRPr="00B37FF7">
        <w:rPr>
          <w:rFonts w:cs="Times New Roman"/>
          <w:noProof/>
          <w:sz w:val="24"/>
          <w:szCs w:val="24"/>
        </w:rPr>
        <w:drawing>
          <wp:inline distT="0" distB="0" distL="0" distR="0" wp14:anchorId="4CFA88B9" wp14:editId="288957B7">
            <wp:extent cx="6629400" cy="3377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es_fuente_real_completo.png"/>
                    <pic:cNvPicPr/>
                  </pic:nvPicPr>
                  <pic:blipFill>
                    <a:blip r:embed="rId8"/>
                    <a:stretch>
                      <a:fillRect/>
                    </a:stretch>
                  </pic:blipFill>
                  <pic:spPr>
                    <a:xfrm>
                      <a:off x="0" y="0"/>
                      <a:ext cx="6667444" cy="3397282"/>
                    </a:xfrm>
                    <a:prstGeom prst="rect">
                      <a:avLst/>
                    </a:prstGeom>
                  </pic:spPr>
                </pic:pic>
              </a:graphicData>
            </a:graphic>
          </wp:inline>
        </w:drawing>
      </w:r>
    </w:p>
    <w:p w14:paraId="44CE8F71" w14:textId="77777777" w:rsidR="00F751C3" w:rsidRPr="00B37FF7" w:rsidRDefault="00D85C3E" w:rsidP="00996B5E">
      <w:pPr>
        <w:spacing w:after="160" w:line="360" w:lineRule="auto"/>
        <w:jc w:val="both"/>
        <w:rPr>
          <w:rFonts w:cs="Times New Roman"/>
          <w:sz w:val="24"/>
          <w:szCs w:val="24"/>
          <w:lang w:val="es-CO"/>
        </w:rPr>
      </w:pPr>
      <w:r w:rsidRPr="00B37FF7">
        <w:rPr>
          <w:rFonts w:cs="Times New Roman"/>
          <w:i/>
          <w:sz w:val="24"/>
          <w:szCs w:val="24"/>
          <w:lang w:val="es-CO"/>
        </w:rPr>
        <w:t>Figura 1. Distribución espacial de los sensores sísmicos y la fuente real simulada.</w:t>
      </w:r>
    </w:p>
    <w:p w14:paraId="4361BCA4"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 xml:space="preserve">La figura muestra la distribución tridimensional de los 12 sensores sísmicos definidos para la simulación y la ubicación de la fuente sísmica real. Los sensores se encuentran aproximadamente cerca de la superficie, mientras que la fuente real se ubica en una profundidad negativa, lo cual representa un evento sísmico </w:t>
      </w:r>
      <w:r w:rsidRPr="00B37FF7">
        <w:rPr>
          <w:rFonts w:cs="Times New Roman"/>
          <w:sz w:val="24"/>
          <w:szCs w:val="24"/>
          <w:lang w:val="es-CO"/>
        </w:rPr>
        <w:lastRenderedPageBreak/>
        <w:t>originado bajo el terreno. Esta distribución permite obtener mediciones desde diferentes posiciones del espacio para alimentar posteriormente el problema inverso.</w:t>
      </w:r>
    </w:p>
    <w:p w14:paraId="178EAA36" w14:textId="77777777" w:rsidR="00F751C3" w:rsidRPr="00996B5E" w:rsidRDefault="00D85C3E" w:rsidP="00996B5E">
      <w:pPr>
        <w:spacing w:line="360" w:lineRule="auto"/>
        <w:rPr>
          <w:b/>
          <w:bCs/>
          <w:sz w:val="24"/>
          <w:szCs w:val="24"/>
          <w:lang w:val="es-CO"/>
        </w:rPr>
      </w:pPr>
      <w:r w:rsidRPr="00996B5E">
        <w:rPr>
          <w:b/>
          <w:bCs/>
          <w:sz w:val="24"/>
          <w:szCs w:val="24"/>
          <w:lang w:val="es-CO"/>
        </w:rPr>
        <w:t>Código completo de simulación</w:t>
      </w:r>
    </w:p>
    <w:p w14:paraId="572489CC" w14:textId="6871A8BD"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Después de desarrollar cada etapa, se integró todo el procedimiento en un único archivo de Python llamado simulacion_completa.py. Este archivo reúne la definición de la fuente sísmica real, la ubicación de los sensores, el cálculo de las distancias, la estimación de amplitudes ideales, la incorporación de ruido gaussiano moderado y la generación de la tabla final de datos simulados.</w:t>
      </w:r>
    </w:p>
    <w:p w14:paraId="2FC72915"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La integración del código permite ejecutar todo el proceso de forma ordenada y reproducible. Al ejecutar el archivo, se obtiene automáticamente la tabla final de datos, se exporta el archivo datos_sismicos_simulados_final.csv y se genera la gráfica tridimensional sensores_fuente_real_final.png.</w:t>
      </w:r>
    </w:p>
    <w:p w14:paraId="067FD988"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Este código completo constituye el modelo computacional final de la simulación y garantiza que los datos utilizados en las siguientes fases del proyecto provengan de un mismo procedimiento matemático y computacional.</w:t>
      </w:r>
    </w:p>
    <w:p w14:paraId="71C8F425"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Los archivos oficiales generados por esta parte del proyecto son:</w:t>
      </w:r>
    </w:p>
    <w:p w14:paraId="454B230E" w14:textId="77777777" w:rsidR="00F751C3" w:rsidRPr="00B37FF7" w:rsidRDefault="00D85C3E" w:rsidP="00996B5E">
      <w:pPr>
        <w:spacing w:line="360" w:lineRule="auto"/>
        <w:ind w:left="360" w:hanging="216"/>
        <w:jc w:val="both"/>
        <w:rPr>
          <w:rFonts w:cs="Times New Roman"/>
          <w:sz w:val="24"/>
          <w:szCs w:val="24"/>
          <w:lang w:val="es-CO"/>
        </w:rPr>
      </w:pPr>
      <w:r w:rsidRPr="00B37FF7">
        <w:rPr>
          <w:rFonts w:cs="Times New Roman"/>
          <w:b/>
          <w:sz w:val="24"/>
          <w:szCs w:val="24"/>
          <w:lang w:val="es-CO"/>
        </w:rPr>
        <w:t xml:space="preserve">• </w:t>
      </w:r>
      <w:r w:rsidRPr="00B37FF7">
        <w:rPr>
          <w:rFonts w:cs="Times New Roman"/>
          <w:sz w:val="24"/>
          <w:szCs w:val="24"/>
          <w:lang w:val="es-CO"/>
        </w:rPr>
        <w:t>datos/datos_sismicos_simulados_final.csv</w:t>
      </w:r>
    </w:p>
    <w:p w14:paraId="6E8CB46A" w14:textId="77777777" w:rsidR="00F751C3" w:rsidRPr="00B37FF7" w:rsidRDefault="00D85C3E" w:rsidP="00996B5E">
      <w:pPr>
        <w:spacing w:line="360" w:lineRule="auto"/>
        <w:ind w:left="360" w:hanging="216"/>
        <w:jc w:val="both"/>
        <w:rPr>
          <w:rFonts w:cs="Times New Roman"/>
          <w:sz w:val="24"/>
          <w:szCs w:val="24"/>
          <w:lang w:val="es-CO"/>
        </w:rPr>
      </w:pPr>
      <w:r w:rsidRPr="00B37FF7">
        <w:rPr>
          <w:rFonts w:cs="Times New Roman"/>
          <w:b/>
          <w:sz w:val="24"/>
          <w:szCs w:val="24"/>
          <w:lang w:val="es-CO"/>
        </w:rPr>
        <w:t xml:space="preserve">• </w:t>
      </w:r>
      <w:r w:rsidRPr="00B37FF7">
        <w:rPr>
          <w:rFonts w:cs="Times New Roman"/>
          <w:sz w:val="24"/>
          <w:szCs w:val="24"/>
          <w:lang w:val="es-CO"/>
        </w:rPr>
        <w:t>datos/datos_sismicos_simulados_final.xlsx</w:t>
      </w:r>
    </w:p>
    <w:p w14:paraId="26F228AA" w14:textId="77777777" w:rsidR="00F751C3" w:rsidRPr="00B37FF7" w:rsidRDefault="00D85C3E" w:rsidP="00996B5E">
      <w:pPr>
        <w:spacing w:line="360" w:lineRule="auto"/>
        <w:ind w:left="360" w:hanging="216"/>
        <w:jc w:val="both"/>
        <w:rPr>
          <w:rFonts w:cs="Times New Roman"/>
          <w:sz w:val="24"/>
          <w:szCs w:val="24"/>
          <w:lang w:val="es-CO"/>
        </w:rPr>
      </w:pPr>
      <w:r w:rsidRPr="00B37FF7">
        <w:rPr>
          <w:rFonts w:cs="Times New Roman"/>
          <w:b/>
          <w:sz w:val="24"/>
          <w:szCs w:val="24"/>
          <w:lang w:val="es-CO"/>
        </w:rPr>
        <w:t xml:space="preserve">• </w:t>
      </w:r>
      <w:r w:rsidRPr="00B37FF7">
        <w:rPr>
          <w:rFonts w:cs="Times New Roman"/>
          <w:sz w:val="24"/>
          <w:szCs w:val="24"/>
          <w:lang w:val="es-CO"/>
        </w:rPr>
        <w:t>graficas/sensores_fuente_real_final.png</w:t>
      </w:r>
    </w:p>
    <w:p w14:paraId="330ED9CD" w14:textId="77777777" w:rsidR="00F751C3" w:rsidRPr="00B37FF7" w:rsidRDefault="00D85C3E" w:rsidP="00996B5E">
      <w:pPr>
        <w:spacing w:line="360" w:lineRule="auto"/>
        <w:ind w:left="360" w:hanging="216"/>
        <w:jc w:val="both"/>
        <w:rPr>
          <w:rFonts w:cs="Times New Roman"/>
          <w:sz w:val="24"/>
          <w:szCs w:val="24"/>
          <w:lang w:val="es-CO"/>
        </w:rPr>
      </w:pPr>
      <w:r w:rsidRPr="00B37FF7">
        <w:rPr>
          <w:rFonts w:cs="Times New Roman"/>
          <w:b/>
          <w:sz w:val="24"/>
          <w:szCs w:val="24"/>
          <w:lang w:val="es-CO"/>
        </w:rPr>
        <w:t xml:space="preserve">• </w:t>
      </w:r>
      <w:r w:rsidRPr="00B37FF7">
        <w:rPr>
          <w:rFonts w:cs="Times New Roman"/>
          <w:sz w:val="24"/>
          <w:szCs w:val="24"/>
          <w:lang w:val="es-CO"/>
        </w:rPr>
        <w:t>src/simulacion_completa.py</w:t>
      </w:r>
    </w:p>
    <w:p w14:paraId="5BC6515B" w14:textId="77777777" w:rsidR="00F751C3" w:rsidRPr="00996B5E" w:rsidRDefault="00D85C3E" w:rsidP="00996B5E">
      <w:pPr>
        <w:spacing w:line="360" w:lineRule="auto"/>
        <w:rPr>
          <w:b/>
          <w:bCs/>
          <w:sz w:val="24"/>
          <w:szCs w:val="24"/>
          <w:lang w:val="es-CO"/>
        </w:rPr>
      </w:pPr>
      <w:r w:rsidRPr="00996B5E">
        <w:rPr>
          <w:b/>
          <w:bCs/>
          <w:sz w:val="24"/>
          <w:szCs w:val="24"/>
          <w:lang w:val="es-CO"/>
        </w:rPr>
        <w:t>Cierre de la simulación</w:t>
      </w:r>
    </w:p>
    <w:p w14:paraId="622BFFA0" w14:textId="77777777" w:rsidR="00F751C3" w:rsidRPr="00B37FF7" w:rsidRDefault="00D85C3E" w:rsidP="00996B5E">
      <w:pPr>
        <w:spacing w:line="360" w:lineRule="auto"/>
        <w:jc w:val="both"/>
        <w:rPr>
          <w:rFonts w:cs="Times New Roman"/>
          <w:sz w:val="24"/>
          <w:szCs w:val="24"/>
          <w:lang w:val="es-CO"/>
        </w:rPr>
      </w:pPr>
      <w:r w:rsidRPr="00B37FF7">
        <w:rPr>
          <w:rFonts w:cs="Times New Roman"/>
          <w:sz w:val="24"/>
          <w:szCs w:val="24"/>
          <w:lang w:val="es-CO"/>
        </w:rPr>
        <w:t>Con este procedimiento se obtuvo un conjunto de datos coherente con el modelo de atenuación sísmica. La simulación parte de una fuente real conocida, genera las mediciones que serían observadas por una red de sensores y agrega ruido gaussiano moderado para representar condiciones de medición más realistas. Por esta razón, los datos finales quedan listos para ser utilizados en la construcción de la función de error, en la búsqueda de mínimos y en las visualizaciones posteriores del proyecto.</w:t>
      </w:r>
    </w:p>
    <w:sectPr w:rsidR="00F751C3" w:rsidRPr="00B37FF7" w:rsidSect="00034616">
      <w:footerReference w:type="default" r:id="rId9"/>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4DF71" w14:textId="77777777" w:rsidR="00943F57" w:rsidRDefault="00943F57">
      <w:pPr>
        <w:spacing w:after="0" w:line="240" w:lineRule="auto"/>
      </w:pPr>
      <w:r>
        <w:separator/>
      </w:r>
    </w:p>
  </w:endnote>
  <w:endnote w:type="continuationSeparator" w:id="0">
    <w:p w14:paraId="57A213DF" w14:textId="77777777" w:rsidR="00943F57" w:rsidRDefault="00943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BF1AD" w14:textId="5147512C" w:rsidR="00F751C3" w:rsidRPr="00B37FF7" w:rsidRDefault="00F751C3">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89DB7" w14:textId="77777777" w:rsidR="00943F57" w:rsidRDefault="00943F57">
      <w:pPr>
        <w:spacing w:after="0" w:line="240" w:lineRule="auto"/>
      </w:pPr>
      <w:r>
        <w:separator/>
      </w:r>
    </w:p>
  </w:footnote>
  <w:footnote w:type="continuationSeparator" w:id="0">
    <w:p w14:paraId="0A090876" w14:textId="77777777" w:rsidR="00943F57" w:rsidRDefault="00943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0A0"/>
    <w:rsid w:val="00137620"/>
    <w:rsid w:val="0015074B"/>
    <w:rsid w:val="001908DC"/>
    <w:rsid w:val="001F0AF5"/>
    <w:rsid w:val="00230EF6"/>
    <w:rsid w:val="0029639D"/>
    <w:rsid w:val="00326F90"/>
    <w:rsid w:val="004612AF"/>
    <w:rsid w:val="00544267"/>
    <w:rsid w:val="006372F4"/>
    <w:rsid w:val="00787C0D"/>
    <w:rsid w:val="007F2116"/>
    <w:rsid w:val="00806270"/>
    <w:rsid w:val="008C1F3B"/>
    <w:rsid w:val="00943F57"/>
    <w:rsid w:val="00961EF1"/>
    <w:rsid w:val="00996B5E"/>
    <w:rsid w:val="009A535C"/>
    <w:rsid w:val="00AA1D8D"/>
    <w:rsid w:val="00B37FF7"/>
    <w:rsid w:val="00B47730"/>
    <w:rsid w:val="00C43555"/>
    <w:rsid w:val="00CA5C79"/>
    <w:rsid w:val="00CB0664"/>
    <w:rsid w:val="00D85C3E"/>
    <w:rsid w:val="00D9468A"/>
    <w:rsid w:val="00DE0063"/>
    <w:rsid w:val="00F678BE"/>
    <w:rsid w:val="00F751C3"/>
    <w:rsid w:val="00FA3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DC649"/>
  <w14:defaultImageDpi w14:val="300"/>
  <w15:docId w15:val="{F6597A27-26D4-4672-B3A1-B70E3E00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79"/>
      <w:sz w:val="26"/>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40" w:after="40"/>
      <w:jc w:val="center"/>
    </w:pPr>
    <w:rPr>
      <w:rFonts w:ascii="Cambria Math" w:eastAsia="Cambria Math" w:hAnsi="Cambria Math"/>
    </w:rPr>
  </w:style>
  <w:style w:type="paragraph" w:styleId="NormalWeb">
    <w:name w:val="Normal (Web)"/>
    <w:basedOn w:val="Normal"/>
    <w:uiPriority w:val="99"/>
    <w:semiHidden/>
    <w:unhideWhenUsed/>
    <w:rsid w:val="00B37FF7"/>
    <w:pPr>
      <w:spacing w:before="100" w:beforeAutospacing="1" w:after="100" w:afterAutospacing="1" w:line="240" w:lineRule="auto"/>
    </w:pPr>
    <w:rPr>
      <w:rFonts w:cs="Times New Roman"/>
      <w:sz w:val="24"/>
      <w:szCs w:val="24"/>
      <w:lang w:val="es-CO" w:eastAsia="es-CO"/>
    </w:rPr>
  </w:style>
  <w:style w:type="character" w:styleId="Textodelmarcadordeposicin">
    <w:name w:val="Placeholder Text"/>
    <w:basedOn w:val="Fuentedeprrafopredeter"/>
    <w:uiPriority w:val="99"/>
    <w:semiHidden/>
    <w:rsid w:val="00996B5E"/>
    <w:rPr>
      <w:color w:val="808080"/>
    </w:rPr>
  </w:style>
  <w:style w:type="character" w:customStyle="1" w:styleId="mord">
    <w:name w:val="mord"/>
    <w:basedOn w:val="Fuentedeprrafopredeter"/>
    <w:rsid w:val="00F67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2669</Words>
  <Characters>14681</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Díaz</cp:lastModifiedBy>
  <cp:revision>19</cp:revision>
  <dcterms:created xsi:type="dcterms:W3CDTF">2026-05-17T23:07:00Z</dcterms:created>
  <dcterms:modified xsi:type="dcterms:W3CDTF">2026-05-17T23:45:00Z</dcterms:modified>
  <cp:category/>
</cp:coreProperties>
</file>