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Wiskundig verhaal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Opdrachtgever: liefdevoordewiskunde.nl</w:t>
      </w:r>
    </w:p>
    <w:p w:rsidR="00000000" w:rsidDel="00000000" w:rsidP="00000000" w:rsidRDefault="00000000" w:rsidRPr="00000000" w14:paraId="00000003">
      <w:pPr>
        <w:rPr/>
      </w:pPr>
      <w:r w:rsidDel="00000000" w:rsidR="00000000" w:rsidRPr="00000000">
        <w:rPr>
          <w:rtl w:val="0"/>
        </w:rPr>
        <w:t xml:space="preserve">Deadline: 8 oktober 2018</w:t>
      </w:r>
    </w:p>
    <w:p w:rsidR="00000000" w:rsidDel="00000000" w:rsidP="00000000" w:rsidRDefault="00000000" w:rsidRPr="00000000" w14:paraId="00000004">
      <w:pPr>
        <w:rPr/>
      </w:pPr>
      <w:r w:rsidDel="00000000" w:rsidR="00000000" w:rsidRPr="00000000">
        <w:rPr>
          <w:rtl w:val="0"/>
        </w:rPr>
        <w:t xml:space="preserve">Naam: Sophie Woortman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Het getal pi is lastig te benaderen, het is namelijk een eindeloos lang komma getal. Het is geen exacte breuk, daarom is het een irrationaal getal, het kan nooit als breuk genoteerd worden. We kunnen dan ook geen exacte waarde van pi in getallen opschrijven.</w:t>
      </w:r>
    </w:p>
    <w:p w:rsidR="00000000" w:rsidDel="00000000" w:rsidP="00000000" w:rsidRDefault="00000000" w:rsidRPr="00000000" w14:paraId="00000007">
      <w:pPr>
        <w:rPr/>
      </w:pPr>
      <w:r w:rsidDel="00000000" w:rsidR="00000000" w:rsidRPr="00000000">
        <w:rPr>
          <w:rtl w:val="0"/>
        </w:rPr>
        <w:t xml:space="preserve">Om de waarde van pi vast te stellen is er rond 246 werd een Wetsvoorstel gedaan aan de Senaat van Indiana. In het wetsvoorstel stonden verschillende waarden voor pi.  </w:t>
      </w:r>
    </w:p>
    <w:p w:rsidR="00000000" w:rsidDel="00000000" w:rsidP="00000000" w:rsidRDefault="00000000" w:rsidRPr="00000000" w14:paraId="00000008">
      <w:pPr>
        <w:rPr/>
      </w:pPr>
      <w:r w:rsidDel="00000000" w:rsidR="00000000" w:rsidRPr="00000000">
        <w:rPr>
          <w:rtl w:val="0"/>
        </w:rPr>
        <w:t xml:space="preserve">In dit wetsvoorstel was te zien dat pi volgens de wet niet gelijk is aan pi volgens de wiskunde. Als deze wet zou worden aangenomen door de Senaat zouden er aparte dingen.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P-pi </w:t>
      </w:r>
      <w:r w:rsidDel="00000000" w:rsidR="00000000" w:rsidRPr="00000000">
        <w:rPr>
          <w:rtl w:val="0"/>
        </w:rPr>
        <w:tab/>
        <w:t xml:space="preserve">= 1 (wiskundig)</w:t>
        <w:tab/>
        <w:tab/>
      </w:r>
      <w:r w:rsidDel="00000000" w:rsidR="00000000" w:rsidRPr="00000000">
        <w:rPr>
          <w:u w:val="single"/>
          <w:rtl w:val="0"/>
        </w:rPr>
        <w:t xml:space="preserve">P+pi</w:t>
      </w:r>
      <w:r w:rsidDel="00000000" w:rsidR="00000000" w:rsidRPr="00000000">
        <w:rPr>
          <w:rtl w:val="0"/>
        </w:rPr>
        <w:tab/>
        <w:t xml:space="preserve">= 0 (volgens de wet) </w:t>
      </w:r>
    </w:p>
    <w:p w:rsidR="00000000" w:rsidDel="00000000" w:rsidP="00000000" w:rsidRDefault="00000000" w:rsidRPr="00000000" w14:paraId="0000000B">
      <w:pPr>
        <w:rPr/>
      </w:pPr>
      <w:r w:rsidDel="00000000" w:rsidR="00000000" w:rsidRPr="00000000">
        <w:rPr>
          <w:rtl w:val="0"/>
        </w:rPr>
        <w:t xml:space="preserve">p-pi </w:t>
        <w:tab/>
        <w:tab/>
        <w:tab/>
        <w:tab/>
        <w:tab/>
        <w:t xml:space="preserve">P+pi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bookmarkStart w:colFirst="0" w:colLast="0" w:name="_gjdgxs" w:id="0"/>
      <w:bookmarkEnd w:id="0"/>
      <w:r w:rsidDel="00000000" w:rsidR="00000000" w:rsidRPr="00000000">
        <w:rPr>
          <w:rtl w:val="0"/>
        </w:rPr>
        <w:t xml:space="preserve">Rond deze tijd waren wiskundige waarheden wettelijk geldig. Hierdoor zegt de wet 1=0, vul voer P maar eens een 1 in dan is de uitkomst 1 en niet nul, dit geldt ook voor 2,3,4 etc. Hierdoor ontstonden er bijzondere zaken in de rechtszaak. De rechters zouden problemen krijgen met het veroordelen van mensen. Moordenaars en drughandelaars hadden ineens een super goed argument waarom zij onschuldig zouden zijn. De wet zegt namelijk dat 1 hetzelfde is als 0. Dit zou betekenen dat als een moordenaar een moord heeft gepleegd dit gelijk is aan geen moord plegen. De moordenaar kan nu niet veroordeeld worden voor moord want hij heeft immers volgens de wet geen moord gepleegd. Zelfs een seriemoordenaar kan er onschuldig uitkomen met deze wet. Als de seriemoordenaar bijvoorbeeld 10 mensen heeft vermoord, heeft hij er nog steeds volgens de wet maar 0 vermoord. Let maar op, 10X1=10 maar 1 i gelijk aan 0 dus 10X0=0 dus de seriemoordenaar kan zo vrij rondlopen terwijl hij eigenlijk 10 moorden heeft gepleegd. Maar dit geldt natuurlijk twee kanten op, hoe zit het met al die onschuldige mensen? Want een onschuldig persoon heeft 0 moorden gepleegd maar 0 is gelijk aan 1 dus is de onschuldige eigenlijk schuldig. </w:t>
      </w:r>
    </w:p>
    <w:p w:rsidR="00000000" w:rsidDel="00000000" w:rsidP="00000000" w:rsidRDefault="00000000" w:rsidRPr="00000000" w14:paraId="0000000E">
      <w:pPr>
        <w:rPr/>
      </w:pPr>
      <w:r w:rsidDel="00000000" w:rsidR="00000000" w:rsidRPr="00000000">
        <w:rPr>
          <w:rtl w:val="0"/>
        </w:rPr>
        <w:t xml:space="preserve">Het is natuurlijk niet de bedoeling dat alle onschuldigen in de gevangenis zitten en de schuldigen vrij rondlopen. Daarom hebben ze deze wet nooit aangenomen door de Senaat. En blijven we erbij dat de waarde van pi niet in exacte waarde van getallen is uit te drukken.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Arial" w:cs="Arial" w:eastAsia="Arial" w:hAnsi="Arial"/>
          <w:sz w:val="23"/>
          <w:szCs w:val="23"/>
          <w:highlight w:val="white"/>
        </w:rPr>
      </w:pPr>
      <w:r w:rsidDel="00000000" w:rsidR="00000000" w:rsidRPr="00000000">
        <w:rPr>
          <w:rtl w:val="0"/>
        </w:rPr>
        <w:t xml:space="preserve">Bronnen: </w:t>
      </w:r>
      <w:r w:rsidDel="00000000" w:rsidR="00000000" w:rsidRPr="00000000">
        <w:rPr>
          <w:rtl w:val="0"/>
        </w:rPr>
      </w:r>
    </w:p>
    <w:p w:rsidR="00000000" w:rsidDel="00000000" w:rsidP="00000000" w:rsidRDefault="00000000" w:rsidRPr="00000000" w14:paraId="00000011">
      <w:pPr>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Stewart, I. (2008). Professor Stewart’s verzameling van wiskundige raadsels. Londen: profile books Ltd. </w:t>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