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98" w:rsidRDefault="00181498" w:rsidP="00181498">
      <w:pPr>
        <w:pStyle w:val="Titre1"/>
        <w:rPr>
          <w:sz w:val="24"/>
          <w:szCs w:val="24"/>
        </w:rPr>
      </w:pPr>
      <w:r>
        <w:t>Documentation Utilisateur</w:t>
      </w:r>
      <w:r>
        <w:br/>
      </w:r>
      <w:r w:rsidRPr="00181498">
        <w:rPr>
          <w:sz w:val="28"/>
          <w:szCs w:val="28"/>
        </w:rPr>
        <w:t xml:space="preserve">MA-05 : </w:t>
      </w:r>
      <w:proofErr w:type="spellStart"/>
      <w:r w:rsidRPr="00181498">
        <w:rPr>
          <w:sz w:val="28"/>
          <w:szCs w:val="28"/>
        </w:rPr>
        <w:t>LabView</w:t>
      </w:r>
      <w:proofErr w:type="spellEnd"/>
      <w:r w:rsidRPr="00181498">
        <w:rPr>
          <w:sz w:val="28"/>
          <w:szCs w:val="28"/>
        </w:rPr>
        <w:br/>
        <w:t xml:space="preserve">Kevin </w:t>
      </w:r>
      <w:proofErr w:type="spellStart"/>
      <w:r w:rsidRPr="00181498">
        <w:rPr>
          <w:sz w:val="28"/>
          <w:szCs w:val="28"/>
        </w:rPr>
        <w:t>Vaucher</w:t>
      </w:r>
      <w:proofErr w:type="spellEnd"/>
      <w:r w:rsidRPr="00181498">
        <w:rPr>
          <w:sz w:val="28"/>
          <w:szCs w:val="28"/>
        </w:rPr>
        <w:t>, SI-MI2a</w:t>
      </w:r>
    </w:p>
    <w:p w:rsidR="00181498" w:rsidRDefault="00181498" w:rsidP="00181498"/>
    <w:p w:rsidR="00181498" w:rsidRDefault="00181498" w:rsidP="00181498">
      <w:pPr>
        <w:pStyle w:val="Titre2"/>
      </w:pPr>
      <w:r>
        <w:t>Résumé du projet</w:t>
      </w:r>
    </w:p>
    <w:p w:rsidR="00181498" w:rsidRDefault="00181498" w:rsidP="00181498">
      <w:r>
        <w:t xml:space="preserve">Ce projet est réalisé durant le module MA-05, concentré sur le logiciel </w:t>
      </w:r>
      <w:proofErr w:type="spellStart"/>
      <w:r>
        <w:t>Labview</w:t>
      </w:r>
      <w:proofErr w:type="spellEnd"/>
      <w:r>
        <w:t>.</w:t>
      </w:r>
    </w:p>
    <w:p w:rsidR="00181498" w:rsidRDefault="00181498" w:rsidP="00181498">
      <w:r>
        <w:t xml:space="preserve">Il a comme objectif de réaliser une station météo, renvoyant des informations précises sur les données récoltées grâce à un </w:t>
      </w:r>
      <w:proofErr w:type="spellStart"/>
      <w:r>
        <w:t>Arduino</w:t>
      </w:r>
      <w:proofErr w:type="spellEnd"/>
      <w:r>
        <w:t xml:space="preserve"> et un module de capteur de température, de pression atmosphérique et d’humidité.</w:t>
      </w:r>
    </w:p>
    <w:p w:rsidR="00181498" w:rsidRDefault="00181498" w:rsidP="00181498"/>
    <w:p w:rsidR="00181498" w:rsidRDefault="00DB4AF5" w:rsidP="00181498">
      <w:pPr>
        <w:pStyle w:val="Titre2"/>
      </w:pPr>
      <w:r>
        <w:t>Accéder au programme</w:t>
      </w:r>
    </w:p>
    <w:p w:rsidR="00181498" w:rsidRDefault="00823AB5" w:rsidP="00181498">
      <w:r>
        <w:t>Pour accéder aux données, il va évidemment premièrement falloir brancher l’</w:t>
      </w:r>
      <w:proofErr w:type="spellStart"/>
      <w:r>
        <w:t>Arduino</w:t>
      </w:r>
      <w:proofErr w:type="spellEnd"/>
      <w:r>
        <w:t>.</w:t>
      </w:r>
    </w:p>
    <w:p w:rsidR="00823AB5" w:rsidRDefault="00823AB5" w:rsidP="00181498">
      <w:r>
        <w:t>Il faut donc brancher le câble USB type A vers USB type B sur un port USB de l’ordinateur.</w:t>
      </w:r>
    </w:p>
    <w:p w:rsidR="00823AB5" w:rsidRDefault="00823AB5" w:rsidP="00181498">
      <w:r>
        <w:t>Une fois cela fait, il faut donc lancer le programme, nommé ici « </w:t>
      </w:r>
      <w:proofErr w:type="spellStart"/>
      <w:r>
        <w:t>Station_KVR</w:t>
      </w:r>
      <w:proofErr w:type="spellEnd"/>
      <w:r>
        <w:t> ».</w:t>
      </w:r>
    </w:p>
    <w:p w:rsidR="00DB4AF5" w:rsidRDefault="00DB4AF5" w:rsidP="00181498"/>
    <w:p w:rsidR="00DB4AF5" w:rsidRDefault="00DB4AF5" w:rsidP="00DB4AF5">
      <w:pPr>
        <w:pStyle w:val="Titre2"/>
      </w:pPr>
      <w:r>
        <w:t>Afficher les valeurs</w:t>
      </w:r>
    </w:p>
    <w:p w:rsidR="00612175" w:rsidRDefault="00823AB5" w:rsidP="00181498">
      <w:r>
        <w:t>On va désormais pouvoir commencer, tout d’abord en sélectionnant un port sous la liste déroulante du nom de « Nom de ressource VISA »</w:t>
      </w:r>
      <w:r w:rsidR="00775486">
        <w:t xml:space="preserve"> en cliquant sur la flèche de droite.</w:t>
      </w:r>
      <w:r w:rsidR="00612175">
        <w:br/>
        <w:t xml:space="preserve">(A savoir que le </w:t>
      </w:r>
      <w:proofErr w:type="spellStart"/>
      <w:r w:rsidR="00612175">
        <w:t>coeur</w:t>
      </w:r>
      <w:proofErr w:type="spellEnd"/>
      <w:r w:rsidR="00612175">
        <w:t xml:space="preserve"> programme est accessible avec le combo de touches « CTRL » (de gauche) et T. Il va s’afficher dans une deuxième fenêtre, mais il n’est pas utile ici donc pas besoin de l’ouvrir.)</w:t>
      </w:r>
    </w:p>
    <w:p w:rsidR="00775486" w:rsidRDefault="00775486" w:rsidP="00181498">
      <w:r>
        <w:t xml:space="preserve">Il faut tester les ports, pour ce faire, il faut les sélectionner un par un en lançant le programme via la petite flèche en haut à gauche </w:t>
      </w:r>
      <w:r w:rsidR="00612175">
        <w:t>de la page.</w:t>
      </w:r>
      <w:r>
        <w:br/>
        <w:t>Attention : Il ne faut pas appuyer sur le logo semblable juste à sa droite, qui se trouve être des flèches en carré, sinon le programme se lancera en continu et il ne sera pas possible de l’arrêter avec le bouton « </w:t>
      </w:r>
      <w:r w:rsidR="00DB4AF5">
        <w:t>ARRÊTER</w:t>
      </w:r>
      <w:r>
        <w:t xml:space="preserve"> » qu’on verra </w:t>
      </w:r>
      <w:r w:rsidR="00612175">
        <w:t>juste après</w:t>
      </w:r>
      <w:r>
        <w:t>.</w:t>
      </w:r>
    </w:p>
    <w:p w:rsidR="00775486" w:rsidRDefault="00775486" w:rsidP="00181498">
      <w:r>
        <w:t>Une fois cette flèche appuyée, le programme se lancera. Attendez quelques secondes et si vous avez sélectionné le bon port, des données de type « </w:t>
      </w:r>
      <w:proofErr w:type="spellStart"/>
      <w:r>
        <w:t>Temperature</w:t>
      </w:r>
      <w:proofErr w:type="spellEnd"/>
      <w:r>
        <w:t> » « Pressure » et « </w:t>
      </w:r>
      <w:proofErr w:type="spellStart"/>
      <w:r>
        <w:t>Humidity</w:t>
      </w:r>
      <w:proofErr w:type="spellEnd"/>
      <w:r>
        <w:t> » devrait s’afficher dans le carré gris nommé « Chaîne ».</w:t>
      </w:r>
      <w:r>
        <w:br/>
        <w:t>Si ce n’est pas le cas, arrêtez le programme avec le bouton rouge « ARRÊTER » ou avec le carré rouge en haut, juste à côté des flèches en carré dont on parlait tout à</w:t>
      </w:r>
      <w:r w:rsidR="00612175">
        <w:t xml:space="preserve"> l’heure et sélectionnez un autre port, et recommencez l’opération jusqu’à ce que vous ayez les valeurs s’affichant en dessous.</w:t>
      </w:r>
      <w:bookmarkStart w:id="0" w:name="_GoBack"/>
      <w:bookmarkEnd w:id="0"/>
    </w:p>
    <w:p w:rsidR="00DB4AF5" w:rsidRDefault="00DB4AF5" w:rsidP="00181498"/>
    <w:p w:rsidR="00DB4AF5" w:rsidRDefault="00DB4AF5" w:rsidP="00181498"/>
    <w:p w:rsidR="00DB4AF5" w:rsidRDefault="00DB4AF5" w:rsidP="00181498"/>
    <w:p w:rsidR="00DB4AF5" w:rsidRDefault="00DB4AF5" w:rsidP="00181498"/>
    <w:p w:rsidR="00DB4AF5" w:rsidRDefault="00DB4AF5" w:rsidP="00181498"/>
    <w:p w:rsidR="00DB4AF5" w:rsidRDefault="00DB4AF5" w:rsidP="00DB4AF5">
      <w:pPr>
        <w:pStyle w:val="Titre2"/>
      </w:pPr>
      <w:r>
        <w:lastRenderedPageBreak/>
        <w:t>Comprendre les valeurs</w:t>
      </w:r>
    </w:p>
    <w:p w:rsidR="00775486" w:rsidRDefault="00775486" w:rsidP="00181498">
      <w:r>
        <w:t>Ces valeurs, si le bon port est sélectionné, s’afficheront dans les graphiques que nous voyons juste en dessous du carré « Chaîne » où il y a ces valeurs justement.</w:t>
      </w:r>
    </w:p>
    <w:p w:rsidR="009D55BA" w:rsidRDefault="00775486" w:rsidP="00181498">
      <w:r>
        <w:t>Le graphique « </w:t>
      </w:r>
      <w:proofErr w:type="spellStart"/>
      <w:r>
        <w:t>Temperature</w:t>
      </w:r>
      <w:proofErr w:type="spellEnd"/>
      <w:r>
        <w:t> » représente la température, le « Pressure » la pression atmosphérique et « </w:t>
      </w:r>
      <w:proofErr w:type="spellStart"/>
      <w:r>
        <w:t>Humidity</w:t>
      </w:r>
      <w:proofErr w:type="spellEnd"/>
      <w:r>
        <w:t> » l’humidité de l’air.</w:t>
      </w:r>
      <w:r w:rsidR="009D55BA">
        <w:t xml:space="preserve"> On peut également voir les données « en brut » à gauche dans l’espace rectangulaire du même nom.</w:t>
      </w:r>
    </w:p>
    <w:p w:rsidR="009D55BA" w:rsidRDefault="009D55BA" w:rsidP="00181498">
      <w:r>
        <w:t>Les données se réactualisent toutes les demies-secondes.</w:t>
      </w:r>
    </w:p>
    <w:p w:rsidR="00DB4AF5" w:rsidRDefault="00DB4AF5" w:rsidP="00181498"/>
    <w:p w:rsidR="00DB4AF5" w:rsidRDefault="00DB4AF5" w:rsidP="00DB4AF5">
      <w:pPr>
        <w:pStyle w:val="Titre2"/>
      </w:pPr>
      <w:r>
        <w:t>Arrêter le programme</w:t>
      </w:r>
    </w:p>
    <w:p w:rsidR="00DB4AF5" w:rsidRDefault="00DB4AF5" w:rsidP="00181498">
      <w:r>
        <w:t>Il y a deux manières d’arrêter le programme : appuyer sur le bouton rouge « ARRÊTER »</w:t>
      </w:r>
      <w:r w:rsidR="009204A6">
        <w:t xml:space="preserve"> ou le bouton carré rouge, en haut de la page à côté des flèches pour lancer le programme.</w:t>
      </w:r>
    </w:p>
    <w:p w:rsidR="009204A6" w:rsidRPr="00181498" w:rsidRDefault="009204A6" w:rsidP="00181498"/>
    <w:sectPr w:rsidR="009204A6" w:rsidRPr="00181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EE"/>
    <w:rsid w:val="00181498"/>
    <w:rsid w:val="002B6B93"/>
    <w:rsid w:val="002F61C4"/>
    <w:rsid w:val="00612175"/>
    <w:rsid w:val="00775486"/>
    <w:rsid w:val="00820DEE"/>
    <w:rsid w:val="00823AB5"/>
    <w:rsid w:val="009204A6"/>
    <w:rsid w:val="009D55BA"/>
    <w:rsid w:val="00DB4AF5"/>
    <w:rsid w:val="00E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93E87"/>
  <w15:chartTrackingRefBased/>
  <w15:docId w15:val="{2A2A697F-9A3D-4F75-B6DE-A910B718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1498"/>
    <w:pPr>
      <w:keepNext/>
      <w:keepLines/>
      <w:spacing w:before="240" w:after="0"/>
      <w:jc w:val="center"/>
      <w:outlineLvl w:val="0"/>
    </w:pPr>
    <w:rPr>
      <w:rFonts w:ascii="Impact" w:eastAsiaTheme="majorEastAsia" w:hAnsi="Impact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1498"/>
    <w:pPr>
      <w:keepNext/>
      <w:keepLines/>
      <w:spacing w:before="40" w:after="0"/>
      <w:outlineLvl w:val="1"/>
    </w:pPr>
    <w:rPr>
      <w:rFonts w:ascii="Impact" w:eastAsiaTheme="majorEastAsia" w:hAnsi="Impact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1498"/>
    <w:rPr>
      <w:rFonts w:ascii="Impact" w:eastAsiaTheme="majorEastAsia" w:hAnsi="Impact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1498"/>
    <w:rPr>
      <w:rFonts w:ascii="Impact" w:eastAsiaTheme="majorEastAsia" w:hAnsi="Impact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7</cp:revision>
  <dcterms:created xsi:type="dcterms:W3CDTF">2020-01-23T08:04:00Z</dcterms:created>
  <dcterms:modified xsi:type="dcterms:W3CDTF">2020-01-23T08:35:00Z</dcterms:modified>
</cp:coreProperties>
</file>