
<file path=[Content_Types].xml><?xml version="1.0" encoding="utf-8"?>
<Types xmlns="http://schemas.openxmlformats.org/package/2006/content-types">
  <Default Extension="docx" ContentType="application/vnd.openxmlformats-officedocument.wordprocessingml.document"/>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66533" w14:textId="77777777" w:rsidR="009A1987" w:rsidRDefault="009A1987">
      <w:pPr>
        <w:spacing w:line="360" w:lineRule="auto"/>
      </w:pPr>
    </w:p>
    <w:p w14:paraId="5C152D0B" w14:textId="77777777" w:rsidR="009A1987" w:rsidRDefault="009A1987">
      <w:pPr>
        <w:spacing w:line="360" w:lineRule="auto"/>
      </w:pPr>
    </w:p>
    <w:p w14:paraId="336DDED5" w14:textId="77777777" w:rsidR="009A1987" w:rsidRDefault="00000000">
      <w:pPr>
        <w:pStyle w:val="Ttulo"/>
        <w:spacing w:line="360" w:lineRule="auto"/>
        <w:jc w:val="center"/>
        <w:rPr>
          <w:sz w:val="96"/>
          <w:szCs w:val="96"/>
        </w:rPr>
      </w:pPr>
      <w:bookmarkStart w:id="0" w:name="_heading=h.xviz9mws7qx7" w:colFirst="0" w:colLast="0"/>
      <w:bookmarkEnd w:id="0"/>
      <w:r>
        <w:rPr>
          <w:sz w:val="96"/>
          <w:szCs w:val="96"/>
        </w:rPr>
        <w:t>No más accidentes</w:t>
      </w:r>
    </w:p>
    <w:p w14:paraId="190A5112" w14:textId="77777777" w:rsidR="009A1987" w:rsidRDefault="00000000">
      <w:pPr>
        <w:pStyle w:val="Subttulo"/>
        <w:spacing w:line="360" w:lineRule="auto"/>
        <w:jc w:val="center"/>
      </w:pPr>
      <w:bookmarkStart w:id="1" w:name="_heading=h.sb2m8082l4yc" w:colFirst="0" w:colLast="0"/>
      <w:bookmarkEnd w:id="1"/>
      <w:r>
        <w:t xml:space="preserve">PROYECTO DE TÍTULO ANALISTA PROGRAMADOR </w:t>
      </w:r>
    </w:p>
    <w:p w14:paraId="3BD4E227" w14:textId="77777777" w:rsidR="009A1987" w:rsidRDefault="009A1987">
      <w:pPr>
        <w:spacing w:line="360" w:lineRule="auto"/>
      </w:pPr>
    </w:p>
    <w:p w14:paraId="70F4B800" w14:textId="77777777" w:rsidR="009A1987" w:rsidRDefault="009A1987">
      <w:pPr>
        <w:spacing w:line="360" w:lineRule="auto"/>
      </w:pPr>
    </w:p>
    <w:p w14:paraId="7743BCED" w14:textId="77777777" w:rsidR="009A1987" w:rsidRDefault="009A1987">
      <w:pPr>
        <w:spacing w:line="360" w:lineRule="auto"/>
      </w:pPr>
    </w:p>
    <w:p w14:paraId="7CB3C3B5" w14:textId="77777777" w:rsidR="009A1987" w:rsidRDefault="009A1987">
      <w:pPr>
        <w:spacing w:line="360" w:lineRule="auto"/>
      </w:pPr>
    </w:p>
    <w:p w14:paraId="17680173" w14:textId="77777777" w:rsidR="009A1987" w:rsidRDefault="009A1987">
      <w:pPr>
        <w:spacing w:line="360" w:lineRule="auto"/>
      </w:pPr>
    </w:p>
    <w:p w14:paraId="0C0C54A6" w14:textId="77777777" w:rsidR="009A1987" w:rsidRDefault="009A1987">
      <w:pPr>
        <w:spacing w:line="360" w:lineRule="auto"/>
      </w:pPr>
    </w:p>
    <w:p w14:paraId="50181CCD" w14:textId="77777777" w:rsidR="009A1987" w:rsidRDefault="009A1987">
      <w:pPr>
        <w:spacing w:line="360" w:lineRule="auto"/>
      </w:pPr>
    </w:p>
    <w:p w14:paraId="4815BCAA" w14:textId="77777777" w:rsidR="009A1987" w:rsidRDefault="009A1987">
      <w:pPr>
        <w:spacing w:line="360" w:lineRule="auto"/>
      </w:pPr>
    </w:p>
    <w:p w14:paraId="04F39795" w14:textId="77777777" w:rsidR="009A1987" w:rsidRDefault="009A1987">
      <w:pPr>
        <w:spacing w:line="360" w:lineRule="auto"/>
      </w:pPr>
    </w:p>
    <w:p w14:paraId="100AF018" w14:textId="77777777" w:rsidR="009A1987" w:rsidRDefault="009A1987">
      <w:pPr>
        <w:spacing w:line="360" w:lineRule="auto"/>
      </w:pPr>
    </w:p>
    <w:p w14:paraId="0EA98EB5" w14:textId="77777777" w:rsidR="009A1987" w:rsidRDefault="009A1987">
      <w:pPr>
        <w:spacing w:line="360" w:lineRule="auto"/>
      </w:pPr>
    </w:p>
    <w:p w14:paraId="19D45BE5" w14:textId="77777777" w:rsidR="009A1987" w:rsidRDefault="009A1987">
      <w:pPr>
        <w:spacing w:line="360" w:lineRule="auto"/>
      </w:pPr>
    </w:p>
    <w:p w14:paraId="02D62521" w14:textId="77777777" w:rsidR="009A1987" w:rsidRDefault="009A1987">
      <w:pPr>
        <w:spacing w:line="360" w:lineRule="auto"/>
      </w:pPr>
    </w:p>
    <w:p w14:paraId="6C5B1AA8" w14:textId="77777777" w:rsidR="009A1987" w:rsidRDefault="009A1987">
      <w:pPr>
        <w:spacing w:line="360" w:lineRule="auto"/>
      </w:pPr>
    </w:p>
    <w:p w14:paraId="7E1A9DA9" w14:textId="77777777" w:rsidR="009A1987" w:rsidRDefault="009A1987">
      <w:pPr>
        <w:spacing w:line="360" w:lineRule="auto"/>
      </w:pPr>
    </w:p>
    <w:p w14:paraId="5E1F4C43" w14:textId="77777777" w:rsidR="009A1987" w:rsidRDefault="009A1987">
      <w:pPr>
        <w:spacing w:line="360" w:lineRule="auto"/>
      </w:pPr>
    </w:p>
    <w:p w14:paraId="71BD8785" w14:textId="77777777" w:rsidR="009A1987" w:rsidRDefault="009A1987">
      <w:pPr>
        <w:spacing w:line="360" w:lineRule="auto"/>
      </w:pPr>
    </w:p>
    <w:p w14:paraId="0F04E9B6" w14:textId="77777777" w:rsidR="009A1987" w:rsidRDefault="009A1987">
      <w:pPr>
        <w:spacing w:line="360" w:lineRule="auto"/>
      </w:pPr>
    </w:p>
    <w:p w14:paraId="4A86B047" w14:textId="77777777" w:rsidR="009A1987" w:rsidRDefault="009A1987">
      <w:pPr>
        <w:spacing w:line="360" w:lineRule="auto"/>
      </w:pPr>
    </w:p>
    <w:p w14:paraId="2C25605F" w14:textId="77777777" w:rsidR="009A1987" w:rsidRDefault="009A1987">
      <w:pPr>
        <w:spacing w:line="360" w:lineRule="auto"/>
      </w:pPr>
    </w:p>
    <w:p w14:paraId="30EEE86A" w14:textId="77777777" w:rsidR="009A1987" w:rsidRDefault="009A1987">
      <w:pPr>
        <w:spacing w:line="360" w:lineRule="auto"/>
        <w:jc w:val="right"/>
        <w:rPr>
          <w:sz w:val="20"/>
          <w:szCs w:val="20"/>
        </w:rPr>
      </w:pPr>
    </w:p>
    <w:p w14:paraId="5857046C" w14:textId="77777777" w:rsidR="009A1987" w:rsidRDefault="00000000">
      <w:pPr>
        <w:spacing w:line="360" w:lineRule="auto"/>
        <w:jc w:val="right"/>
        <w:rPr>
          <w:sz w:val="20"/>
          <w:szCs w:val="20"/>
        </w:rPr>
      </w:pPr>
      <w:r>
        <w:rPr>
          <w:sz w:val="20"/>
          <w:szCs w:val="20"/>
        </w:rPr>
        <w:t>Integrantes: Nicolas Lavin</w:t>
      </w:r>
    </w:p>
    <w:p w14:paraId="1D517BE1" w14:textId="77777777" w:rsidR="009A1987" w:rsidRDefault="00000000">
      <w:pPr>
        <w:spacing w:line="360" w:lineRule="auto"/>
        <w:jc w:val="right"/>
        <w:rPr>
          <w:sz w:val="20"/>
          <w:szCs w:val="20"/>
        </w:rPr>
      </w:pPr>
      <w:r>
        <w:rPr>
          <w:sz w:val="20"/>
          <w:szCs w:val="20"/>
        </w:rPr>
        <w:t>Eduardo Pérez</w:t>
      </w:r>
    </w:p>
    <w:p w14:paraId="5A0A15A4" w14:textId="77777777" w:rsidR="009A1987" w:rsidRDefault="00000000">
      <w:pPr>
        <w:spacing w:line="360" w:lineRule="auto"/>
        <w:jc w:val="right"/>
        <w:rPr>
          <w:sz w:val="20"/>
          <w:szCs w:val="20"/>
        </w:rPr>
      </w:pPr>
      <w:r>
        <w:rPr>
          <w:sz w:val="20"/>
          <w:szCs w:val="20"/>
        </w:rPr>
        <w:t xml:space="preserve"> Kevin Vergara</w:t>
      </w:r>
    </w:p>
    <w:p w14:paraId="4FED298A" w14:textId="77777777" w:rsidR="009A1987" w:rsidRDefault="009A1987">
      <w:pPr>
        <w:spacing w:line="360" w:lineRule="auto"/>
        <w:jc w:val="right"/>
        <w:rPr>
          <w:sz w:val="20"/>
          <w:szCs w:val="20"/>
        </w:rPr>
      </w:pPr>
    </w:p>
    <w:p w14:paraId="585F81BA" w14:textId="77777777" w:rsidR="009A1987" w:rsidRDefault="00000000">
      <w:pPr>
        <w:spacing w:line="360" w:lineRule="auto"/>
        <w:jc w:val="right"/>
        <w:rPr>
          <w:sz w:val="20"/>
          <w:szCs w:val="20"/>
        </w:rPr>
      </w:pPr>
      <w:r>
        <w:rPr>
          <w:sz w:val="20"/>
          <w:szCs w:val="20"/>
        </w:rPr>
        <w:t xml:space="preserve">Profesor: Victor Andrade </w:t>
      </w:r>
    </w:p>
    <w:p w14:paraId="63009A4E" w14:textId="77777777" w:rsidR="009A1987" w:rsidRDefault="009A1987">
      <w:pPr>
        <w:spacing w:line="360" w:lineRule="auto"/>
      </w:pPr>
    </w:p>
    <w:p w14:paraId="292C8518" w14:textId="77777777" w:rsidR="009A1987" w:rsidRDefault="009A1987">
      <w:pPr>
        <w:spacing w:line="360" w:lineRule="auto"/>
      </w:pPr>
    </w:p>
    <w:p w14:paraId="2BFAACA2" w14:textId="77777777" w:rsidR="009A1987" w:rsidRDefault="00000000">
      <w:pPr>
        <w:pStyle w:val="Ttulo1"/>
        <w:spacing w:line="360" w:lineRule="auto"/>
      </w:pPr>
      <w:bookmarkStart w:id="2" w:name="_heading=h.spj9od4qezj5" w:colFirst="0" w:colLast="0"/>
      <w:bookmarkEnd w:id="2"/>
      <w:r>
        <w:lastRenderedPageBreak/>
        <w:t>Índice</w:t>
      </w:r>
    </w:p>
    <w:p w14:paraId="4ABD7E32" w14:textId="77777777" w:rsidR="009A1987" w:rsidRDefault="00000000">
      <w:pPr>
        <w:keepNext/>
        <w:keepLines/>
        <w:pBdr>
          <w:top w:val="nil"/>
          <w:left w:val="nil"/>
          <w:bottom w:val="nil"/>
          <w:right w:val="nil"/>
          <w:between w:val="nil"/>
        </w:pBdr>
        <w:spacing w:before="240" w:line="259" w:lineRule="auto"/>
        <w:rPr>
          <w:rFonts w:ascii="Calibri" w:eastAsia="Calibri" w:hAnsi="Calibri" w:cs="Calibri"/>
          <w:color w:val="366091"/>
          <w:sz w:val="28"/>
          <w:szCs w:val="28"/>
        </w:rPr>
      </w:pPr>
      <w:r>
        <w:rPr>
          <w:rFonts w:ascii="Calibri" w:eastAsia="Calibri" w:hAnsi="Calibri" w:cs="Calibri"/>
          <w:color w:val="366091"/>
          <w:sz w:val="28"/>
          <w:szCs w:val="28"/>
        </w:rPr>
        <w:t>Contenido</w:t>
      </w:r>
    </w:p>
    <w:sdt>
      <w:sdtPr>
        <w:id w:val="-821988598"/>
        <w:docPartObj>
          <w:docPartGallery w:val="Table of Contents"/>
          <w:docPartUnique/>
        </w:docPartObj>
      </w:sdtPr>
      <w:sdtContent>
        <w:p w14:paraId="629F189B" w14:textId="77777777" w:rsidR="009A1987" w:rsidRDefault="00000000">
          <w:pPr>
            <w:pBdr>
              <w:top w:val="nil"/>
              <w:left w:val="nil"/>
              <w:bottom w:val="nil"/>
              <w:right w:val="nil"/>
              <w:between w:val="nil"/>
            </w:pBdr>
            <w:tabs>
              <w:tab w:val="right" w:pos="9019"/>
            </w:tabs>
            <w:spacing w:after="100"/>
            <w:rPr>
              <w:color w:val="000000"/>
              <w:sz w:val="20"/>
              <w:szCs w:val="20"/>
            </w:rPr>
          </w:pPr>
          <w:r>
            <w:fldChar w:fldCharType="begin"/>
          </w:r>
          <w:r>
            <w:instrText xml:space="preserve"> TOC \h \u \z \t "Heading 1,1,Heading 2,2,Heading 3,3,"</w:instrText>
          </w:r>
          <w:r>
            <w:fldChar w:fldCharType="separate"/>
          </w:r>
          <w:hyperlink w:anchor="_heading=h.spj9od4qezj5">
            <w:r w:rsidR="009A1987">
              <w:rPr>
                <w:color w:val="000000"/>
                <w:sz w:val="20"/>
                <w:szCs w:val="20"/>
              </w:rPr>
              <w:t>Índice</w:t>
            </w:r>
            <w:r w:rsidR="009A1987">
              <w:rPr>
                <w:color w:val="000000"/>
                <w:sz w:val="20"/>
                <w:szCs w:val="20"/>
              </w:rPr>
              <w:tab/>
              <w:t>2</w:t>
            </w:r>
          </w:hyperlink>
        </w:p>
        <w:p w14:paraId="0C7FE75A" w14:textId="77777777" w:rsidR="009A1987" w:rsidRDefault="009A1987">
          <w:pPr>
            <w:pBdr>
              <w:top w:val="nil"/>
              <w:left w:val="nil"/>
              <w:bottom w:val="nil"/>
              <w:right w:val="nil"/>
              <w:between w:val="nil"/>
            </w:pBdr>
            <w:tabs>
              <w:tab w:val="right" w:pos="9019"/>
            </w:tabs>
            <w:spacing w:after="100"/>
            <w:rPr>
              <w:color w:val="000000"/>
              <w:sz w:val="20"/>
              <w:szCs w:val="20"/>
            </w:rPr>
          </w:pPr>
          <w:hyperlink w:anchor="_heading=h.91zdl1eq2stb">
            <w:r>
              <w:rPr>
                <w:color w:val="000000"/>
                <w:sz w:val="20"/>
                <w:szCs w:val="20"/>
              </w:rPr>
              <w:t>Abstract</w:t>
            </w:r>
            <w:r>
              <w:rPr>
                <w:color w:val="000000"/>
                <w:sz w:val="20"/>
                <w:szCs w:val="20"/>
              </w:rPr>
              <w:tab/>
              <w:t>3</w:t>
            </w:r>
          </w:hyperlink>
        </w:p>
        <w:p w14:paraId="21DB1089" w14:textId="77777777" w:rsidR="009A1987" w:rsidRDefault="009A1987">
          <w:pPr>
            <w:pBdr>
              <w:top w:val="nil"/>
              <w:left w:val="nil"/>
              <w:bottom w:val="nil"/>
              <w:right w:val="nil"/>
              <w:between w:val="nil"/>
            </w:pBdr>
            <w:tabs>
              <w:tab w:val="right" w:pos="9019"/>
            </w:tabs>
            <w:spacing w:after="100"/>
            <w:rPr>
              <w:color w:val="000000"/>
              <w:sz w:val="20"/>
              <w:szCs w:val="20"/>
            </w:rPr>
          </w:pPr>
          <w:hyperlink w:anchor="_heading=h.oc0keu314qct">
            <w:r>
              <w:rPr>
                <w:color w:val="000000"/>
                <w:sz w:val="20"/>
                <w:szCs w:val="20"/>
              </w:rPr>
              <w:t>Contexto del proyecto</w:t>
            </w:r>
            <w:r>
              <w:rPr>
                <w:color w:val="000000"/>
                <w:sz w:val="20"/>
                <w:szCs w:val="20"/>
              </w:rPr>
              <w:tab/>
              <w:t>4</w:t>
            </w:r>
          </w:hyperlink>
        </w:p>
        <w:p w14:paraId="6C160B05" w14:textId="77777777" w:rsidR="009A1987" w:rsidRDefault="009A1987">
          <w:pPr>
            <w:pBdr>
              <w:top w:val="nil"/>
              <w:left w:val="nil"/>
              <w:bottom w:val="nil"/>
              <w:right w:val="nil"/>
              <w:between w:val="nil"/>
            </w:pBdr>
            <w:tabs>
              <w:tab w:val="right" w:pos="9019"/>
            </w:tabs>
            <w:spacing w:after="100"/>
            <w:ind w:left="220"/>
            <w:rPr>
              <w:color w:val="000000"/>
              <w:sz w:val="20"/>
              <w:szCs w:val="20"/>
            </w:rPr>
          </w:pPr>
          <w:hyperlink w:anchor="_heading=h.sfyrwboqvwti">
            <w:r>
              <w:rPr>
                <w:color w:val="000000"/>
                <w:sz w:val="20"/>
                <w:szCs w:val="20"/>
              </w:rPr>
              <w:t>Mercado objetivo</w:t>
            </w:r>
            <w:r>
              <w:rPr>
                <w:color w:val="000000"/>
                <w:sz w:val="20"/>
                <w:szCs w:val="20"/>
              </w:rPr>
              <w:tab/>
              <w:t>4</w:t>
            </w:r>
          </w:hyperlink>
        </w:p>
        <w:p w14:paraId="24B1A1F3" w14:textId="77777777" w:rsidR="009A1987" w:rsidRDefault="009A1987">
          <w:pPr>
            <w:pBdr>
              <w:top w:val="nil"/>
              <w:left w:val="nil"/>
              <w:bottom w:val="nil"/>
              <w:right w:val="nil"/>
              <w:between w:val="nil"/>
            </w:pBdr>
            <w:tabs>
              <w:tab w:val="right" w:pos="9019"/>
            </w:tabs>
            <w:spacing w:after="100"/>
            <w:ind w:left="220"/>
            <w:rPr>
              <w:color w:val="000000"/>
              <w:sz w:val="20"/>
              <w:szCs w:val="20"/>
            </w:rPr>
          </w:pPr>
          <w:hyperlink w:anchor="_heading=h.fnbio4iw701c">
            <w:r>
              <w:rPr>
                <w:color w:val="000000"/>
                <w:sz w:val="20"/>
                <w:szCs w:val="20"/>
              </w:rPr>
              <w:t>Identificación del problema</w:t>
            </w:r>
            <w:r>
              <w:rPr>
                <w:color w:val="000000"/>
                <w:sz w:val="20"/>
                <w:szCs w:val="20"/>
              </w:rPr>
              <w:tab/>
              <w:t>4</w:t>
            </w:r>
          </w:hyperlink>
        </w:p>
        <w:p w14:paraId="4D9EA6BE" w14:textId="77777777" w:rsidR="009A1987" w:rsidRDefault="009A1987">
          <w:pPr>
            <w:pBdr>
              <w:top w:val="nil"/>
              <w:left w:val="nil"/>
              <w:bottom w:val="nil"/>
              <w:right w:val="nil"/>
              <w:between w:val="nil"/>
            </w:pBdr>
            <w:tabs>
              <w:tab w:val="right" w:pos="9019"/>
            </w:tabs>
            <w:spacing w:after="100"/>
            <w:ind w:left="220"/>
            <w:rPr>
              <w:color w:val="000000"/>
              <w:sz w:val="20"/>
              <w:szCs w:val="20"/>
            </w:rPr>
          </w:pPr>
          <w:hyperlink w:anchor="_heading=h.1jyo51izvyy2">
            <w:r>
              <w:rPr>
                <w:color w:val="000000"/>
                <w:sz w:val="20"/>
                <w:szCs w:val="20"/>
              </w:rPr>
              <w:t>Resumen de la oportunidad</w:t>
            </w:r>
            <w:r>
              <w:rPr>
                <w:color w:val="000000"/>
                <w:sz w:val="20"/>
                <w:szCs w:val="20"/>
              </w:rPr>
              <w:tab/>
              <w:t>5</w:t>
            </w:r>
          </w:hyperlink>
        </w:p>
        <w:p w14:paraId="5A6F9B17" w14:textId="77777777" w:rsidR="009A1987" w:rsidRDefault="009A1987">
          <w:pPr>
            <w:pBdr>
              <w:top w:val="nil"/>
              <w:left w:val="nil"/>
              <w:bottom w:val="nil"/>
              <w:right w:val="nil"/>
              <w:between w:val="nil"/>
            </w:pBdr>
            <w:tabs>
              <w:tab w:val="right" w:pos="9019"/>
            </w:tabs>
            <w:spacing w:after="100"/>
            <w:rPr>
              <w:color w:val="000000"/>
              <w:sz w:val="20"/>
              <w:szCs w:val="20"/>
            </w:rPr>
          </w:pPr>
          <w:hyperlink w:anchor="_heading=h.obe7zajkcod2">
            <w:r>
              <w:rPr>
                <w:color w:val="000000"/>
                <w:sz w:val="20"/>
                <w:szCs w:val="20"/>
              </w:rPr>
              <w:t>Análisis y fundamentación</w:t>
            </w:r>
            <w:r>
              <w:rPr>
                <w:color w:val="000000"/>
                <w:sz w:val="20"/>
                <w:szCs w:val="20"/>
              </w:rPr>
              <w:tab/>
              <w:t>6</w:t>
            </w:r>
          </w:hyperlink>
        </w:p>
        <w:p w14:paraId="069DB9EB" w14:textId="77777777" w:rsidR="009A1987" w:rsidRDefault="009A1987">
          <w:pPr>
            <w:pBdr>
              <w:top w:val="nil"/>
              <w:left w:val="nil"/>
              <w:bottom w:val="nil"/>
              <w:right w:val="nil"/>
              <w:between w:val="nil"/>
            </w:pBdr>
            <w:tabs>
              <w:tab w:val="right" w:pos="9019"/>
            </w:tabs>
            <w:spacing w:after="100"/>
            <w:ind w:left="220"/>
            <w:rPr>
              <w:color w:val="000000"/>
              <w:sz w:val="20"/>
              <w:szCs w:val="20"/>
            </w:rPr>
          </w:pPr>
          <w:hyperlink w:anchor="_heading=h.ttrzyp5hq6v3">
            <w:r>
              <w:rPr>
                <w:color w:val="000000"/>
                <w:sz w:val="20"/>
                <w:szCs w:val="20"/>
              </w:rPr>
              <w:t>Estado del arte</w:t>
            </w:r>
            <w:r>
              <w:rPr>
                <w:color w:val="000000"/>
                <w:sz w:val="20"/>
                <w:szCs w:val="20"/>
              </w:rPr>
              <w:tab/>
              <w:t>6</w:t>
            </w:r>
          </w:hyperlink>
        </w:p>
        <w:p w14:paraId="6BF229CF" w14:textId="77777777" w:rsidR="009A1987" w:rsidRDefault="009A1987">
          <w:pPr>
            <w:pBdr>
              <w:top w:val="nil"/>
              <w:left w:val="nil"/>
              <w:bottom w:val="nil"/>
              <w:right w:val="nil"/>
              <w:between w:val="nil"/>
            </w:pBdr>
            <w:tabs>
              <w:tab w:val="right" w:pos="9019"/>
            </w:tabs>
            <w:spacing w:after="100"/>
            <w:ind w:left="220"/>
            <w:rPr>
              <w:color w:val="000000"/>
              <w:sz w:val="20"/>
              <w:szCs w:val="20"/>
            </w:rPr>
          </w:pPr>
          <w:hyperlink w:anchor="_heading=h.ihmimxqzetn5">
            <w:r>
              <w:rPr>
                <w:color w:val="000000"/>
                <w:sz w:val="20"/>
                <w:szCs w:val="20"/>
              </w:rPr>
              <w:t>Marco teórico</w:t>
            </w:r>
            <w:r>
              <w:rPr>
                <w:color w:val="000000"/>
                <w:sz w:val="20"/>
                <w:szCs w:val="20"/>
              </w:rPr>
              <w:tab/>
              <w:t>9</w:t>
            </w:r>
          </w:hyperlink>
        </w:p>
        <w:p w14:paraId="443AE84E" w14:textId="77777777" w:rsidR="009A1987" w:rsidRDefault="009A1987">
          <w:pPr>
            <w:pBdr>
              <w:top w:val="nil"/>
              <w:left w:val="nil"/>
              <w:bottom w:val="nil"/>
              <w:right w:val="nil"/>
              <w:between w:val="nil"/>
            </w:pBdr>
            <w:tabs>
              <w:tab w:val="right" w:pos="9019"/>
            </w:tabs>
            <w:spacing w:after="100"/>
            <w:rPr>
              <w:color w:val="000000"/>
              <w:sz w:val="20"/>
              <w:szCs w:val="20"/>
            </w:rPr>
          </w:pPr>
          <w:hyperlink w:anchor="_heading=h.v8uw9lqplt3q">
            <w:r>
              <w:rPr>
                <w:color w:val="000000"/>
                <w:sz w:val="20"/>
                <w:szCs w:val="20"/>
              </w:rPr>
              <w:t>Definición de la solución</w:t>
            </w:r>
            <w:r>
              <w:rPr>
                <w:color w:val="000000"/>
                <w:sz w:val="20"/>
                <w:szCs w:val="20"/>
              </w:rPr>
              <w:tab/>
              <w:t>12</w:t>
            </w:r>
          </w:hyperlink>
        </w:p>
        <w:p w14:paraId="22EEC6CA" w14:textId="77777777" w:rsidR="009A1987" w:rsidRDefault="009A1987">
          <w:pPr>
            <w:pBdr>
              <w:top w:val="nil"/>
              <w:left w:val="nil"/>
              <w:bottom w:val="nil"/>
              <w:right w:val="nil"/>
              <w:between w:val="nil"/>
            </w:pBdr>
            <w:tabs>
              <w:tab w:val="right" w:pos="9019"/>
            </w:tabs>
            <w:spacing w:after="100"/>
            <w:ind w:left="220"/>
            <w:rPr>
              <w:color w:val="000000"/>
              <w:sz w:val="20"/>
              <w:szCs w:val="20"/>
            </w:rPr>
          </w:pPr>
          <w:hyperlink w:anchor="_heading=h.1i3fncladuy8">
            <w:r>
              <w:rPr>
                <w:color w:val="000000"/>
                <w:sz w:val="20"/>
                <w:szCs w:val="20"/>
              </w:rPr>
              <w:t>Descripción del producto o solución</w:t>
            </w:r>
            <w:r>
              <w:rPr>
                <w:color w:val="000000"/>
                <w:sz w:val="20"/>
                <w:szCs w:val="20"/>
              </w:rPr>
              <w:tab/>
              <w:t>12</w:t>
            </w:r>
          </w:hyperlink>
        </w:p>
        <w:p w14:paraId="3D4CEDAD" w14:textId="77777777" w:rsidR="009A1987" w:rsidRDefault="009A1987">
          <w:pPr>
            <w:pBdr>
              <w:top w:val="nil"/>
              <w:left w:val="nil"/>
              <w:bottom w:val="nil"/>
              <w:right w:val="nil"/>
              <w:between w:val="nil"/>
            </w:pBdr>
            <w:tabs>
              <w:tab w:val="right" w:pos="9019"/>
            </w:tabs>
            <w:spacing w:after="100"/>
            <w:ind w:left="220"/>
            <w:rPr>
              <w:color w:val="000000"/>
              <w:sz w:val="20"/>
              <w:szCs w:val="20"/>
            </w:rPr>
          </w:pPr>
          <w:hyperlink w:anchor="_heading=h.agej32ueyi8f">
            <w:r>
              <w:rPr>
                <w:color w:val="000000"/>
                <w:sz w:val="20"/>
                <w:szCs w:val="20"/>
              </w:rPr>
              <w:t>Justificación de la solución</w:t>
            </w:r>
            <w:r>
              <w:rPr>
                <w:color w:val="000000"/>
                <w:sz w:val="20"/>
                <w:szCs w:val="20"/>
              </w:rPr>
              <w:tab/>
              <w:t>12</w:t>
            </w:r>
          </w:hyperlink>
        </w:p>
        <w:p w14:paraId="4B46EBD3" w14:textId="77777777" w:rsidR="009A1987" w:rsidRDefault="009A1987">
          <w:pPr>
            <w:pBdr>
              <w:top w:val="nil"/>
              <w:left w:val="nil"/>
              <w:bottom w:val="nil"/>
              <w:right w:val="nil"/>
              <w:between w:val="nil"/>
            </w:pBdr>
            <w:tabs>
              <w:tab w:val="right" w:pos="9019"/>
            </w:tabs>
            <w:spacing w:after="100"/>
            <w:rPr>
              <w:color w:val="000000"/>
              <w:sz w:val="20"/>
              <w:szCs w:val="20"/>
            </w:rPr>
          </w:pPr>
          <w:hyperlink w:anchor="_heading=h.r8cbmy11qyis">
            <w:r>
              <w:rPr>
                <w:color w:val="000000"/>
                <w:sz w:val="20"/>
                <w:szCs w:val="20"/>
              </w:rPr>
              <w:t>Definición del proyecto</w:t>
            </w:r>
            <w:r>
              <w:rPr>
                <w:color w:val="000000"/>
                <w:sz w:val="20"/>
                <w:szCs w:val="20"/>
              </w:rPr>
              <w:tab/>
              <w:t>12</w:t>
            </w:r>
          </w:hyperlink>
        </w:p>
        <w:p w14:paraId="7AD1DFA8" w14:textId="77777777" w:rsidR="009A1987" w:rsidRDefault="009A1987">
          <w:pPr>
            <w:pBdr>
              <w:top w:val="nil"/>
              <w:left w:val="nil"/>
              <w:bottom w:val="nil"/>
              <w:right w:val="nil"/>
              <w:between w:val="nil"/>
            </w:pBdr>
            <w:tabs>
              <w:tab w:val="right" w:pos="9019"/>
            </w:tabs>
            <w:spacing w:after="100"/>
            <w:ind w:left="220"/>
            <w:rPr>
              <w:color w:val="000000"/>
              <w:sz w:val="20"/>
              <w:szCs w:val="20"/>
            </w:rPr>
          </w:pPr>
          <w:hyperlink w:anchor="_heading=h.ik7is68njf72">
            <w:r>
              <w:rPr>
                <w:color w:val="000000"/>
                <w:sz w:val="20"/>
                <w:szCs w:val="20"/>
              </w:rPr>
              <w:t>Objetivo general</w:t>
            </w:r>
            <w:r>
              <w:rPr>
                <w:color w:val="000000"/>
                <w:sz w:val="20"/>
                <w:szCs w:val="20"/>
              </w:rPr>
              <w:tab/>
              <w:t>12</w:t>
            </w:r>
          </w:hyperlink>
        </w:p>
        <w:p w14:paraId="607E2059" w14:textId="77777777" w:rsidR="009A1987" w:rsidRDefault="009A1987">
          <w:pPr>
            <w:pBdr>
              <w:top w:val="nil"/>
              <w:left w:val="nil"/>
              <w:bottom w:val="nil"/>
              <w:right w:val="nil"/>
              <w:between w:val="nil"/>
            </w:pBdr>
            <w:tabs>
              <w:tab w:val="right" w:pos="9019"/>
            </w:tabs>
            <w:spacing w:after="100"/>
            <w:ind w:left="220"/>
            <w:rPr>
              <w:color w:val="000000"/>
              <w:sz w:val="20"/>
              <w:szCs w:val="20"/>
            </w:rPr>
          </w:pPr>
          <w:hyperlink w:anchor="_heading=h.8zjkhf7r7cp7">
            <w:r>
              <w:rPr>
                <w:color w:val="000000"/>
                <w:sz w:val="20"/>
                <w:szCs w:val="20"/>
              </w:rPr>
              <w:t>Objetivos específicos</w:t>
            </w:r>
            <w:r>
              <w:rPr>
                <w:color w:val="000000"/>
                <w:sz w:val="20"/>
                <w:szCs w:val="20"/>
              </w:rPr>
              <w:tab/>
              <w:t>13</w:t>
            </w:r>
          </w:hyperlink>
        </w:p>
        <w:p w14:paraId="61ABDAF6" w14:textId="77777777" w:rsidR="009A1987" w:rsidRDefault="009A1987">
          <w:pPr>
            <w:pBdr>
              <w:top w:val="nil"/>
              <w:left w:val="nil"/>
              <w:bottom w:val="nil"/>
              <w:right w:val="nil"/>
              <w:between w:val="nil"/>
            </w:pBdr>
            <w:tabs>
              <w:tab w:val="right" w:pos="9019"/>
            </w:tabs>
            <w:spacing w:after="100"/>
            <w:ind w:left="220"/>
            <w:rPr>
              <w:color w:val="000000"/>
              <w:sz w:val="20"/>
              <w:szCs w:val="20"/>
            </w:rPr>
          </w:pPr>
          <w:hyperlink w:anchor="_heading=h.2r1jepmptbx1">
            <w:r>
              <w:rPr>
                <w:color w:val="000000"/>
                <w:sz w:val="20"/>
                <w:szCs w:val="20"/>
              </w:rPr>
              <w:t>Alcance</w:t>
            </w:r>
            <w:r>
              <w:rPr>
                <w:color w:val="000000"/>
                <w:sz w:val="20"/>
                <w:szCs w:val="20"/>
              </w:rPr>
              <w:tab/>
              <w:t>13</w:t>
            </w:r>
          </w:hyperlink>
        </w:p>
        <w:p w14:paraId="18FBE709" w14:textId="77777777" w:rsidR="009A1987" w:rsidRDefault="009A1987">
          <w:pPr>
            <w:pBdr>
              <w:top w:val="nil"/>
              <w:left w:val="nil"/>
              <w:bottom w:val="nil"/>
              <w:right w:val="nil"/>
              <w:between w:val="nil"/>
            </w:pBdr>
            <w:tabs>
              <w:tab w:val="right" w:pos="9019"/>
            </w:tabs>
            <w:spacing w:after="100"/>
            <w:rPr>
              <w:color w:val="000000"/>
              <w:sz w:val="20"/>
              <w:szCs w:val="20"/>
            </w:rPr>
          </w:pPr>
          <w:hyperlink w:anchor="_heading=h.lz9ks09lkwnd">
            <w:r>
              <w:rPr>
                <w:color w:val="000000"/>
                <w:sz w:val="20"/>
                <w:szCs w:val="20"/>
              </w:rPr>
              <w:t>Entregables y coherencia</w:t>
            </w:r>
            <w:r>
              <w:rPr>
                <w:color w:val="000000"/>
                <w:sz w:val="20"/>
                <w:szCs w:val="20"/>
              </w:rPr>
              <w:tab/>
              <w:t>14</w:t>
            </w:r>
          </w:hyperlink>
        </w:p>
        <w:p w14:paraId="12DB0BAE" w14:textId="77777777" w:rsidR="009A1987" w:rsidRDefault="009A1987">
          <w:pPr>
            <w:pBdr>
              <w:top w:val="nil"/>
              <w:left w:val="nil"/>
              <w:bottom w:val="nil"/>
              <w:right w:val="nil"/>
              <w:between w:val="nil"/>
            </w:pBdr>
            <w:tabs>
              <w:tab w:val="right" w:pos="9019"/>
            </w:tabs>
            <w:spacing w:after="100"/>
            <w:ind w:left="220"/>
            <w:rPr>
              <w:color w:val="000000"/>
              <w:sz w:val="20"/>
              <w:szCs w:val="20"/>
            </w:rPr>
          </w:pPr>
          <w:hyperlink w:anchor="_heading=h.ujnk362ugda2">
            <w:r>
              <w:rPr>
                <w:color w:val="000000"/>
                <w:sz w:val="20"/>
                <w:szCs w:val="20"/>
              </w:rPr>
              <w:t>Definición de entregables</w:t>
            </w:r>
            <w:r>
              <w:rPr>
                <w:color w:val="000000"/>
                <w:sz w:val="20"/>
                <w:szCs w:val="20"/>
              </w:rPr>
              <w:tab/>
              <w:t>14</w:t>
            </w:r>
          </w:hyperlink>
        </w:p>
        <w:p w14:paraId="785BC9A8" w14:textId="77777777" w:rsidR="009A1987" w:rsidRDefault="009A1987">
          <w:pPr>
            <w:pBdr>
              <w:top w:val="nil"/>
              <w:left w:val="nil"/>
              <w:bottom w:val="nil"/>
              <w:right w:val="nil"/>
              <w:between w:val="nil"/>
            </w:pBdr>
            <w:tabs>
              <w:tab w:val="right" w:pos="9019"/>
            </w:tabs>
            <w:spacing w:after="100"/>
            <w:ind w:left="220"/>
            <w:rPr>
              <w:color w:val="000000"/>
              <w:sz w:val="20"/>
              <w:szCs w:val="20"/>
            </w:rPr>
          </w:pPr>
          <w:hyperlink w:anchor="_heading=h.6soytzdppcvt">
            <w:r>
              <w:rPr>
                <w:color w:val="000000"/>
                <w:sz w:val="20"/>
                <w:szCs w:val="20"/>
              </w:rPr>
              <w:t>Tabla de homologación</w:t>
            </w:r>
            <w:r>
              <w:rPr>
                <w:color w:val="000000"/>
                <w:sz w:val="20"/>
                <w:szCs w:val="20"/>
              </w:rPr>
              <w:tab/>
              <w:t>15</w:t>
            </w:r>
          </w:hyperlink>
        </w:p>
        <w:p w14:paraId="74541BC1" w14:textId="77777777" w:rsidR="009A1987" w:rsidRDefault="009A1987">
          <w:pPr>
            <w:pBdr>
              <w:top w:val="nil"/>
              <w:left w:val="nil"/>
              <w:bottom w:val="nil"/>
              <w:right w:val="nil"/>
              <w:between w:val="nil"/>
            </w:pBdr>
            <w:tabs>
              <w:tab w:val="right" w:pos="9019"/>
            </w:tabs>
            <w:spacing w:after="100"/>
            <w:rPr>
              <w:color w:val="000000"/>
              <w:sz w:val="20"/>
              <w:szCs w:val="20"/>
            </w:rPr>
          </w:pPr>
          <w:hyperlink w:anchor="_heading=h.ef7ktl2w4aap">
            <w:r>
              <w:rPr>
                <w:color w:val="000000"/>
                <w:sz w:val="20"/>
                <w:szCs w:val="20"/>
              </w:rPr>
              <w:t>Restricciones del proyecto</w:t>
            </w:r>
            <w:r>
              <w:rPr>
                <w:color w:val="000000"/>
                <w:sz w:val="20"/>
                <w:szCs w:val="20"/>
              </w:rPr>
              <w:tab/>
              <w:t>16</w:t>
            </w:r>
          </w:hyperlink>
        </w:p>
        <w:p w14:paraId="59B9A057" w14:textId="77777777" w:rsidR="009A1987" w:rsidRDefault="009A1987">
          <w:pPr>
            <w:pBdr>
              <w:top w:val="nil"/>
              <w:left w:val="nil"/>
              <w:bottom w:val="nil"/>
              <w:right w:val="nil"/>
              <w:between w:val="nil"/>
            </w:pBdr>
            <w:tabs>
              <w:tab w:val="right" w:pos="9019"/>
            </w:tabs>
            <w:spacing w:after="100"/>
            <w:ind w:left="220"/>
            <w:rPr>
              <w:color w:val="000000"/>
              <w:sz w:val="20"/>
              <w:szCs w:val="20"/>
            </w:rPr>
          </w:pPr>
          <w:hyperlink w:anchor="_heading=h.kvj0fc859wjj">
            <w:r>
              <w:rPr>
                <w:color w:val="000000"/>
                <w:sz w:val="20"/>
                <w:szCs w:val="20"/>
              </w:rPr>
              <w:t>Supuestos</w:t>
            </w:r>
            <w:r>
              <w:rPr>
                <w:color w:val="000000"/>
                <w:sz w:val="20"/>
                <w:szCs w:val="20"/>
              </w:rPr>
              <w:tab/>
              <w:t>16</w:t>
            </w:r>
          </w:hyperlink>
        </w:p>
        <w:p w14:paraId="414912BB" w14:textId="77777777" w:rsidR="009A1987" w:rsidRDefault="009A1987">
          <w:pPr>
            <w:pBdr>
              <w:top w:val="nil"/>
              <w:left w:val="nil"/>
              <w:bottom w:val="nil"/>
              <w:right w:val="nil"/>
              <w:between w:val="nil"/>
            </w:pBdr>
            <w:tabs>
              <w:tab w:val="right" w:pos="9019"/>
            </w:tabs>
            <w:spacing w:after="100"/>
            <w:ind w:left="220"/>
            <w:rPr>
              <w:color w:val="000000"/>
              <w:sz w:val="20"/>
              <w:szCs w:val="20"/>
            </w:rPr>
          </w:pPr>
          <w:hyperlink w:anchor="_heading=h.aqve53m64vzx">
            <w:r>
              <w:rPr>
                <w:color w:val="000000"/>
                <w:sz w:val="20"/>
                <w:szCs w:val="20"/>
              </w:rPr>
              <w:t>Restricciones</w:t>
            </w:r>
            <w:r>
              <w:rPr>
                <w:color w:val="000000"/>
                <w:sz w:val="20"/>
                <w:szCs w:val="20"/>
              </w:rPr>
              <w:tab/>
              <w:t>17</w:t>
            </w:r>
          </w:hyperlink>
        </w:p>
        <w:p w14:paraId="2B6063B4" w14:textId="77777777" w:rsidR="009A1987" w:rsidRDefault="009A1987">
          <w:pPr>
            <w:pBdr>
              <w:top w:val="nil"/>
              <w:left w:val="nil"/>
              <w:bottom w:val="nil"/>
              <w:right w:val="nil"/>
              <w:between w:val="nil"/>
            </w:pBdr>
            <w:tabs>
              <w:tab w:val="right" w:pos="9019"/>
            </w:tabs>
            <w:spacing w:after="100"/>
            <w:rPr>
              <w:color w:val="000000"/>
              <w:sz w:val="20"/>
              <w:szCs w:val="20"/>
            </w:rPr>
          </w:pPr>
          <w:hyperlink w:anchor="_heading=h.qw5exlngng0w">
            <w:r>
              <w:rPr>
                <w:color w:val="000000"/>
                <w:sz w:val="20"/>
                <w:szCs w:val="20"/>
              </w:rPr>
              <w:t>Tecnologías</w:t>
            </w:r>
            <w:r>
              <w:rPr>
                <w:color w:val="000000"/>
                <w:sz w:val="20"/>
                <w:szCs w:val="20"/>
              </w:rPr>
              <w:tab/>
              <w:t>18</w:t>
            </w:r>
          </w:hyperlink>
        </w:p>
        <w:p w14:paraId="2BDDCD14" w14:textId="77777777" w:rsidR="009A1987" w:rsidRDefault="009A1987">
          <w:pPr>
            <w:pBdr>
              <w:top w:val="nil"/>
              <w:left w:val="nil"/>
              <w:bottom w:val="nil"/>
              <w:right w:val="nil"/>
              <w:between w:val="nil"/>
            </w:pBdr>
            <w:tabs>
              <w:tab w:val="right" w:pos="9019"/>
            </w:tabs>
            <w:spacing w:after="100"/>
            <w:rPr>
              <w:color w:val="000000"/>
              <w:sz w:val="20"/>
              <w:szCs w:val="20"/>
            </w:rPr>
          </w:pPr>
          <w:hyperlink w:anchor="_heading=h.yap2yg9f8ntb">
            <w:r>
              <w:rPr>
                <w:color w:val="000000"/>
                <w:sz w:val="20"/>
                <w:szCs w:val="20"/>
              </w:rPr>
              <w:t>Cloud</w:t>
            </w:r>
            <w:r>
              <w:rPr>
                <w:color w:val="000000"/>
                <w:sz w:val="20"/>
                <w:szCs w:val="20"/>
              </w:rPr>
              <w:tab/>
              <w:t>20</w:t>
            </w:r>
          </w:hyperlink>
        </w:p>
        <w:p w14:paraId="77114630" w14:textId="77777777" w:rsidR="009A1987" w:rsidRDefault="009A1987">
          <w:pPr>
            <w:pBdr>
              <w:top w:val="nil"/>
              <w:left w:val="nil"/>
              <w:bottom w:val="nil"/>
              <w:right w:val="nil"/>
              <w:between w:val="nil"/>
            </w:pBdr>
            <w:tabs>
              <w:tab w:val="right" w:pos="9019"/>
            </w:tabs>
            <w:spacing w:after="100"/>
            <w:ind w:left="220"/>
            <w:rPr>
              <w:color w:val="000000"/>
              <w:sz w:val="20"/>
              <w:szCs w:val="20"/>
            </w:rPr>
          </w:pPr>
          <w:hyperlink w:anchor="_heading=h.m4wnrxsg0e9s">
            <w:r>
              <w:rPr>
                <w:color w:val="000000"/>
                <w:sz w:val="20"/>
                <w:szCs w:val="20"/>
              </w:rPr>
              <w:t>Ambiente Cloud</w:t>
            </w:r>
            <w:r>
              <w:rPr>
                <w:color w:val="000000"/>
                <w:sz w:val="20"/>
                <w:szCs w:val="20"/>
              </w:rPr>
              <w:tab/>
              <w:t>20</w:t>
            </w:r>
          </w:hyperlink>
        </w:p>
        <w:p w14:paraId="6CBE9C0A" w14:textId="77777777" w:rsidR="009A1987" w:rsidRDefault="009A1987">
          <w:pPr>
            <w:pBdr>
              <w:top w:val="nil"/>
              <w:left w:val="nil"/>
              <w:bottom w:val="nil"/>
              <w:right w:val="nil"/>
              <w:between w:val="nil"/>
            </w:pBdr>
            <w:tabs>
              <w:tab w:val="right" w:pos="9019"/>
            </w:tabs>
            <w:spacing w:after="100"/>
            <w:ind w:left="220"/>
            <w:rPr>
              <w:color w:val="000000"/>
              <w:sz w:val="20"/>
              <w:szCs w:val="20"/>
            </w:rPr>
          </w:pPr>
          <w:hyperlink w:anchor="_heading=h.7ec8e8ixjuho">
            <w:r>
              <w:rPr>
                <w:color w:val="000000"/>
                <w:sz w:val="20"/>
                <w:szCs w:val="20"/>
              </w:rPr>
              <w:t>Justificación del uso de Cloud</w:t>
            </w:r>
            <w:r>
              <w:rPr>
                <w:color w:val="000000"/>
                <w:sz w:val="20"/>
                <w:szCs w:val="20"/>
              </w:rPr>
              <w:tab/>
              <w:t>23</w:t>
            </w:r>
          </w:hyperlink>
        </w:p>
        <w:p w14:paraId="67752E88" w14:textId="77777777" w:rsidR="009A1987" w:rsidRDefault="009A1987">
          <w:pPr>
            <w:pBdr>
              <w:top w:val="nil"/>
              <w:left w:val="nil"/>
              <w:bottom w:val="nil"/>
              <w:right w:val="nil"/>
              <w:between w:val="nil"/>
            </w:pBdr>
            <w:tabs>
              <w:tab w:val="right" w:pos="9019"/>
            </w:tabs>
            <w:spacing w:after="100"/>
            <w:rPr>
              <w:color w:val="000000"/>
              <w:sz w:val="20"/>
              <w:szCs w:val="20"/>
            </w:rPr>
          </w:pPr>
          <w:hyperlink w:anchor="_heading=h.emhji97q6aqh">
            <w:r>
              <w:rPr>
                <w:color w:val="000000"/>
                <w:sz w:val="20"/>
                <w:szCs w:val="20"/>
              </w:rPr>
              <w:t>Requisitos Funcionales y No Funcionales</w:t>
            </w:r>
            <w:r>
              <w:rPr>
                <w:color w:val="000000"/>
                <w:sz w:val="20"/>
                <w:szCs w:val="20"/>
              </w:rPr>
              <w:tab/>
              <w:t>23</w:t>
            </w:r>
          </w:hyperlink>
        </w:p>
        <w:p w14:paraId="1586FDD6" w14:textId="77777777" w:rsidR="009A1987" w:rsidRDefault="009A1987">
          <w:pPr>
            <w:pBdr>
              <w:top w:val="nil"/>
              <w:left w:val="nil"/>
              <w:bottom w:val="nil"/>
              <w:right w:val="nil"/>
              <w:between w:val="nil"/>
            </w:pBdr>
            <w:tabs>
              <w:tab w:val="right" w:pos="9019"/>
            </w:tabs>
            <w:spacing w:after="100"/>
            <w:rPr>
              <w:color w:val="000000"/>
              <w:sz w:val="20"/>
              <w:szCs w:val="20"/>
            </w:rPr>
          </w:pPr>
          <w:hyperlink w:anchor="_heading=h.tckwtfofszl8">
            <w:r>
              <w:rPr>
                <w:color w:val="000000"/>
                <w:sz w:val="20"/>
                <w:szCs w:val="20"/>
              </w:rPr>
              <w:t>Gestión del proyecto</w:t>
            </w:r>
            <w:r>
              <w:rPr>
                <w:color w:val="000000"/>
                <w:sz w:val="20"/>
                <w:szCs w:val="20"/>
              </w:rPr>
              <w:tab/>
              <w:t>24</w:t>
            </w:r>
          </w:hyperlink>
        </w:p>
        <w:p w14:paraId="76C4B9D4" w14:textId="77777777" w:rsidR="009A1987" w:rsidRDefault="009A1987">
          <w:pPr>
            <w:pBdr>
              <w:top w:val="nil"/>
              <w:left w:val="nil"/>
              <w:bottom w:val="nil"/>
              <w:right w:val="nil"/>
              <w:between w:val="nil"/>
            </w:pBdr>
            <w:tabs>
              <w:tab w:val="right" w:pos="9019"/>
            </w:tabs>
            <w:spacing w:after="100"/>
            <w:ind w:left="220"/>
            <w:rPr>
              <w:color w:val="000000"/>
              <w:sz w:val="20"/>
              <w:szCs w:val="20"/>
            </w:rPr>
          </w:pPr>
          <w:hyperlink w:anchor="_heading=h.syw4uvmyf8zo">
            <w:r>
              <w:rPr>
                <w:color w:val="000000"/>
                <w:sz w:val="20"/>
                <w:szCs w:val="20"/>
              </w:rPr>
              <w:t>Metodología de desarrollo</w:t>
            </w:r>
            <w:r>
              <w:rPr>
                <w:color w:val="000000"/>
                <w:sz w:val="20"/>
                <w:szCs w:val="20"/>
              </w:rPr>
              <w:tab/>
              <w:t>24</w:t>
            </w:r>
          </w:hyperlink>
        </w:p>
        <w:p w14:paraId="7419F7F8" w14:textId="77777777" w:rsidR="009A1987" w:rsidRDefault="009A1987">
          <w:pPr>
            <w:pBdr>
              <w:top w:val="nil"/>
              <w:left w:val="nil"/>
              <w:bottom w:val="nil"/>
              <w:right w:val="nil"/>
              <w:between w:val="nil"/>
            </w:pBdr>
            <w:tabs>
              <w:tab w:val="right" w:pos="9019"/>
            </w:tabs>
            <w:spacing w:after="100"/>
            <w:ind w:left="220"/>
            <w:rPr>
              <w:color w:val="000000"/>
              <w:sz w:val="20"/>
              <w:szCs w:val="20"/>
            </w:rPr>
          </w:pPr>
          <w:hyperlink w:anchor="_heading=h.i5372nhuf6x2">
            <w:r>
              <w:rPr>
                <w:color w:val="000000"/>
                <w:sz w:val="20"/>
                <w:szCs w:val="20"/>
              </w:rPr>
              <w:t>Mecanismos de control y seguimiento</w:t>
            </w:r>
            <w:r>
              <w:rPr>
                <w:color w:val="000000"/>
                <w:sz w:val="20"/>
                <w:szCs w:val="20"/>
              </w:rPr>
              <w:tab/>
              <w:t>25</w:t>
            </w:r>
          </w:hyperlink>
        </w:p>
        <w:p w14:paraId="234ACBF9" w14:textId="77777777" w:rsidR="009A1987" w:rsidRDefault="009A1987">
          <w:pPr>
            <w:pBdr>
              <w:top w:val="nil"/>
              <w:left w:val="nil"/>
              <w:bottom w:val="nil"/>
              <w:right w:val="nil"/>
              <w:between w:val="nil"/>
            </w:pBdr>
            <w:tabs>
              <w:tab w:val="right" w:pos="9019"/>
            </w:tabs>
            <w:spacing w:after="100"/>
            <w:rPr>
              <w:color w:val="000000"/>
              <w:sz w:val="20"/>
              <w:szCs w:val="20"/>
            </w:rPr>
          </w:pPr>
          <w:hyperlink w:anchor="_heading=h.ixfvpp6tmwh2">
            <w:r>
              <w:rPr>
                <w:color w:val="000000"/>
                <w:sz w:val="20"/>
                <w:szCs w:val="20"/>
              </w:rPr>
              <w:t>Acta de Constitución</w:t>
            </w:r>
            <w:r>
              <w:rPr>
                <w:color w:val="000000"/>
                <w:sz w:val="20"/>
                <w:szCs w:val="20"/>
              </w:rPr>
              <w:tab/>
              <w:t>26</w:t>
            </w:r>
          </w:hyperlink>
        </w:p>
        <w:p w14:paraId="077FD212" w14:textId="77777777" w:rsidR="009A1987" w:rsidRDefault="009A1987">
          <w:pPr>
            <w:pBdr>
              <w:top w:val="nil"/>
              <w:left w:val="nil"/>
              <w:bottom w:val="nil"/>
              <w:right w:val="nil"/>
              <w:between w:val="nil"/>
            </w:pBdr>
            <w:tabs>
              <w:tab w:val="right" w:pos="9019"/>
            </w:tabs>
            <w:spacing w:after="100"/>
            <w:rPr>
              <w:color w:val="000000"/>
              <w:sz w:val="20"/>
              <w:szCs w:val="20"/>
            </w:rPr>
          </w:pPr>
          <w:hyperlink w:anchor="_heading=h.qf2e4kin3zva">
            <w:r>
              <w:rPr>
                <w:color w:val="000000"/>
                <w:sz w:val="20"/>
                <w:szCs w:val="20"/>
              </w:rPr>
              <w:t>Conclusión</w:t>
            </w:r>
            <w:r>
              <w:rPr>
                <w:color w:val="000000"/>
                <w:sz w:val="20"/>
                <w:szCs w:val="20"/>
              </w:rPr>
              <w:tab/>
              <w:t>27</w:t>
            </w:r>
          </w:hyperlink>
        </w:p>
        <w:p w14:paraId="4DAAC25F" w14:textId="77777777" w:rsidR="009A1987" w:rsidRDefault="009A1987">
          <w:pPr>
            <w:pBdr>
              <w:top w:val="nil"/>
              <w:left w:val="nil"/>
              <w:bottom w:val="nil"/>
              <w:right w:val="nil"/>
              <w:between w:val="nil"/>
            </w:pBdr>
            <w:tabs>
              <w:tab w:val="right" w:pos="9019"/>
            </w:tabs>
            <w:spacing w:after="100"/>
            <w:rPr>
              <w:color w:val="000000"/>
              <w:sz w:val="20"/>
              <w:szCs w:val="20"/>
            </w:rPr>
          </w:pPr>
          <w:hyperlink w:anchor="_heading=h.ewxpznz3cal4">
            <w:r>
              <w:rPr>
                <w:color w:val="000000"/>
                <w:sz w:val="20"/>
                <w:szCs w:val="20"/>
              </w:rPr>
              <w:t>Anexo</w:t>
            </w:r>
            <w:r>
              <w:rPr>
                <w:color w:val="000000"/>
                <w:sz w:val="20"/>
                <w:szCs w:val="20"/>
              </w:rPr>
              <w:tab/>
              <w:t>29</w:t>
            </w:r>
          </w:hyperlink>
        </w:p>
        <w:p w14:paraId="2AEF9B71" w14:textId="77777777" w:rsidR="009A1987" w:rsidRDefault="009A1987">
          <w:pPr>
            <w:pBdr>
              <w:top w:val="nil"/>
              <w:left w:val="nil"/>
              <w:bottom w:val="nil"/>
              <w:right w:val="nil"/>
              <w:between w:val="nil"/>
            </w:pBdr>
            <w:tabs>
              <w:tab w:val="right" w:pos="9019"/>
            </w:tabs>
            <w:spacing w:after="100"/>
            <w:rPr>
              <w:color w:val="000000"/>
              <w:sz w:val="20"/>
              <w:szCs w:val="20"/>
            </w:rPr>
          </w:pPr>
          <w:hyperlink w:anchor="_heading=h.kkhen9lcsw8o">
            <w:r>
              <w:rPr>
                <w:color w:val="000000"/>
                <w:sz w:val="20"/>
                <w:szCs w:val="20"/>
              </w:rPr>
              <w:t>Bibliografía</w:t>
            </w:r>
            <w:r>
              <w:rPr>
                <w:color w:val="000000"/>
                <w:sz w:val="20"/>
                <w:szCs w:val="20"/>
              </w:rPr>
              <w:tab/>
              <w:t>30</w:t>
            </w:r>
          </w:hyperlink>
        </w:p>
        <w:p w14:paraId="452B0B3A" w14:textId="77777777" w:rsidR="009A1987" w:rsidRDefault="00000000">
          <w:r>
            <w:fldChar w:fldCharType="end"/>
          </w:r>
        </w:p>
      </w:sdtContent>
    </w:sdt>
    <w:p w14:paraId="1F5A8D5C" w14:textId="77777777" w:rsidR="009A1987" w:rsidRDefault="00000000">
      <w:pPr>
        <w:pStyle w:val="Ttulo1"/>
        <w:spacing w:line="360" w:lineRule="auto"/>
      </w:pPr>
      <w:bookmarkStart w:id="3" w:name="_heading=h.91zdl1eq2stb" w:colFirst="0" w:colLast="0"/>
      <w:bookmarkEnd w:id="3"/>
      <w:r>
        <w:lastRenderedPageBreak/>
        <w:t>Abstract</w:t>
      </w:r>
    </w:p>
    <w:p w14:paraId="6FEDBB5D" w14:textId="77777777" w:rsidR="009A1987" w:rsidRDefault="00000000">
      <w:pPr>
        <w:spacing w:before="240" w:after="240" w:line="360" w:lineRule="auto"/>
        <w:jc w:val="both"/>
      </w:pPr>
      <w:r>
        <w:t xml:space="preserve">El presente proyecto describe el diseño y desarrollo de </w:t>
      </w:r>
      <w:r>
        <w:rPr>
          <w:b/>
          <w:bCs/>
        </w:rPr>
        <w:t>“No Más Accidentes”</w:t>
      </w:r>
      <w:r>
        <w:t xml:space="preserve">, una solución tecnológica integral orientada a optimizar la gestión operativa y administrativa de consultoras de prevención de riesgos laborales en Chile. Actualmente, el sector enfrenta graves deficiencias debido a la dependencia de procesos manuales y registros físicos, lo que se traduce en una falta de trazabilidad, riesgos de incumplimiento de la </w:t>
      </w:r>
      <w:r>
        <w:rPr>
          <w:b/>
          <w:bCs/>
        </w:rPr>
        <w:t>Ley 16.744</w:t>
      </w:r>
      <w:r>
        <w:t xml:space="preserve"> y desbalances financieros por servicios no cobrados.</w:t>
      </w:r>
    </w:p>
    <w:p w14:paraId="0E39E0CA" w14:textId="77777777" w:rsidR="009A1987" w:rsidRDefault="00000000">
      <w:pPr>
        <w:spacing w:before="240" w:after="240" w:line="360" w:lineRule="auto"/>
        <w:jc w:val="both"/>
      </w:pPr>
      <w:r>
        <w:t xml:space="preserve">Para resolver esta problemática, se propone un sistema web desarrollado bajo una arquitectura cliente-servidor, utilizando </w:t>
      </w:r>
      <w:r>
        <w:rPr>
          <w:b/>
          <w:bCs/>
        </w:rPr>
        <w:t>Spring Boot</w:t>
      </w:r>
      <w:r>
        <w:t xml:space="preserve"> para el backend, </w:t>
      </w:r>
      <w:r>
        <w:rPr>
          <w:b/>
          <w:bCs/>
        </w:rPr>
        <w:t>React</w:t>
      </w:r>
      <w:r>
        <w:t xml:space="preserve"> con </w:t>
      </w:r>
      <w:r>
        <w:rPr>
          <w:b/>
          <w:bCs/>
        </w:rPr>
        <w:t>TypeScript</w:t>
      </w:r>
      <w:r>
        <w:t xml:space="preserve"> para el frontend y </w:t>
      </w:r>
      <w:r>
        <w:rPr>
          <w:b/>
          <w:bCs/>
        </w:rPr>
        <w:t>MySQL</w:t>
      </w:r>
      <w:r>
        <w:t xml:space="preserve"> para la gestión de datos. El sistema permite centralizar la administración de clientes, la planificación proactiva de capacitaciones y visitas, y la supervisión en tiempo real del personal en terreno mediante geolocalización.</w:t>
      </w:r>
    </w:p>
    <w:p w14:paraId="5D715E8D" w14:textId="77777777" w:rsidR="009A1987" w:rsidRDefault="00000000">
      <w:pPr>
        <w:spacing w:before="240" w:after="240" w:line="360" w:lineRule="auto"/>
        <w:jc w:val="both"/>
      </w:pPr>
      <w:r>
        <w:t xml:space="preserve">Como factor diferenciador, la plataforma integra un módulo de control financiero que vincula la prestación de servicios con el estado de pago del cliente y un sistema de alertas automatizadas para prevenir multas ante organismos fiscalizadores (Dirección del Trabajo y SUSESO). El desarrollo se rige por la metodología ágil </w:t>
      </w:r>
      <w:r>
        <w:rPr>
          <w:b/>
          <w:bCs/>
        </w:rPr>
        <w:t>Scrum</w:t>
      </w:r>
      <w:r>
        <w:t>, garantizando un producto escalable, seguro y alineado con las exigencias normativas del mercado chileno.</w:t>
      </w:r>
    </w:p>
    <w:p w14:paraId="614537C3" w14:textId="77777777" w:rsidR="009A1987" w:rsidRDefault="009A1987"/>
    <w:p w14:paraId="37792D4D" w14:textId="77777777" w:rsidR="009A1987" w:rsidRDefault="009A1987">
      <w:pPr>
        <w:spacing w:line="360" w:lineRule="auto"/>
      </w:pPr>
    </w:p>
    <w:p w14:paraId="3ECBA74F" w14:textId="77777777" w:rsidR="009A1987" w:rsidRDefault="009A1987">
      <w:pPr>
        <w:spacing w:line="360" w:lineRule="auto"/>
      </w:pPr>
    </w:p>
    <w:p w14:paraId="25DE4E5A" w14:textId="77777777" w:rsidR="009A1987" w:rsidRDefault="009A1987">
      <w:pPr>
        <w:spacing w:line="360" w:lineRule="auto"/>
      </w:pPr>
    </w:p>
    <w:p w14:paraId="5C70A591" w14:textId="77777777" w:rsidR="009A1987" w:rsidRDefault="009A1987">
      <w:pPr>
        <w:spacing w:line="360" w:lineRule="auto"/>
      </w:pPr>
    </w:p>
    <w:p w14:paraId="688C8177" w14:textId="77777777" w:rsidR="009A1987" w:rsidRDefault="009A1987">
      <w:pPr>
        <w:spacing w:line="360" w:lineRule="auto"/>
      </w:pPr>
    </w:p>
    <w:p w14:paraId="714FB19B" w14:textId="77777777" w:rsidR="009A1987" w:rsidRDefault="009A1987">
      <w:pPr>
        <w:spacing w:line="360" w:lineRule="auto"/>
      </w:pPr>
    </w:p>
    <w:p w14:paraId="195D7F6C" w14:textId="77777777" w:rsidR="009A1987" w:rsidRDefault="009A1987">
      <w:pPr>
        <w:spacing w:line="360" w:lineRule="auto"/>
      </w:pPr>
    </w:p>
    <w:p w14:paraId="32EE0C4E" w14:textId="77777777" w:rsidR="009A1987" w:rsidRDefault="009A1987">
      <w:pPr>
        <w:spacing w:line="360" w:lineRule="auto"/>
      </w:pPr>
    </w:p>
    <w:p w14:paraId="715ADD68" w14:textId="77777777" w:rsidR="009A1987" w:rsidRDefault="009A1987">
      <w:pPr>
        <w:spacing w:line="360" w:lineRule="auto"/>
      </w:pPr>
    </w:p>
    <w:p w14:paraId="45ECCD27" w14:textId="77777777" w:rsidR="009A1987" w:rsidRDefault="009A1987">
      <w:pPr>
        <w:spacing w:line="360" w:lineRule="auto"/>
      </w:pPr>
    </w:p>
    <w:p w14:paraId="28871A13" w14:textId="77777777" w:rsidR="009A1987" w:rsidRDefault="009A1987">
      <w:pPr>
        <w:spacing w:line="360" w:lineRule="auto"/>
      </w:pPr>
    </w:p>
    <w:p w14:paraId="62001AA0" w14:textId="77777777" w:rsidR="009A1987" w:rsidRDefault="00000000">
      <w:pPr>
        <w:pStyle w:val="Ttulo1"/>
        <w:spacing w:line="360" w:lineRule="auto"/>
      </w:pPr>
      <w:bookmarkStart w:id="4" w:name="_heading=h.oc0keu314qct" w:colFirst="0" w:colLast="0"/>
      <w:bookmarkEnd w:id="4"/>
      <w:r>
        <w:lastRenderedPageBreak/>
        <w:t>Contexto del proyecto</w:t>
      </w:r>
    </w:p>
    <w:p w14:paraId="390A5028" w14:textId="77777777" w:rsidR="009A1987" w:rsidRDefault="00000000">
      <w:pPr>
        <w:pStyle w:val="Ttulo2"/>
        <w:spacing w:line="360" w:lineRule="auto"/>
      </w:pPr>
      <w:bookmarkStart w:id="5" w:name="_heading=h.sfyrwboqvwti" w:colFirst="0" w:colLast="0"/>
      <w:bookmarkEnd w:id="5"/>
      <w:r>
        <w:t>Mercado objetivo</w:t>
      </w:r>
    </w:p>
    <w:p w14:paraId="5BB1D4D0" w14:textId="77777777" w:rsidR="009A1987" w:rsidRDefault="00000000">
      <w:pPr>
        <w:spacing w:line="360" w:lineRule="auto"/>
        <w:rPr>
          <w:b/>
          <w:bCs/>
          <w:sz w:val="24"/>
          <w:szCs w:val="24"/>
        </w:rPr>
      </w:pPr>
      <w:bookmarkStart w:id="6" w:name="_heading=h.vy6ic7cw2kvm" w:colFirst="0" w:colLast="0"/>
      <w:bookmarkEnd w:id="6"/>
      <w:r>
        <w:rPr>
          <w:b/>
          <w:bCs/>
          <w:sz w:val="24"/>
          <w:szCs w:val="24"/>
        </w:rPr>
        <w:t>Segmento primario</w:t>
      </w:r>
    </w:p>
    <w:p w14:paraId="503E17F0" w14:textId="77777777" w:rsidR="009A1987" w:rsidRDefault="00000000">
      <w:pPr>
        <w:spacing w:line="360" w:lineRule="auto"/>
        <w:jc w:val="both"/>
      </w:pPr>
      <w:r>
        <w:t>Consultoras privadas de prevención de riesgos laborales de tamaño pequeño a mediano en Chile, con equipos de 3 a 20 profesionales, que atienden empresas de los rubros industrial, construcción, minería, transporte y comercio.</w:t>
      </w:r>
    </w:p>
    <w:p w14:paraId="79292CFF" w14:textId="77777777" w:rsidR="009A1987" w:rsidRDefault="009A1987">
      <w:pPr>
        <w:spacing w:line="360" w:lineRule="auto"/>
        <w:jc w:val="both"/>
      </w:pPr>
    </w:p>
    <w:p w14:paraId="3BB03889" w14:textId="77777777" w:rsidR="009A1987" w:rsidRDefault="00000000">
      <w:pPr>
        <w:spacing w:line="360" w:lineRule="auto"/>
        <w:jc w:val="both"/>
        <w:rPr>
          <w:b/>
          <w:bCs/>
          <w:sz w:val="24"/>
          <w:szCs w:val="24"/>
        </w:rPr>
      </w:pPr>
      <w:bookmarkStart w:id="7" w:name="_heading=h.arbph18km6lx" w:colFirst="0" w:colLast="0"/>
      <w:bookmarkEnd w:id="7"/>
      <w:r>
        <w:rPr>
          <w:b/>
          <w:bCs/>
          <w:sz w:val="24"/>
          <w:szCs w:val="24"/>
        </w:rPr>
        <w:t>Segmento secundario</w:t>
      </w:r>
    </w:p>
    <w:p w14:paraId="7275AA05" w14:textId="77777777" w:rsidR="009A1987" w:rsidRDefault="00000000">
      <w:pPr>
        <w:spacing w:line="360" w:lineRule="auto"/>
        <w:jc w:val="both"/>
      </w:pPr>
      <w:r>
        <w:t>Empresas cliente de las consultoras (PYMES industriales y de construcción) que necesitan evidencia documental de cumplimiento normativo ante la Dirección del Trabajo y la SUSESO.</w:t>
      </w:r>
    </w:p>
    <w:p w14:paraId="2708823F" w14:textId="77777777" w:rsidR="009A1987" w:rsidRDefault="009A1987">
      <w:pPr>
        <w:spacing w:line="360" w:lineRule="auto"/>
        <w:jc w:val="both"/>
      </w:pPr>
    </w:p>
    <w:p w14:paraId="0C796B41" w14:textId="77777777" w:rsidR="009A1987" w:rsidRDefault="00000000">
      <w:pPr>
        <w:spacing w:line="360" w:lineRule="auto"/>
        <w:rPr>
          <w:b/>
          <w:bCs/>
          <w:sz w:val="24"/>
          <w:szCs w:val="24"/>
        </w:rPr>
      </w:pPr>
      <w:bookmarkStart w:id="8" w:name="_heading=h.cjj3zagwmj81" w:colFirst="0" w:colLast="0"/>
      <w:bookmarkEnd w:id="8"/>
      <w:r>
        <w:rPr>
          <w:b/>
          <w:bCs/>
          <w:sz w:val="24"/>
          <w:szCs w:val="24"/>
        </w:rPr>
        <w:t>Rubros con mayor urgencia</w:t>
      </w:r>
    </w:p>
    <w:p w14:paraId="29145137" w14:textId="77777777" w:rsidR="009A1987" w:rsidRDefault="00000000">
      <w:pPr>
        <w:spacing w:line="360" w:lineRule="auto"/>
        <w:jc w:val="both"/>
      </w:pPr>
      <w:r>
        <w:t>Industria manufacturera (tasa 3,8%), Agricultura y Pesca (3,5%), Transporte (3,3%) y Construcción (3,1%) — los cuatro sectores con mayor accidentabilidad según SUSESO 2024.</w:t>
      </w:r>
    </w:p>
    <w:p w14:paraId="0B7C7217" w14:textId="77777777" w:rsidR="009A1987" w:rsidRDefault="00000000">
      <w:pPr>
        <w:pStyle w:val="Ttulo2"/>
        <w:spacing w:line="360" w:lineRule="auto"/>
        <w:jc w:val="both"/>
      </w:pPr>
      <w:bookmarkStart w:id="9" w:name="_heading=h.fnbio4iw701c" w:colFirst="0" w:colLast="0"/>
      <w:bookmarkEnd w:id="9"/>
      <w:r>
        <w:t>Identificación del problema</w:t>
      </w:r>
    </w:p>
    <w:p w14:paraId="40319E4B" w14:textId="77777777" w:rsidR="009A1987" w:rsidRDefault="00000000">
      <w:pPr>
        <w:spacing w:line="360" w:lineRule="auto"/>
        <w:rPr>
          <w:b/>
          <w:bCs/>
          <w:sz w:val="24"/>
          <w:szCs w:val="24"/>
        </w:rPr>
      </w:pPr>
      <w:bookmarkStart w:id="10" w:name="_heading=h.c8v6s2dlsyid" w:colFirst="0" w:colLast="0"/>
      <w:bookmarkEnd w:id="10"/>
      <w:r>
        <w:rPr>
          <w:b/>
          <w:bCs/>
          <w:sz w:val="24"/>
          <w:szCs w:val="24"/>
        </w:rPr>
        <w:t>Gestión manual e ineficiente</w:t>
      </w:r>
    </w:p>
    <w:p w14:paraId="4A927717" w14:textId="77777777" w:rsidR="009A1987" w:rsidRDefault="00000000">
      <w:pPr>
        <w:spacing w:line="360" w:lineRule="auto"/>
        <w:jc w:val="both"/>
      </w:pPr>
      <w:r>
        <w:t>Las consultoras de prevención de riesgos en Chile operan con carpetas físicas, planillas Excel y correos. No existe trazabilidad real de visitas, capacitaciones ni asesorías. El caso de "No Más Accidentes" es representativo del mercado PYME del sector.</w:t>
      </w:r>
    </w:p>
    <w:p w14:paraId="6FEF9102" w14:textId="77777777" w:rsidR="009A1987" w:rsidRDefault="009A1987">
      <w:pPr>
        <w:spacing w:line="360" w:lineRule="auto"/>
        <w:jc w:val="both"/>
      </w:pPr>
    </w:p>
    <w:p w14:paraId="549AE9E5" w14:textId="77777777" w:rsidR="009A1987" w:rsidRDefault="00000000">
      <w:pPr>
        <w:spacing w:line="360" w:lineRule="auto"/>
        <w:rPr>
          <w:b/>
          <w:bCs/>
          <w:sz w:val="24"/>
          <w:szCs w:val="24"/>
        </w:rPr>
      </w:pPr>
      <w:bookmarkStart w:id="11" w:name="_heading=h.ept12pctlv39" w:colFirst="0" w:colLast="0"/>
      <w:bookmarkEnd w:id="11"/>
      <w:r>
        <w:rPr>
          <w:b/>
          <w:bCs/>
          <w:sz w:val="24"/>
          <w:szCs w:val="24"/>
        </w:rPr>
        <w:t>Incumplimiento normativo no detectado a tiempo</w:t>
      </w:r>
    </w:p>
    <w:p w14:paraId="560BCCE2" w14:textId="77777777" w:rsidR="009A1987" w:rsidRDefault="00000000">
      <w:pPr>
        <w:spacing w:line="360" w:lineRule="auto"/>
        <w:jc w:val="both"/>
      </w:pPr>
      <w:r>
        <w:t>Sin sistema de alertas, las consultoras no avisan a tiempo a sus clientes sobre vencimientos o incumplimientos. Esto genera multas de la Dirección del Trabajo y la SUSESO, que recaen sobre el cliente y dañan la reputación de la consultora.</w:t>
      </w:r>
    </w:p>
    <w:p w14:paraId="1DBFDA03" w14:textId="77777777" w:rsidR="009A1987" w:rsidRDefault="009A1987">
      <w:pPr>
        <w:spacing w:line="360" w:lineRule="auto"/>
        <w:jc w:val="both"/>
      </w:pPr>
    </w:p>
    <w:p w14:paraId="641B6BBF" w14:textId="77777777" w:rsidR="009A1987" w:rsidRDefault="00000000">
      <w:pPr>
        <w:spacing w:line="360" w:lineRule="auto"/>
        <w:rPr>
          <w:b/>
          <w:bCs/>
          <w:sz w:val="24"/>
          <w:szCs w:val="24"/>
        </w:rPr>
      </w:pPr>
      <w:bookmarkStart w:id="12" w:name="_heading=h.rkoc4ybjyu7v" w:colFirst="0" w:colLast="0"/>
      <w:bookmarkEnd w:id="12"/>
      <w:r>
        <w:rPr>
          <w:b/>
          <w:bCs/>
          <w:sz w:val="24"/>
          <w:szCs w:val="24"/>
        </w:rPr>
        <w:t>Descontrol financiero del servicio</w:t>
      </w:r>
    </w:p>
    <w:p w14:paraId="0B01633E" w14:textId="77777777" w:rsidR="009A1987" w:rsidRDefault="00000000">
      <w:pPr>
        <w:spacing w:line="360" w:lineRule="auto"/>
        <w:jc w:val="both"/>
      </w:pPr>
      <w:r>
        <w:t>Sin control de morosidades ni registro de servicios adicionales (asesorías extra, capacitaciones fuera del plan, consultas fuera de horario), las consultoras prestan servicios sin cobrarlos, generando desbalances financieros directos.</w:t>
      </w:r>
    </w:p>
    <w:p w14:paraId="4F4907BB" w14:textId="77777777" w:rsidR="009A1987" w:rsidRDefault="009A1987">
      <w:pPr>
        <w:spacing w:line="360" w:lineRule="auto"/>
        <w:jc w:val="both"/>
      </w:pPr>
    </w:p>
    <w:p w14:paraId="3FBA7257" w14:textId="77777777" w:rsidR="009A1987" w:rsidRDefault="009A1987">
      <w:pPr>
        <w:spacing w:line="360" w:lineRule="auto"/>
        <w:jc w:val="both"/>
      </w:pPr>
    </w:p>
    <w:p w14:paraId="6EC15289" w14:textId="77777777" w:rsidR="009A1987" w:rsidRDefault="009A1987">
      <w:pPr>
        <w:spacing w:line="360" w:lineRule="auto"/>
        <w:jc w:val="both"/>
      </w:pPr>
    </w:p>
    <w:p w14:paraId="0988574C" w14:textId="77777777" w:rsidR="009A1987" w:rsidRDefault="009A1987">
      <w:pPr>
        <w:spacing w:line="360" w:lineRule="auto"/>
        <w:jc w:val="both"/>
      </w:pPr>
    </w:p>
    <w:p w14:paraId="4E89A619" w14:textId="77777777" w:rsidR="009A1987" w:rsidRDefault="00000000">
      <w:pPr>
        <w:spacing w:line="360" w:lineRule="auto"/>
        <w:rPr>
          <w:b/>
          <w:bCs/>
          <w:sz w:val="24"/>
          <w:szCs w:val="24"/>
        </w:rPr>
      </w:pPr>
      <w:bookmarkStart w:id="13" w:name="_heading=h.m5wfsees700" w:colFirst="0" w:colLast="0"/>
      <w:bookmarkEnd w:id="13"/>
      <w:r>
        <w:rPr>
          <w:b/>
          <w:bCs/>
          <w:sz w:val="24"/>
          <w:szCs w:val="24"/>
        </w:rPr>
        <w:t>Invisibilidad operacional del equipo en terreno</w:t>
      </w:r>
    </w:p>
    <w:p w14:paraId="11B5DC5C" w14:textId="77777777" w:rsidR="009A1987" w:rsidRDefault="00000000">
      <w:pPr>
        <w:spacing w:line="360" w:lineRule="auto"/>
        <w:jc w:val="both"/>
      </w:pPr>
      <w:r>
        <w:t>Los profesionales de prevención trabajan en terreno sin comunicación efectiva con la oficina. No existe registro de ubicación, carga de trabajo ni disponibilidad en tiempo real, lo que dificulta la planificación y el control de calidad del servicio.</w:t>
      </w:r>
    </w:p>
    <w:p w14:paraId="08D36FA5" w14:textId="77777777" w:rsidR="009A1987" w:rsidRDefault="009A1987">
      <w:pPr>
        <w:spacing w:line="360" w:lineRule="auto"/>
        <w:jc w:val="both"/>
      </w:pPr>
    </w:p>
    <w:p w14:paraId="326EC597" w14:textId="77777777" w:rsidR="009A1987" w:rsidRDefault="00000000">
      <w:pPr>
        <w:spacing w:line="360" w:lineRule="auto"/>
        <w:rPr>
          <w:b/>
          <w:bCs/>
          <w:sz w:val="24"/>
          <w:szCs w:val="24"/>
        </w:rPr>
      </w:pPr>
      <w:bookmarkStart w:id="14" w:name="_heading=h.gbcn1qgd3dmn" w:colFirst="0" w:colLast="0"/>
      <w:bookmarkEnd w:id="14"/>
      <w:r>
        <w:rPr>
          <w:b/>
          <w:bCs/>
          <w:sz w:val="24"/>
          <w:szCs w:val="24"/>
        </w:rPr>
        <w:t>Brecha tecnológica en el mercado de consultoras PYME</w:t>
      </w:r>
    </w:p>
    <w:p w14:paraId="5E9EF19E" w14:textId="77777777" w:rsidR="009A1987" w:rsidRDefault="00000000">
      <w:pPr>
        <w:spacing w:line="360" w:lineRule="auto"/>
        <w:jc w:val="both"/>
      </w:pPr>
      <w:bookmarkStart w:id="15" w:name="_heading=h.o67haid4js4" w:colFirst="0" w:colLast="0"/>
      <w:bookmarkEnd w:id="15"/>
      <w:r>
        <w:t>Las soluciones existentes (ACHS, IST, Mutual de Seguridad) están orientadas a grandes empresas. Las consultoras pequeñas y medianas de prevención de riesgos no tienen acceso a herramientas digitales a su escala y precio.</w:t>
      </w:r>
    </w:p>
    <w:p w14:paraId="12A82A58" w14:textId="77777777" w:rsidR="009A1987" w:rsidRDefault="00000000">
      <w:pPr>
        <w:pStyle w:val="Ttulo2"/>
        <w:spacing w:line="360" w:lineRule="auto"/>
      </w:pPr>
      <w:bookmarkStart w:id="16" w:name="_heading=h.1jyo51izvyy2" w:colFirst="0" w:colLast="0"/>
      <w:bookmarkEnd w:id="16"/>
      <w:r>
        <w:t>Resumen de la oportunidad</w:t>
      </w:r>
    </w:p>
    <w:p w14:paraId="586D33AE" w14:textId="77777777" w:rsidR="009A1987" w:rsidRDefault="00000000">
      <w:pPr>
        <w:spacing w:line="360" w:lineRule="auto"/>
        <w:jc w:val="both"/>
      </w:pPr>
      <w:r>
        <w:t>Existe un mercado real, creciente y legalmente obligado en Chile: las consultoras de prevención de riesgos que atienden PYMEs industriales, de construcción y transporte. Este mercado opera actualmente sin herramientas digitales adecuadas a su escala, en un contexto de creciente exigencia regulatoria (DS N°44, Ley 21.719, Política SST 2024-2028) y con altos índices de accidentabilidad laboral que generan presión sobre las empresas para cumplir la normativa.</w:t>
      </w:r>
    </w:p>
    <w:p w14:paraId="70647F83" w14:textId="77777777" w:rsidR="009A1987" w:rsidRDefault="009A1987">
      <w:pPr>
        <w:spacing w:line="360" w:lineRule="auto"/>
        <w:jc w:val="both"/>
      </w:pPr>
    </w:p>
    <w:p w14:paraId="5A7CB49B" w14:textId="77777777" w:rsidR="009A1987" w:rsidRDefault="009A1987">
      <w:pPr>
        <w:spacing w:line="360" w:lineRule="auto"/>
        <w:jc w:val="both"/>
      </w:pPr>
    </w:p>
    <w:p w14:paraId="7D298D6D" w14:textId="77777777" w:rsidR="009A1987" w:rsidRDefault="009A1987">
      <w:pPr>
        <w:spacing w:line="360" w:lineRule="auto"/>
        <w:jc w:val="both"/>
      </w:pPr>
    </w:p>
    <w:p w14:paraId="3E2376C0" w14:textId="77777777" w:rsidR="009A1987" w:rsidRDefault="009A1987">
      <w:pPr>
        <w:spacing w:line="360" w:lineRule="auto"/>
        <w:jc w:val="both"/>
      </w:pPr>
    </w:p>
    <w:p w14:paraId="718F69CE" w14:textId="77777777" w:rsidR="009A1987" w:rsidRDefault="009A1987">
      <w:pPr>
        <w:spacing w:line="360" w:lineRule="auto"/>
        <w:jc w:val="both"/>
      </w:pPr>
    </w:p>
    <w:p w14:paraId="25DAFDAC" w14:textId="77777777" w:rsidR="009A1987" w:rsidRDefault="009A1987">
      <w:pPr>
        <w:spacing w:line="360" w:lineRule="auto"/>
        <w:jc w:val="both"/>
      </w:pPr>
    </w:p>
    <w:p w14:paraId="5D427072" w14:textId="77777777" w:rsidR="009A1987" w:rsidRDefault="009A1987">
      <w:pPr>
        <w:spacing w:line="360" w:lineRule="auto"/>
        <w:jc w:val="both"/>
      </w:pPr>
    </w:p>
    <w:p w14:paraId="58E0B1C2" w14:textId="77777777" w:rsidR="009A1987" w:rsidRDefault="009A1987">
      <w:bookmarkStart w:id="17" w:name="_heading=h.ebeq35uq7zkw" w:colFirst="0" w:colLast="0"/>
      <w:bookmarkEnd w:id="17"/>
    </w:p>
    <w:p w14:paraId="3F105258" w14:textId="77777777" w:rsidR="009A1987" w:rsidRDefault="009A1987"/>
    <w:p w14:paraId="7033BEE6" w14:textId="77777777" w:rsidR="009A1987" w:rsidRDefault="009A1987"/>
    <w:p w14:paraId="0C2F81F5" w14:textId="77777777" w:rsidR="009A1987" w:rsidRDefault="009A1987"/>
    <w:p w14:paraId="159945FC" w14:textId="77777777" w:rsidR="009A1987" w:rsidRDefault="009A1987"/>
    <w:p w14:paraId="341E8DF1" w14:textId="77777777" w:rsidR="009A1987" w:rsidRDefault="009A1987"/>
    <w:p w14:paraId="133835A3" w14:textId="77777777" w:rsidR="009A1987" w:rsidRDefault="009A1987"/>
    <w:p w14:paraId="6E6E74F2" w14:textId="77777777" w:rsidR="009A1987" w:rsidRDefault="009A1987"/>
    <w:p w14:paraId="1E8953BD" w14:textId="77777777" w:rsidR="009A1987" w:rsidRDefault="009A1987"/>
    <w:p w14:paraId="155E3BD3" w14:textId="77777777" w:rsidR="009A1987" w:rsidRDefault="009A1987"/>
    <w:p w14:paraId="5B29D00A" w14:textId="77777777" w:rsidR="009A1987" w:rsidRDefault="009A1987"/>
    <w:p w14:paraId="6E1EE6EC" w14:textId="77777777" w:rsidR="009A1987" w:rsidRDefault="00000000">
      <w:pPr>
        <w:pStyle w:val="Ttulo1"/>
        <w:spacing w:line="360" w:lineRule="auto"/>
        <w:jc w:val="both"/>
      </w:pPr>
      <w:bookmarkStart w:id="18" w:name="_heading=h.obe7zajkcod2" w:colFirst="0" w:colLast="0"/>
      <w:bookmarkEnd w:id="18"/>
      <w:r>
        <w:lastRenderedPageBreak/>
        <w:t>Análisis y fundamentación</w:t>
      </w:r>
    </w:p>
    <w:p w14:paraId="328DDD07" w14:textId="77777777" w:rsidR="009A1987" w:rsidRDefault="00000000">
      <w:pPr>
        <w:pStyle w:val="Ttulo2"/>
        <w:spacing w:line="360" w:lineRule="auto"/>
        <w:jc w:val="both"/>
      </w:pPr>
      <w:bookmarkStart w:id="19" w:name="_heading=h.ttrzyp5hq6v3" w:colFirst="0" w:colLast="0"/>
      <w:bookmarkEnd w:id="19"/>
      <w:r>
        <w:t>Estado del arte</w:t>
      </w:r>
    </w:p>
    <w:p w14:paraId="07652199" w14:textId="77777777" w:rsidR="009A1987" w:rsidRDefault="00000000">
      <w:pPr>
        <w:rPr>
          <w:b/>
          <w:bCs/>
          <w:sz w:val="24"/>
          <w:szCs w:val="24"/>
        </w:rPr>
      </w:pPr>
      <w:bookmarkStart w:id="20" w:name="_heading=h.xbbyiuc6qlxc" w:colFirst="0" w:colLast="0"/>
      <w:bookmarkEnd w:id="20"/>
      <w:r>
        <w:rPr>
          <w:b/>
          <w:bCs/>
          <w:sz w:val="24"/>
          <w:szCs w:val="24"/>
        </w:rPr>
        <w:t>Texto normativo en Chile</w:t>
      </w:r>
    </w:p>
    <w:p w14:paraId="4DC6AC12" w14:textId="77777777" w:rsidR="009A1987" w:rsidRDefault="009A1987">
      <w:pPr>
        <w:rPr>
          <w:b/>
          <w:bCs/>
          <w:sz w:val="24"/>
          <w:szCs w:val="24"/>
        </w:rPr>
      </w:pPr>
    </w:p>
    <w:p w14:paraId="59C3FEF0" w14:textId="77777777" w:rsidR="009A1987" w:rsidRDefault="00000000">
      <w:pPr>
        <w:spacing w:line="360" w:lineRule="auto"/>
        <w:jc w:val="both"/>
      </w:pPr>
      <w:r>
        <w:t>En Chile, la prevención de riesgos laborales está regulada por la Ley N°16.744, la cual establece el seguro obligatorio contra accidentes del trabajo y enfermedades profesionales, definiendo la responsabilidad de las empresas en la protección de sus trabajadores (Ministerio del Trabajo y Previsión Social, 1968). Históricamente, el Decreto Supremo N°40 de 1969 reguló la implementación de medidas de prevención, estableciendo obligaciones relacionadas con la identificación de riesgos, capacitación y control de condiciones laborales (Ministerio del Trabajo y Previsión Social, 1969). Sin embargo, esta normativa fue derogada y reemplazada por el Decreto Supremo N°44, vigente desde el 1 de febrero de 2025, que establece un nuevo reglamento sobre gestión preventiva de los riesgos laborales, unificando los antiguos DS N°40 y DS N°54, e incorporando un enfoque preventivo, participativo y de género (Ministerio del Trabajo y Previsión Social, 2024).</w:t>
      </w:r>
    </w:p>
    <w:p w14:paraId="4F181334" w14:textId="77777777" w:rsidR="009A1987" w:rsidRDefault="009A1987">
      <w:pPr>
        <w:spacing w:line="360" w:lineRule="auto"/>
        <w:jc w:val="both"/>
      </w:pPr>
    </w:p>
    <w:p w14:paraId="69A59FCF" w14:textId="77777777" w:rsidR="009A1987" w:rsidRDefault="00000000">
      <w:pPr>
        <w:spacing w:line="360" w:lineRule="auto"/>
        <w:jc w:val="both"/>
      </w:pPr>
      <w:r>
        <w:t>A pesar de este marco normativo actualizado, la gestión de la seguridad laboral sigue presentando dificultades en su aplicación práctica. Según la Superintendencia de Seguridad Social, la fiscalización y cumplimiento de estas normativas requieren mecanismos adecuados de control y seguimiento de las actividades preventivas (Superintendencia de Seguridad Social [SUSESO], s.f., Compendio de Normas del Seguro de la Ley N°16.744).</w:t>
      </w:r>
    </w:p>
    <w:p w14:paraId="11F0B3F3" w14:textId="77777777" w:rsidR="009A1987" w:rsidRDefault="009A1987">
      <w:pPr>
        <w:spacing w:line="360" w:lineRule="auto"/>
        <w:jc w:val="both"/>
      </w:pPr>
    </w:p>
    <w:p w14:paraId="5A342C65" w14:textId="77777777" w:rsidR="009A1987" w:rsidRDefault="00000000">
      <w:pPr>
        <w:rPr>
          <w:b/>
          <w:bCs/>
          <w:sz w:val="24"/>
          <w:szCs w:val="24"/>
        </w:rPr>
      </w:pPr>
      <w:r>
        <w:rPr>
          <w:b/>
          <w:bCs/>
          <w:sz w:val="24"/>
          <w:szCs w:val="24"/>
        </w:rPr>
        <w:t>Sistemas de gestión de seguridad y salud en el trabajo</w:t>
      </w:r>
    </w:p>
    <w:p w14:paraId="1E980499" w14:textId="77777777" w:rsidR="009A1987" w:rsidRDefault="00000000">
      <w:pPr>
        <w:spacing w:before="240" w:after="240" w:line="360" w:lineRule="auto"/>
        <w:jc w:val="both"/>
      </w:pPr>
      <w:r>
        <w:t>A nivel internacional, la norma ISO 45001 proporciona un marco estructurado para la implementación de sistemas de gestión de seguridad y salud en el trabajo. Esta norma establece la necesidad de adoptar un enfoque basado en procesos que incluya la planificación, ejecución, evaluación y mejora continua de las actividades preventivas (International Organization for Standardization, 2018).</w:t>
      </w:r>
    </w:p>
    <w:p w14:paraId="48F51642" w14:textId="77777777" w:rsidR="009A1987" w:rsidRDefault="00000000">
      <w:pPr>
        <w:spacing w:before="240" w:after="240" w:line="360" w:lineRule="auto"/>
        <w:jc w:val="both"/>
      </w:pPr>
      <w:r>
        <w:t>Asimismo, la Organización Internacional del Trabajo destaca que la gestión efectiva de la seguridad requiere la integración de políticas, procedimientos y mecanismos de control que permitan reducir los riesgos laborales y mejorar las condiciones de trabajo (Organización Internacional del Trabajo, 2021).</w:t>
      </w:r>
    </w:p>
    <w:p w14:paraId="7D63B00C" w14:textId="77777777" w:rsidR="009A1987" w:rsidRDefault="00000000">
      <w:pPr>
        <w:spacing w:before="240" w:after="240" w:line="360" w:lineRule="auto"/>
        <w:jc w:val="both"/>
      </w:pPr>
      <w:r>
        <w:lastRenderedPageBreak/>
        <w:t>En este contexto, la correcta implementación de estos sistemas depende en gran medida de la capacidad de las organizaciones para gestionar información de manera eficiente.</w:t>
      </w:r>
    </w:p>
    <w:p w14:paraId="7465C6E6" w14:textId="77777777" w:rsidR="009A1987" w:rsidRDefault="00000000">
      <w:pPr>
        <w:rPr>
          <w:b/>
          <w:bCs/>
          <w:sz w:val="24"/>
          <w:szCs w:val="24"/>
        </w:rPr>
      </w:pPr>
      <w:bookmarkStart w:id="21" w:name="_heading=h.fkp7qel1ytpq" w:colFirst="0" w:colLast="0"/>
      <w:bookmarkEnd w:id="21"/>
      <w:r>
        <w:rPr>
          <w:b/>
          <w:bCs/>
          <w:sz w:val="24"/>
          <w:szCs w:val="24"/>
        </w:rPr>
        <w:t>Sistemas de información y transformación digital</w:t>
      </w:r>
    </w:p>
    <w:p w14:paraId="7F8C6035" w14:textId="77777777" w:rsidR="009A1987" w:rsidRDefault="00000000">
      <w:pPr>
        <w:spacing w:before="240" w:after="240" w:line="360" w:lineRule="auto"/>
        <w:jc w:val="both"/>
      </w:pPr>
      <w:r>
        <w:t>El uso de sistemas de información en las organizaciones ha demostrado ser un factor clave para mejorar la eficiencia y el control de los procesos. Según Kenneth C. Laudon y Jane P. Laudon, los sistemas de información permiten recopilar, procesar y distribuir información relevante para apoyar la toma de decisiones y la gestión organizacional (Laudon &amp; Laudon, 2020).</w:t>
      </w:r>
    </w:p>
    <w:p w14:paraId="4753DECB" w14:textId="77777777" w:rsidR="009A1987" w:rsidRDefault="00000000">
      <w:pPr>
        <w:spacing w:before="240" w:after="240" w:line="360" w:lineRule="auto"/>
        <w:jc w:val="both"/>
      </w:pPr>
      <w:r>
        <w:t>En la misma línea, Gregory Vial señala que la transformación digital implica el uso de tecnologías para mejorar significativamente los procesos organizacionales, generando mayor eficiencia, control y capacidad de adaptación al entorno (Vial, 2019).</w:t>
      </w:r>
    </w:p>
    <w:p w14:paraId="7796F03A" w14:textId="77777777" w:rsidR="009A1987" w:rsidRDefault="00000000">
      <w:pPr>
        <w:spacing w:before="240" w:after="240" w:line="360" w:lineRule="auto"/>
        <w:jc w:val="both"/>
      </w:pPr>
      <w:r>
        <w:t>Aplicado al ámbito de la prevención de riesgos, la digitalización permite:</w:t>
      </w:r>
    </w:p>
    <w:p w14:paraId="748AE325" w14:textId="77777777" w:rsidR="009A1987" w:rsidRDefault="00000000">
      <w:pPr>
        <w:numPr>
          <w:ilvl w:val="0"/>
          <w:numId w:val="8"/>
        </w:numPr>
        <w:spacing w:before="240" w:line="360" w:lineRule="auto"/>
        <w:jc w:val="both"/>
      </w:pPr>
      <w:r>
        <w:t>Centralizar la información</w:t>
      </w:r>
    </w:p>
    <w:p w14:paraId="0F38E8DF" w14:textId="77777777" w:rsidR="009A1987" w:rsidRDefault="00000000">
      <w:pPr>
        <w:numPr>
          <w:ilvl w:val="0"/>
          <w:numId w:val="8"/>
        </w:numPr>
        <w:spacing w:line="360" w:lineRule="auto"/>
        <w:jc w:val="both"/>
      </w:pPr>
      <w:r>
        <w:t>Automatizar procesos</w:t>
      </w:r>
    </w:p>
    <w:p w14:paraId="154A722E" w14:textId="77777777" w:rsidR="009A1987" w:rsidRDefault="00000000">
      <w:pPr>
        <w:numPr>
          <w:ilvl w:val="0"/>
          <w:numId w:val="8"/>
        </w:numPr>
        <w:spacing w:line="360" w:lineRule="auto"/>
        <w:jc w:val="both"/>
      </w:pPr>
      <w:r>
        <w:t>Mejorar la trazabilidad</w:t>
      </w:r>
    </w:p>
    <w:p w14:paraId="640B06E8" w14:textId="77777777" w:rsidR="009A1987" w:rsidRDefault="00000000">
      <w:pPr>
        <w:numPr>
          <w:ilvl w:val="0"/>
          <w:numId w:val="8"/>
        </w:numPr>
        <w:spacing w:after="240" w:line="360" w:lineRule="auto"/>
        <w:jc w:val="both"/>
      </w:pPr>
      <w:r>
        <w:t>Generar indicadores de desempeño</w:t>
      </w:r>
    </w:p>
    <w:p w14:paraId="1614D4F7" w14:textId="77777777" w:rsidR="009A1987" w:rsidRDefault="00000000">
      <w:pPr>
        <w:rPr>
          <w:b/>
          <w:bCs/>
          <w:sz w:val="24"/>
          <w:szCs w:val="24"/>
        </w:rPr>
      </w:pPr>
      <w:bookmarkStart w:id="22" w:name="_heading=h.iyz4kumszvrc" w:colFirst="0" w:colLast="0"/>
      <w:bookmarkEnd w:id="22"/>
      <w:r>
        <w:rPr>
          <w:b/>
          <w:bCs/>
          <w:sz w:val="24"/>
          <w:szCs w:val="24"/>
        </w:rPr>
        <w:t>Sistemas de información y transformación digital</w:t>
      </w:r>
    </w:p>
    <w:p w14:paraId="383AC3AD" w14:textId="77777777" w:rsidR="009A1987" w:rsidRDefault="00000000">
      <w:pPr>
        <w:spacing w:before="240" w:after="240" w:line="360" w:lineRule="auto"/>
        <w:jc w:val="both"/>
      </w:pPr>
      <w:r>
        <w:t>Los sistemas de información han demostrado ser fundamentales para optimizar la gestión organizacional. Su principal aporte radica en la capacidad de recopilar, procesar, almacenar y distribuir información relevante para la toma de decisiones.</w:t>
      </w:r>
    </w:p>
    <w:p w14:paraId="41718350" w14:textId="77777777" w:rsidR="009A1987" w:rsidRDefault="00000000">
      <w:pPr>
        <w:spacing w:before="240" w:after="240" w:line="360" w:lineRule="auto"/>
        <w:jc w:val="both"/>
      </w:pPr>
      <w:r>
        <w:t>En el contexto de la prevención de riesgos laborales, la digitalización permite:</w:t>
      </w:r>
    </w:p>
    <w:p w14:paraId="3AC76822" w14:textId="77777777" w:rsidR="009A1987" w:rsidRDefault="00000000">
      <w:pPr>
        <w:numPr>
          <w:ilvl w:val="0"/>
          <w:numId w:val="6"/>
        </w:numPr>
        <w:spacing w:before="240" w:line="360" w:lineRule="auto"/>
      </w:pPr>
      <w:r>
        <w:t>Centralizar la información de clientes, profesionales y actividades.</w:t>
      </w:r>
    </w:p>
    <w:p w14:paraId="0EF2B28D" w14:textId="77777777" w:rsidR="009A1987" w:rsidRDefault="00000000">
      <w:pPr>
        <w:numPr>
          <w:ilvl w:val="0"/>
          <w:numId w:val="6"/>
        </w:numPr>
        <w:spacing w:line="360" w:lineRule="auto"/>
      </w:pPr>
      <w:r>
        <w:t>Automatizar la planificación de visitas y capacitaciones.</w:t>
      </w:r>
    </w:p>
    <w:p w14:paraId="0FB888AB" w14:textId="77777777" w:rsidR="009A1987" w:rsidRDefault="00000000">
      <w:pPr>
        <w:numPr>
          <w:ilvl w:val="0"/>
          <w:numId w:val="6"/>
        </w:numPr>
        <w:spacing w:line="360" w:lineRule="auto"/>
      </w:pPr>
      <w:r>
        <w:t>Gestionar pagos, morosidades y suspensión de servicios.</w:t>
      </w:r>
    </w:p>
    <w:p w14:paraId="355FB980" w14:textId="77777777" w:rsidR="009A1987" w:rsidRDefault="00000000">
      <w:pPr>
        <w:numPr>
          <w:ilvl w:val="0"/>
          <w:numId w:val="6"/>
        </w:numPr>
        <w:spacing w:line="360" w:lineRule="auto"/>
      </w:pPr>
      <w:r>
        <w:t>Mejorar la trazabilidad de asesorías, accidentes y fiscalizaciones.</w:t>
      </w:r>
    </w:p>
    <w:p w14:paraId="345C31E0" w14:textId="77777777" w:rsidR="009A1987" w:rsidRDefault="00000000">
      <w:pPr>
        <w:numPr>
          <w:ilvl w:val="0"/>
          <w:numId w:val="6"/>
        </w:numPr>
        <w:spacing w:after="240" w:line="360" w:lineRule="auto"/>
      </w:pPr>
      <w:r>
        <w:t>Generar reportes mensuales e indicadores de gestión.</w:t>
      </w:r>
    </w:p>
    <w:p w14:paraId="4FF23810" w14:textId="77777777" w:rsidR="009A1987" w:rsidRDefault="00000000">
      <w:pPr>
        <w:spacing w:before="240" w:after="240" w:line="360" w:lineRule="auto"/>
      </w:pPr>
      <w:bookmarkStart w:id="23" w:name="_heading=h.8au92tenve6b" w:colFirst="0" w:colLast="0"/>
      <w:bookmarkEnd w:id="23"/>
      <w:r>
        <w:t>Lo anterior resulta especialmente relevante para organizaciones que administran múltiples clientes y profesionales en terreno.</w:t>
      </w:r>
    </w:p>
    <w:p w14:paraId="1A5DA7EA" w14:textId="77777777" w:rsidR="009A1987" w:rsidRDefault="009A1987">
      <w:pPr>
        <w:spacing w:before="240" w:after="240" w:line="360" w:lineRule="auto"/>
      </w:pPr>
    </w:p>
    <w:p w14:paraId="15FF7747" w14:textId="77777777" w:rsidR="009A1987" w:rsidRDefault="00000000">
      <w:pPr>
        <w:rPr>
          <w:b/>
          <w:bCs/>
          <w:sz w:val="24"/>
          <w:szCs w:val="24"/>
        </w:rPr>
      </w:pPr>
      <w:r>
        <w:rPr>
          <w:b/>
          <w:bCs/>
          <w:sz w:val="24"/>
          <w:szCs w:val="24"/>
        </w:rPr>
        <w:lastRenderedPageBreak/>
        <w:t>Ingeniería de software como soporte del sistema</w:t>
      </w:r>
    </w:p>
    <w:p w14:paraId="048FAC46" w14:textId="77777777" w:rsidR="009A1987" w:rsidRDefault="00000000">
      <w:pPr>
        <w:spacing w:before="240" w:after="240" w:line="360" w:lineRule="auto"/>
        <w:jc w:val="both"/>
      </w:pPr>
      <w:r>
        <w:t>El desarrollo de sistemas informáticos requiere la aplicación de metodologías y buenas prácticas de ingeniería de software. De acuerdo con Roger S. Pressman y Maxim, el desarrollo de software debe seguir procesos estructurados que incluyan análisis de requisitos, diseño, implementación y validación, con el objetivo de garantizar la calidad del sistema (Pressman &amp; Maxim, 2020).</w:t>
      </w:r>
    </w:p>
    <w:p w14:paraId="16D0A5DD" w14:textId="77777777" w:rsidR="009A1987" w:rsidRDefault="00000000">
      <w:pPr>
        <w:spacing w:before="240" w:after="240" w:line="360" w:lineRule="auto"/>
        <w:jc w:val="both"/>
      </w:pPr>
      <w:r>
        <w:t>En este sentido, la construcción de un sistema de información para la gestión de la prevención de riesgos debe considerar:</w:t>
      </w:r>
    </w:p>
    <w:p w14:paraId="5D77DE1C" w14:textId="77777777" w:rsidR="009A1987" w:rsidRDefault="00000000">
      <w:pPr>
        <w:numPr>
          <w:ilvl w:val="0"/>
          <w:numId w:val="33"/>
        </w:numPr>
        <w:spacing w:before="240" w:line="360" w:lineRule="auto"/>
        <w:jc w:val="both"/>
      </w:pPr>
      <w:r>
        <w:t>Modelamiento de procesos de negocio</w:t>
      </w:r>
    </w:p>
    <w:p w14:paraId="5A90B54E" w14:textId="77777777" w:rsidR="009A1987" w:rsidRDefault="00000000">
      <w:pPr>
        <w:numPr>
          <w:ilvl w:val="0"/>
          <w:numId w:val="33"/>
        </w:numPr>
        <w:spacing w:line="360" w:lineRule="auto"/>
        <w:jc w:val="both"/>
      </w:pPr>
      <w:r>
        <w:t>Diseño de bases de datos</w:t>
      </w:r>
    </w:p>
    <w:p w14:paraId="7C886911" w14:textId="77777777" w:rsidR="009A1987" w:rsidRDefault="00000000">
      <w:pPr>
        <w:numPr>
          <w:ilvl w:val="0"/>
          <w:numId w:val="33"/>
        </w:numPr>
        <w:spacing w:line="360" w:lineRule="auto"/>
        <w:jc w:val="both"/>
      </w:pPr>
      <w:r>
        <w:t>Desarrollo de interfaces de usuario</w:t>
      </w:r>
    </w:p>
    <w:p w14:paraId="1833BB6C" w14:textId="77777777" w:rsidR="009A1987" w:rsidRDefault="00000000">
      <w:pPr>
        <w:numPr>
          <w:ilvl w:val="0"/>
          <w:numId w:val="33"/>
        </w:numPr>
        <w:spacing w:line="360" w:lineRule="auto"/>
        <w:jc w:val="both"/>
      </w:pPr>
      <w:r>
        <w:t>Integración de funcionalidades</w:t>
      </w:r>
    </w:p>
    <w:p w14:paraId="13A9D6A9" w14:textId="77777777" w:rsidR="009A1987" w:rsidRDefault="00000000">
      <w:pPr>
        <w:numPr>
          <w:ilvl w:val="0"/>
          <w:numId w:val="33"/>
        </w:numPr>
        <w:spacing w:after="240" w:line="360" w:lineRule="auto"/>
        <w:jc w:val="both"/>
      </w:pPr>
      <w:r>
        <w:t>Generación de reportes</w:t>
      </w:r>
    </w:p>
    <w:p w14:paraId="759CBC40" w14:textId="77777777" w:rsidR="009A1987" w:rsidRDefault="00000000">
      <w:pPr>
        <w:rPr>
          <w:b/>
          <w:bCs/>
          <w:sz w:val="24"/>
          <w:szCs w:val="24"/>
        </w:rPr>
      </w:pPr>
      <w:bookmarkStart w:id="24" w:name="_heading=h.lw465zih1vep" w:colFirst="0" w:colLast="0"/>
      <w:bookmarkEnd w:id="24"/>
      <w:r>
        <w:rPr>
          <w:b/>
          <w:bCs/>
          <w:sz w:val="24"/>
          <w:szCs w:val="24"/>
        </w:rPr>
        <w:t>Problemáticas en la gestión actual</w:t>
      </w:r>
    </w:p>
    <w:p w14:paraId="18EEDF8F" w14:textId="77777777" w:rsidR="009A1987" w:rsidRDefault="00000000">
      <w:pPr>
        <w:spacing w:before="240" w:after="240" w:line="360" w:lineRule="auto"/>
        <w:jc w:val="both"/>
      </w:pPr>
      <w:r>
        <w:t>A pesar de la existencia de normativas y modelos de gestión, muchas organizaciones presentan dificultades en la administración de la prevención de riesgos. Estas problemáticas se relacionan principalmente con:</w:t>
      </w:r>
    </w:p>
    <w:p w14:paraId="1F03319D" w14:textId="77777777" w:rsidR="009A1987" w:rsidRDefault="00000000">
      <w:pPr>
        <w:numPr>
          <w:ilvl w:val="0"/>
          <w:numId w:val="15"/>
        </w:numPr>
        <w:spacing w:before="240" w:line="360" w:lineRule="auto"/>
        <w:jc w:val="both"/>
      </w:pPr>
      <w:r>
        <w:t>Uso de herramientas manuales para el registro de información</w:t>
      </w:r>
    </w:p>
    <w:p w14:paraId="58932482" w14:textId="77777777" w:rsidR="009A1987" w:rsidRDefault="00000000">
      <w:pPr>
        <w:numPr>
          <w:ilvl w:val="0"/>
          <w:numId w:val="15"/>
        </w:numPr>
        <w:spacing w:line="360" w:lineRule="auto"/>
        <w:jc w:val="both"/>
      </w:pPr>
      <w:r>
        <w:t>Falta de control y seguimiento de actividades</w:t>
      </w:r>
    </w:p>
    <w:p w14:paraId="1FEC6C37" w14:textId="77777777" w:rsidR="009A1987" w:rsidRDefault="00000000">
      <w:pPr>
        <w:numPr>
          <w:ilvl w:val="0"/>
          <w:numId w:val="15"/>
        </w:numPr>
        <w:spacing w:line="360" w:lineRule="auto"/>
        <w:jc w:val="both"/>
      </w:pPr>
      <w:r>
        <w:t>Dificultades en la planificación de visitas y capacitaciones</w:t>
      </w:r>
    </w:p>
    <w:p w14:paraId="4C003D6A" w14:textId="77777777" w:rsidR="009A1987" w:rsidRDefault="00000000">
      <w:pPr>
        <w:numPr>
          <w:ilvl w:val="0"/>
          <w:numId w:val="15"/>
        </w:numPr>
        <w:spacing w:line="360" w:lineRule="auto"/>
        <w:jc w:val="both"/>
      </w:pPr>
      <w:r>
        <w:t>Escasa generación de indicadores de desempeño</w:t>
      </w:r>
    </w:p>
    <w:p w14:paraId="4040F7A1" w14:textId="77777777" w:rsidR="009A1987" w:rsidRDefault="00000000">
      <w:pPr>
        <w:numPr>
          <w:ilvl w:val="0"/>
          <w:numId w:val="15"/>
        </w:numPr>
        <w:spacing w:after="240" w:line="360" w:lineRule="auto"/>
        <w:jc w:val="both"/>
      </w:pPr>
      <w:r>
        <w:t>Problemas en la toma de decisiones</w:t>
      </w:r>
    </w:p>
    <w:p w14:paraId="1768B973" w14:textId="77777777" w:rsidR="009A1987" w:rsidRDefault="00000000">
      <w:pPr>
        <w:spacing w:before="240" w:after="240" w:line="360" w:lineRule="auto"/>
        <w:jc w:val="both"/>
      </w:pPr>
      <w:r>
        <w:t>Estas limitaciones afectan directamente la capacidad de las empresas para cumplir con la normativa y prevenir accidentes laborales.</w:t>
      </w:r>
    </w:p>
    <w:p w14:paraId="279F4214" w14:textId="77777777" w:rsidR="009A1987" w:rsidRDefault="00000000">
      <w:pPr>
        <w:rPr>
          <w:b/>
          <w:bCs/>
          <w:sz w:val="24"/>
          <w:szCs w:val="24"/>
        </w:rPr>
      </w:pPr>
      <w:bookmarkStart w:id="25" w:name="_heading=h.k4lsz72zx31d" w:colFirst="0" w:colLast="0"/>
      <w:bookmarkEnd w:id="25"/>
      <w:r>
        <w:rPr>
          <w:b/>
          <w:bCs/>
          <w:sz w:val="24"/>
          <w:szCs w:val="24"/>
        </w:rPr>
        <w:t>Brecha tecnológica</w:t>
      </w:r>
    </w:p>
    <w:p w14:paraId="23B6AFD1" w14:textId="77777777" w:rsidR="009A1987" w:rsidRDefault="00000000">
      <w:pPr>
        <w:spacing w:before="240" w:after="240" w:line="360" w:lineRule="auto"/>
        <w:jc w:val="both"/>
      </w:pPr>
      <w:r>
        <w:t>El análisis de la literatura evidencia una brecha entre los modelos teóricos de gestión y su implementación práctica. Mientras que normativas como la ISO 45001 establecen lineamientos claros, muchas organizaciones no cuentan con herramientas tecnológicas que permitan aplicar estos modelos de manera efectiva.</w:t>
      </w:r>
    </w:p>
    <w:p w14:paraId="3283A165" w14:textId="77777777" w:rsidR="009A1987" w:rsidRDefault="00000000">
      <w:pPr>
        <w:spacing w:before="240" w:after="240" w:line="360" w:lineRule="auto"/>
        <w:jc w:val="both"/>
      </w:pPr>
      <w:r>
        <w:lastRenderedPageBreak/>
        <w:t>En este contexto, la transformación digital surge como una oportunidad para mejorar la gestión de la seguridad laboral mediante la incorporación de sistemas de información que permitan integrar y automatizar los procesos (Vial, 2019).</w:t>
      </w:r>
    </w:p>
    <w:p w14:paraId="7ED36991" w14:textId="77777777" w:rsidR="009A1987" w:rsidRDefault="00000000">
      <w:pPr>
        <w:rPr>
          <w:b/>
          <w:bCs/>
          <w:sz w:val="24"/>
          <w:szCs w:val="24"/>
        </w:rPr>
      </w:pPr>
      <w:bookmarkStart w:id="26" w:name="_heading=h.qoyysjbi9csa" w:colFirst="0" w:colLast="0"/>
      <w:bookmarkEnd w:id="26"/>
      <w:r>
        <w:rPr>
          <w:b/>
          <w:bCs/>
          <w:sz w:val="24"/>
          <w:szCs w:val="24"/>
        </w:rPr>
        <w:t>Justificación del desarrollo del sistema</w:t>
      </w:r>
    </w:p>
    <w:p w14:paraId="0F85E3A1" w14:textId="77777777" w:rsidR="009A1987" w:rsidRDefault="00000000">
      <w:pPr>
        <w:spacing w:before="240" w:after="240" w:line="360" w:lineRule="auto"/>
        <w:jc w:val="both"/>
      </w:pPr>
      <w:r>
        <w:t>Considerando los antecedentes expuestos, el desarrollo de un sistema de información orientado a la gestión de la prevención de riesgos laborales se presenta como una solución pertinente.</w:t>
      </w:r>
    </w:p>
    <w:p w14:paraId="1E7A4605" w14:textId="77777777" w:rsidR="009A1987" w:rsidRDefault="00000000">
      <w:pPr>
        <w:spacing w:before="240" w:after="240" w:line="360" w:lineRule="auto"/>
        <w:jc w:val="both"/>
      </w:pPr>
      <w:r>
        <w:t>Este sistema permitirá:</w:t>
      </w:r>
    </w:p>
    <w:p w14:paraId="53DCFFF0" w14:textId="77777777" w:rsidR="009A1987" w:rsidRDefault="00000000">
      <w:pPr>
        <w:numPr>
          <w:ilvl w:val="0"/>
          <w:numId w:val="2"/>
        </w:numPr>
        <w:spacing w:before="240" w:line="360" w:lineRule="auto"/>
        <w:jc w:val="both"/>
      </w:pPr>
      <w:r>
        <w:t>Centralizar la información de clientes, profesionales y actividades.</w:t>
      </w:r>
    </w:p>
    <w:p w14:paraId="60537706" w14:textId="77777777" w:rsidR="009A1987" w:rsidRDefault="00000000">
      <w:pPr>
        <w:numPr>
          <w:ilvl w:val="0"/>
          <w:numId w:val="2"/>
        </w:numPr>
        <w:spacing w:line="360" w:lineRule="auto"/>
        <w:jc w:val="both"/>
      </w:pPr>
      <w:r>
        <w:t>Planificar y controlar visitas y capacitaciones.</w:t>
      </w:r>
    </w:p>
    <w:p w14:paraId="7D09FD0A" w14:textId="77777777" w:rsidR="009A1987" w:rsidRDefault="00000000">
      <w:pPr>
        <w:numPr>
          <w:ilvl w:val="0"/>
          <w:numId w:val="2"/>
        </w:numPr>
        <w:spacing w:line="360" w:lineRule="auto"/>
        <w:jc w:val="both"/>
      </w:pPr>
      <w:r>
        <w:t>Registrar asesorías y eventos relacionados con seguridad.</w:t>
      </w:r>
    </w:p>
    <w:p w14:paraId="033D5D00" w14:textId="77777777" w:rsidR="009A1987" w:rsidRDefault="00000000">
      <w:pPr>
        <w:numPr>
          <w:ilvl w:val="0"/>
          <w:numId w:val="2"/>
        </w:numPr>
        <w:spacing w:line="360" w:lineRule="auto"/>
        <w:jc w:val="both"/>
      </w:pPr>
      <w:r>
        <w:t>Controlar el cumplimiento de la normativa.</w:t>
      </w:r>
    </w:p>
    <w:p w14:paraId="64257FEC" w14:textId="77777777" w:rsidR="009A1987" w:rsidRDefault="00000000">
      <w:pPr>
        <w:numPr>
          <w:ilvl w:val="0"/>
          <w:numId w:val="2"/>
        </w:numPr>
        <w:spacing w:after="240" w:line="360" w:lineRule="auto"/>
        <w:jc w:val="both"/>
      </w:pPr>
      <w:r>
        <w:t>Generar reportes e indicadores de gestión.</w:t>
      </w:r>
    </w:p>
    <w:p w14:paraId="0DA9600D" w14:textId="77777777" w:rsidR="009A1987" w:rsidRDefault="00000000">
      <w:pPr>
        <w:spacing w:before="240" w:after="240" w:line="360" w:lineRule="auto"/>
        <w:jc w:val="both"/>
      </w:pPr>
      <w:bookmarkStart w:id="27" w:name="_heading=h.d2ervzn9sz3e" w:colFirst="0" w:colLast="0"/>
      <w:bookmarkEnd w:id="27"/>
      <w:r>
        <w:t>De esta forma, se contribuye a mejorar la eficiencia operativa, el control organizacional y la toma de decisiones.</w:t>
      </w:r>
    </w:p>
    <w:p w14:paraId="35D678A3" w14:textId="77777777" w:rsidR="009A1987" w:rsidRDefault="00000000">
      <w:pPr>
        <w:spacing w:before="240" w:after="240" w:line="360" w:lineRule="auto"/>
        <w:jc w:val="both"/>
      </w:pPr>
      <w:r>
        <w:t>En este contexto, el desarrollo de un sistema de información especializado representa una solución adecuada para mejorar la gestión preventiva, optimizar los procesos organizacionales y reducir la accidentabilidad laboral.</w:t>
      </w:r>
    </w:p>
    <w:p w14:paraId="7FDEDB9B" w14:textId="77777777" w:rsidR="009A1987" w:rsidRDefault="00000000">
      <w:pPr>
        <w:pStyle w:val="Ttulo2"/>
        <w:spacing w:line="360" w:lineRule="auto"/>
      </w:pPr>
      <w:bookmarkStart w:id="28" w:name="_heading=h.ihmimxqzetn5" w:colFirst="0" w:colLast="0"/>
      <w:bookmarkEnd w:id="28"/>
      <w:r>
        <w:t>Marco teórico</w:t>
      </w:r>
    </w:p>
    <w:p w14:paraId="239BB3B5" w14:textId="77777777" w:rsidR="009A1987" w:rsidRDefault="00000000">
      <w:pPr>
        <w:spacing w:line="360" w:lineRule="auto"/>
        <w:rPr>
          <w:b/>
          <w:bCs/>
          <w:sz w:val="24"/>
          <w:szCs w:val="24"/>
        </w:rPr>
      </w:pPr>
      <w:bookmarkStart w:id="29" w:name="_heading=h.40mlbku8f9d" w:colFirst="0" w:colLast="0"/>
      <w:bookmarkEnd w:id="29"/>
      <w:r>
        <w:rPr>
          <w:b/>
          <w:bCs/>
          <w:sz w:val="24"/>
          <w:szCs w:val="24"/>
        </w:rPr>
        <w:t>Prevención de riesgos laborales</w:t>
      </w:r>
    </w:p>
    <w:p w14:paraId="2749FDE6" w14:textId="77777777" w:rsidR="009A1987" w:rsidRDefault="00000000">
      <w:pPr>
        <w:spacing w:line="360" w:lineRule="auto"/>
        <w:jc w:val="both"/>
      </w:pPr>
      <w:r>
        <w:t>La prevención de riesgos laborales corresponde al conjunto de actividades, medidas y acciones orientadas a identificar, evaluar y controlar los riesgos presentes en los ambientes de trabajo, con el objetivo de evitar accidentes laborales y enfermedades profesionales. Esta disciplina busca resguardar la integridad física y mental de los trabajadores, promoviendo condiciones laborales seguras y saludables.</w:t>
      </w:r>
    </w:p>
    <w:p w14:paraId="5C9E1D8B" w14:textId="77777777" w:rsidR="009A1987" w:rsidRDefault="00000000">
      <w:pPr>
        <w:spacing w:before="240" w:after="240" w:line="360" w:lineRule="auto"/>
        <w:jc w:val="both"/>
      </w:pPr>
      <w:r>
        <w:t>En el contexto chileno, la prevención de riesgos laborales se encuentra regulada por la Ley 16.744, la cual establece un seguro obligatorio contra accidentes del trabajo y enfermedades profesionales, definiendo las responsabilidades de los empleadores en la protección de sus trabajadores (Ministerio del Trabajo y Previsión Social, 1968).</w:t>
      </w:r>
    </w:p>
    <w:p w14:paraId="38E05828" w14:textId="77777777" w:rsidR="009A1987" w:rsidRDefault="00000000">
      <w:pPr>
        <w:spacing w:before="240" w:after="240" w:line="360" w:lineRule="auto"/>
        <w:jc w:val="both"/>
      </w:pPr>
      <w:r>
        <w:lastRenderedPageBreak/>
        <w:t>La implementación de medidas preventivas no solo responde a una exigencia legal, sino que también contribuye a mejorar la productividad, disminuir costos asociados a accidentes y fomentar una cultura organizacional basada en la seguridad (Organización Internacional del Trabajo, 2021).</w:t>
      </w:r>
    </w:p>
    <w:p w14:paraId="11A2B746" w14:textId="77777777" w:rsidR="009A1987" w:rsidRDefault="00000000">
      <w:pPr>
        <w:spacing w:line="360" w:lineRule="auto"/>
        <w:rPr>
          <w:b/>
          <w:bCs/>
          <w:sz w:val="24"/>
          <w:szCs w:val="24"/>
        </w:rPr>
      </w:pPr>
      <w:bookmarkStart w:id="30" w:name="_heading=h.rnhymln299xn" w:colFirst="0" w:colLast="0"/>
      <w:bookmarkEnd w:id="30"/>
      <w:r>
        <w:rPr>
          <w:b/>
          <w:bCs/>
          <w:sz w:val="24"/>
          <w:szCs w:val="24"/>
        </w:rPr>
        <w:t>Normativa chilena en seguridad laboral</w:t>
      </w:r>
    </w:p>
    <w:p w14:paraId="2A5DA982" w14:textId="77777777" w:rsidR="009A1987" w:rsidRDefault="009A1987">
      <w:pPr>
        <w:spacing w:line="360" w:lineRule="auto"/>
        <w:rPr>
          <w:b/>
          <w:bCs/>
          <w:sz w:val="24"/>
          <w:szCs w:val="24"/>
        </w:rPr>
      </w:pPr>
    </w:p>
    <w:p w14:paraId="663CB917" w14:textId="77777777" w:rsidR="009A1987" w:rsidRDefault="00000000">
      <w:pPr>
        <w:spacing w:line="360" w:lineRule="auto"/>
        <w:jc w:val="both"/>
      </w:pPr>
      <w:r>
        <w:t>En Chile, la gestión de la seguridad y salud en el trabajo se encuentra respaldada por diversas normativas que establecen obligaciones claras para las empresas. Históricamente, el Decreto Supremo N°40 de 1969 reguló la implementación de programas de prevención de riesgos profesionales, incluyendo la identificación de peligros y la adopción de medidas correctivas (Ministerio del Trabajo y Previsión Social, 1969). Sin embargo, esta normativa fue derogada y reemplazada por el Decreto Supremo N°44, vigente desde el 1 de febrero de 2025, que establece un nuevo reglamento sobre gestión preventiva de los riesgos laborales, unificando los antiguos DS N°40 y DS N°54, e incorporando un enfoque preventivo, participativo y de género (Ministerio del Trabajo y Previsión Social, 2024).</w:t>
      </w:r>
    </w:p>
    <w:p w14:paraId="42959187" w14:textId="77777777" w:rsidR="009A1987" w:rsidRDefault="009A1987">
      <w:pPr>
        <w:spacing w:line="360" w:lineRule="auto"/>
        <w:jc w:val="both"/>
      </w:pPr>
    </w:p>
    <w:p w14:paraId="7EFCD0A4" w14:textId="77777777" w:rsidR="009A1987" w:rsidRDefault="00000000">
      <w:pPr>
        <w:spacing w:line="360" w:lineRule="auto"/>
        <w:jc w:val="both"/>
      </w:pPr>
      <w:r>
        <w:t>Asimismo, organismos como la Superintendencia de Seguridad Social cumplen un rol fundamental en la supervisión del cumplimiento de la normativa vigente, fiscalizando a las empresas y aplicando sanciones en caso de incumplimiento (Superintendencia de Seguridad Social [SUSESO], s.f., Compendio de Normas del Seguro de la Ley N°16.744).</w:t>
      </w:r>
    </w:p>
    <w:p w14:paraId="43DD134C" w14:textId="77777777" w:rsidR="009A1987" w:rsidRDefault="00000000">
      <w:pPr>
        <w:spacing w:line="360" w:lineRule="auto"/>
        <w:jc w:val="both"/>
      </w:pPr>
      <w:r>
        <w:t>El incumplimiento de estas normativas puede derivar en multas, sanciones administrativas y responsabilidades legales, además de afectar la productividad y reputación de las organizaciones.</w:t>
      </w:r>
    </w:p>
    <w:p w14:paraId="133A1DDC" w14:textId="77777777" w:rsidR="009A1987" w:rsidRDefault="009A1987">
      <w:pPr>
        <w:spacing w:line="360" w:lineRule="auto"/>
        <w:jc w:val="both"/>
      </w:pPr>
    </w:p>
    <w:p w14:paraId="37982CD5" w14:textId="77777777" w:rsidR="009A1987" w:rsidRDefault="00000000">
      <w:pPr>
        <w:spacing w:line="360" w:lineRule="auto"/>
        <w:jc w:val="both"/>
      </w:pPr>
      <w:r>
        <w:t>Adicionalmente, la Superintendencia de Seguridad Social (SUSESO) establece y actualiza de forma permanente el Compendio de Normas del Seguro de la Ley N°16.744, el cual regula aspectos operativos, administrativos y técnicos relacionados con la prevención de riesgos, fiscalización, calificación de accidentes y enfermedades profesionales, constituyéndose como uno de los principales cuerpos normativos vigentes en la materia en Chile.</w:t>
      </w:r>
    </w:p>
    <w:p w14:paraId="63FCABC9" w14:textId="77777777" w:rsidR="009A1987" w:rsidRDefault="009A1987">
      <w:pPr>
        <w:spacing w:line="360" w:lineRule="auto"/>
        <w:jc w:val="both"/>
      </w:pPr>
    </w:p>
    <w:p w14:paraId="6F573800" w14:textId="77777777" w:rsidR="009A1987" w:rsidRDefault="00000000">
      <w:pPr>
        <w:spacing w:line="360" w:lineRule="auto"/>
        <w:rPr>
          <w:b/>
          <w:bCs/>
          <w:sz w:val="24"/>
          <w:szCs w:val="24"/>
        </w:rPr>
      </w:pPr>
      <w:r>
        <w:rPr>
          <w:b/>
          <w:bCs/>
          <w:sz w:val="24"/>
          <w:szCs w:val="24"/>
        </w:rPr>
        <w:t>Sistemas de gestión de seguridad y salud en el trabajo</w:t>
      </w:r>
    </w:p>
    <w:p w14:paraId="000C4D1E" w14:textId="77777777" w:rsidR="009A1987" w:rsidRDefault="00000000">
      <w:pPr>
        <w:spacing w:before="240" w:after="240" w:line="360" w:lineRule="auto"/>
        <w:jc w:val="both"/>
      </w:pPr>
      <w:r>
        <w:t>Los sistemas de gestión de seguridad y salud en el trabajo (SGSST) corresponden a un conjunto de políticas, procedimientos y prácticas que permiten a las organizaciones gestionar de manera sistemática los riesgos laborales.</w:t>
      </w:r>
    </w:p>
    <w:p w14:paraId="72F727C6" w14:textId="77777777" w:rsidR="009A1987" w:rsidRDefault="00000000">
      <w:pPr>
        <w:spacing w:before="240" w:after="240" w:line="360" w:lineRule="auto"/>
        <w:jc w:val="both"/>
      </w:pPr>
      <w:r>
        <w:lastRenderedPageBreak/>
        <w:t>Uno de los principales referentes internacionales en esta materia es la norma ISO 45001, la cual establece un marco para la mejora continua de las condiciones laborales mediante el ciclo PHVA (Planificar, Hacer, Verificar y Actuar) (International Organization for Standardization, 2018).</w:t>
      </w:r>
    </w:p>
    <w:p w14:paraId="0EBDD9C2" w14:textId="77777777" w:rsidR="009A1987" w:rsidRDefault="00000000">
      <w:pPr>
        <w:spacing w:before="240" w:after="240" w:line="360" w:lineRule="auto"/>
        <w:jc w:val="both"/>
      </w:pPr>
      <w:r>
        <w:t>La implementación de estos sistemas permite a las organizaciones identificar peligros, evaluar riesgos, establecer controles y monitorear continuamente su desempeño en seguridad y salud ocupacional.</w:t>
      </w:r>
    </w:p>
    <w:p w14:paraId="2457AE49" w14:textId="77777777" w:rsidR="009A1987" w:rsidRDefault="00000000">
      <w:pPr>
        <w:rPr>
          <w:b/>
          <w:bCs/>
          <w:sz w:val="24"/>
          <w:szCs w:val="24"/>
        </w:rPr>
      </w:pPr>
      <w:bookmarkStart w:id="31" w:name="_heading=h.vtqnsslxj32q" w:colFirst="0" w:colLast="0"/>
      <w:bookmarkEnd w:id="31"/>
      <w:r>
        <w:rPr>
          <w:b/>
          <w:bCs/>
          <w:sz w:val="24"/>
          <w:szCs w:val="24"/>
        </w:rPr>
        <w:t>Sistemas de información</w:t>
      </w:r>
    </w:p>
    <w:p w14:paraId="52C5F2F2" w14:textId="77777777" w:rsidR="009A1987" w:rsidRDefault="00000000">
      <w:pPr>
        <w:spacing w:before="240" w:after="240" w:line="360" w:lineRule="auto"/>
        <w:jc w:val="both"/>
      </w:pPr>
      <w:r>
        <w:t>Un sistema de información se define como un conjunto de elementos interrelacionados que permiten recolectar, procesar, almacenar y distribuir información con el propósito de apoyar la toma de decisiones dentro de una organización (Laudon &amp; Laudon, 2020).</w:t>
      </w:r>
    </w:p>
    <w:p w14:paraId="0F06123F" w14:textId="77777777" w:rsidR="009A1987" w:rsidRDefault="00000000">
      <w:pPr>
        <w:spacing w:before="240" w:after="240" w:line="360" w:lineRule="auto"/>
        <w:jc w:val="both"/>
      </w:pPr>
      <w:r>
        <w:t>En el ámbito empresarial, los sistemas de información permiten automatizar procesos, reducir errores, mejorar la gestión de datos y generar reportes que facilitan el análisis y control de las actividades. En el contexto de la prevención de riesgos laborales, estos sistemas resultan fundamentales para gestionar la planificación de actividades, el seguimiento de incidentes y el cumplimiento normativo.</w:t>
      </w:r>
    </w:p>
    <w:p w14:paraId="76F6B6AD" w14:textId="77777777" w:rsidR="009A1987" w:rsidRDefault="00000000">
      <w:pPr>
        <w:rPr>
          <w:b/>
          <w:bCs/>
          <w:sz w:val="24"/>
          <w:szCs w:val="24"/>
        </w:rPr>
      </w:pPr>
      <w:bookmarkStart w:id="32" w:name="_heading=h.q90g3u78nyrl" w:colFirst="0" w:colLast="0"/>
      <w:bookmarkEnd w:id="32"/>
      <w:r>
        <w:rPr>
          <w:b/>
          <w:bCs/>
          <w:sz w:val="24"/>
          <w:szCs w:val="24"/>
        </w:rPr>
        <w:t>Aplicaciones web</w:t>
      </w:r>
    </w:p>
    <w:p w14:paraId="71CB0919" w14:textId="77777777" w:rsidR="009A1987" w:rsidRDefault="00000000">
      <w:pPr>
        <w:spacing w:before="240" w:after="240" w:line="360" w:lineRule="auto"/>
        <w:jc w:val="both"/>
      </w:pPr>
      <w:r>
        <w:t>Las aplicaciones web son sistemas informáticos que se ejecutan a través de un navegador, permitiendo el acceso a la información desde cualquier dispositivo con conexión a internet. Estas aplicaciones se caracterizan por su accesibilidad, escalabilidad y facilidad de actualización (Pressman &amp; Maxim, 2020).</w:t>
      </w:r>
    </w:p>
    <w:p w14:paraId="152906D6" w14:textId="77777777" w:rsidR="009A1987" w:rsidRDefault="00000000">
      <w:pPr>
        <w:spacing w:before="240" w:after="240" w:line="360" w:lineRule="auto"/>
        <w:jc w:val="both"/>
      </w:pPr>
      <w:r>
        <w:t>El uso de aplicaciones web en entornos empresariales permite centralizar la información, facilitar el acceso remoto y mejorar la comunicación entre los distintos actores involucrados en los procesos organizacionales.</w:t>
      </w:r>
    </w:p>
    <w:p w14:paraId="61F7F1DE" w14:textId="77777777" w:rsidR="009A1987" w:rsidRDefault="00000000">
      <w:pPr>
        <w:rPr>
          <w:b/>
          <w:bCs/>
          <w:sz w:val="24"/>
          <w:szCs w:val="24"/>
        </w:rPr>
      </w:pPr>
      <w:bookmarkStart w:id="33" w:name="_heading=h.yd47ebngdn5o" w:colFirst="0" w:colLast="0"/>
      <w:bookmarkEnd w:id="33"/>
      <w:r>
        <w:rPr>
          <w:b/>
          <w:bCs/>
          <w:sz w:val="24"/>
          <w:szCs w:val="24"/>
        </w:rPr>
        <w:t>Transformación digital en las organizaciones</w:t>
      </w:r>
    </w:p>
    <w:p w14:paraId="0006BF59" w14:textId="77777777" w:rsidR="009A1987" w:rsidRDefault="00000000">
      <w:pPr>
        <w:spacing w:before="240" w:after="240" w:line="360" w:lineRule="auto"/>
        <w:jc w:val="both"/>
      </w:pPr>
      <w:r>
        <w:t>La transformación digital corresponde al proceso mediante el cual las organizaciones integran tecnologías digitales en sus operaciones, con el objetivo de mejorar su eficiencia, competitividad y capacidad de adaptación (Vial, 2019).</w:t>
      </w:r>
    </w:p>
    <w:p w14:paraId="1DE769D0" w14:textId="77777777" w:rsidR="009A1987" w:rsidRDefault="00000000">
      <w:pPr>
        <w:spacing w:before="240" w:after="240" w:line="360" w:lineRule="auto"/>
        <w:jc w:val="both"/>
      </w:pPr>
      <w:r>
        <w:t xml:space="preserve">Este proceso implica la digitalización de procesos, la automatización de tareas y el uso de sistemas de información para la toma de decisiones basada en datos. En el contexto de la </w:t>
      </w:r>
      <w:r>
        <w:lastRenderedPageBreak/>
        <w:t>prevención de riesgos laborales, la transformación digital permite mejorar la trazabilidad de las actividades, optimizar la gestión de recursos y fortalecer el cumplimiento normativo.</w:t>
      </w:r>
    </w:p>
    <w:p w14:paraId="51D3180B" w14:textId="77777777" w:rsidR="009A1987" w:rsidRDefault="00000000">
      <w:pPr>
        <w:pStyle w:val="Ttulo1"/>
        <w:spacing w:before="240" w:after="240" w:line="360" w:lineRule="auto"/>
        <w:jc w:val="both"/>
      </w:pPr>
      <w:bookmarkStart w:id="34" w:name="_heading=h.v8uw9lqplt3q" w:colFirst="0" w:colLast="0"/>
      <w:bookmarkEnd w:id="34"/>
      <w:r>
        <w:t>Definición de la solución</w:t>
      </w:r>
    </w:p>
    <w:p w14:paraId="2A4E506A" w14:textId="77777777" w:rsidR="009A1987" w:rsidRDefault="00000000">
      <w:pPr>
        <w:pStyle w:val="Ttulo2"/>
        <w:spacing w:line="360" w:lineRule="auto"/>
      </w:pPr>
      <w:bookmarkStart w:id="35" w:name="_heading=h.1i3fncladuy8" w:colFirst="0" w:colLast="0"/>
      <w:bookmarkEnd w:id="35"/>
      <w:r>
        <w:t>Descripción del producto o solución</w:t>
      </w:r>
    </w:p>
    <w:p w14:paraId="196FB3FF" w14:textId="77777777" w:rsidR="009A1987" w:rsidRDefault="00000000">
      <w:pPr>
        <w:spacing w:line="360" w:lineRule="auto"/>
        <w:jc w:val="both"/>
      </w:pPr>
      <w:r>
        <w:t>No Más Accidentes es un sistema de información web desarrollado para digitalizar y centralizar la gestión operativa de consultoras privadas de prevención de riesgos laborales en Chile. La solución permite administrar de forma integral a los profesionales, clientes, visitas en terreno, capacitaciones, asesorías, pagos y reportes desde una única plataforma accesible vía navegador, tanto desde oficina como desde dispositivos móviles en terreno.</w:t>
      </w:r>
    </w:p>
    <w:p w14:paraId="6D590E08" w14:textId="77777777" w:rsidR="009A1987" w:rsidRDefault="00000000">
      <w:pPr>
        <w:pStyle w:val="Ttulo2"/>
        <w:spacing w:line="360" w:lineRule="auto"/>
        <w:jc w:val="both"/>
      </w:pPr>
      <w:bookmarkStart w:id="36" w:name="_heading=h.agej32ueyi8f" w:colFirst="0" w:colLast="0"/>
      <w:bookmarkEnd w:id="36"/>
      <w:r>
        <w:t>Justificación de la solución</w:t>
      </w:r>
    </w:p>
    <w:p w14:paraId="0C7C454A" w14:textId="77777777" w:rsidR="009A1987" w:rsidRDefault="00000000">
      <w:pPr>
        <w:spacing w:line="360" w:lineRule="auto"/>
        <w:jc w:val="both"/>
      </w:pPr>
      <w:r>
        <w:t>El sistema nace como respuesta a una problemática real y documentada: las consultoras de prevención de riesgos en Chile operan actualmente con carpetas físicas, planillas de cálculo y correos electrónicos, lo que genera pérdida de trazabilidad, incumplimientos normativos no detectados a tiempo, descontrol financiero y falta de visibilidad sobre el trabajo de los profesionales en terreno. Esta situación expone tanto a la consultora como a sus clientes a sanciones administrativas por parte de la Dirección del Trabajo y la Superintendencia de Seguridad Social (SUSESO).</w:t>
      </w:r>
    </w:p>
    <w:p w14:paraId="167AEF71" w14:textId="77777777" w:rsidR="009A1987" w:rsidRDefault="00000000">
      <w:pPr>
        <w:pStyle w:val="Ttulo1"/>
        <w:spacing w:line="360" w:lineRule="auto"/>
        <w:jc w:val="both"/>
      </w:pPr>
      <w:bookmarkStart w:id="37" w:name="_heading=h.r8cbmy11qyis" w:colFirst="0" w:colLast="0"/>
      <w:bookmarkEnd w:id="37"/>
      <w:r>
        <w:t>Definición del proyecto</w:t>
      </w:r>
    </w:p>
    <w:p w14:paraId="05408770" w14:textId="77777777" w:rsidR="009A1987" w:rsidRDefault="00000000">
      <w:pPr>
        <w:pStyle w:val="Ttulo2"/>
        <w:spacing w:line="360" w:lineRule="auto"/>
      </w:pPr>
      <w:bookmarkStart w:id="38" w:name="_heading=h.ik7is68njf72" w:colFirst="0" w:colLast="0"/>
      <w:bookmarkEnd w:id="38"/>
      <w:r>
        <w:t>Objetivo general</w:t>
      </w:r>
    </w:p>
    <w:p w14:paraId="17988ECF" w14:textId="77777777" w:rsidR="009A1987" w:rsidRDefault="00000000">
      <w:pPr>
        <w:spacing w:line="360" w:lineRule="auto"/>
        <w:jc w:val="both"/>
      </w:pPr>
      <w:r>
        <w:t>Desarrollar un sistema web orientado a la gestión y prevención de riesgos laborales, que permita administrar usuarios, actividades y registros, incorporando herramientas de visualización, geolocalización y generación de reportes, con el fin de mejorar la toma de decisiones, optimizar la gestión operativa y reducir la ocurrencia de accidentes.</w:t>
      </w:r>
    </w:p>
    <w:p w14:paraId="52AB5ABD" w14:textId="77777777" w:rsidR="009A1987" w:rsidRDefault="00000000">
      <w:pPr>
        <w:pStyle w:val="Ttulo2"/>
        <w:spacing w:line="360" w:lineRule="auto"/>
        <w:jc w:val="both"/>
      </w:pPr>
      <w:bookmarkStart w:id="39" w:name="_heading=h.8zjkhf7r7cp7" w:colFirst="0" w:colLast="0"/>
      <w:bookmarkEnd w:id="39"/>
      <w:r>
        <w:lastRenderedPageBreak/>
        <w:t>Objetivos específicos</w:t>
      </w:r>
    </w:p>
    <w:p w14:paraId="12C4DFB3" w14:textId="77777777" w:rsidR="009A1987" w:rsidRDefault="00000000">
      <w:pPr>
        <w:numPr>
          <w:ilvl w:val="0"/>
          <w:numId w:val="31"/>
        </w:numPr>
        <w:spacing w:line="360" w:lineRule="auto"/>
        <w:jc w:val="both"/>
      </w:pPr>
      <w:r>
        <w:t>Desarrollar un sistema de gestión de usuarios que permita el registro, autenticación y autorización, asegurando distintos niveles de acceso para proteger la información del sistema.</w:t>
      </w:r>
    </w:p>
    <w:p w14:paraId="25C6A41B" w14:textId="77777777" w:rsidR="009A1987" w:rsidRDefault="00000000">
      <w:pPr>
        <w:numPr>
          <w:ilvl w:val="0"/>
          <w:numId w:val="31"/>
        </w:numPr>
        <w:spacing w:line="360" w:lineRule="auto"/>
        <w:jc w:val="both"/>
      </w:pPr>
      <w:r>
        <w:t>Diseñar e implementar una arquitectura cliente-servidor basada en API REST que permita una comunicación eficiente y segura entre los componentes del sistema.</w:t>
      </w:r>
    </w:p>
    <w:p w14:paraId="50925DA0" w14:textId="77777777" w:rsidR="009A1987" w:rsidRDefault="00000000">
      <w:pPr>
        <w:numPr>
          <w:ilvl w:val="0"/>
          <w:numId w:val="31"/>
        </w:numPr>
        <w:spacing w:line="360" w:lineRule="auto"/>
        <w:jc w:val="both"/>
      </w:pPr>
      <w:r>
        <w:t>Construir una interfaz de usuario intuitiva y responsiva que facilite la gestión de la información y el uso del sistema por parte de usuarios no técnicos.</w:t>
      </w:r>
    </w:p>
    <w:p w14:paraId="1A1E9759" w14:textId="77777777" w:rsidR="009A1987" w:rsidRDefault="00000000">
      <w:pPr>
        <w:numPr>
          <w:ilvl w:val="0"/>
          <w:numId w:val="31"/>
        </w:numPr>
        <w:spacing w:line="360" w:lineRule="auto"/>
        <w:jc w:val="both"/>
      </w:pPr>
      <w:r>
        <w:t>Diseñar e implementar una base de datos relacional que permita almacenar, organizar y consultar de manera eficiente la información de usuarios, actividades y registros del sistema.</w:t>
      </w:r>
    </w:p>
    <w:p w14:paraId="22A0EB1B" w14:textId="77777777" w:rsidR="009A1987" w:rsidRDefault="00000000">
      <w:pPr>
        <w:numPr>
          <w:ilvl w:val="0"/>
          <w:numId w:val="31"/>
        </w:numPr>
        <w:spacing w:line="360" w:lineRule="auto"/>
        <w:jc w:val="both"/>
      </w:pPr>
      <w:r>
        <w:t>Implementar un sistema de geolocalización que permita visualizar la ubicación de los profesionales, facilitando la planificación y control de actividades en terreno.</w:t>
      </w:r>
    </w:p>
    <w:p w14:paraId="12682003" w14:textId="77777777" w:rsidR="009A1987" w:rsidRDefault="00000000">
      <w:pPr>
        <w:numPr>
          <w:ilvl w:val="0"/>
          <w:numId w:val="31"/>
        </w:numPr>
        <w:spacing w:line="360" w:lineRule="auto"/>
        <w:jc w:val="both"/>
      </w:pPr>
      <w:r>
        <w:t>Desarrollar un módulo de generación de reportes que permita documentar y respaldar la información relevante del sistema para su análisis y cumplimiento normativo.</w:t>
      </w:r>
    </w:p>
    <w:p w14:paraId="3FA0C538" w14:textId="77777777" w:rsidR="009A1987" w:rsidRDefault="00000000">
      <w:pPr>
        <w:numPr>
          <w:ilvl w:val="0"/>
          <w:numId w:val="31"/>
        </w:numPr>
        <w:spacing w:line="360" w:lineRule="auto"/>
        <w:jc w:val="both"/>
      </w:pPr>
      <w:r>
        <w:t>Implementar herramientas de visualización de datos mediante gráficos e indicadores que permitan analizar información histórica y apoyar la toma de decisiones.</w:t>
      </w:r>
    </w:p>
    <w:p w14:paraId="15BABCAE" w14:textId="77777777" w:rsidR="009A1987" w:rsidRDefault="00000000">
      <w:pPr>
        <w:numPr>
          <w:ilvl w:val="0"/>
          <w:numId w:val="31"/>
        </w:numPr>
        <w:spacing w:line="360" w:lineRule="auto"/>
        <w:jc w:val="both"/>
      </w:pPr>
      <w:r>
        <w:t>Desarrollar un sistema de planificación de actividades que permita organizar, asignar y realizar seguimiento de tareas y eventos.</w:t>
      </w:r>
    </w:p>
    <w:p w14:paraId="37E50FB1" w14:textId="77777777" w:rsidR="009A1987" w:rsidRDefault="00000000">
      <w:pPr>
        <w:numPr>
          <w:ilvl w:val="0"/>
          <w:numId w:val="31"/>
        </w:numPr>
        <w:spacing w:line="360" w:lineRule="auto"/>
        <w:jc w:val="both"/>
      </w:pPr>
      <w:r>
        <w:t>Garantizar la seguridad de la información mediante mecanismos de control de acceso y cifrado de datos sensibles.</w:t>
      </w:r>
    </w:p>
    <w:p w14:paraId="6997C0C8" w14:textId="77777777" w:rsidR="009A1987" w:rsidRDefault="00000000">
      <w:pPr>
        <w:numPr>
          <w:ilvl w:val="0"/>
          <w:numId w:val="31"/>
        </w:numPr>
        <w:spacing w:line="360" w:lineRule="auto"/>
        <w:jc w:val="both"/>
      </w:pPr>
      <w:r>
        <w:t>Asegurar la disponibilidad y continuidad del sistema mediante estrategias de respaldo y despliegue que minimicen la pérdida de información.</w:t>
      </w:r>
    </w:p>
    <w:p w14:paraId="7DCB9D6E" w14:textId="77777777" w:rsidR="009A1987" w:rsidRDefault="00000000">
      <w:pPr>
        <w:numPr>
          <w:ilvl w:val="0"/>
          <w:numId w:val="31"/>
        </w:numPr>
        <w:spacing w:line="360" w:lineRule="auto"/>
        <w:jc w:val="both"/>
      </w:pPr>
      <w:r>
        <w:t>Aplicar buenas prácticas de desarrollo de software que aseguren la calidad, mantenibilidad y escalabilidad del sistema.</w:t>
      </w:r>
    </w:p>
    <w:p w14:paraId="076390EE" w14:textId="77777777" w:rsidR="009A1987" w:rsidRDefault="00000000">
      <w:pPr>
        <w:pStyle w:val="Ttulo2"/>
        <w:spacing w:line="360" w:lineRule="auto"/>
        <w:jc w:val="both"/>
      </w:pPr>
      <w:bookmarkStart w:id="40" w:name="_heading=h.2r1jepmptbx1" w:colFirst="0" w:colLast="0"/>
      <w:bookmarkEnd w:id="40"/>
      <w:r>
        <w:t xml:space="preserve">Alcance </w:t>
      </w:r>
    </w:p>
    <w:p w14:paraId="11BBB9A1" w14:textId="77777777" w:rsidR="009A1987" w:rsidRDefault="00000000">
      <w:pPr>
        <w:spacing w:line="360" w:lineRule="auto"/>
        <w:jc w:val="both"/>
      </w:pPr>
      <w:r>
        <w:t>El presente proyecto tiene como alcance el diseño y desarrollo de un sistema de información web orientado a la gestión integral de consultoras de prevención de riesgos laborales en Chile. La solución contempla la digitalización y centralización de los procesos operativos, administrativos y de control normativo asociados a la prestación de servicios a empresas clientes.</w:t>
      </w:r>
    </w:p>
    <w:p w14:paraId="69CD0DAF" w14:textId="77777777" w:rsidR="009A1987" w:rsidRDefault="00000000">
      <w:pPr>
        <w:pStyle w:val="Ttulo1"/>
        <w:spacing w:line="360" w:lineRule="auto"/>
        <w:jc w:val="both"/>
      </w:pPr>
      <w:bookmarkStart w:id="41" w:name="_heading=h.lz9ks09lkwnd" w:colFirst="0" w:colLast="0"/>
      <w:bookmarkEnd w:id="41"/>
      <w:r>
        <w:lastRenderedPageBreak/>
        <w:t>Entregables y coherencia</w:t>
      </w:r>
    </w:p>
    <w:p w14:paraId="7A92D540" w14:textId="77777777" w:rsidR="009A1987" w:rsidRDefault="00000000">
      <w:pPr>
        <w:pStyle w:val="Ttulo2"/>
        <w:spacing w:line="360" w:lineRule="auto"/>
      </w:pPr>
      <w:bookmarkStart w:id="42" w:name="_heading=h.ujnk362ugda2" w:colFirst="0" w:colLast="0"/>
      <w:bookmarkEnd w:id="42"/>
      <w:r>
        <w:t>Definición de entregables</w:t>
      </w:r>
    </w:p>
    <w:p w14:paraId="6E0C00EB" w14:textId="77777777" w:rsidR="009A1987" w:rsidRDefault="00000000">
      <w:pPr>
        <w:spacing w:line="360" w:lineRule="auto"/>
        <w:rPr>
          <w:b/>
          <w:bCs/>
          <w:sz w:val="24"/>
          <w:szCs w:val="24"/>
        </w:rPr>
      </w:pPr>
      <w:bookmarkStart w:id="43" w:name="_heading=h.tf4krw13lmm5" w:colFirst="0" w:colLast="0"/>
      <w:bookmarkEnd w:id="43"/>
      <w:r>
        <w:rPr>
          <w:b/>
          <w:bCs/>
          <w:sz w:val="24"/>
          <w:szCs w:val="24"/>
        </w:rPr>
        <w:t>Entregables documentales</w:t>
      </w:r>
    </w:p>
    <w:p w14:paraId="5D8C1D32" w14:textId="77777777" w:rsidR="009A1987" w:rsidRDefault="00000000">
      <w:pPr>
        <w:numPr>
          <w:ilvl w:val="0"/>
          <w:numId w:val="1"/>
        </w:numPr>
        <w:spacing w:line="360" w:lineRule="auto"/>
      </w:pPr>
      <w:r>
        <w:t>Contexto del proyecto (problema y oportunidad)</w:t>
      </w:r>
    </w:p>
    <w:p w14:paraId="634901AC" w14:textId="77777777" w:rsidR="009A1987" w:rsidRDefault="00000000">
      <w:pPr>
        <w:numPr>
          <w:ilvl w:val="0"/>
          <w:numId w:val="1"/>
        </w:numPr>
        <w:spacing w:line="360" w:lineRule="auto"/>
      </w:pPr>
      <w:r>
        <w:t>Estado del arte y marco teórico</w:t>
      </w:r>
    </w:p>
    <w:p w14:paraId="02D1FCA7" w14:textId="77777777" w:rsidR="009A1987" w:rsidRDefault="00000000">
      <w:pPr>
        <w:numPr>
          <w:ilvl w:val="0"/>
          <w:numId w:val="1"/>
        </w:numPr>
        <w:spacing w:line="360" w:lineRule="auto"/>
      </w:pPr>
      <w:r>
        <w:t>Descripción del sistema o solución</w:t>
      </w:r>
    </w:p>
    <w:p w14:paraId="4CD64BFD" w14:textId="77777777" w:rsidR="009A1987" w:rsidRDefault="00000000">
      <w:pPr>
        <w:numPr>
          <w:ilvl w:val="0"/>
          <w:numId w:val="1"/>
        </w:numPr>
        <w:spacing w:line="360" w:lineRule="auto"/>
      </w:pPr>
      <w:r>
        <w:t>Objetivo general y objetivos específicos</w:t>
      </w:r>
    </w:p>
    <w:p w14:paraId="542E0107" w14:textId="77777777" w:rsidR="009A1987" w:rsidRDefault="00000000">
      <w:pPr>
        <w:numPr>
          <w:ilvl w:val="0"/>
          <w:numId w:val="1"/>
        </w:numPr>
        <w:spacing w:line="360" w:lineRule="auto"/>
      </w:pPr>
      <w:r>
        <w:t>Alcance del proyecto</w:t>
      </w:r>
    </w:p>
    <w:p w14:paraId="03EA4B67" w14:textId="77777777" w:rsidR="009A1987" w:rsidRDefault="00000000">
      <w:pPr>
        <w:numPr>
          <w:ilvl w:val="0"/>
          <w:numId w:val="1"/>
        </w:numPr>
        <w:spacing w:line="360" w:lineRule="auto"/>
      </w:pPr>
      <w:r>
        <w:t>Supuestos y restricciones</w:t>
      </w:r>
    </w:p>
    <w:p w14:paraId="4E5B6A6F" w14:textId="77777777" w:rsidR="009A1987" w:rsidRDefault="00000000">
      <w:pPr>
        <w:numPr>
          <w:ilvl w:val="0"/>
          <w:numId w:val="1"/>
        </w:numPr>
        <w:spacing w:line="360" w:lineRule="auto"/>
      </w:pPr>
      <w:r>
        <w:t>Definición del ambiente Cloud</w:t>
      </w:r>
    </w:p>
    <w:p w14:paraId="240F111F" w14:textId="77777777" w:rsidR="009A1987" w:rsidRDefault="00000000">
      <w:pPr>
        <w:numPr>
          <w:ilvl w:val="0"/>
          <w:numId w:val="1"/>
        </w:numPr>
        <w:spacing w:line="360" w:lineRule="auto"/>
      </w:pPr>
      <w:r>
        <w:t>Requerimientos funcionales (RF) y no funcionales (RNF)</w:t>
      </w:r>
    </w:p>
    <w:p w14:paraId="7110A235" w14:textId="77777777" w:rsidR="009A1987" w:rsidRDefault="00000000">
      <w:pPr>
        <w:numPr>
          <w:ilvl w:val="0"/>
          <w:numId w:val="1"/>
        </w:numPr>
        <w:spacing w:line="360" w:lineRule="auto"/>
      </w:pPr>
      <w:r>
        <w:t>Tabla de homologación</w:t>
      </w:r>
    </w:p>
    <w:p w14:paraId="262BC431" w14:textId="77777777" w:rsidR="009A1987" w:rsidRDefault="00000000">
      <w:pPr>
        <w:numPr>
          <w:ilvl w:val="0"/>
          <w:numId w:val="1"/>
        </w:numPr>
        <w:spacing w:line="360" w:lineRule="auto"/>
      </w:pPr>
      <w:r>
        <w:t>Acta de constitución del proyecto</w:t>
      </w:r>
    </w:p>
    <w:p w14:paraId="781245DE" w14:textId="77777777" w:rsidR="009A1987" w:rsidRDefault="00000000">
      <w:pPr>
        <w:numPr>
          <w:ilvl w:val="0"/>
          <w:numId w:val="1"/>
        </w:numPr>
        <w:spacing w:line="360" w:lineRule="auto"/>
      </w:pPr>
      <w:r>
        <w:t>Metodología de desarrollo y mecanismos de control</w:t>
      </w:r>
    </w:p>
    <w:p w14:paraId="700F4D15" w14:textId="77777777" w:rsidR="009A1987" w:rsidRDefault="00000000">
      <w:pPr>
        <w:numPr>
          <w:ilvl w:val="0"/>
          <w:numId w:val="1"/>
        </w:numPr>
        <w:spacing w:line="360" w:lineRule="auto"/>
      </w:pPr>
      <w:r>
        <w:t>Definición y justificación de tecnologías</w:t>
      </w:r>
    </w:p>
    <w:p w14:paraId="160D0D27" w14:textId="77777777" w:rsidR="009A1987" w:rsidRDefault="00000000">
      <w:pPr>
        <w:spacing w:line="360" w:lineRule="auto"/>
        <w:rPr>
          <w:b/>
          <w:bCs/>
          <w:sz w:val="24"/>
          <w:szCs w:val="24"/>
        </w:rPr>
      </w:pPr>
      <w:bookmarkStart w:id="44" w:name="_heading=h.eb0yz3sxh4g2" w:colFirst="0" w:colLast="0"/>
      <w:bookmarkEnd w:id="44"/>
      <w:r>
        <w:rPr>
          <w:b/>
          <w:bCs/>
          <w:sz w:val="24"/>
          <w:szCs w:val="24"/>
        </w:rPr>
        <w:t>Entregables técnicos</w:t>
      </w:r>
    </w:p>
    <w:p w14:paraId="0DBE41A6" w14:textId="77777777" w:rsidR="009A1987" w:rsidRDefault="00000000">
      <w:pPr>
        <w:numPr>
          <w:ilvl w:val="0"/>
          <w:numId w:val="9"/>
        </w:numPr>
        <w:spacing w:line="360" w:lineRule="auto"/>
      </w:pPr>
      <w:r>
        <w:t>Sistema web desarrollado (frontend y backend)</w:t>
      </w:r>
    </w:p>
    <w:p w14:paraId="56E944C9" w14:textId="77777777" w:rsidR="009A1987" w:rsidRDefault="00000000">
      <w:pPr>
        <w:numPr>
          <w:ilvl w:val="0"/>
          <w:numId w:val="9"/>
        </w:numPr>
        <w:spacing w:line="360" w:lineRule="auto"/>
      </w:pPr>
      <w:r>
        <w:t>Base de datos implementada</w:t>
      </w:r>
    </w:p>
    <w:p w14:paraId="4E00B7CC" w14:textId="77777777" w:rsidR="009A1987" w:rsidRDefault="00000000">
      <w:pPr>
        <w:numPr>
          <w:ilvl w:val="0"/>
          <w:numId w:val="9"/>
        </w:numPr>
        <w:spacing w:line="360" w:lineRule="auto"/>
      </w:pPr>
      <w:r>
        <w:t>Integración mediante API REST</w:t>
      </w:r>
    </w:p>
    <w:p w14:paraId="0C97F2B7" w14:textId="77777777" w:rsidR="009A1987" w:rsidRDefault="00000000">
      <w:pPr>
        <w:numPr>
          <w:ilvl w:val="0"/>
          <w:numId w:val="9"/>
        </w:numPr>
        <w:spacing w:line="360" w:lineRule="auto"/>
      </w:pPr>
      <w:r>
        <w:t>Funcionalidades clave (gestión de usuarios, visitas, reportes, etc.)</w:t>
      </w:r>
    </w:p>
    <w:p w14:paraId="3C4715A5" w14:textId="77777777" w:rsidR="009A1987" w:rsidRDefault="00000000">
      <w:pPr>
        <w:numPr>
          <w:ilvl w:val="0"/>
          <w:numId w:val="9"/>
        </w:numPr>
        <w:spacing w:line="360" w:lineRule="auto"/>
      </w:pPr>
      <w:r>
        <w:t>Implementación de seguridad (JWT, cifrado de contraseñas)</w:t>
      </w:r>
    </w:p>
    <w:p w14:paraId="0E163981" w14:textId="77777777" w:rsidR="009A1987" w:rsidRDefault="00000000">
      <w:pPr>
        <w:numPr>
          <w:ilvl w:val="0"/>
          <w:numId w:val="9"/>
        </w:numPr>
        <w:spacing w:line="360" w:lineRule="auto"/>
      </w:pPr>
      <w:r>
        <w:t>Generación de reportes y visualización de datos</w:t>
      </w:r>
    </w:p>
    <w:p w14:paraId="05A8C62F" w14:textId="77777777" w:rsidR="009A1987" w:rsidRDefault="00000000">
      <w:pPr>
        <w:spacing w:line="360" w:lineRule="auto"/>
        <w:rPr>
          <w:b/>
          <w:bCs/>
          <w:sz w:val="24"/>
          <w:szCs w:val="24"/>
        </w:rPr>
      </w:pPr>
      <w:bookmarkStart w:id="45" w:name="_heading=h.qucxs0y75vk8" w:colFirst="0" w:colLast="0"/>
      <w:bookmarkEnd w:id="45"/>
      <w:r>
        <w:rPr>
          <w:b/>
          <w:bCs/>
          <w:sz w:val="24"/>
          <w:szCs w:val="24"/>
        </w:rPr>
        <w:t>Entregables de infraestructura</w:t>
      </w:r>
    </w:p>
    <w:p w14:paraId="36C7B505" w14:textId="77777777" w:rsidR="009A1987" w:rsidRDefault="00000000">
      <w:pPr>
        <w:numPr>
          <w:ilvl w:val="0"/>
          <w:numId w:val="12"/>
        </w:numPr>
        <w:spacing w:line="360" w:lineRule="auto"/>
      </w:pPr>
      <w:r>
        <w:t>Despliegue del sistema en AWS</w:t>
      </w:r>
    </w:p>
    <w:p w14:paraId="26784048" w14:textId="77777777" w:rsidR="009A1987" w:rsidRDefault="00000000">
      <w:pPr>
        <w:numPr>
          <w:ilvl w:val="0"/>
          <w:numId w:val="12"/>
        </w:numPr>
        <w:spacing w:line="360" w:lineRule="auto"/>
      </w:pPr>
      <w:bookmarkStart w:id="46" w:name="_heading=h.eogw9ng10kr1" w:colFirst="0" w:colLast="0"/>
      <w:bookmarkEnd w:id="46"/>
      <w:r>
        <w:t>Configuración de servicios Cloud</w:t>
      </w:r>
    </w:p>
    <w:p w14:paraId="6E46DE39" w14:textId="77777777" w:rsidR="009A1987" w:rsidRDefault="009A1987">
      <w:pPr>
        <w:spacing w:line="360" w:lineRule="auto"/>
      </w:pPr>
    </w:p>
    <w:p w14:paraId="2FC82945" w14:textId="77777777" w:rsidR="009A1987" w:rsidRDefault="009A1987">
      <w:pPr>
        <w:spacing w:line="360" w:lineRule="auto"/>
      </w:pPr>
    </w:p>
    <w:p w14:paraId="2CE3F996" w14:textId="77777777" w:rsidR="009A1987" w:rsidRDefault="009A1987">
      <w:pPr>
        <w:spacing w:line="360" w:lineRule="auto"/>
      </w:pPr>
    </w:p>
    <w:p w14:paraId="40EAA7D7" w14:textId="77777777" w:rsidR="009A1987" w:rsidRDefault="009A1987">
      <w:pPr>
        <w:spacing w:line="360" w:lineRule="auto"/>
      </w:pPr>
    </w:p>
    <w:p w14:paraId="0535AD5D" w14:textId="77777777" w:rsidR="009A1987" w:rsidRDefault="009A1987">
      <w:pPr>
        <w:spacing w:line="360" w:lineRule="auto"/>
      </w:pPr>
    </w:p>
    <w:p w14:paraId="77487C7C" w14:textId="77777777" w:rsidR="009A1987" w:rsidRDefault="00000000">
      <w:pPr>
        <w:pStyle w:val="Ttulo2"/>
        <w:spacing w:line="360" w:lineRule="auto"/>
      </w:pPr>
      <w:bookmarkStart w:id="47" w:name="_heading=h.6soytzdppcvt" w:colFirst="0" w:colLast="0"/>
      <w:bookmarkEnd w:id="47"/>
      <w:r>
        <w:lastRenderedPageBreak/>
        <w:t>Tabla de homologación</w:t>
      </w:r>
    </w:p>
    <w:tbl>
      <w:tblPr>
        <w:tblStyle w:val="a"/>
        <w:tblW w:w="955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2370"/>
        <w:gridCol w:w="2100"/>
        <w:gridCol w:w="2850"/>
      </w:tblGrid>
      <w:tr w:rsidR="009A1987" w14:paraId="5BC14BF4" w14:textId="77777777">
        <w:tc>
          <w:tcPr>
            <w:tcW w:w="2235" w:type="dxa"/>
            <w:tcMar>
              <w:top w:w="100" w:type="dxa"/>
              <w:left w:w="100" w:type="dxa"/>
              <w:bottom w:w="100" w:type="dxa"/>
              <w:right w:w="100" w:type="dxa"/>
            </w:tcMar>
          </w:tcPr>
          <w:p w14:paraId="32DC87A0" w14:textId="77777777" w:rsidR="009A1987" w:rsidRDefault="00000000">
            <w:pPr>
              <w:widowControl w:val="0"/>
              <w:spacing w:line="360" w:lineRule="auto"/>
              <w:jc w:val="center"/>
            </w:pPr>
            <w:r>
              <w:t>Sistema o Aplicación existente</w:t>
            </w:r>
          </w:p>
        </w:tc>
        <w:tc>
          <w:tcPr>
            <w:tcW w:w="2370" w:type="dxa"/>
            <w:tcMar>
              <w:top w:w="100" w:type="dxa"/>
              <w:left w:w="100" w:type="dxa"/>
              <w:bottom w:w="100" w:type="dxa"/>
              <w:right w:w="100" w:type="dxa"/>
            </w:tcMar>
          </w:tcPr>
          <w:p w14:paraId="514BD23A" w14:textId="77777777" w:rsidR="009A1987" w:rsidRDefault="00000000">
            <w:pPr>
              <w:widowControl w:val="0"/>
              <w:spacing w:line="360" w:lineRule="auto"/>
              <w:jc w:val="center"/>
            </w:pPr>
            <w:r>
              <w:t>Funcionalidades principales</w:t>
            </w:r>
          </w:p>
        </w:tc>
        <w:tc>
          <w:tcPr>
            <w:tcW w:w="2100" w:type="dxa"/>
            <w:tcMar>
              <w:top w:w="100" w:type="dxa"/>
              <w:left w:w="100" w:type="dxa"/>
              <w:bottom w:w="100" w:type="dxa"/>
              <w:right w:w="100" w:type="dxa"/>
            </w:tcMar>
          </w:tcPr>
          <w:p w14:paraId="64CCD163" w14:textId="77777777" w:rsidR="009A1987" w:rsidRDefault="00000000">
            <w:pPr>
              <w:widowControl w:val="0"/>
              <w:spacing w:line="360" w:lineRule="auto"/>
              <w:jc w:val="center"/>
            </w:pPr>
            <w:r>
              <w:t>Limitaciones o enfoque</w:t>
            </w:r>
          </w:p>
        </w:tc>
        <w:tc>
          <w:tcPr>
            <w:tcW w:w="2850" w:type="dxa"/>
            <w:tcMar>
              <w:top w:w="100" w:type="dxa"/>
              <w:left w:w="100" w:type="dxa"/>
              <w:bottom w:w="100" w:type="dxa"/>
              <w:right w:w="100" w:type="dxa"/>
            </w:tcMar>
          </w:tcPr>
          <w:p w14:paraId="2089A666" w14:textId="77777777" w:rsidR="009A1987" w:rsidRDefault="00000000">
            <w:pPr>
              <w:widowControl w:val="0"/>
              <w:spacing w:line="360" w:lineRule="auto"/>
              <w:jc w:val="center"/>
            </w:pPr>
            <w:r>
              <w:t>Aporte del proyecto “No más accidentes”</w:t>
            </w:r>
          </w:p>
        </w:tc>
      </w:tr>
      <w:tr w:rsidR="009A1987" w14:paraId="5210CC22" w14:textId="77777777">
        <w:trPr>
          <w:trHeight w:val="2304"/>
        </w:trPr>
        <w:tc>
          <w:tcPr>
            <w:tcW w:w="2235" w:type="dxa"/>
            <w:tcMar>
              <w:top w:w="100" w:type="dxa"/>
              <w:left w:w="100" w:type="dxa"/>
              <w:bottom w:w="100" w:type="dxa"/>
              <w:right w:w="100" w:type="dxa"/>
            </w:tcMar>
          </w:tcPr>
          <w:p w14:paraId="218BB2A0" w14:textId="77777777" w:rsidR="009A1987" w:rsidRDefault="00000000">
            <w:pPr>
              <w:widowControl w:val="0"/>
              <w:spacing w:line="360" w:lineRule="auto"/>
            </w:pPr>
            <w:r>
              <w:t>Prevengos</w:t>
            </w:r>
          </w:p>
        </w:tc>
        <w:tc>
          <w:tcPr>
            <w:tcW w:w="2370" w:type="dxa"/>
            <w:tcMar>
              <w:top w:w="100" w:type="dxa"/>
              <w:left w:w="100" w:type="dxa"/>
              <w:bottom w:w="100" w:type="dxa"/>
              <w:right w:w="100" w:type="dxa"/>
            </w:tcMar>
          </w:tcPr>
          <w:p w14:paraId="07505595" w14:textId="77777777" w:rsidR="009A1987" w:rsidRDefault="00000000">
            <w:pPr>
              <w:widowControl w:val="0"/>
              <w:spacing w:line="360" w:lineRule="auto"/>
            </w:pPr>
            <w:r>
              <w:t>Software integral para la gestión de seguridad laboral que incluye control documentacional, estadísticas, informes y gestión administrativa de seguridad y salud ocupacional.</w:t>
            </w:r>
          </w:p>
        </w:tc>
        <w:tc>
          <w:tcPr>
            <w:tcW w:w="2100" w:type="dxa"/>
            <w:tcMar>
              <w:top w:w="100" w:type="dxa"/>
              <w:left w:w="100" w:type="dxa"/>
              <w:bottom w:w="100" w:type="dxa"/>
              <w:right w:w="100" w:type="dxa"/>
            </w:tcMar>
          </w:tcPr>
          <w:p w14:paraId="2FEFE41C" w14:textId="77777777" w:rsidR="009A1987" w:rsidRDefault="00000000">
            <w:pPr>
              <w:widowControl w:val="0"/>
              <w:spacing w:line="360" w:lineRule="auto"/>
            </w:pPr>
            <w:r>
              <w:t>Sistema complejo orientado a grandes organizaciones o servicios de prevención estructurados</w:t>
            </w:r>
          </w:p>
        </w:tc>
        <w:tc>
          <w:tcPr>
            <w:tcW w:w="2850" w:type="dxa"/>
            <w:tcMar>
              <w:top w:w="100" w:type="dxa"/>
              <w:left w:w="100" w:type="dxa"/>
              <w:bottom w:w="100" w:type="dxa"/>
              <w:right w:w="100" w:type="dxa"/>
            </w:tcMar>
          </w:tcPr>
          <w:p w14:paraId="210EDBBE" w14:textId="77777777" w:rsidR="009A1987" w:rsidRDefault="00000000">
            <w:pPr>
              <w:widowControl w:val="0"/>
              <w:spacing w:line="360" w:lineRule="auto"/>
            </w:pPr>
            <w:r>
              <w:t>Sistema enfocado específicamente en consultoras de prevención de riesgos, permitiendo administrar clientes, profesionales, visitas y asesorías.</w:t>
            </w:r>
          </w:p>
        </w:tc>
      </w:tr>
      <w:tr w:rsidR="009A1987" w14:paraId="5A398FBC" w14:textId="77777777">
        <w:tc>
          <w:tcPr>
            <w:tcW w:w="2235" w:type="dxa"/>
            <w:tcMar>
              <w:top w:w="100" w:type="dxa"/>
              <w:left w:w="100" w:type="dxa"/>
              <w:bottom w:w="100" w:type="dxa"/>
              <w:right w:w="100" w:type="dxa"/>
            </w:tcMar>
          </w:tcPr>
          <w:p w14:paraId="69741276" w14:textId="77777777" w:rsidR="009A1987" w:rsidRDefault="00000000">
            <w:pPr>
              <w:widowControl w:val="0"/>
              <w:spacing w:line="360" w:lineRule="auto"/>
            </w:pPr>
            <w:r>
              <w:t>Worklite App</w:t>
            </w:r>
          </w:p>
        </w:tc>
        <w:tc>
          <w:tcPr>
            <w:tcW w:w="2370" w:type="dxa"/>
            <w:tcMar>
              <w:top w:w="100" w:type="dxa"/>
              <w:left w:w="100" w:type="dxa"/>
              <w:bottom w:w="100" w:type="dxa"/>
              <w:right w:w="100" w:type="dxa"/>
            </w:tcMar>
          </w:tcPr>
          <w:p w14:paraId="24F5181A" w14:textId="77777777" w:rsidR="009A1987" w:rsidRDefault="00000000">
            <w:pPr>
              <w:widowControl w:val="0"/>
              <w:spacing w:line="360" w:lineRule="auto"/>
            </w:pPr>
            <w:r>
              <w:t>Plataforma HSE que permite gestionar matrices de riesgo, capacitaciones, documentación, chequeos y dashboards de seguridad.</w:t>
            </w:r>
          </w:p>
        </w:tc>
        <w:tc>
          <w:tcPr>
            <w:tcW w:w="2100" w:type="dxa"/>
            <w:tcMar>
              <w:top w:w="100" w:type="dxa"/>
              <w:left w:w="100" w:type="dxa"/>
              <w:bottom w:w="100" w:type="dxa"/>
              <w:right w:w="100" w:type="dxa"/>
            </w:tcMar>
          </w:tcPr>
          <w:p w14:paraId="69AA721D" w14:textId="77777777" w:rsidR="009A1987" w:rsidRDefault="00000000">
            <w:pPr>
              <w:widowControl w:val="0"/>
              <w:spacing w:line="360" w:lineRule="auto"/>
            </w:pPr>
            <w:r>
              <w:t>Orientado principalmente al control interno de empresas y cumplimiento normativo.</w:t>
            </w:r>
          </w:p>
        </w:tc>
        <w:tc>
          <w:tcPr>
            <w:tcW w:w="2850" w:type="dxa"/>
            <w:tcMar>
              <w:top w:w="100" w:type="dxa"/>
              <w:left w:w="100" w:type="dxa"/>
              <w:bottom w:w="100" w:type="dxa"/>
              <w:right w:w="100" w:type="dxa"/>
            </w:tcMar>
          </w:tcPr>
          <w:p w14:paraId="4AE8A61D" w14:textId="77777777" w:rsidR="009A1987" w:rsidRDefault="00000000">
            <w:pPr>
              <w:widowControl w:val="0"/>
              <w:spacing w:line="360" w:lineRule="auto"/>
            </w:pPr>
            <w:r>
              <w:t>Sistema diseñado para gestionar múltiples empresas/clientes desde una consultora externa.</w:t>
            </w:r>
          </w:p>
        </w:tc>
      </w:tr>
      <w:tr w:rsidR="009A1987" w14:paraId="168EB5A2" w14:textId="77777777">
        <w:tc>
          <w:tcPr>
            <w:tcW w:w="2235" w:type="dxa"/>
            <w:tcMar>
              <w:top w:w="100" w:type="dxa"/>
              <w:left w:w="100" w:type="dxa"/>
              <w:bottom w:w="100" w:type="dxa"/>
              <w:right w:w="100" w:type="dxa"/>
            </w:tcMar>
          </w:tcPr>
          <w:p w14:paraId="6D4BFA08" w14:textId="77777777" w:rsidR="009A1987" w:rsidRDefault="00000000">
            <w:pPr>
              <w:widowControl w:val="0"/>
              <w:spacing w:line="360" w:lineRule="auto"/>
            </w:pPr>
            <w:r>
              <w:t>Smart OSH</w:t>
            </w:r>
          </w:p>
        </w:tc>
        <w:tc>
          <w:tcPr>
            <w:tcW w:w="2370" w:type="dxa"/>
            <w:tcMar>
              <w:top w:w="100" w:type="dxa"/>
              <w:left w:w="100" w:type="dxa"/>
              <w:bottom w:w="100" w:type="dxa"/>
              <w:right w:w="100" w:type="dxa"/>
            </w:tcMar>
          </w:tcPr>
          <w:p w14:paraId="16C403D6" w14:textId="77777777" w:rsidR="009A1987" w:rsidRDefault="00000000">
            <w:pPr>
              <w:widowControl w:val="0"/>
              <w:spacing w:line="360" w:lineRule="auto"/>
            </w:pPr>
            <w:r>
              <w:t>Sistema que centraliza la gestión de seguridad y salud laboral alineado con ISO 45001 y permite digitalizar procesos preventivos.</w:t>
            </w:r>
          </w:p>
        </w:tc>
        <w:tc>
          <w:tcPr>
            <w:tcW w:w="2100" w:type="dxa"/>
            <w:tcMar>
              <w:top w:w="100" w:type="dxa"/>
              <w:left w:w="100" w:type="dxa"/>
              <w:bottom w:w="100" w:type="dxa"/>
              <w:right w:w="100" w:type="dxa"/>
            </w:tcMar>
          </w:tcPr>
          <w:p w14:paraId="78D3F730" w14:textId="77777777" w:rsidR="009A1987" w:rsidRDefault="00000000">
            <w:pPr>
              <w:widowControl w:val="0"/>
              <w:spacing w:line="360" w:lineRule="auto"/>
            </w:pPr>
            <w:r>
              <w:t>Enfoque en la gestión corporativa global dentro de una organización.</w:t>
            </w:r>
          </w:p>
        </w:tc>
        <w:tc>
          <w:tcPr>
            <w:tcW w:w="2850" w:type="dxa"/>
            <w:tcMar>
              <w:top w:w="100" w:type="dxa"/>
              <w:left w:w="100" w:type="dxa"/>
              <w:bottom w:w="100" w:type="dxa"/>
              <w:right w:w="100" w:type="dxa"/>
            </w:tcMar>
          </w:tcPr>
          <w:p w14:paraId="76BEF375" w14:textId="77777777" w:rsidR="009A1987" w:rsidRDefault="00000000">
            <w:pPr>
              <w:widowControl w:val="0"/>
              <w:spacing w:line="360" w:lineRule="auto"/>
            </w:pPr>
            <w:r>
              <w:t>El proyecto propone control operativo de asesorías, capacitaciones, visitas y accidentes para consultoras.</w:t>
            </w:r>
          </w:p>
        </w:tc>
      </w:tr>
      <w:tr w:rsidR="009A1987" w14:paraId="3A4BE36E" w14:textId="77777777">
        <w:tc>
          <w:tcPr>
            <w:tcW w:w="2235" w:type="dxa"/>
            <w:tcMar>
              <w:top w:w="100" w:type="dxa"/>
              <w:left w:w="100" w:type="dxa"/>
              <w:bottom w:w="100" w:type="dxa"/>
              <w:right w:w="100" w:type="dxa"/>
            </w:tcMar>
          </w:tcPr>
          <w:p w14:paraId="7BDAD181" w14:textId="77777777" w:rsidR="009A1987" w:rsidRDefault="00000000">
            <w:pPr>
              <w:widowControl w:val="0"/>
              <w:spacing w:line="360" w:lineRule="auto"/>
            </w:pPr>
            <w:r>
              <w:t>Previnapp</w:t>
            </w:r>
          </w:p>
        </w:tc>
        <w:tc>
          <w:tcPr>
            <w:tcW w:w="2370" w:type="dxa"/>
            <w:tcMar>
              <w:top w:w="100" w:type="dxa"/>
              <w:left w:w="100" w:type="dxa"/>
              <w:bottom w:w="100" w:type="dxa"/>
              <w:right w:w="100" w:type="dxa"/>
            </w:tcMar>
          </w:tcPr>
          <w:p w14:paraId="14A430E9" w14:textId="77777777" w:rsidR="009A1987" w:rsidRDefault="00000000">
            <w:pPr>
              <w:widowControl w:val="0"/>
              <w:spacing w:line="360" w:lineRule="auto"/>
            </w:pPr>
            <w:r>
              <w:t xml:space="preserve">Plataforma que gestiona evaluación de riesgos, formación de trabajadores, documentación y </w:t>
            </w:r>
            <w:r>
              <w:lastRenderedPageBreak/>
              <w:t>administración preventiva.</w:t>
            </w:r>
          </w:p>
        </w:tc>
        <w:tc>
          <w:tcPr>
            <w:tcW w:w="2100" w:type="dxa"/>
            <w:tcMar>
              <w:top w:w="100" w:type="dxa"/>
              <w:left w:w="100" w:type="dxa"/>
              <w:bottom w:w="100" w:type="dxa"/>
              <w:right w:w="100" w:type="dxa"/>
            </w:tcMar>
          </w:tcPr>
          <w:p w14:paraId="79F5159C" w14:textId="77777777" w:rsidR="009A1987" w:rsidRDefault="00000000">
            <w:pPr>
              <w:widowControl w:val="0"/>
              <w:spacing w:line="360" w:lineRule="auto"/>
            </w:pPr>
            <w:r>
              <w:lastRenderedPageBreak/>
              <w:t>Sistema orientado a la gestión documental y administrativa de prevención.</w:t>
            </w:r>
          </w:p>
        </w:tc>
        <w:tc>
          <w:tcPr>
            <w:tcW w:w="2850" w:type="dxa"/>
            <w:tcMar>
              <w:top w:w="100" w:type="dxa"/>
              <w:left w:w="100" w:type="dxa"/>
              <w:bottom w:w="100" w:type="dxa"/>
              <w:right w:w="100" w:type="dxa"/>
            </w:tcMar>
          </w:tcPr>
          <w:p w14:paraId="4A4B0000" w14:textId="77777777" w:rsidR="009A1987" w:rsidRDefault="00000000">
            <w:pPr>
              <w:widowControl w:val="0"/>
              <w:spacing w:line="360" w:lineRule="auto"/>
            </w:pPr>
            <w:r>
              <w:t>El sistema propuesto incorpora planificación de actividades, control de profesionales y seguimiento de clientes.</w:t>
            </w:r>
          </w:p>
        </w:tc>
      </w:tr>
      <w:tr w:rsidR="009A1987" w14:paraId="094D2905" w14:textId="77777777">
        <w:tc>
          <w:tcPr>
            <w:tcW w:w="2235" w:type="dxa"/>
            <w:tcMar>
              <w:top w:w="100" w:type="dxa"/>
              <w:left w:w="100" w:type="dxa"/>
              <w:bottom w:w="100" w:type="dxa"/>
              <w:right w:w="100" w:type="dxa"/>
            </w:tcMar>
          </w:tcPr>
          <w:p w14:paraId="0C60CE3A" w14:textId="77777777" w:rsidR="009A1987" w:rsidRDefault="00000000">
            <w:pPr>
              <w:widowControl w:val="0"/>
              <w:spacing w:line="360" w:lineRule="auto"/>
            </w:pPr>
            <w:r>
              <w:t xml:space="preserve">SAFE </w:t>
            </w:r>
          </w:p>
          <w:p w14:paraId="78D443AF" w14:textId="77777777" w:rsidR="009A1987" w:rsidRDefault="00000000">
            <w:pPr>
              <w:widowControl w:val="0"/>
              <w:spacing w:line="360" w:lineRule="auto"/>
            </w:pPr>
            <w:r>
              <w:t>(plataforma con IA)</w:t>
            </w:r>
          </w:p>
        </w:tc>
        <w:tc>
          <w:tcPr>
            <w:tcW w:w="2370" w:type="dxa"/>
            <w:tcMar>
              <w:top w:w="100" w:type="dxa"/>
              <w:left w:w="100" w:type="dxa"/>
              <w:bottom w:w="100" w:type="dxa"/>
              <w:right w:w="100" w:type="dxa"/>
            </w:tcMar>
          </w:tcPr>
          <w:p w14:paraId="02358EC2" w14:textId="77777777" w:rsidR="009A1987" w:rsidRDefault="00000000">
            <w:pPr>
              <w:widowControl w:val="0"/>
              <w:spacing w:line="360" w:lineRule="auto"/>
            </w:pPr>
            <w:r>
              <w:t>Sistema que utiliza cámaras e inteligencia artificial para detectar riesgos en tiempo real y prevenir accidentes.</w:t>
            </w:r>
          </w:p>
        </w:tc>
        <w:tc>
          <w:tcPr>
            <w:tcW w:w="2100" w:type="dxa"/>
            <w:tcMar>
              <w:top w:w="100" w:type="dxa"/>
              <w:left w:w="100" w:type="dxa"/>
              <w:bottom w:w="100" w:type="dxa"/>
              <w:right w:w="100" w:type="dxa"/>
            </w:tcMar>
          </w:tcPr>
          <w:p w14:paraId="5BB25775" w14:textId="77777777" w:rsidR="009A1987" w:rsidRDefault="00000000">
            <w:pPr>
              <w:widowControl w:val="0"/>
              <w:spacing w:line="360" w:lineRule="auto"/>
            </w:pPr>
            <w:r>
              <w:t>Enfoque en detección automática de riesgos físicos mediante visión artificial.</w:t>
            </w:r>
          </w:p>
        </w:tc>
        <w:tc>
          <w:tcPr>
            <w:tcW w:w="2850" w:type="dxa"/>
            <w:tcMar>
              <w:top w:w="100" w:type="dxa"/>
              <w:left w:w="100" w:type="dxa"/>
              <w:bottom w:w="100" w:type="dxa"/>
              <w:right w:w="100" w:type="dxa"/>
            </w:tcMar>
          </w:tcPr>
          <w:p w14:paraId="63D1F913" w14:textId="77777777" w:rsidR="009A1987" w:rsidRDefault="00000000">
            <w:pPr>
              <w:widowControl w:val="0"/>
              <w:spacing w:line="360" w:lineRule="auto"/>
              <w:jc w:val="center"/>
            </w:pPr>
            <w:r>
              <w:t>El proyecto propone un sistema de gestión organizacional, centrado en planificación, control y reportes</w:t>
            </w:r>
          </w:p>
        </w:tc>
      </w:tr>
    </w:tbl>
    <w:p w14:paraId="702B537E" w14:textId="77777777" w:rsidR="009A1987" w:rsidRDefault="009A1987">
      <w:pPr>
        <w:spacing w:line="360" w:lineRule="auto"/>
        <w:jc w:val="both"/>
      </w:pPr>
    </w:p>
    <w:p w14:paraId="492F0F32" w14:textId="77777777" w:rsidR="009A1987" w:rsidRDefault="00000000">
      <w:pPr>
        <w:pStyle w:val="Ttulo1"/>
        <w:spacing w:line="360" w:lineRule="auto"/>
      </w:pPr>
      <w:bookmarkStart w:id="48" w:name="_heading=h.ef7ktl2w4aap" w:colFirst="0" w:colLast="0"/>
      <w:bookmarkEnd w:id="48"/>
      <w:r>
        <w:t>Restricciones del proyecto</w:t>
      </w:r>
    </w:p>
    <w:p w14:paraId="2D66C5E9" w14:textId="77777777" w:rsidR="009A1987" w:rsidRDefault="00000000">
      <w:pPr>
        <w:pStyle w:val="Ttulo2"/>
        <w:spacing w:line="360" w:lineRule="auto"/>
      </w:pPr>
      <w:bookmarkStart w:id="49" w:name="_heading=h.kvj0fc859wjj" w:colFirst="0" w:colLast="0"/>
      <w:bookmarkEnd w:id="49"/>
      <w:r>
        <w:t>Supuestos</w:t>
      </w:r>
    </w:p>
    <w:p w14:paraId="5AC33FD4" w14:textId="77777777" w:rsidR="009A1987" w:rsidRDefault="00000000">
      <w:pPr>
        <w:numPr>
          <w:ilvl w:val="0"/>
          <w:numId w:val="20"/>
        </w:numPr>
        <w:spacing w:line="360" w:lineRule="auto"/>
      </w:pPr>
      <w:r>
        <w:rPr>
          <w:b/>
          <w:bCs/>
        </w:rPr>
        <w:t>Acceso a internet</w:t>
      </w:r>
      <w:r>
        <w:rPr>
          <w:b/>
          <w:bCs/>
        </w:rPr>
        <w:br/>
      </w:r>
      <w:r>
        <w:t>Se asume que los clientes y profesionales cuentan con acceso a internet para utilizar el sistema de forma remota.</w:t>
      </w:r>
    </w:p>
    <w:p w14:paraId="0F748D19" w14:textId="77777777" w:rsidR="009A1987" w:rsidRDefault="009A1987">
      <w:pPr>
        <w:spacing w:line="360" w:lineRule="auto"/>
        <w:ind w:left="720"/>
        <w:jc w:val="both"/>
      </w:pPr>
    </w:p>
    <w:p w14:paraId="0555ACD6" w14:textId="77777777" w:rsidR="009A1987" w:rsidRDefault="00000000">
      <w:pPr>
        <w:numPr>
          <w:ilvl w:val="0"/>
          <w:numId w:val="20"/>
        </w:numPr>
        <w:spacing w:line="360" w:lineRule="auto"/>
      </w:pPr>
      <w:r>
        <w:rPr>
          <w:b/>
          <w:bCs/>
        </w:rPr>
        <w:t>Acceso a dispositivos</w:t>
      </w:r>
      <w:r>
        <w:rPr>
          <w:b/>
          <w:bCs/>
        </w:rPr>
        <w:br/>
      </w:r>
      <w:r>
        <w:t>Se asume que los usuarios podrán acceder al sistema mediante computadores o dispositivos móviles con navegador web.</w:t>
      </w:r>
    </w:p>
    <w:p w14:paraId="42D43C6C" w14:textId="77777777" w:rsidR="009A1987" w:rsidRDefault="009A1987">
      <w:pPr>
        <w:spacing w:line="360" w:lineRule="auto"/>
        <w:ind w:left="720"/>
        <w:jc w:val="both"/>
      </w:pPr>
    </w:p>
    <w:p w14:paraId="631EDB4A" w14:textId="77777777" w:rsidR="009A1987" w:rsidRDefault="00000000">
      <w:pPr>
        <w:numPr>
          <w:ilvl w:val="0"/>
          <w:numId w:val="20"/>
        </w:numPr>
        <w:spacing w:line="360" w:lineRule="auto"/>
      </w:pPr>
      <w:r>
        <w:rPr>
          <w:b/>
          <w:bCs/>
        </w:rPr>
        <w:t>Uso del sistema en terreno</w:t>
      </w:r>
      <w:r>
        <w:rPr>
          <w:b/>
          <w:bCs/>
        </w:rPr>
        <w:br/>
      </w:r>
      <w:r>
        <w:t>Se asume que los profesionales utilizarán el sistema en terreno para registrar visitas, capacitaciones y asesorías en tiempo real o de forma diferida.</w:t>
      </w:r>
    </w:p>
    <w:p w14:paraId="31CFA0D7" w14:textId="77777777" w:rsidR="009A1987" w:rsidRDefault="009A1987">
      <w:pPr>
        <w:spacing w:line="360" w:lineRule="auto"/>
        <w:ind w:left="720"/>
        <w:jc w:val="both"/>
      </w:pPr>
    </w:p>
    <w:p w14:paraId="055A34B9" w14:textId="77777777" w:rsidR="009A1987" w:rsidRDefault="00000000">
      <w:pPr>
        <w:numPr>
          <w:ilvl w:val="0"/>
          <w:numId w:val="20"/>
        </w:numPr>
        <w:spacing w:line="360" w:lineRule="auto"/>
      </w:pPr>
      <w:r>
        <w:rPr>
          <w:b/>
          <w:bCs/>
        </w:rPr>
        <w:t>Disponibilidad de infraestructura tecnológica</w:t>
      </w:r>
      <w:r>
        <w:rPr>
          <w:b/>
          <w:bCs/>
        </w:rPr>
        <w:br/>
      </w:r>
      <w:r>
        <w:t>Se asume que se dispondrá de un servidor o servicio en la nube que permita el despliegue del sistema, asegurando acceso remoto, almacenamiento de datos y mecanismos de respaldo.</w:t>
      </w:r>
    </w:p>
    <w:p w14:paraId="70A53DCC" w14:textId="77777777" w:rsidR="009A1987" w:rsidRDefault="009A1987">
      <w:pPr>
        <w:spacing w:line="360" w:lineRule="auto"/>
        <w:ind w:left="720"/>
        <w:jc w:val="both"/>
      </w:pPr>
    </w:p>
    <w:p w14:paraId="0E40BBD7" w14:textId="77777777" w:rsidR="009A1987" w:rsidRDefault="00000000">
      <w:pPr>
        <w:numPr>
          <w:ilvl w:val="0"/>
          <w:numId w:val="20"/>
        </w:numPr>
        <w:spacing w:line="360" w:lineRule="auto"/>
      </w:pPr>
      <w:r>
        <w:rPr>
          <w:b/>
          <w:bCs/>
        </w:rPr>
        <w:t>Calidad de la información ingresada</w:t>
      </w:r>
      <w:r>
        <w:rPr>
          <w:b/>
          <w:bCs/>
        </w:rPr>
        <w:br/>
      </w:r>
      <w:r>
        <w:t>Se asume que los usuarios ingresarán información verídica, completa y oportuna respecto a clientes, actividades, pagos y registros del sistema.</w:t>
      </w:r>
    </w:p>
    <w:p w14:paraId="6472DCFA" w14:textId="77777777" w:rsidR="009A1987" w:rsidRDefault="009A1987">
      <w:pPr>
        <w:spacing w:line="360" w:lineRule="auto"/>
        <w:ind w:left="720"/>
        <w:jc w:val="both"/>
      </w:pPr>
    </w:p>
    <w:p w14:paraId="259453AA" w14:textId="77777777" w:rsidR="009A1987" w:rsidRDefault="00000000">
      <w:pPr>
        <w:numPr>
          <w:ilvl w:val="0"/>
          <w:numId w:val="20"/>
        </w:numPr>
        <w:spacing w:line="360" w:lineRule="auto"/>
      </w:pPr>
      <w:r>
        <w:rPr>
          <w:b/>
          <w:bCs/>
        </w:rPr>
        <w:lastRenderedPageBreak/>
        <w:t>Estabilidad de los procesos de negocio</w:t>
      </w:r>
      <w:r>
        <w:rPr>
          <w:b/>
          <w:bCs/>
        </w:rPr>
        <w:br/>
      </w:r>
      <w:r>
        <w:t>Se asume que los procesos definidos para la gestión de visitas, capacitaciones, asesorías y atención al cliente se mantendrán estables durante el desarrollo del proyecto.</w:t>
      </w:r>
    </w:p>
    <w:p w14:paraId="465A695D" w14:textId="77777777" w:rsidR="009A1987" w:rsidRDefault="009A1987">
      <w:pPr>
        <w:spacing w:line="360" w:lineRule="auto"/>
        <w:ind w:left="720"/>
        <w:jc w:val="both"/>
      </w:pPr>
    </w:p>
    <w:p w14:paraId="1588EF00" w14:textId="77777777" w:rsidR="009A1987" w:rsidRDefault="00000000">
      <w:pPr>
        <w:numPr>
          <w:ilvl w:val="0"/>
          <w:numId w:val="20"/>
        </w:numPr>
        <w:spacing w:line="360" w:lineRule="auto"/>
      </w:pPr>
      <w:r>
        <w:rPr>
          <w:b/>
          <w:bCs/>
        </w:rPr>
        <w:t>Dominio de las tecnologías por parte del equipo</w:t>
      </w:r>
      <w:r>
        <w:rPr>
          <w:b/>
          <w:bCs/>
        </w:rPr>
        <w:br/>
      </w:r>
      <w:r>
        <w:t>Se asume que el equipo de desarrollo cuenta con los conocimientos necesarios para trabajar con tecnologías como React, Spring Boot, MySQL, JWT, bcrypt y herramientas de control de versiones.</w:t>
      </w:r>
    </w:p>
    <w:p w14:paraId="4145A127" w14:textId="77777777" w:rsidR="009A1987" w:rsidRDefault="009A1987">
      <w:pPr>
        <w:spacing w:line="360" w:lineRule="auto"/>
        <w:ind w:left="720"/>
        <w:jc w:val="both"/>
      </w:pPr>
    </w:p>
    <w:p w14:paraId="274419F4" w14:textId="77777777" w:rsidR="009A1987" w:rsidRDefault="00000000">
      <w:pPr>
        <w:numPr>
          <w:ilvl w:val="0"/>
          <w:numId w:val="20"/>
        </w:numPr>
        <w:spacing w:line="360" w:lineRule="auto"/>
      </w:pPr>
      <w:r>
        <w:rPr>
          <w:b/>
          <w:bCs/>
        </w:rPr>
        <w:t>Adopción de soluciones digitales por parte de los clientes</w:t>
      </w:r>
      <w:r>
        <w:rPr>
          <w:b/>
          <w:bCs/>
        </w:rPr>
        <w:br/>
      </w:r>
      <w:r>
        <w:t>Se asume que los clientes aceptarán el uso de reportes digitales, indicadores y documentación en formato electrónico en reemplazo de registros físicos.</w:t>
      </w:r>
    </w:p>
    <w:p w14:paraId="7AA475BC" w14:textId="77777777" w:rsidR="009A1987" w:rsidRDefault="00000000">
      <w:pPr>
        <w:pStyle w:val="Ttulo2"/>
        <w:spacing w:line="360" w:lineRule="auto"/>
      </w:pPr>
      <w:bookmarkStart w:id="50" w:name="_heading=h.aqve53m64vzx" w:colFirst="0" w:colLast="0"/>
      <w:bookmarkEnd w:id="50"/>
      <w:r>
        <w:t>Restricciones</w:t>
      </w:r>
    </w:p>
    <w:p w14:paraId="1245B42C" w14:textId="77777777" w:rsidR="009A1987" w:rsidRDefault="00000000">
      <w:pPr>
        <w:numPr>
          <w:ilvl w:val="0"/>
          <w:numId w:val="14"/>
        </w:numPr>
        <w:spacing w:line="360" w:lineRule="auto"/>
        <w:rPr>
          <w:b/>
          <w:bCs/>
        </w:rPr>
      </w:pPr>
      <w:r>
        <w:rPr>
          <w:b/>
          <w:bCs/>
        </w:rPr>
        <w:t>Restricción tecnológica</w:t>
      </w:r>
    </w:p>
    <w:p w14:paraId="171DADAA" w14:textId="77777777" w:rsidR="009A1987" w:rsidRDefault="00000000">
      <w:pPr>
        <w:spacing w:before="240" w:after="240" w:line="360" w:lineRule="auto"/>
        <w:ind w:left="708"/>
      </w:pPr>
      <w:r>
        <w:t>El sistema deberá desarrollarse utilizando las siguientes tecnologías definidas:</w:t>
      </w:r>
    </w:p>
    <w:p w14:paraId="689C16A4" w14:textId="77777777" w:rsidR="009A1987" w:rsidRDefault="00000000">
      <w:pPr>
        <w:numPr>
          <w:ilvl w:val="0"/>
          <w:numId w:val="23"/>
        </w:numPr>
        <w:spacing w:before="240" w:line="360" w:lineRule="auto"/>
      </w:pPr>
      <w:r>
        <w:t>Frontend: React con TypeScript</w:t>
      </w:r>
    </w:p>
    <w:p w14:paraId="471D8125" w14:textId="77777777" w:rsidR="009A1987" w:rsidRDefault="00000000">
      <w:pPr>
        <w:numPr>
          <w:ilvl w:val="0"/>
          <w:numId w:val="23"/>
        </w:numPr>
        <w:spacing w:line="360" w:lineRule="auto"/>
      </w:pPr>
      <w:r>
        <w:t>Backend: Spring Boot</w:t>
      </w:r>
    </w:p>
    <w:p w14:paraId="51F0540A" w14:textId="77777777" w:rsidR="009A1987" w:rsidRDefault="00000000">
      <w:pPr>
        <w:numPr>
          <w:ilvl w:val="0"/>
          <w:numId w:val="23"/>
        </w:numPr>
        <w:spacing w:line="360" w:lineRule="auto"/>
      </w:pPr>
      <w:r>
        <w:t>Base de datos: MySQL</w:t>
      </w:r>
    </w:p>
    <w:p w14:paraId="0BD4D72E" w14:textId="77777777" w:rsidR="009A1987" w:rsidRDefault="00000000">
      <w:pPr>
        <w:numPr>
          <w:ilvl w:val="0"/>
          <w:numId w:val="23"/>
        </w:numPr>
        <w:spacing w:line="360" w:lineRule="auto"/>
      </w:pPr>
      <w:r>
        <w:t>Arquitectura: cliente-servidor basada en API REST</w:t>
      </w:r>
      <w:r>
        <w:br/>
      </w:r>
    </w:p>
    <w:p w14:paraId="7F4FC77D" w14:textId="77777777" w:rsidR="009A1987" w:rsidRDefault="00000000">
      <w:pPr>
        <w:numPr>
          <w:ilvl w:val="0"/>
          <w:numId w:val="34"/>
        </w:numPr>
        <w:spacing w:line="360" w:lineRule="auto"/>
        <w:rPr>
          <w:b/>
          <w:bCs/>
        </w:rPr>
      </w:pPr>
      <w:r>
        <w:rPr>
          <w:b/>
          <w:bCs/>
        </w:rPr>
        <w:t>Restricción de arquitectura</w:t>
      </w:r>
    </w:p>
    <w:p w14:paraId="32A50710" w14:textId="77777777" w:rsidR="009A1987" w:rsidRDefault="00000000">
      <w:pPr>
        <w:spacing w:before="240" w:after="240" w:line="360" w:lineRule="auto"/>
        <w:ind w:left="708"/>
      </w:pPr>
      <w:r>
        <w:t>El sistema deberá respetar una arquitectura en capas en el backend (controlador, servicio y repositorio), asegurando una correcta separación de responsabilidades, mantenibilidad y escalabilidad.</w:t>
      </w:r>
    </w:p>
    <w:p w14:paraId="000CC603" w14:textId="77777777" w:rsidR="009A1987" w:rsidRDefault="00000000">
      <w:pPr>
        <w:numPr>
          <w:ilvl w:val="0"/>
          <w:numId w:val="16"/>
        </w:numPr>
        <w:spacing w:before="280" w:line="360" w:lineRule="auto"/>
        <w:rPr>
          <w:b/>
          <w:bCs/>
        </w:rPr>
      </w:pPr>
      <w:r>
        <w:rPr>
          <w:b/>
          <w:bCs/>
        </w:rPr>
        <w:t>Restricción de seguridad</w:t>
      </w:r>
    </w:p>
    <w:p w14:paraId="0515025D" w14:textId="77777777" w:rsidR="009A1987" w:rsidRDefault="00000000">
      <w:pPr>
        <w:spacing w:before="240" w:after="240" w:line="360" w:lineRule="auto"/>
        <w:ind w:left="708"/>
      </w:pPr>
      <w:r>
        <w:t>El sistema deberá implementar mecanismos de seguridad que incluyan:</w:t>
      </w:r>
    </w:p>
    <w:p w14:paraId="12084FC7" w14:textId="77777777" w:rsidR="009A1987" w:rsidRDefault="00000000">
      <w:pPr>
        <w:numPr>
          <w:ilvl w:val="0"/>
          <w:numId w:val="28"/>
        </w:numPr>
        <w:spacing w:before="240" w:line="360" w:lineRule="auto"/>
      </w:pPr>
      <w:r>
        <w:t>Autenticación basada en JWT</w:t>
      </w:r>
    </w:p>
    <w:p w14:paraId="63E949F2" w14:textId="77777777" w:rsidR="009A1987" w:rsidRDefault="00000000">
      <w:pPr>
        <w:numPr>
          <w:ilvl w:val="0"/>
          <w:numId w:val="28"/>
        </w:numPr>
        <w:spacing w:line="360" w:lineRule="auto"/>
      </w:pPr>
      <w:r>
        <w:t>Cifrado de contraseñas mediante bcrypt</w:t>
      </w:r>
    </w:p>
    <w:p w14:paraId="07C6A998" w14:textId="77777777" w:rsidR="009A1987" w:rsidRDefault="00000000">
      <w:pPr>
        <w:numPr>
          <w:ilvl w:val="0"/>
          <w:numId w:val="28"/>
        </w:numPr>
        <w:spacing w:line="360" w:lineRule="auto"/>
      </w:pPr>
      <w:r>
        <w:t>Control de acceso por roles utilizando Spring Security</w:t>
      </w:r>
      <w:r>
        <w:br/>
      </w:r>
    </w:p>
    <w:p w14:paraId="6B64E3F7" w14:textId="77777777" w:rsidR="009A1987" w:rsidRDefault="00000000">
      <w:pPr>
        <w:numPr>
          <w:ilvl w:val="0"/>
          <w:numId w:val="25"/>
        </w:numPr>
        <w:spacing w:line="360" w:lineRule="auto"/>
        <w:rPr>
          <w:b/>
          <w:bCs/>
        </w:rPr>
      </w:pPr>
      <w:r>
        <w:rPr>
          <w:b/>
          <w:bCs/>
        </w:rPr>
        <w:lastRenderedPageBreak/>
        <w:t>Restricción de disponibilidad</w:t>
      </w:r>
    </w:p>
    <w:p w14:paraId="188A59F8" w14:textId="77777777" w:rsidR="009A1987" w:rsidRDefault="00000000">
      <w:pPr>
        <w:spacing w:before="240" w:after="240" w:line="360" w:lineRule="auto"/>
        <w:ind w:left="708"/>
      </w:pPr>
      <w:r>
        <w:t>El sistema deberá cumplir con una disponibilidad mínima del 95%, lo que condiciona la elección de infraestructura, hosting y mecanismos de despliegue.</w:t>
      </w:r>
    </w:p>
    <w:p w14:paraId="0EAA2D7A" w14:textId="77777777" w:rsidR="009A1987" w:rsidRDefault="00000000">
      <w:pPr>
        <w:numPr>
          <w:ilvl w:val="0"/>
          <w:numId w:val="21"/>
        </w:numPr>
        <w:spacing w:before="280" w:line="360" w:lineRule="auto"/>
        <w:rPr>
          <w:b/>
          <w:bCs/>
        </w:rPr>
      </w:pPr>
      <w:r>
        <w:rPr>
          <w:b/>
          <w:bCs/>
        </w:rPr>
        <w:t>Restricción de tiempo académico</w:t>
      </w:r>
    </w:p>
    <w:p w14:paraId="319F6582" w14:textId="77777777" w:rsidR="009A1987" w:rsidRDefault="00000000">
      <w:pPr>
        <w:spacing w:before="240" w:after="240" w:line="360" w:lineRule="auto"/>
        <w:ind w:left="708"/>
      </w:pPr>
      <w:r>
        <w:t>El desarrollo del proyecto deberá ajustarse a los plazos establecidos en el contexto académico, así como a la planificación definida mediante herramientas como Trello, GitHub y la metodología Scrum.</w:t>
      </w:r>
    </w:p>
    <w:p w14:paraId="4B05EAF1" w14:textId="77777777" w:rsidR="009A1987" w:rsidRDefault="00000000">
      <w:pPr>
        <w:numPr>
          <w:ilvl w:val="0"/>
          <w:numId w:val="35"/>
        </w:numPr>
        <w:spacing w:before="280" w:line="360" w:lineRule="auto"/>
        <w:rPr>
          <w:b/>
          <w:bCs/>
        </w:rPr>
      </w:pPr>
      <w:r>
        <w:rPr>
          <w:b/>
          <w:bCs/>
        </w:rPr>
        <w:t>Restricción presupuestaria</w:t>
      </w:r>
    </w:p>
    <w:p w14:paraId="3D12FAAA" w14:textId="77777777" w:rsidR="009A1987" w:rsidRDefault="00000000">
      <w:pPr>
        <w:spacing w:before="240" w:after="240" w:line="360" w:lineRule="auto"/>
        <w:ind w:left="708"/>
      </w:pPr>
      <w:r>
        <w:t>El desarrollo deberá priorizar el uso de herramientas gratuitas o de bajo costo, tales como:</w:t>
      </w:r>
    </w:p>
    <w:p w14:paraId="1C2720CE" w14:textId="77777777" w:rsidR="009A1987" w:rsidRDefault="00000000">
      <w:pPr>
        <w:numPr>
          <w:ilvl w:val="0"/>
          <w:numId w:val="17"/>
        </w:numPr>
        <w:spacing w:before="240" w:line="360" w:lineRule="auto"/>
      </w:pPr>
      <w:r>
        <w:t>GitHub</w:t>
      </w:r>
    </w:p>
    <w:p w14:paraId="24223888" w14:textId="77777777" w:rsidR="009A1987" w:rsidRDefault="00000000">
      <w:pPr>
        <w:numPr>
          <w:ilvl w:val="0"/>
          <w:numId w:val="17"/>
        </w:numPr>
        <w:spacing w:line="360" w:lineRule="auto"/>
      </w:pPr>
      <w:r>
        <w:t>Visual Studio Code</w:t>
      </w:r>
    </w:p>
    <w:p w14:paraId="4FDF8E00" w14:textId="77777777" w:rsidR="009A1987" w:rsidRDefault="00000000">
      <w:pPr>
        <w:numPr>
          <w:ilvl w:val="0"/>
          <w:numId w:val="17"/>
        </w:numPr>
        <w:spacing w:line="360" w:lineRule="auto"/>
      </w:pPr>
      <w:r>
        <w:t>MySQL</w:t>
      </w:r>
    </w:p>
    <w:p w14:paraId="4E57729C" w14:textId="77777777" w:rsidR="009A1987" w:rsidRDefault="00000000">
      <w:pPr>
        <w:numPr>
          <w:ilvl w:val="0"/>
          <w:numId w:val="17"/>
        </w:numPr>
        <w:spacing w:line="360" w:lineRule="auto"/>
      </w:pPr>
      <w:r>
        <w:t>Plataformas de despliegue como Railway o Render</w:t>
      </w:r>
    </w:p>
    <w:p w14:paraId="0BD4B7FF" w14:textId="77777777" w:rsidR="009A1987" w:rsidRDefault="00000000">
      <w:pPr>
        <w:numPr>
          <w:ilvl w:val="0"/>
          <w:numId w:val="17"/>
        </w:numPr>
        <w:spacing w:after="240" w:line="360" w:lineRule="auto"/>
      </w:pPr>
      <w:r>
        <w:t>Librerías de código abierto</w:t>
      </w:r>
    </w:p>
    <w:p w14:paraId="7AA365A2" w14:textId="77777777" w:rsidR="009A1987" w:rsidRDefault="00000000">
      <w:pPr>
        <w:numPr>
          <w:ilvl w:val="0"/>
          <w:numId w:val="35"/>
        </w:numPr>
        <w:pBdr>
          <w:top w:val="nil"/>
          <w:left w:val="nil"/>
          <w:bottom w:val="nil"/>
          <w:right w:val="nil"/>
          <w:between w:val="nil"/>
        </w:pBdr>
        <w:spacing w:before="280" w:line="360" w:lineRule="auto"/>
        <w:rPr>
          <w:b/>
          <w:bCs/>
          <w:color w:val="000000"/>
        </w:rPr>
      </w:pPr>
      <w:r>
        <w:rPr>
          <w:b/>
          <w:bCs/>
          <w:color w:val="000000"/>
        </w:rPr>
        <w:t>Restricción legal</w:t>
      </w:r>
    </w:p>
    <w:p w14:paraId="697EFA4D" w14:textId="77777777" w:rsidR="009A1987" w:rsidRDefault="00000000">
      <w:pPr>
        <w:spacing w:before="240" w:after="240" w:line="360" w:lineRule="auto"/>
        <w:ind w:left="708"/>
        <w:rPr>
          <w:color w:val="0B5394"/>
          <w:sz w:val="40"/>
          <w:szCs w:val="40"/>
        </w:rPr>
      </w:pPr>
      <w:bookmarkStart w:id="51" w:name="_heading=h.p3mj9qab937m" w:colFirst="0" w:colLast="0"/>
      <w:bookmarkEnd w:id="51"/>
      <w:r>
        <w:t>El sistema deberá cumplir con la normativa chilena vigente en materia de prevención de riesgos laborales, especialmente la Ley N° 16.744, así como considerar el resguardo de la información relacionada con los trabajadores y las empresas.</w:t>
      </w:r>
    </w:p>
    <w:p w14:paraId="47553EF4" w14:textId="77777777" w:rsidR="009A1987" w:rsidRDefault="00000000">
      <w:pPr>
        <w:pStyle w:val="Ttulo1"/>
        <w:spacing w:line="360" w:lineRule="auto"/>
      </w:pPr>
      <w:bookmarkStart w:id="52" w:name="_heading=h.qw5exlngng0w" w:colFirst="0" w:colLast="0"/>
      <w:bookmarkEnd w:id="52"/>
      <w:r>
        <w:t>Tecnologías</w:t>
      </w:r>
    </w:p>
    <w:p w14:paraId="2C5CEE75" w14:textId="77777777" w:rsidR="009A1987" w:rsidRDefault="00000000">
      <w:pPr>
        <w:spacing w:line="360" w:lineRule="auto"/>
        <w:jc w:val="both"/>
      </w:pPr>
      <w:r>
        <w:t>Las tecnologías seleccionadas para el desarrollo del sistema “No Más Accidentes” fueron elegidas considerando criterios de escalabilidad, seguridad, facilidad de desarrollo y compatibilidad entre frontend y backend.</w:t>
      </w:r>
    </w:p>
    <w:p w14:paraId="0434D3DA" w14:textId="77777777" w:rsidR="009A1987" w:rsidRDefault="009A1987">
      <w:pPr>
        <w:spacing w:line="360" w:lineRule="auto"/>
        <w:jc w:val="both"/>
      </w:pPr>
    </w:p>
    <w:p w14:paraId="79B00166" w14:textId="77777777" w:rsidR="009A1987" w:rsidRDefault="00000000">
      <w:pPr>
        <w:spacing w:line="360" w:lineRule="auto"/>
        <w:jc w:val="both"/>
        <w:rPr>
          <w:b/>
          <w:bCs/>
        </w:rPr>
      </w:pPr>
      <w:r>
        <w:rPr>
          <w:b/>
          <w:bCs/>
        </w:rPr>
        <w:t>Lenguajes de programación</w:t>
      </w:r>
    </w:p>
    <w:p w14:paraId="70329086" w14:textId="77777777" w:rsidR="009A1987" w:rsidRDefault="00000000">
      <w:pPr>
        <w:numPr>
          <w:ilvl w:val="0"/>
          <w:numId w:val="22"/>
        </w:numPr>
        <w:spacing w:line="360" w:lineRule="auto"/>
        <w:jc w:val="both"/>
      </w:pPr>
      <w:r>
        <w:t>Java (Backend): Se utiliza Java debido a su robustez, estabilidad y amplio uso en aplicaciones empresariales. Permite desarrollar sistemas seguros y escalables, lo cual es clave para una plataforma que maneja información sensible como datos de usuarios y registros de seguridad laboral.</w:t>
      </w:r>
    </w:p>
    <w:p w14:paraId="5EDF693A" w14:textId="77777777" w:rsidR="009A1987" w:rsidRDefault="009A1987">
      <w:pPr>
        <w:spacing w:line="360" w:lineRule="auto"/>
        <w:jc w:val="both"/>
      </w:pPr>
    </w:p>
    <w:p w14:paraId="3BD4BC59" w14:textId="77777777" w:rsidR="009A1987" w:rsidRDefault="00000000">
      <w:pPr>
        <w:numPr>
          <w:ilvl w:val="0"/>
          <w:numId w:val="22"/>
        </w:numPr>
        <w:spacing w:line="360" w:lineRule="auto"/>
        <w:jc w:val="both"/>
      </w:pPr>
      <w:r>
        <w:t>TypeScript (Frontend): TypeScript se utiliza sobre JavaScript porque añade tipado estático, lo que reduce errores durante el desarrollo y mejora la mantenibilidad del código en aplicaciones grandes como esta.</w:t>
      </w:r>
    </w:p>
    <w:p w14:paraId="6B4A79D9" w14:textId="77777777" w:rsidR="009A1987" w:rsidRDefault="009A1987">
      <w:pPr>
        <w:spacing w:line="360" w:lineRule="auto"/>
        <w:jc w:val="both"/>
      </w:pPr>
    </w:p>
    <w:p w14:paraId="233159AB" w14:textId="77777777" w:rsidR="009A1987" w:rsidRDefault="00000000">
      <w:pPr>
        <w:numPr>
          <w:ilvl w:val="0"/>
          <w:numId w:val="22"/>
        </w:numPr>
        <w:spacing w:line="360" w:lineRule="auto"/>
        <w:jc w:val="both"/>
      </w:pPr>
      <w:r>
        <w:t>SQL (BD): SQL es el lenguaje estándar para la gestión de bases de datos relacionales, permitiendo consultas eficientes y estructuradas para el manejo de información del sistema.</w:t>
      </w:r>
    </w:p>
    <w:p w14:paraId="3749B4E3" w14:textId="77777777" w:rsidR="009A1987" w:rsidRDefault="009A1987">
      <w:pPr>
        <w:spacing w:line="360" w:lineRule="auto"/>
        <w:jc w:val="both"/>
      </w:pPr>
    </w:p>
    <w:p w14:paraId="21AD320C" w14:textId="77777777" w:rsidR="009A1987" w:rsidRDefault="00000000">
      <w:pPr>
        <w:spacing w:line="360" w:lineRule="auto"/>
        <w:jc w:val="both"/>
      </w:pPr>
      <w:r>
        <w:rPr>
          <w:b/>
          <w:bCs/>
        </w:rPr>
        <w:t>Frameworks y librerías</w:t>
      </w:r>
    </w:p>
    <w:p w14:paraId="0C65B813" w14:textId="77777777" w:rsidR="009A1987" w:rsidRDefault="00000000">
      <w:pPr>
        <w:numPr>
          <w:ilvl w:val="0"/>
          <w:numId w:val="27"/>
        </w:numPr>
        <w:spacing w:line="360" w:lineRule="auto"/>
        <w:jc w:val="both"/>
      </w:pPr>
      <w:r>
        <w:t>Backend</w:t>
      </w:r>
    </w:p>
    <w:p w14:paraId="35536FD8" w14:textId="77777777" w:rsidR="009A1987" w:rsidRDefault="00000000">
      <w:pPr>
        <w:numPr>
          <w:ilvl w:val="0"/>
          <w:numId w:val="4"/>
        </w:numPr>
        <w:spacing w:line="360" w:lineRule="auto"/>
        <w:jc w:val="both"/>
      </w:pPr>
      <w:r>
        <w:t>Spring Boot: Se utiliza porque permite crear aplicaciones backend de forma rápida y estructurada, facilitando la creación de APIs REST, que son fundamentales para la comunicación con el frontend.</w:t>
      </w:r>
    </w:p>
    <w:p w14:paraId="5CF67B1F" w14:textId="77777777" w:rsidR="009A1987" w:rsidRDefault="00000000">
      <w:pPr>
        <w:numPr>
          <w:ilvl w:val="0"/>
          <w:numId w:val="4"/>
        </w:numPr>
        <w:spacing w:line="360" w:lineRule="auto"/>
        <w:jc w:val="both"/>
      </w:pPr>
      <w:r>
        <w:t>Spring Security: Se implementa para gestionar la autenticación y autorización de usuarios, asegurando el acceso controlado al sistema.</w:t>
      </w:r>
    </w:p>
    <w:p w14:paraId="76DE434D" w14:textId="77777777" w:rsidR="009A1987" w:rsidRDefault="00000000">
      <w:pPr>
        <w:numPr>
          <w:ilvl w:val="0"/>
          <w:numId w:val="4"/>
        </w:numPr>
        <w:spacing w:line="360" w:lineRule="auto"/>
        <w:jc w:val="both"/>
      </w:pPr>
      <w:r>
        <w:t>JWT : Utilizaremos JWT principalmente para autenticar y autorizar a los usuarios de forma segura. Esta permite transmitir información verificable entre cliente y servidor mediante una firma digital, garantizando que el usuario es quien dice ser y que los datos no han sido alterados.</w:t>
      </w:r>
    </w:p>
    <w:p w14:paraId="47C8E885" w14:textId="77777777" w:rsidR="009A1987" w:rsidRDefault="00000000">
      <w:pPr>
        <w:spacing w:line="360" w:lineRule="auto"/>
        <w:ind w:left="1440"/>
        <w:jc w:val="both"/>
      </w:pPr>
      <w:r>
        <w:t xml:space="preserve"> </w:t>
      </w:r>
    </w:p>
    <w:p w14:paraId="018D006D" w14:textId="77777777" w:rsidR="009A1987" w:rsidRDefault="00000000">
      <w:pPr>
        <w:numPr>
          <w:ilvl w:val="0"/>
          <w:numId w:val="4"/>
        </w:numPr>
        <w:spacing w:line="360" w:lineRule="auto"/>
        <w:jc w:val="both"/>
      </w:pPr>
      <w:r>
        <w:t>Hibernate / JPA: Permiten la persistencia de datos de manera más simple, evitando escribir consultas SQL manuales y facilitando la interacción con la base de datos.</w:t>
      </w:r>
    </w:p>
    <w:p w14:paraId="1955FB5D" w14:textId="77777777" w:rsidR="009A1987" w:rsidRDefault="00000000">
      <w:pPr>
        <w:numPr>
          <w:ilvl w:val="0"/>
          <w:numId w:val="4"/>
        </w:numPr>
        <w:spacing w:line="360" w:lineRule="auto"/>
        <w:jc w:val="both"/>
      </w:pPr>
      <w:r>
        <w:t>bcrypt: Se utiliza para el cifrado de contraseñas, asegurando que la información sensible de los usuarios esté protegida.</w:t>
      </w:r>
    </w:p>
    <w:p w14:paraId="1298E73F" w14:textId="77777777" w:rsidR="009A1987" w:rsidRDefault="00000000">
      <w:pPr>
        <w:numPr>
          <w:ilvl w:val="0"/>
          <w:numId w:val="4"/>
        </w:numPr>
        <w:spacing w:line="360" w:lineRule="auto"/>
        <w:jc w:val="both"/>
      </w:pPr>
      <w:r>
        <w:t>Swagger: Facilita la documentación de la API, permitiendo visualizar y probar los endpoints de manera clara durante el desarrollo.</w:t>
      </w:r>
    </w:p>
    <w:p w14:paraId="0EEC0D4E" w14:textId="77777777" w:rsidR="009A1987" w:rsidRDefault="009A1987">
      <w:pPr>
        <w:spacing w:line="360" w:lineRule="auto"/>
        <w:jc w:val="both"/>
      </w:pPr>
    </w:p>
    <w:p w14:paraId="10C72804" w14:textId="77777777" w:rsidR="009A1987" w:rsidRDefault="00000000">
      <w:pPr>
        <w:numPr>
          <w:ilvl w:val="0"/>
          <w:numId w:val="26"/>
        </w:numPr>
        <w:spacing w:line="360" w:lineRule="auto"/>
        <w:jc w:val="both"/>
      </w:pPr>
      <w:r>
        <w:t>Frontend</w:t>
      </w:r>
    </w:p>
    <w:p w14:paraId="4356E5E6" w14:textId="77777777" w:rsidR="009A1987" w:rsidRDefault="00000000">
      <w:pPr>
        <w:numPr>
          <w:ilvl w:val="0"/>
          <w:numId w:val="11"/>
        </w:numPr>
        <w:spacing w:line="360" w:lineRule="auto"/>
        <w:jc w:val="both"/>
      </w:pPr>
      <w:r>
        <w:t>React: Se utiliza para construir interfaces de usuario dinámicas e interactivas, permitiendo una mejor experiencia para el usuario final.</w:t>
      </w:r>
    </w:p>
    <w:p w14:paraId="77BE92D6" w14:textId="77777777" w:rsidR="009A1987" w:rsidRDefault="00000000">
      <w:pPr>
        <w:numPr>
          <w:ilvl w:val="0"/>
          <w:numId w:val="11"/>
        </w:numPr>
        <w:spacing w:line="360" w:lineRule="auto"/>
        <w:jc w:val="both"/>
      </w:pPr>
      <w:r>
        <w:t>Axios: Permite realizar solicitudes HTTP al backend de manera sencilla, facilitando la comunicación con la API REST.</w:t>
      </w:r>
    </w:p>
    <w:p w14:paraId="65142203" w14:textId="77777777" w:rsidR="009A1987" w:rsidRDefault="009A1987">
      <w:pPr>
        <w:spacing w:line="360" w:lineRule="auto"/>
        <w:jc w:val="both"/>
      </w:pPr>
    </w:p>
    <w:p w14:paraId="5069BA1C" w14:textId="77777777" w:rsidR="009A1987" w:rsidRDefault="009A1987">
      <w:pPr>
        <w:spacing w:line="360" w:lineRule="auto"/>
        <w:jc w:val="both"/>
      </w:pPr>
    </w:p>
    <w:p w14:paraId="0315A908" w14:textId="77777777" w:rsidR="009A1987" w:rsidRDefault="009A1987">
      <w:pPr>
        <w:spacing w:line="360" w:lineRule="auto"/>
        <w:jc w:val="both"/>
      </w:pPr>
    </w:p>
    <w:p w14:paraId="710237C0" w14:textId="77777777" w:rsidR="009A1987" w:rsidRDefault="00000000">
      <w:pPr>
        <w:numPr>
          <w:ilvl w:val="0"/>
          <w:numId w:val="10"/>
        </w:numPr>
        <w:spacing w:line="360" w:lineRule="auto"/>
        <w:jc w:val="both"/>
      </w:pPr>
      <w:r>
        <w:lastRenderedPageBreak/>
        <w:t>Base de datos</w:t>
      </w:r>
    </w:p>
    <w:p w14:paraId="7D21A228" w14:textId="77777777" w:rsidR="009A1987" w:rsidRDefault="00000000">
      <w:pPr>
        <w:numPr>
          <w:ilvl w:val="0"/>
          <w:numId w:val="32"/>
        </w:numPr>
        <w:spacing w:line="360" w:lineRule="auto"/>
        <w:jc w:val="both"/>
      </w:pPr>
      <w:r>
        <w:t>MySQL: Se selecciona por ser un sistema de gestión de bases de datos confiable, ampliamente utilizado y compatible con tecnologías como Spring Boot.</w:t>
      </w:r>
    </w:p>
    <w:p w14:paraId="0E56CE8C" w14:textId="77777777" w:rsidR="009A1987" w:rsidRDefault="009A1987">
      <w:pPr>
        <w:spacing w:line="360" w:lineRule="auto"/>
        <w:jc w:val="both"/>
      </w:pPr>
    </w:p>
    <w:p w14:paraId="333E87A2" w14:textId="77777777" w:rsidR="009A1987" w:rsidRDefault="00000000">
      <w:pPr>
        <w:spacing w:line="360" w:lineRule="auto"/>
        <w:jc w:val="both"/>
        <w:rPr>
          <w:b/>
          <w:bCs/>
        </w:rPr>
      </w:pPr>
      <w:r>
        <w:rPr>
          <w:b/>
          <w:bCs/>
        </w:rPr>
        <w:t>Herramientas de desarrollo</w:t>
      </w:r>
    </w:p>
    <w:p w14:paraId="00E6233A" w14:textId="77777777" w:rsidR="009A1987" w:rsidRDefault="00000000">
      <w:pPr>
        <w:numPr>
          <w:ilvl w:val="0"/>
          <w:numId w:val="7"/>
        </w:numPr>
        <w:spacing w:line="360" w:lineRule="auto"/>
        <w:jc w:val="both"/>
      </w:pPr>
      <w:r>
        <w:t>Git: Permite el control de versiones del código, facilitando el trabajo en equipo y el seguimiento de cambios.</w:t>
      </w:r>
    </w:p>
    <w:p w14:paraId="17E22597" w14:textId="77777777" w:rsidR="009A1987" w:rsidRDefault="009A1987">
      <w:pPr>
        <w:spacing w:line="360" w:lineRule="auto"/>
        <w:ind w:left="720"/>
        <w:jc w:val="both"/>
      </w:pPr>
    </w:p>
    <w:p w14:paraId="59C8CA34" w14:textId="77777777" w:rsidR="009A1987" w:rsidRDefault="00000000">
      <w:pPr>
        <w:numPr>
          <w:ilvl w:val="0"/>
          <w:numId w:val="7"/>
        </w:numPr>
        <w:spacing w:line="360" w:lineRule="auto"/>
        <w:jc w:val="both"/>
      </w:pPr>
      <w:r>
        <w:t>GitHub: Se utiliza como repositorio remoto para almacenar el proyecto y colaborar de forma organizada.</w:t>
      </w:r>
    </w:p>
    <w:p w14:paraId="070202A6" w14:textId="77777777" w:rsidR="009A1987" w:rsidRDefault="009A1987">
      <w:pPr>
        <w:spacing w:line="360" w:lineRule="auto"/>
        <w:ind w:left="720"/>
        <w:jc w:val="both"/>
      </w:pPr>
    </w:p>
    <w:p w14:paraId="732C5CB0" w14:textId="77777777" w:rsidR="009A1987" w:rsidRDefault="00000000">
      <w:pPr>
        <w:numPr>
          <w:ilvl w:val="0"/>
          <w:numId w:val="7"/>
        </w:numPr>
        <w:spacing w:line="360" w:lineRule="auto"/>
        <w:jc w:val="both"/>
      </w:pPr>
      <w:r>
        <w:t>Visual Studio Code: Es un entorno de desarrollo liviano y versátil, compatible con todas las tecnologías utilizadas en el proyecto.</w:t>
      </w:r>
    </w:p>
    <w:p w14:paraId="07ECC999" w14:textId="77777777" w:rsidR="009A1987" w:rsidRDefault="009A1987">
      <w:pPr>
        <w:spacing w:line="360" w:lineRule="auto"/>
        <w:ind w:left="720"/>
        <w:jc w:val="both"/>
      </w:pPr>
    </w:p>
    <w:p w14:paraId="21FE9739" w14:textId="77777777" w:rsidR="009A1987" w:rsidRDefault="00000000">
      <w:pPr>
        <w:numPr>
          <w:ilvl w:val="0"/>
          <w:numId w:val="7"/>
        </w:numPr>
        <w:spacing w:line="360" w:lineRule="auto"/>
        <w:jc w:val="both"/>
      </w:pPr>
      <w:r>
        <w:t>Vite: Se utiliza como herramienta de desarrollo frontend por su rapidez en la carga y compilación del proyecto.</w:t>
      </w:r>
    </w:p>
    <w:p w14:paraId="3EFC38BA" w14:textId="77777777" w:rsidR="009A1987" w:rsidRDefault="009A1987">
      <w:pPr>
        <w:spacing w:line="360" w:lineRule="auto"/>
        <w:jc w:val="both"/>
      </w:pPr>
    </w:p>
    <w:p w14:paraId="6D191B4C" w14:textId="77777777" w:rsidR="009A1987" w:rsidRDefault="00000000">
      <w:pPr>
        <w:spacing w:line="360" w:lineRule="auto"/>
        <w:jc w:val="both"/>
      </w:pPr>
      <w:r>
        <w:t>En conjunto, estas tecnologías permiten construir un sistema moderno, seguro y escalable, basado en una arquitectura cliente-servidor. Además, existe una alta compatibilidad entre ellas, lo que facilita la integración y el desarrollo del proyecto, asegurando que cumpla con los requisitos funcionales y no funcionales definidos.</w:t>
      </w:r>
    </w:p>
    <w:p w14:paraId="773929BE" w14:textId="77777777" w:rsidR="009A1987" w:rsidRDefault="00000000">
      <w:pPr>
        <w:pStyle w:val="Ttulo1"/>
        <w:spacing w:line="360" w:lineRule="auto"/>
      </w:pPr>
      <w:bookmarkStart w:id="53" w:name="_heading=h.yap2yg9f8ntb" w:colFirst="0" w:colLast="0"/>
      <w:bookmarkEnd w:id="53"/>
      <w:r>
        <w:t>Cloud</w:t>
      </w:r>
    </w:p>
    <w:p w14:paraId="67035708" w14:textId="77777777" w:rsidR="009A1987" w:rsidRDefault="00000000">
      <w:pPr>
        <w:pStyle w:val="Ttulo2"/>
        <w:spacing w:line="360" w:lineRule="auto"/>
      </w:pPr>
      <w:bookmarkStart w:id="54" w:name="_heading=h.m4wnrxsg0e9s" w:colFirst="0" w:colLast="0"/>
      <w:bookmarkEnd w:id="54"/>
      <w:r>
        <w:t>Ambiente Cloud</w:t>
      </w:r>
    </w:p>
    <w:p w14:paraId="062EB53C" w14:textId="77777777" w:rsidR="009A1987" w:rsidRDefault="00000000">
      <w:pPr>
        <w:spacing w:line="360" w:lineRule="auto"/>
        <w:jc w:val="both"/>
      </w:pPr>
      <w:r>
        <w:t>Se utilizará AWS Cloud y sus respectivas tecnologías para poder levantar y mantener nuestro proyecto, en este caso lo dividiremos en dos partes; Los de capa gratuita y los que tienen o necesitan un pago para ser usados.</w:t>
      </w:r>
    </w:p>
    <w:p w14:paraId="48EB84C8" w14:textId="77777777" w:rsidR="009A1987" w:rsidRDefault="009A1987">
      <w:pPr>
        <w:spacing w:line="360" w:lineRule="auto"/>
        <w:jc w:val="both"/>
      </w:pPr>
    </w:p>
    <w:p w14:paraId="0E51B929" w14:textId="77777777" w:rsidR="009A1987" w:rsidRDefault="00000000">
      <w:pPr>
        <w:spacing w:line="360" w:lineRule="auto"/>
        <w:jc w:val="both"/>
        <w:rPr>
          <w:b/>
          <w:bCs/>
        </w:rPr>
      </w:pPr>
      <w:r>
        <w:rPr>
          <w:b/>
          <w:bCs/>
        </w:rPr>
        <w:t>Frontend - React + Typescript</w:t>
      </w:r>
    </w:p>
    <w:p w14:paraId="70391ED3" w14:textId="77777777" w:rsidR="009A1987" w:rsidRDefault="00000000">
      <w:pPr>
        <w:spacing w:line="360" w:lineRule="auto"/>
        <w:jc w:val="both"/>
      </w:pPr>
      <w:r>
        <w:t>Esencial Free Tier</w:t>
      </w:r>
    </w:p>
    <w:p w14:paraId="5A60890D" w14:textId="77777777" w:rsidR="009A1987" w:rsidRDefault="00000000">
      <w:pPr>
        <w:spacing w:line="360" w:lineRule="auto"/>
        <w:jc w:val="both"/>
      </w:pPr>
      <w:r>
        <w:t>Amazon S3(Simple Storage Service): Aloja el build estático de React(HTML, Typescript, CSS) como sitio web estático. Se hace ‘npm run build’ y se sube la carpeta /’dist’ al bucket. (RF01 y RF02)</w:t>
      </w:r>
    </w:p>
    <w:p w14:paraId="44769010" w14:textId="77777777" w:rsidR="009A1987" w:rsidRDefault="009A1987">
      <w:pPr>
        <w:spacing w:line="360" w:lineRule="auto"/>
        <w:jc w:val="both"/>
        <w:rPr>
          <w:shd w:val="clear" w:color="auto" w:fill="F4CCCC"/>
        </w:rPr>
      </w:pPr>
    </w:p>
    <w:p w14:paraId="13819593" w14:textId="77777777" w:rsidR="009A1987" w:rsidRDefault="00000000">
      <w:pPr>
        <w:spacing w:line="360" w:lineRule="auto"/>
        <w:jc w:val="both"/>
      </w:pPr>
      <w:r>
        <w:t>Esencial Free Tier</w:t>
      </w:r>
    </w:p>
    <w:p w14:paraId="6D53E11F" w14:textId="77777777" w:rsidR="009A1987" w:rsidRDefault="00000000">
      <w:pPr>
        <w:spacing w:line="360" w:lineRule="auto"/>
        <w:jc w:val="both"/>
      </w:pPr>
      <w:r>
        <w:t>Amazon CloudFront(Content Delivery Network): CDN global que sirve al frontend de S3 con HTTPS automático, caché en edge y baja latencia. Es la forma estándar de servir una SPA React en AWS. Cubre el RNF04 (respuesta en menos de 2 segundos) y el RNF03 (95% disponibilidad) para el frontend.</w:t>
      </w:r>
    </w:p>
    <w:p w14:paraId="45F04F5B" w14:textId="77777777" w:rsidR="009A1987" w:rsidRDefault="009A1987">
      <w:pPr>
        <w:spacing w:line="360" w:lineRule="auto"/>
        <w:jc w:val="both"/>
      </w:pPr>
    </w:p>
    <w:p w14:paraId="2F2141E2" w14:textId="77777777" w:rsidR="009A1987" w:rsidRDefault="00000000">
      <w:pPr>
        <w:spacing w:line="360" w:lineRule="auto"/>
        <w:jc w:val="both"/>
        <w:rPr>
          <w:b/>
          <w:bCs/>
        </w:rPr>
      </w:pPr>
      <w:r>
        <w:rPr>
          <w:b/>
          <w:bCs/>
        </w:rPr>
        <w:t>Backend - Spring Boot + Java</w:t>
      </w:r>
    </w:p>
    <w:p w14:paraId="29E93D31" w14:textId="77777777" w:rsidR="009A1987" w:rsidRDefault="00000000">
      <w:pPr>
        <w:spacing w:line="360" w:lineRule="auto"/>
        <w:jc w:val="both"/>
      </w:pPr>
      <w:r>
        <w:t xml:space="preserve">Esencial </w:t>
      </w:r>
    </w:p>
    <w:p w14:paraId="73DD3C37" w14:textId="77777777" w:rsidR="009A1987" w:rsidRDefault="00000000">
      <w:pPr>
        <w:spacing w:line="360" w:lineRule="auto"/>
        <w:jc w:val="both"/>
      </w:pPr>
      <w:r>
        <w:t>AWS Elastic Beanstalk(Platform as a service para Java): La forma más sencilla de desplegar un JAR de spring boot en AWS. Sube el JAR, Beanstalk crea automáticamente la instancia EC2, el balanceador de carga, el autoescalado y el monitoreo. No se necesita configurar la infraestructura de forma manual. Además es compatible directamente con GitHub Actions para CI/CD. Cumple con RNF03, RNF04, RNF05, RNF13.</w:t>
      </w:r>
    </w:p>
    <w:p w14:paraId="095C0BC3" w14:textId="77777777" w:rsidR="009A1987" w:rsidRDefault="009A1987">
      <w:pPr>
        <w:spacing w:line="360" w:lineRule="auto"/>
        <w:jc w:val="both"/>
        <w:rPr>
          <w:shd w:val="clear" w:color="auto" w:fill="FFD966"/>
        </w:rPr>
      </w:pPr>
    </w:p>
    <w:p w14:paraId="2B3BDC08" w14:textId="77777777" w:rsidR="009A1987" w:rsidRDefault="00000000">
      <w:pPr>
        <w:spacing w:line="360" w:lineRule="auto"/>
        <w:jc w:val="both"/>
        <w:rPr>
          <w:shd w:val="clear" w:color="auto" w:fill="6FA8DC"/>
        </w:rPr>
      </w:pPr>
      <w:r>
        <w:t>Activa</w:t>
      </w:r>
    </w:p>
    <w:p w14:paraId="3274EE7B" w14:textId="77777777" w:rsidR="009A1987" w:rsidRDefault="00000000">
      <w:pPr>
        <w:spacing w:line="360" w:lineRule="auto"/>
        <w:jc w:val="both"/>
      </w:pPr>
      <w:r>
        <w:t>Amazon EC2 + Docker(Elastic Compute Cloud): Se puede desplegar el contenedor Spring boot directamente en una instancia EC2. Este da más control pero agrega mayor configuración manual que Beanstalk. Problema; vale entre 10 a 20 USD y es más que nada para aprender un poco de DevOps. Cumple con RNF03 y RNF05.</w:t>
      </w:r>
    </w:p>
    <w:p w14:paraId="4AEDBAC7" w14:textId="77777777" w:rsidR="009A1987" w:rsidRDefault="009A1987">
      <w:pPr>
        <w:spacing w:line="360" w:lineRule="auto"/>
        <w:jc w:val="both"/>
      </w:pPr>
    </w:p>
    <w:p w14:paraId="1D2332D2" w14:textId="77777777" w:rsidR="009A1987" w:rsidRDefault="00000000">
      <w:pPr>
        <w:spacing w:line="360" w:lineRule="auto"/>
        <w:jc w:val="both"/>
        <w:rPr>
          <w:b/>
          <w:bCs/>
        </w:rPr>
      </w:pPr>
      <w:r>
        <w:rPr>
          <w:b/>
          <w:bCs/>
        </w:rPr>
        <w:t>Base de datos - MySQL</w:t>
      </w:r>
    </w:p>
    <w:p w14:paraId="6A61638D" w14:textId="77777777" w:rsidR="009A1987" w:rsidRDefault="00000000">
      <w:pPr>
        <w:spacing w:line="360" w:lineRule="auto"/>
        <w:jc w:val="both"/>
      </w:pPr>
      <w:r>
        <w:t>Esencial Free Tier</w:t>
      </w:r>
    </w:p>
    <w:p w14:paraId="3534FA14" w14:textId="77777777" w:rsidR="009A1987" w:rsidRDefault="00000000">
      <w:pPr>
        <w:spacing w:line="360" w:lineRule="auto"/>
        <w:jc w:val="both"/>
      </w:pPr>
      <w:r>
        <w:t>Amazon RDS for MySQL(Relational Database Service): MySQL gestionado por AWS. Incluye backups automáticos diarios(puede resolver RNF10 sin código adicional), tiene cifrado en reposo(cumpliendo parte de la ley 21.719), también tiene failover automático y actualizaciones de parches. Se debe cambiar la URL en ‘aplication.properties’ y Spring boot se conecta igual que en MySQL local. Cumple RNF09, RNF10, RNF13, RNF14.</w:t>
      </w:r>
    </w:p>
    <w:p w14:paraId="4C6AB3A5" w14:textId="77777777" w:rsidR="009A1987" w:rsidRDefault="009A1987">
      <w:pPr>
        <w:spacing w:line="360" w:lineRule="auto"/>
        <w:jc w:val="both"/>
      </w:pPr>
    </w:p>
    <w:p w14:paraId="347AADBD" w14:textId="77777777" w:rsidR="009A1987" w:rsidRDefault="00000000">
      <w:pPr>
        <w:spacing w:line="360" w:lineRule="auto"/>
        <w:jc w:val="both"/>
        <w:rPr>
          <w:b/>
          <w:bCs/>
        </w:rPr>
      </w:pPr>
      <w:r>
        <w:rPr>
          <w:b/>
          <w:bCs/>
        </w:rPr>
        <w:t>Seguridad y acceso</w:t>
      </w:r>
    </w:p>
    <w:p w14:paraId="6167FB9B" w14:textId="77777777" w:rsidR="009A1987" w:rsidRDefault="00000000">
      <w:pPr>
        <w:spacing w:line="360" w:lineRule="auto"/>
        <w:jc w:val="both"/>
      </w:pPr>
      <w:r>
        <w:t>Esencial Free Tier</w:t>
      </w:r>
    </w:p>
    <w:p w14:paraId="6D2C623E" w14:textId="77777777" w:rsidR="009A1987" w:rsidRDefault="00000000">
      <w:pPr>
        <w:spacing w:line="360" w:lineRule="auto"/>
        <w:jc w:val="both"/>
      </w:pPr>
      <w:r>
        <w:t>AWS IAM(Identity and access management): Gestiona los permisos entre AWS(quién puede acceder a qué). Es obligatorio y gratuito. Se utiliza para que Beanstalk pueda acceder a RDS y S3. y para que GitHub Actions pueda desplegar de forma automátic. Cumple RNF06 y RNF07</w:t>
      </w:r>
    </w:p>
    <w:p w14:paraId="5AC1C4CE" w14:textId="77777777" w:rsidR="009A1987" w:rsidRDefault="009A1987">
      <w:pPr>
        <w:spacing w:line="360" w:lineRule="auto"/>
        <w:jc w:val="both"/>
      </w:pPr>
    </w:p>
    <w:p w14:paraId="56A7FC69" w14:textId="77777777" w:rsidR="009A1987" w:rsidRDefault="009A1987">
      <w:pPr>
        <w:spacing w:line="360" w:lineRule="auto"/>
        <w:jc w:val="both"/>
      </w:pPr>
    </w:p>
    <w:p w14:paraId="058B1F5D" w14:textId="77777777" w:rsidR="009A1987" w:rsidRDefault="00000000">
      <w:pPr>
        <w:spacing w:line="360" w:lineRule="auto"/>
        <w:jc w:val="both"/>
      </w:pPr>
      <w:r>
        <w:lastRenderedPageBreak/>
        <w:t xml:space="preserve">Esencial </w:t>
      </w:r>
    </w:p>
    <w:p w14:paraId="453EF6BF" w14:textId="77777777" w:rsidR="009A1987" w:rsidRDefault="00000000">
      <w:pPr>
        <w:spacing w:line="360" w:lineRule="auto"/>
        <w:jc w:val="both"/>
      </w:pPr>
      <w:r>
        <w:t>AWS Secrets Manager(Gestión de credenciales seguras): Almacena de forma segura las credenciales de MySQL, claves JWT y contraseñas de SMTP. Spring boot las lee en tiempo de ejecución sin exponerlas en el código fuente ni en ‘aplication.properties’. Fundamental para cumplir RNF06 y la Ley 21.719, también cumple RNF08</w:t>
      </w:r>
    </w:p>
    <w:p w14:paraId="1B8CCD90" w14:textId="77777777" w:rsidR="009A1987" w:rsidRDefault="009A1987">
      <w:pPr>
        <w:spacing w:line="360" w:lineRule="auto"/>
        <w:jc w:val="both"/>
      </w:pPr>
    </w:p>
    <w:p w14:paraId="03B6CE6E" w14:textId="77777777" w:rsidR="009A1987" w:rsidRDefault="00000000">
      <w:pPr>
        <w:spacing w:line="360" w:lineRule="auto"/>
        <w:jc w:val="both"/>
      </w:pPr>
      <w:r>
        <w:t>Gratuito</w:t>
      </w:r>
    </w:p>
    <w:p w14:paraId="1719FF85" w14:textId="77777777" w:rsidR="009A1987" w:rsidRDefault="00000000">
      <w:pPr>
        <w:spacing w:line="360" w:lineRule="auto"/>
        <w:jc w:val="both"/>
      </w:pPr>
      <w:r>
        <w:t>AWS Certificate Manager(TLS/SSL gratuito): Genera y renueva certificados HTTPS automáticamente para el dominio en CloudFront y Beanstalk. Es gratuito si se usa en servicios aws. Es necesario para cumplir con la ley 21.719(encriptación en tránsito con TLS). Cumple también con RNF06.</w:t>
      </w:r>
    </w:p>
    <w:p w14:paraId="5B6C5593" w14:textId="77777777" w:rsidR="009A1987" w:rsidRDefault="009A1987">
      <w:pPr>
        <w:spacing w:line="360" w:lineRule="auto"/>
        <w:jc w:val="both"/>
      </w:pPr>
    </w:p>
    <w:p w14:paraId="661BD472" w14:textId="77777777" w:rsidR="009A1987" w:rsidRDefault="00000000">
      <w:pPr>
        <w:spacing w:line="360" w:lineRule="auto"/>
        <w:jc w:val="both"/>
        <w:rPr>
          <w:b/>
          <w:bCs/>
        </w:rPr>
      </w:pPr>
      <w:r>
        <w:rPr>
          <w:b/>
          <w:bCs/>
        </w:rPr>
        <w:t>Almacenamiento de archivos - PDFs e informes</w:t>
      </w:r>
    </w:p>
    <w:p w14:paraId="54B216C5" w14:textId="77777777" w:rsidR="009A1987" w:rsidRDefault="00000000">
      <w:pPr>
        <w:spacing w:line="360" w:lineRule="auto"/>
        <w:jc w:val="both"/>
        <w:rPr>
          <w:shd w:val="clear" w:color="auto" w:fill="FFD966"/>
        </w:rPr>
      </w:pPr>
      <w:r>
        <w:t xml:space="preserve">Esencial </w:t>
      </w:r>
    </w:p>
    <w:p w14:paraId="4F2058FC" w14:textId="77777777" w:rsidR="009A1987" w:rsidRDefault="00000000">
      <w:pPr>
        <w:spacing w:line="360" w:lineRule="auto"/>
        <w:jc w:val="both"/>
      </w:pPr>
      <w:r>
        <w:t>Almacenamiento S3(bucket privado) (Almacenamiento de informes PDF): Un bucket S3 separado (privado) almacena los PDFs generados por iText o Jasper (informes post-visita(RF15) y reportes mensuales (RF33)). Spring boot sube los PDFs con los SDKs de AWS S3 y genera URLs firmadas temporales para que el cliente descargue el archivo de forma segura. Cumple con RF15, RF33 y RF34.</w:t>
      </w:r>
    </w:p>
    <w:p w14:paraId="27029816" w14:textId="77777777" w:rsidR="009A1987" w:rsidRDefault="009A1987">
      <w:pPr>
        <w:spacing w:line="360" w:lineRule="auto"/>
        <w:jc w:val="both"/>
      </w:pPr>
    </w:p>
    <w:p w14:paraId="299143FC" w14:textId="77777777" w:rsidR="009A1987" w:rsidRDefault="00000000">
      <w:pPr>
        <w:spacing w:line="360" w:lineRule="auto"/>
        <w:jc w:val="both"/>
        <w:rPr>
          <w:b/>
          <w:bCs/>
        </w:rPr>
      </w:pPr>
      <w:r>
        <w:rPr>
          <w:b/>
          <w:bCs/>
        </w:rPr>
        <w:t>Email y notificaciones</w:t>
      </w:r>
    </w:p>
    <w:p w14:paraId="44E9D2AB" w14:textId="77777777" w:rsidR="009A1987" w:rsidRDefault="00000000">
      <w:pPr>
        <w:spacing w:line="360" w:lineRule="auto"/>
        <w:jc w:val="both"/>
      </w:pPr>
      <w:r>
        <w:t>Free Tier en estudio</w:t>
      </w:r>
    </w:p>
    <w:p w14:paraId="5943C5D5" w14:textId="77777777" w:rsidR="009A1987" w:rsidRDefault="00000000">
      <w:pPr>
        <w:spacing w:line="360" w:lineRule="auto"/>
        <w:jc w:val="both"/>
      </w:pPr>
      <w:r>
        <w:t>Amazon SES(Simple email service): Reemplaza al servidor SMTP externo para enviar alertas, recordatorios y notificaciones. Spring boot lo usa exactamente igual que JavaMailSender, solo cambia la configuración SMTP. Es mucho más confiable que Gmail SMTP para producción y mejor entregabilidad. Cumple con RF29, RF30, RF31, RF32 y RF44</w:t>
      </w:r>
    </w:p>
    <w:p w14:paraId="180962CF" w14:textId="77777777" w:rsidR="009A1987" w:rsidRDefault="009A1987">
      <w:pPr>
        <w:spacing w:line="360" w:lineRule="auto"/>
        <w:jc w:val="both"/>
      </w:pPr>
    </w:p>
    <w:p w14:paraId="3B205E4A" w14:textId="77777777" w:rsidR="009A1987" w:rsidRDefault="00000000">
      <w:pPr>
        <w:spacing w:line="360" w:lineRule="auto"/>
        <w:jc w:val="both"/>
        <w:rPr>
          <w:b/>
          <w:bCs/>
        </w:rPr>
      </w:pPr>
      <w:r>
        <w:rPr>
          <w:b/>
          <w:bCs/>
        </w:rPr>
        <w:t>CI/CD y monitoreo</w:t>
      </w:r>
    </w:p>
    <w:p w14:paraId="63CE1479" w14:textId="77777777" w:rsidR="009A1987" w:rsidRDefault="00000000">
      <w:pPr>
        <w:spacing w:line="360" w:lineRule="auto"/>
        <w:jc w:val="both"/>
      </w:pPr>
      <w:r>
        <w:t>Free Tier en estudio</w:t>
      </w:r>
    </w:p>
    <w:p w14:paraId="73F44CC1" w14:textId="77777777" w:rsidR="009A1987" w:rsidRDefault="00000000">
      <w:pPr>
        <w:spacing w:line="360" w:lineRule="auto"/>
        <w:jc w:val="both"/>
      </w:pPr>
      <w:r>
        <w:t>Amazon CloudWatch(Logs y monitoreo): Recibe los logs de spring boot automáticamente desde Beanstalk. Permite crear alarmas cuando el uso de CPU supera un umbral, cuando hay errores 5xx, o cuando el tiempo de respuesta supera 2 segundos. Fundamentalmente  para demostrar cumplimiento del RNF03 y RNF04 en producción. También cumple parte de RNF05.</w:t>
      </w:r>
    </w:p>
    <w:p w14:paraId="7E319068" w14:textId="77777777" w:rsidR="009A1987" w:rsidRDefault="00000000">
      <w:pPr>
        <w:pStyle w:val="Ttulo2"/>
        <w:spacing w:line="360" w:lineRule="auto"/>
        <w:jc w:val="both"/>
      </w:pPr>
      <w:bookmarkStart w:id="55" w:name="_heading=h.7ec8e8ixjuho" w:colFirst="0" w:colLast="0"/>
      <w:bookmarkEnd w:id="55"/>
      <w:r>
        <w:lastRenderedPageBreak/>
        <w:t>Justificación del uso de Cloud</w:t>
      </w:r>
    </w:p>
    <w:p w14:paraId="4E7DCF34" w14:textId="77777777" w:rsidR="009A1987" w:rsidRDefault="00000000">
      <w:pPr>
        <w:spacing w:before="240" w:after="240" w:line="360" w:lineRule="auto"/>
      </w:pPr>
      <w:r>
        <w:t>El uso de un entorno Cloud se justifica debido a la necesidad de contar con una infraestructura escalable, segura y de alta disponibilidad, sin requerir una inversión inicial en hardware físico. Las plataformas Cloud permiten desplegar el sistema de forma flexible, adaptándose a la demanda y garantizando continuidad operativa.</w:t>
      </w:r>
    </w:p>
    <w:p w14:paraId="4B82ED9C" w14:textId="77777777" w:rsidR="009A1987" w:rsidRDefault="00000000">
      <w:pPr>
        <w:spacing w:before="240" w:after="240" w:line="360" w:lineRule="auto"/>
      </w:pPr>
      <w:r>
        <w:t>En este proyecto, el uso de servicios Cloud facilita la implementación de mecanismos de respaldo, monitoreo, seguridad y distribución de contenido, permitiendo cumplir con los requerimientos no funcionales definidos, tales como disponibilidad, rendimiento y protección de la información.</w:t>
      </w:r>
    </w:p>
    <w:p w14:paraId="78E24CD7" w14:textId="77777777" w:rsidR="009A1987" w:rsidRDefault="00000000">
      <w:pPr>
        <w:spacing w:before="240" w:after="240" w:line="360" w:lineRule="auto"/>
      </w:pPr>
      <w:r>
        <w:t>Además, el uso de AWS permite integrar múltiples servicios de manera eficiente, reduciendo la complejidad de la infraestructura y asegurando buenas prácticas de la industria en el despliegue de aplicaciones web.</w:t>
      </w:r>
    </w:p>
    <w:p w14:paraId="1CAAC5C6" w14:textId="77777777" w:rsidR="009A1987" w:rsidRDefault="00000000">
      <w:pPr>
        <w:pStyle w:val="Ttulo1"/>
        <w:spacing w:line="360" w:lineRule="auto"/>
      </w:pPr>
      <w:bookmarkStart w:id="56" w:name="_heading=h.emhji97q6aqh" w:colFirst="0" w:colLast="0"/>
      <w:bookmarkEnd w:id="56"/>
      <w:r>
        <w:t>Requisitos Funcionales y No Funcionales</w:t>
      </w:r>
    </w:p>
    <w:p w14:paraId="5E720589" w14:textId="77777777" w:rsidR="009A1987" w:rsidRDefault="00000000">
      <w:pPr>
        <w:rPr>
          <w:b/>
          <w:bCs/>
          <w:i/>
          <w:iCs/>
        </w:rPr>
      </w:pPr>
      <w:r>
        <w:rPr>
          <w:b/>
          <w:bCs/>
          <w:i/>
          <w:iCs/>
        </w:rPr>
        <w:t>Revisar anexo</w:t>
      </w:r>
    </w:p>
    <w:p w14:paraId="574B32FB" w14:textId="77777777" w:rsidR="009A1987" w:rsidRDefault="009A1987">
      <w:pPr>
        <w:rPr>
          <w:b/>
          <w:bCs/>
          <w:i/>
          <w:iCs/>
        </w:rPr>
      </w:pPr>
    </w:p>
    <w:p w14:paraId="7AEFBBB2" w14:textId="77777777" w:rsidR="009A1987" w:rsidRDefault="009A1987">
      <w:pPr>
        <w:rPr>
          <w:b/>
          <w:bCs/>
          <w:i/>
          <w:iCs/>
        </w:rPr>
      </w:pPr>
    </w:p>
    <w:p w14:paraId="5A0086CF" w14:textId="77777777" w:rsidR="009A1987" w:rsidRDefault="009A1987">
      <w:pPr>
        <w:rPr>
          <w:b/>
          <w:bCs/>
          <w:i/>
          <w:iCs/>
        </w:rPr>
      </w:pPr>
    </w:p>
    <w:p w14:paraId="6140A9CF" w14:textId="77777777" w:rsidR="009A1987" w:rsidRDefault="009A1987">
      <w:pPr>
        <w:rPr>
          <w:b/>
          <w:bCs/>
          <w:i/>
          <w:iCs/>
        </w:rPr>
      </w:pPr>
    </w:p>
    <w:p w14:paraId="08BF58A6" w14:textId="77777777" w:rsidR="009A1987" w:rsidRDefault="009A1987">
      <w:pPr>
        <w:rPr>
          <w:b/>
          <w:bCs/>
          <w:i/>
          <w:iCs/>
        </w:rPr>
      </w:pPr>
    </w:p>
    <w:p w14:paraId="2FB881BE" w14:textId="77777777" w:rsidR="009A1987" w:rsidRDefault="009A1987">
      <w:pPr>
        <w:rPr>
          <w:b/>
          <w:bCs/>
          <w:i/>
          <w:iCs/>
        </w:rPr>
      </w:pPr>
    </w:p>
    <w:p w14:paraId="54561AA8" w14:textId="77777777" w:rsidR="009A1987" w:rsidRDefault="009A1987">
      <w:pPr>
        <w:rPr>
          <w:b/>
          <w:bCs/>
          <w:i/>
          <w:iCs/>
        </w:rPr>
      </w:pPr>
    </w:p>
    <w:p w14:paraId="0649878F" w14:textId="77777777" w:rsidR="009A1987" w:rsidRDefault="009A1987">
      <w:pPr>
        <w:rPr>
          <w:b/>
          <w:bCs/>
          <w:i/>
          <w:iCs/>
        </w:rPr>
      </w:pPr>
    </w:p>
    <w:p w14:paraId="4DE23B56" w14:textId="77777777" w:rsidR="009A1987" w:rsidRDefault="009A1987">
      <w:pPr>
        <w:rPr>
          <w:b/>
          <w:bCs/>
          <w:i/>
          <w:iCs/>
        </w:rPr>
      </w:pPr>
    </w:p>
    <w:p w14:paraId="7B0B2988" w14:textId="77777777" w:rsidR="009A1987" w:rsidRDefault="009A1987">
      <w:pPr>
        <w:rPr>
          <w:b/>
          <w:bCs/>
          <w:i/>
          <w:iCs/>
        </w:rPr>
      </w:pPr>
    </w:p>
    <w:p w14:paraId="764537B2" w14:textId="77777777" w:rsidR="009A1987" w:rsidRDefault="009A1987">
      <w:pPr>
        <w:rPr>
          <w:b/>
          <w:bCs/>
          <w:i/>
          <w:iCs/>
        </w:rPr>
      </w:pPr>
    </w:p>
    <w:p w14:paraId="58769A14" w14:textId="77777777" w:rsidR="009A1987" w:rsidRDefault="009A1987">
      <w:pPr>
        <w:rPr>
          <w:b/>
          <w:bCs/>
          <w:i/>
          <w:iCs/>
        </w:rPr>
      </w:pPr>
    </w:p>
    <w:p w14:paraId="5901D931" w14:textId="77777777" w:rsidR="009A1987" w:rsidRDefault="009A1987">
      <w:pPr>
        <w:rPr>
          <w:b/>
          <w:bCs/>
          <w:i/>
          <w:iCs/>
        </w:rPr>
      </w:pPr>
    </w:p>
    <w:p w14:paraId="36F6042B" w14:textId="77777777" w:rsidR="009A1987" w:rsidRDefault="009A1987">
      <w:pPr>
        <w:rPr>
          <w:b/>
          <w:bCs/>
          <w:i/>
          <w:iCs/>
        </w:rPr>
      </w:pPr>
    </w:p>
    <w:p w14:paraId="170AB785" w14:textId="77777777" w:rsidR="009A1987" w:rsidRDefault="00000000">
      <w:pPr>
        <w:pStyle w:val="Ttulo1"/>
        <w:spacing w:line="360" w:lineRule="auto"/>
      </w:pPr>
      <w:bookmarkStart w:id="57" w:name="_heading=h.tckwtfofszl8" w:colFirst="0" w:colLast="0"/>
      <w:bookmarkEnd w:id="57"/>
      <w:r>
        <w:lastRenderedPageBreak/>
        <w:t>Gestión del proyecto</w:t>
      </w:r>
    </w:p>
    <w:p w14:paraId="112F3140" w14:textId="77777777" w:rsidR="009A1987" w:rsidRDefault="00000000">
      <w:pPr>
        <w:pStyle w:val="Ttulo2"/>
        <w:spacing w:line="360" w:lineRule="auto"/>
      </w:pPr>
      <w:bookmarkStart w:id="58" w:name="_heading=h.syw4uvmyf8zo" w:colFirst="0" w:colLast="0"/>
      <w:bookmarkEnd w:id="58"/>
      <w:r>
        <w:t>Metodología de desarrollo</w:t>
      </w:r>
    </w:p>
    <w:p w14:paraId="5A81261C" w14:textId="77777777" w:rsidR="009A1987" w:rsidRDefault="00000000">
      <w:pPr>
        <w:spacing w:line="360" w:lineRule="auto"/>
      </w:pPr>
      <w:r>
        <w:t>El desarrollo del sistema “No Más Accidentes” se llevará a cabo utilizando una metodología ágil basada en Scrum, la cual permite una gestión iterativa e incremental del proyecto, facilitando la adaptación a cambios y la entrega progresiva de funcionalidades.</w:t>
      </w:r>
    </w:p>
    <w:p w14:paraId="279FF36A" w14:textId="77777777" w:rsidR="009A1987" w:rsidRDefault="009A1987">
      <w:pPr>
        <w:spacing w:line="360" w:lineRule="auto"/>
      </w:pPr>
    </w:p>
    <w:p w14:paraId="3E49EAEC" w14:textId="77777777" w:rsidR="009A1987" w:rsidRDefault="00000000">
      <w:pPr>
        <w:spacing w:line="360" w:lineRule="auto"/>
        <w:rPr>
          <w:b/>
          <w:bCs/>
          <w:sz w:val="24"/>
          <w:szCs w:val="24"/>
        </w:rPr>
      </w:pPr>
      <w:bookmarkStart w:id="59" w:name="_heading=h.mxn4mqkcaz67" w:colFirst="0" w:colLast="0"/>
      <w:bookmarkEnd w:id="59"/>
      <w:r>
        <w:rPr>
          <w:b/>
          <w:bCs/>
          <w:sz w:val="24"/>
          <w:szCs w:val="24"/>
        </w:rPr>
        <w:t>Justificación de la metodología</w:t>
      </w:r>
    </w:p>
    <w:p w14:paraId="34C6292A" w14:textId="77777777" w:rsidR="009A1987" w:rsidRDefault="00000000">
      <w:pPr>
        <w:spacing w:line="360" w:lineRule="auto"/>
      </w:pPr>
      <w:r>
        <w:t>La metodología Scrum se selecciona debido a que:</w:t>
      </w:r>
    </w:p>
    <w:p w14:paraId="31260A66" w14:textId="77777777" w:rsidR="009A1987" w:rsidRDefault="00000000">
      <w:pPr>
        <w:numPr>
          <w:ilvl w:val="0"/>
          <w:numId w:val="24"/>
        </w:numPr>
        <w:spacing w:before="240" w:line="360" w:lineRule="auto"/>
      </w:pPr>
      <w:r>
        <w:t>Permite dividir el desarrollo en entregas parciales funcionales</w:t>
      </w:r>
    </w:p>
    <w:p w14:paraId="1B69B23D" w14:textId="77777777" w:rsidR="009A1987" w:rsidRDefault="00000000">
      <w:pPr>
        <w:numPr>
          <w:ilvl w:val="0"/>
          <w:numId w:val="24"/>
        </w:numPr>
        <w:spacing w:line="360" w:lineRule="auto"/>
      </w:pPr>
      <w:r>
        <w:t>Facilita la organización del trabajo en ciclos cortos (sprints)</w:t>
      </w:r>
    </w:p>
    <w:p w14:paraId="40E79711" w14:textId="77777777" w:rsidR="009A1987" w:rsidRDefault="00000000">
      <w:pPr>
        <w:numPr>
          <w:ilvl w:val="0"/>
          <w:numId w:val="24"/>
        </w:numPr>
        <w:spacing w:line="360" w:lineRule="auto"/>
      </w:pPr>
      <w:r>
        <w:t>Permite detectar errores de forma temprana</w:t>
      </w:r>
    </w:p>
    <w:p w14:paraId="0F9B36E7" w14:textId="77777777" w:rsidR="009A1987" w:rsidRDefault="00000000">
      <w:pPr>
        <w:numPr>
          <w:ilvl w:val="0"/>
          <w:numId w:val="24"/>
        </w:numPr>
        <w:spacing w:line="360" w:lineRule="auto"/>
      </w:pPr>
      <w:r>
        <w:t>Se adapta a proyectos de desarrollo de software con múltiples requerimientos</w:t>
      </w:r>
    </w:p>
    <w:p w14:paraId="5095F995" w14:textId="77777777" w:rsidR="009A1987" w:rsidRDefault="00000000">
      <w:pPr>
        <w:numPr>
          <w:ilvl w:val="0"/>
          <w:numId w:val="24"/>
        </w:numPr>
        <w:spacing w:after="240" w:line="360" w:lineRule="auto"/>
      </w:pPr>
      <w:r>
        <w:t>Es coherente con el uso de herramientas como GitHub y Trello</w:t>
      </w:r>
    </w:p>
    <w:p w14:paraId="2494B5C7" w14:textId="77777777" w:rsidR="009A1987" w:rsidRDefault="00000000">
      <w:pPr>
        <w:spacing w:before="240" w:after="240" w:line="360" w:lineRule="auto"/>
      </w:pPr>
      <w:r>
        <w:t>Además, su enfoque iterativo permite validar continuamente el avance del sistema en relación con los requerimientos funcionales y no funcionales definidos.</w:t>
      </w:r>
    </w:p>
    <w:p w14:paraId="780E554D" w14:textId="77777777" w:rsidR="009A1987" w:rsidRDefault="00000000">
      <w:pPr>
        <w:rPr>
          <w:b/>
          <w:bCs/>
          <w:sz w:val="24"/>
          <w:szCs w:val="24"/>
        </w:rPr>
      </w:pPr>
      <w:bookmarkStart w:id="60" w:name="_heading=h.d916i98vx60j" w:colFirst="0" w:colLast="0"/>
      <w:bookmarkEnd w:id="60"/>
      <w:r>
        <w:rPr>
          <w:b/>
          <w:bCs/>
          <w:sz w:val="24"/>
          <w:szCs w:val="24"/>
        </w:rPr>
        <w:t>Estructura de trabajo</w:t>
      </w:r>
    </w:p>
    <w:p w14:paraId="58EB6C26" w14:textId="77777777" w:rsidR="009A1987" w:rsidRDefault="00000000">
      <w:pPr>
        <w:spacing w:before="240" w:after="240" w:line="360" w:lineRule="auto"/>
      </w:pPr>
      <w:r>
        <w:t xml:space="preserve">El proyecto se organizará en iteraciones llamadas </w:t>
      </w:r>
      <w:r>
        <w:rPr>
          <w:b/>
          <w:bCs/>
        </w:rPr>
        <w:t>sprints</w:t>
      </w:r>
      <w:r>
        <w:t>, con una duración estimada de entre 1 a 2 semanas.</w:t>
      </w:r>
    </w:p>
    <w:p w14:paraId="5AA0CD56" w14:textId="77777777" w:rsidR="009A1987" w:rsidRDefault="00000000">
      <w:pPr>
        <w:spacing w:before="240" w:after="240" w:line="360" w:lineRule="auto"/>
      </w:pPr>
      <w:r>
        <w:t>Cada sprint contempla las siguientes etapas:</w:t>
      </w:r>
    </w:p>
    <w:p w14:paraId="65F24CC8" w14:textId="77777777" w:rsidR="009A1987" w:rsidRDefault="00000000">
      <w:pPr>
        <w:numPr>
          <w:ilvl w:val="0"/>
          <w:numId w:val="13"/>
        </w:numPr>
        <w:spacing w:before="240" w:line="360" w:lineRule="auto"/>
      </w:pPr>
      <w:r>
        <w:rPr>
          <w:b/>
          <w:bCs/>
        </w:rPr>
        <w:t>Planificación:</w:t>
      </w:r>
      <w:r>
        <w:t xml:space="preserve"> definición de tareas a desarrollar en función de los requerimientos</w:t>
      </w:r>
    </w:p>
    <w:p w14:paraId="1B788E1E" w14:textId="77777777" w:rsidR="009A1987" w:rsidRDefault="00000000">
      <w:pPr>
        <w:numPr>
          <w:ilvl w:val="0"/>
          <w:numId w:val="13"/>
        </w:numPr>
        <w:spacing w:line="360" w:lineRule="auto"/>
      </w:pPr>
      <w:r>
        <w:rPr>
          <w:b/>
          <w:bCs/>
        </w:rPr>
        <w:t>Desarrollo:</w:t>
      </w:r>
      <w:r>
        <w:t xml:space="preserve"> implementación de funcionalidades en frontend y backend</w:t>
      </w:r>
    </w:p>
    <w:p w14:paraId="7AF0D93B" w14:textId="77777777" w:rsidR="009A1987" w:rsidRDefault="00000000">
      <w:pPr>
        <w:numPr>
          <w:ilvl w:val="0"/>
          <w:numId w:val="13"/>
        </w:numPr>
        <w:spacing w:line="360" w:lineRule="auto"/>
      </w:pPr>
      <w:r>
        <w:rPr>
          <w:b/>
          <w:bCs/>
        </w:rPr>
        <w:t>Integración:</w:t>
      </w:r>
      <w:r>
        <w:t xml:space="preserve"> conexión entre componentes del sistema</w:t>
      </w:r>
    </w:p>
    <w:p w14:paraId="04CA9F74" w14:textId="77777777" w:rsidR="009A1987" w:rsidRDefault="00000000">
      <w:pPr>
        <w:numPr>
          <w:ilvl w:val="0"/>
          <w:numId w:val="13"/>
        </w:numPr>
        <w:spacing w:line="360" w:lineRule="auto"/>
      </w:pPr>
      <w:r>
        <w:rPr>
          <w:b/>
          <w:bCs/>
        </w:rPr>
        <w:t>Pruebas básicas:</w:t>
      </w:r>
      <w:r>
        <w:t xml:space="preserve"> validación del correcto funcionamiento</w:t>
      </w:r>
    </w:p>
    <w:p w14:paraId="6C53D1B8" w14:textId="77777777" w:rsidR="009A1987" w:rsidRDefault="00000000">
      <w:pPr>
        <w:numPr>
          <w:ilvl w:val="0"/>
          <w:numId w:val="13"/>
        </w:numPr>
        <w:spacing w:after="240" w:line="360" w:lineRule="auto"/>
      </w:pPr>
      <w:r>
        <w:rPr>
          <w:b/>
          <w:bCs/>
        </w:rPr>
        <w:t>Revisión:</w:t>
      </w:r>
      <w:r>
        <w:t xml:space="preserve"> evaluación del avance respecto a los objetivos planteados</w:t>
      </w:r>
    </w:p>
    <w:p w14:paraId="66A182F7" w14:textId="77777777" w:rsidR="009A1987" w:rsidRDefault="00000000">
      <w:pPr>
        <w:rPr>
          <w:b/>
          <w:bCs/>
          <w:sz w:val="24"/>
          <w:szCs w:val="24"/>
        </w:rPr>
      </w:pPr>
      <w:bookmarkStart w:id="61" w:name="_heading=h.qujsxwy85w5f" w:colFirst="0" w:colLast="0"/>
      <w:bookmarkEnd w:id="61"/>
      <w:r>
        <w:rPr>
          <w:b/>
          <w:bCs/>
          <w:sz w:val="24"/>
          <w:szCs w:val="24"/>
        </w:rPr>
        <w:t>Organización del trabajo</w:t>
      </w:r>
    </w:p>
    <w:p w14:paraId="5D2A3923" w14:textId="77777777" w:rsidR="009A1987" w:rsidRDefault="00000000">
      <w:pPr>
        <w:spacing w:before="240" w:after="240" w:line="360" w:lineRule="auto"/>
      </w:pPr>
      <w:r>
        <w:t>Las tareas del proyecto se gestionarán a partir de los requerimientos funcionales (RF), los cuales se descomponen en actividades más pequeñas que serán asignadas a cada sprint.</w:t>
      </w:r>
    </w:p>
    <w:p w14:paraId="37DED3C6" w14:textId="77777777" w:rsidR="009A1987" w:rsidRDefault="009A1987">
      <w:pPr>
        <w:spacing w:before="240" w:after="240" w:line="360" w:lineRule="auto"/>
      </w:pPr>
    </w:p>
    <w:p w14:paraId="7A6F2785" w14:textId="77777777" w:rsidR="009A1987" w:rsidRDefault="00000000">
      <w:pPr>
        <w:spacing w:before="240" w:after="240" w:line="360" w:lineRule="auto"/>
      </w:pPr>
      <w:r>
        <w:lastRenderedPageBreak/>
        <w:t>Estas tareas incluyen:</w:t>
      </w:r>
    </w:p>
    <w:p w14:paraId="154C1C4B" w14:textId="77777777" w:rsidR="009A1987" w:rsidRDefault="00000000">
      <w:pPr>
        <w:numPr>
          <w:ilvl w:val="0"/>
          <w:numId w:val="18"/>
        </w:numPr>
        <w:spacing w:before="240" w:line="360" w:lineRule="auto"/>
      </w:pPr>
      <w:r>
        <w:t>Desarrollo de módulos del sistema (usuarios, visitas, pagos, reportes, etc.)</w:t>
      </w:r>
    </w:p>
    <w:p w14:paraId="23E63035" w14:textId="77777777" w:rsidR="009A1987" w:rsidRDefault="00000000">
      <w:pPr>
        <w:numPr>
          <w:ilvl w:val="0"/>
          <w:numId w:val="18"/>
        </w:numPr>
        <w:spacing w:line="360" w:lineRule="auto"/>
      </w:pPr>
      <w:r>
        <w:t>Implementación de seguridad (JWT, control de roles)</w:t>
      </w:r>
    </w:p>
    <w:p w14:paraId="50D41541" w14:textId="77777777" w:rsidR="009A1987" w:rsidRDefault="00000000">
      <w:pPr>
        <w:numPr>
          <w:ilvl w:val="0"/>
          <w:numId w:val="18"/>
        </w:numPr>
        <w:spacing w:line="360" w:lineRule="auto"/>
      </w:pPr>
      <w:r>
        <w:t>Integración con base de datos</w:t>
      </w:r>
    </w:p>
    <w:p w14:paraId="73403AB3" w14:textId="77777777" w:rsidR="009A1987" w:rsidRDefault="00000000">
      <w:pPr>
        <w:numPr>
          <w:ilvl w:val="0"/>
          <w:numId w:val="18"/>
        </w:numPr>
        <w:spacing w:line="360" w:lineRule="auto"/>
      </w:pPr>
      <w:r>
        <w:t>Desarrollo de interfaz de usuario</w:t>
      </w:r>
    </w:p>
    <w:p w14:paraId="0218C7F0" w14:textId="77777777" w:rsidR="009A1987" w:rsidRDefault="00000000">
      <w:pPr>
        <w:numPr>
          <w:ilvl w:val="0"/>
          <w:numId w:val="18"/>
        </w:numPr>
        <w:spacing w:after="240" w:line="360" w:lineRule="auto"/>
      </w:pPr>
      <w:r>
        <w:t>Implementación de funcionalidades específicas (geolocalización, gráficos, PDFs, etc.)</w:t>
      </w:r>
    </w:p>
    <w:p w14:paraId="0BBAECAD" w14:textId="77777777" w:rsidR="009A1987" w:rsidRDefault="00000000">
      <w:pPr>
        <w:spacing w:line="360" w:lineRule="auto"/>
        <w:rPr>
          <w:b/>
          <w:bCs/>
          <w:sz w:val="24"/>
          <w:szCs w:val="24"/>
        </w:rPr>
      </w:pPr>
      <w:bookmarkStart w:id="62" w:name="_heading=h.4g2885iztbv8" w:colFirst="0" w:colLast="0"/>
      <w:bookmarkEnd w:id="62"/>
      <w:r>
        <w:rPr>
          <w:b/>
          <w:bCs/>
          <w:sz w:val="24"/>
          <w:szCs w:val="24"/>
        </w:rPr>
        <w:t>Roles del equipo</w:t>
      </w:r>
    </w:p>
    <w:p w14:paraId="1D165BF4" w14:textId="77777777" w:rsidR="009A1987" w:rsidRDefault="00000000">
      <w:pPr>
        <w:spacing w:line="360" w:lineRule="auto"/>
      </w:pPr>
      <w:r>
        <w:rPr>
          <w:b/>
          <w:bCs/>
        </w:rPr>
        <w:t xml:space="preserve">Product Owner: </w:t>
      </w:r>
      <w:r>
        <w:t>El Product Owner es el encargado de definir y priorizar los requerimientos del sistema, asegurando que el desarrollo esté alineado con las necesidades del cliente y del mercado objetivo.</w:t>
      </w:r>
    </w:p>
    <w:p w14:paraId="7DD26576" w14:textId="77777777" w:rsidR="009A1987" w:rsidRDefault="00000000">
      <w:pPr>
        <w:spacing w:line="360" w:lineRule="auto"/>
      </w:pPr>
      <w:r>
        <w:rPr>
          <w:b/>
          <w:bCs/>
        </w:rPr>
        <w:t>Scrum Master:</w:t>
      </w:r>
      <w:r>
        <w:t xml:space="preserve"> El Scrum Master es el responsable de velar por la correcta aplicación de la metodología Scrum, facilitando el trabajo del equipo y eliminando obstáculos que puedan afectar el desarrollo del proyecto.</w:t>
      </w:r>
    </w:p>
    <w:p w14:paraId="0B8B5BEA" w14:textId="77777777" w:rsidR="009A1987" w:rsidRDefault="00000000">
      <w:pPr>
        <w:spacing w:line="360" w:lineRule="auto"/>
      </w:pPr>
      <w:r>
        <w:rPr>
          <w:b/>
          <w:bCs/>
        </w:rPr>
        <w:t xml:space="preserve">Jefe de desarrollo: </w:t>
      </w:r>
      <w:r>
        <w:t>El Jefe de Desarrollo es el encargado de liderar la implementación técnica del sistema, asegurando la correcta aplicación de la arquitectura, tecnologías y buenas prácticas de desarrollo.</w:t>
      </w:r>
    </w:p>
    <w:p w14:paraId="7C51DB6C" w14:textId="77777777" w:rsidR="009A1987" w:rsidRDefault="009A1987">
      <w:pPr>
        <w:spacing w:line="360" w:lineRule="auto"/>
      </w:pPr>
    </w:p>
    <w:p w14:paraId="6B5BC002" w14:textId="77777777" w:rsidR="009A1987" w:rsidRDefault="00000000">
      <w:pPr>
        <w:spacing w:line="360" w:lineRule="auto"/>
      </w:pPr>
      <w:r>
        <w:t>Los roles serán asumidos por los integrantes del equipo (Kevin Vergara, Eduardo Pérez y Nicolás Lavín), distribuyendo las responsabilidades según las competencias y necesidades del proyecto.</w:t>
      </w:r>
    </w:p>
    <w:p w14:paraId="39E1FDA5" w14:textId="77777777" w:rsidR="009A1987" w:rsidRDefault="00000000">
      <w:pPr>
        <w:pStyle w:val="Ttulo2"/>
        <w:spacing w:line="360" w:lineRule="auto"/>
      </w:pPr>
      <w:bookmarkStart w:id="63" w:name="_heading=h.i5372nhuf6x2" w:colFirst="0" w:colLast="0"/>
      <w:bookmarkEnd w:id="63"/>
      <w:r>
        <w:t>Mecanismos de control y seguimiento</w:t>
      </w:r>
    </w:p>
    <w:p w14:paraId="2DCC7297" w14:textId="77777777" w:rsidR="009A1987" w:rsidRDefault="00000000">
      <w:pPr>
        <w:spacing w:line="360" w:lineRule="auto"/>
      </w:pPr>
      <w:r>
        <w:t>Para asegurar el cumplimiento de los objetivos del proyecto, se implementarán mecanismos de control que permitan monitorear el avance, gestionar cambios y mantener la calidad del desarrollo.</w:t>
      </w:r>
    </w:p>
    <w:p w14:paraId="1754E7EB" w14:textId="77777777" w:rsidR="009A1987" w:rsidRDefault="00000000">
      <w:pPr>
        <w:spacing w:line="360" w:lineRule="auto"/>
        <w:rPr>
          <w:b/>
          <w:bCs/>
          <w:sz w:val="24"/>
          <w:szCs w:val="24"/>
        </w:rPr>
      </w:pPr>
      <w:bookmarkStart w:id="64" w:name="_heading=h.ofgcbxi417o0" w:colFirst="0" w:colLast="0"/>
      <w:bookmarkEnd w:id="64"/>
      <w:r>
        <w:rPr>
          <w:b/>
          <w:bCs/>
          <w:sz w:val="24"/>
          <w:szCs w:val="24"/>
        </w:rPr>
        <w:t>Gestión de tareas</w:t>
      </w:r>
    </w:p>
    <w:p w14:paraId="2F51ECC7" w14:textId="77777777" w:rsidR="009A1987" w:rsidRDefault="00000000">
      <w:pPr>
        <w:numPr>
          <w:ilvl w:val="0"/>
          <w:numId w:val="5"/>
        </w:numPr>
        <w:spacing w:line="360" w:lineRule="auto"/>
      </w:pPr>
      <w:r>
        <w:t>Se utilizará Trello para organizar las tareas del proyecto mediante tableros Kanban.</w:t>
      </w:r>
    </w:p>
    <w:p w14:paraId="74F54FED" w14:textId="77777777" w:rsidR="009A1987" w:rsidRDefault="00000000">
      <w:pPr>
        <w:numPr>
          <w:ilvl w:val="0"/>
          <w:numId w:val="5"/>
        </w:numPr>
        <w:spacing w:line="360" w:lineRule="auto"/>
      </w:pPr>
      <w:r>
        <w:t>Las tareas se clasifican en estados como: pendiente, en desarrollo y finalizado.</w:t>
      </w:r>
    </w:p>
    <w:p w14:paraId="02083BCD" w14:textId="77777777" w:rsidR="009A1987" w:rsidRDefault="00000000">
      <w:pPr>
        <w:numPr>
          <w:ilvl w:val="0"/>
          <w:numId w:val="5"/>
        </w:numPr>
        <w:spacing w:line="360" w:lineRule="auto"/>
      </w:pPr>
      <w:r>
        <w:t>Cada tarea estará asociada a uno o más requerimientos funcionales.</w:t>
      </w:r>
    </w:p>
    <w:p w14:paraId="10EACEF7" w14:textId="77777777" w:rsidR="009A1987" w:rsidRDefault="00000000">
      <w:pPr>
        <w:spacing w:line="360" w:lineRule="auto"/>
        <w:rPr>
          <w:b/>
          <w:bCs/>
          <w:sz w:val="24"/>
          <w:szCs w:val="24"/>
        </w:rPr>
      </w:pPr>
      <w:bookmarkStart w:id="65" w:name="_heading=h.93nqkd2vownf" w:colFirst="0" w:colLast="0"/>
      <w:bookmarkEnd w:id="65"/>
      <w:r>
        <w:rPr>
          <w:b/>
          <w:bCs/>
          <w:sz w:val="24"/>
          <w:szCs w:val="24"/>
        </w:rPr>
        <w:t>Control de versiones</w:t>
      </w:r>
    </w:p>
    <w:p w14:paraId="1B1282A5" w14:textId="77777777" w:rsidR="009A1987" w:rsidRDefault="00000000">
      <w:pPr>
        <w:numPr>
          <w:ilvl w:val="0"/>
          <w:numId w:val="3"/>
        </w:numPr>
        <w:spacing w:line="360" w:lineRule="auto"/>
      </w:pPr>
      <w:r>
        <w:t>Se utilizará Git como sistema de control de versiones.</w:t>
      </w:r>
    </w:p>
    <w:p w14:paraId="302AC52A" w14:textId="77777777" w:rsidR="009A1987" w:rsidRDefault="00000000">
      <w:pPr>
        <w:numPr>
          <w:ilvl w:val="0"/>
          <w:numId w:val="3"/>
        </w:numPr>
        <w:spacing w:line="360" w:lineRule="auto"/>
      </w:pPr>
      <w:r>
        <w:t>El código será gestionado en repositorios de GitHub.</w:t>
      </w:r>
    </w:p>
    <w:p w14:paraId="73DAB233" w14:textId="77777777" w:rsidR="009A1987" w:rsidRDefault="00000000">
      <w:pPr>
        <w:numPr>
          <w:ilvl w:val="0"/>
          <w:numId w:val="3"/>
        </w:numPr>
        <w:spacing w:line="360" w:lineRule="auto"/>
      </w:pPr>
      <w:r>
        <w:lastRenderedPageBreak/>
        <w:t>Se utilizarán ramas para el desarrollo de nuevas funcionalidades, permitiendo un trabajo ordenado y controlado.</w:t>
      </w:r>
    </w:p>
    <w:p w14:paraId="27F3357B" w14:textId="77777777" w:rsidR="009A1987" w:rsidRDefault="00000000">
      <w:pPr>
        <w:spacing w:line="360" w:lineRule="auto"/>
        <w:rPr>
          <w:b/>
          <w:bCs/>
          <w:sz w:val="24"/>
          <w:szCs w:val="24"/>
        </w:rPr>
      </w:pPr>
      <w:bookmarkStart w:id="66" w:name="_heading=h.ht0kal7ifznb" w:colFirst="0" w:colLast="0"/>
      <w:bookmarkEnd w:id="66"/>
      <w:r>
        <w:rPr>
          <w:b/>
          <w:bCs/>
          <w:sz w:val="24"/>
          <w:szCs w:val="24"/>
        </w:rPr>
        <w:t>Seguimiento diario</w:t>
      </w:r>
    </w:p>
    <w:p w14:paraId="38577957" w14:textId="77777777" w:rsidR="009A1987" w:rsidRDefault="00000000">
      <w:pPr>
        <w:spacing w:line="360" w:lineRule="auto"/>
      </w:pPr>
      <w:r>
        <w:t>Se aplicará la práctica Daily Scrum, donde el equipo revisará:</w:t>
      </w:r>
    </w:p>
    <w:p w14:paraId="0ED6C74A" w14:textId="77777777" w:rsidR="009A1987" w:rsidRDefault="00000000">
      <w:pPr>
        <w:numPr>
          <w:ilvl w:val="0"/>
          <w:numId w:val="29"/>
        </w:numPr>
        <w:spacing w:line="360" w:lineRule="auto"/>
      </w:pPr>
      <w:r>
        <w:t>Que se hizo</w:t>
      </w:r>
    </w:p>
    <w:p w14:paraId="60A81CB3" w14:textId="77777777" w:rsidR="009A1987" w:rsidRDefault="00000000">
      <w:pPr>
        <w:numPr>
          <w:ilvl w:val="0"/>
          <w:numId w:val="29"/>
        </w:numPr>
        <w:spacing w:line="360" w:lineRule="auto"/>
      </w:pPr>
      <w:r>
        <w:t>Que se hará</w:t>
      </w:r>
    </w:p>
    <w:p w14:paraId="2C61EF6C" w14:textId="77777777" w:rsidR="009A1987" w:rsidRDefault="00000000">
      <w:pPr>
        <w:numPr>
          <w:ilvl w:val="0"/>
          <w:numId w:val="29"/>
        </w:numPr>
        <w:spacing w:line="360" w:lineRule="auto"/>
      </w:pPr>
      <w:r>
        <w:t>Posibles bloqueos</w:t>
      </w:r>
    </w:p>
    <w:p w14:paraId="442AC765" w14:textId="77777777" w:rsidR="009A1987" w:rsidRDefault="00000000">
      <w:pPr>
        <w:spacing w:line="360" w:lineRule="auto"/>
      </w:pPr>
      <w:r>
        <w:t>Esto permite detectar problemas de forma temprana y ajustar el desarrollo.</w:t>
      </w:r>
    </w:p>
    <w:p w14:paraId="38303A45" w14:textId="77777777" w:rsidR="009A1987" w:rsidRDefault="00000000">
      <w:pPr>
        <w:spacing w:line="360" w:lineRule="auto"/>
        <w:rPr>
          <w:b/>
          <w:bCs/>
          <w:sz w:val="24"/>
          <w:szCs w:val="24"/>
        </w:rPr>
      </w:pPr>
      <w:bookmarkStart w:id="67" w:name="_heading=h.xu5g6t4yyh4f" w:colFirst="0" w:colLast="0"/>
      <w:bookmarkEnd w:id="67"/>
      <w:r>
        <w:rPr>
          <w:b/>
          <w:bCs/>
          <w:sz w:val="24"/>
          <w:szCs w:val="24"/>
        </w:rPr>
        <w:t>Integración continua</w:t>
      </w:r>
    </w:p>
    <w:p w14:paraId="2D3834F8" w14:textId="77777777" w:rsidR="009A1987" w:rsidRDefault="00000000">
      <w:pPr>
        <w:numPr>
          <w:ilvl w:val="0"/>
          <w:numId w:val="36"/>
        </w:numPr>
        <w:spacing w:line="360" w:lineRule="auto"/>
      </w:pPr>
      <w:r>
        <w:t>Se utilizará GitHub Actions para automatizar procesos de integración y despliegue.</w:t>
      </w:r>
    </w:p>
    <w:p w14:paraId="6054E802" w14:textId="77777777" w:rsidR="009A1987" w:rsidRDefault="00000000">
      <w:pPr>
        <w:numPr>
          <w:ilvl w:val="0"/>
          <w:numId w:val="36"/>
        </w:numPr>
        <w:spacing w:line="360" w:lineRule="auto"/>
      </w:pPr>
      <w:r>
        <w:t>Permite validar cambios en el código y mantener estabilidad en el sistema.</w:t>
      </w:r>
    </w:p>
    <w:p w14:paraId="34556D5E" w14:textId="77777777" w:rsidR="009A1987" w:rsidRDefault="00000000">
      <w:pPr>
        <w:spacing w:line="360" w:lineRule="auto"/>
        <w:rPr>
          <w:b/>
          <w:bCs/>
          <w:sz w:val="24"/>
          <w:szCs w:val="24"/>
        </w:rPr>
      </w:pPr>
      <w:bookmarkStart w:id="68" w:name="_heading=h.58vmzbvxj6o1" w:colFirst="0" w:colLast="0"/>
      <w:bookmarkEnd w:id="68"/>
      <w:r>
        <w:rPr>
          <w:b/>
          <w:bCs/>
          <w:sz w:val="24"/>
          <w:szCs w:val="24"/>
        </w:rPr>
        <w:t>Monitoreo del sistema</w:t>
      </w:r>
    </w:p>
    <w:p w14:paraId="4C51846B" w14:textId="77777777" w:rsidR="009A1987" w:rsidRDefault="00000000">
      <w:pPr>
        <w:spacing w:line="360" w:lineRule="auto"/>
      </w:pPr>
      <w:r>
        <w:t>Se utilizarán herramientas como AWS CloudWatch para:</w:t>
      </w:r>
    </w:p>
    <w:p w14:paraId="6E51CB78" w14:textId="77777777" w:rsidR="009A1987" w:rsidRDefault="00000000">
      <w:pPr>
        <w:numPr>
          <w:ilvl w:val="0"/>
          <w:numId w:val="30"/>
        </w:numPr>
        <w:spacing w:line="360" w:lineRule="auto"/>
      </w:pPr>
      <w:r>
        <w:t>Monitorear el rendimiento</w:t>
      </w:r>
    </w:p>
    <w:p w14:paraId="52F7A930" w14:textId="77777777" w:rsidR="009A1987" w:rsidRDefault="00000000">
      <w:pPr>
        <w:numPr>
          <w:ilvl w:val="0"/>
          <w:numId w:val="30"/>
        </w:numPr>
        <w:spacing w:line="360" w:lineRule="auto"/>
      </w:pPr>
      <w:r>
        <w:t>Detectar errores</w:t>
      </w:r>
    </w:p>
    <w:p w14:paraId="0222742D" w14:textId="77777777" w:rsidR="009A1987" w:rsidRDefault="00000000">
      <w:pPr>
        <w:numPr>
          <w:ilvl w:val="0"/>
          <w:numId w:val="30"/>
        </w:numPr>
        <w:spacing w:line="360" w:lineRule="auto"/>
      </w:pPr>
      <w:r>
        <w:t>Controlar tiempos de respuesta</w:t>
      </w:r>
    </w:p>
    <w:p w14:paraId="7ECF9EBD" w14:textId="77777777" w:rsidR="009A1987" w:rsidRDefault="00000000">
      <w:pPr>
        <w:spacing w:line="360" w:lineRule="auto"/>
      </w:pPr>
      <w:r>
        <w:t>Esto permite verificar el cumplimiento de requerimientos no funcionales como disponibilidad y rendimiento.</w:t>
      </w:r>
    </w:p>
    <w:p w14:paraId="7E09A1EF" w14:textId="77777777" w:rsidR="009A1987" w:rsidRDefault="00000000">
      <w:pPr>
        <w:spacing w:line="360" w:lineRule="auto"/>
        <w:rPr>
          <w:b/>
          <w:bCs/>
          <w:sz w:val="24"/>
          <w:szCs w:val="24"/>
        </w:rPr>
      </w:pPr>
      <w:bookmarkStart w:id="69" w:name="_heading=h.qmh2svnx5fj9" w:colFirst="0" w:colLast="0"/>
      <w:bookmarkEnd w:id="69"/>
      <w:r>
        <w:rPr>
          <w:b/>
          <w:bCs/>
          <w:sz w:val="24"/>
          <w:szCs w:val="24"/>
        </w:rPr>
        <w:t>Control de cumplimiento de requerimientos</w:t>
      </w:r>
    </w:p>
    <w:p w14:paraId="52964688" w14:textId="77777777" w:rsidR="009A1987" w:rsidRDefault="00000000">
      <w:pPr>
        <w:numPr>
          <w:ilvl w:val="0"/>
          <w:numId w:val="19"/>
        </w:numPr>
        <w:spacing w:line="360" w:lineRule="auto"/>
      </w:pPr>
      <w:r>
        <w:t>Cada funcionalidad desarrollada será validada en función de los RF definidos.</w:t>
      </w:r>
    </w:p>
    <w:p w14:paraId="6A1CC138" w14:textId="77777777" w:rsidR="009A1987" w:rsidRDefault="00000000">
      <w:pPr>
        <w:numPr>
          <w:ilvl w:val="0"/>
          <w:numId w:val="19"/>
        </w:numPr>
        <w:spacing w:line="360" w:lineRule="auto"/>
      </w:pPr>
      <w:r>
        <w:t>Los RNF serán verificados mediante:</w:t>
      </w:r>
    </w:p>
    <w:p w14:paraId="6C2D7E2C" w14:textId="77777777" w:rsidR="009A1987" w:rsidRDefault="00000000">
      <w:pPr>
        <w:numPr>
          <w:ilvl w:val="0"/>
          <w:numId w:val="19"/>
        </w:numPr>
        <w:pBdr>
          <w:top w:val="nil"/>
          <w:left w:val="nil"/>
          <w:bottom w:val="nil"/>
          <w:right w:val="nil"/>
          <w:between w:val="nil"/>
        </w:pBdr>
        <w:spacing w:line="360" w:lineRule="auto"/>
      </w:pPr>
      <w:r>
        <w:rPr>
          <w:color w:val="000000"/>
        </w:rPr>
        <w:t>Pruebas de funcionamiento</w:t>
      </w:r>
    </w:p>
    <w:p w14:paraId="284E4F5A" w14:textId="77777777" w:rsidR="009A1987" w:rsidRDefault="00000000">
      <w:pPr>
        <w:pStyle w:val="Ttulo1"/>
        <w:spacing w:line="360" w:lineRule="auto"/>
      </w:pPr>
      <w:bookmarkStart w:id="70" w:name="_heading=h.ixfvpp6tmwh2" w:colFirst="0" w:colLast="0"/>
      <w:bookmarkEnd w:id="70"/>
      <w:r>
        <w:t xml:space="preserve">Acta de Constitución </w:t>
      </w:r>
    </w:p>
    <w:p w14:paraId="5F4702CA" w14:textId="77777777" w:rsidR="009A1987" w:rsidRDefault="00000000">
      <w:r>
        <w:rPr>
          <w:b/>
          <w:bCs/>
          <w:i/>
          <w:iCs/>
        </w:rPr>
        <w:t>Revisar anexo</w:t>
      </w:r>
    </w:p>
    <w:p w14:paraId="4242EA15" w14:textId="77777777" w:rsidR="009A1987" w:rsidRDefault="00000000">
      <w:pPr>
        <w:pStyle w:val="Ttulo1"/>
      </w:pPr>
      <w:r>
        <w:t>Wireframes</w:t>
      </w:r>
    </w:p>
    <w:p w14:paraId="511A4107" w14:textId="62338CA2" w:rsidR="009A1987" w:rsidRDefault="00000000" w:rsidP="00671CF3">
      <w:r>
        <w:rPr>
          <w:b/>
          <w:bCs/>
          <w:i/>
          <w:iCs/>
        </w:rPr>
        <w:t>Revisar anexo</w:t>
      </w:r>
    </w:p>
    <w:p w14:paraId="773D7F55" w14:textId="77777777" w:rsidR="009A1987" w:rsidRDefault="00000000">
      <w:pPr>
        <w:pStyle w:val="Ttulo1"/>
      </w:pPr>
      <w:bookmarkStart w:id="71" w:name="_heading=h.ylmnhybjze7i" w:colFirst="0" w:colLast="0"/>
      <w:bookmarkEnd w:id="71"/>
      <w:r>
        <w:t>Modelo 4+1</w:t>
      </w:r>
    </w:p>
    <w:p w14:paraId="0D4ADF43" w14:textId="77777777" w:rsidR="009A1987" w:rsidRDefault="00000000">
      <w:r>
        <w:rPr>
          <w:b/>
          <w:bCs/>
          <w:i/>
          <w:iCs/>
        </w:rPr>
        <w:t>Revisar anexo</w:t>
      </w:r>
    </w:p>
    <w:p w14:paraId="0C63B8BA" w14:textId="77777777" w:rsidR="009A1987" w:rsidRDefault="009A1987"/>
    <w:p w14:paraId="68B27190" w14:textId="77777777" w:rsidR="009A1987" w:rsidRDefault="00000000">
      <w:pPr>
        <w:pStyle w:val="Ttulo1"/>
        <w:spacing w:line="360" w:lineRule="auto"/>
      </w:pPr>
      <w:bookmarkStart w:id="72" w:name="_heading=h.qf2e4kin3zva" w:colFirst="0" w:colLast="0"/>
      <w:bookmarkEnd w:id="72"/>
      <w:r>
        <w:lastRenderedPageBreak/>
        <w:t>Conclusión</w:t>
      </w:r>
    </w:p>
    <w:p w14:paraId="20BB91C8" w14:textId="77777777" w:rsidR="009A1987" w:rsidRDefault="00000000">
      <w:pPr>
        <w:spacing w:line="360" w:lineRule="auto"/>
        <w:jc w:val="both"/>
      </w:pPr>
      <w:r>
        <w:t>El desarrollo del proyecto "No Más Accidentes" permite concluir que la implementación de una solución tecnológica centralizada constituye el factor determinante para profesionalizar la gestión de la prevención de riesgos en el segmento de las consultoras PYME en Chile. A lo largo del proceso de diseño y arquitectura, se logró dar respuesta a las deficiencias críticas detectadas en el diagnóstico inicial: la falta de trazabilidad de las actividades en terreno, el descontrol financiero asociado a servicios no cobrados, la invisibilidad operacional del equipo de profesionales y el riesgo permanente de incumplimiento normativo.</w:t>
      </w:r>
    </w:p>
    <w:p w14:paraId="56D471C8" w14:textId="77777777" w:rsidR="009A1987" w:rsidRDefault="009A1987">
      <w:pPr>
        <w:spacing w:line="360" w:lineRule="auto"/>
        <w:jc w:val="both"/>
      </w:pPr>
    </w:p>
    <w:p w14:paraId="2F1DF47A" w14:textId="77777777" w:rsidR="009A1987" w:rsidRDefault="00000000">
      <w:pPr>
        <w:spacing w:line="360" w:lineRule="auto"/>
        <w:jc w:val="both"/>
      </w:pPr>
      <w:r>
        <w:t>Desde una perspectiva operativa, el sistema no solo digitaliza procesos manuales, sino que transforma la forma en que la consultora interactúa con sus clientes y con sus profesionales en terreno. La integración de herramientas de geolocalización, planificación de visitas y alertas automáticas basadas en la Ley N°16.744 y el Decreto Supremo N°44 asegura que la prevención deje de ser una actividad reactiva y se convierta en una gestión proactiva y auditable. Esto protege tanto la integridad física de los trabajadores como la estabilidad jurídica de las empresas frente a fiscalizaciones de la Dirección del Trabajo y la Superintendencia de Seguridad Social (SUSESO).</w:t>
      </w:r>
    </w:p>
    <w:p w14:paraId="2B38B899" w14:textId="77777777" w:rsidR="009A1987" w:rsidRDefault="009A1987">
      <w:pPr>
        <w:spacing w:line="360" w:lineRule="auto"/>
        <w:jc w:val="both"/>
      </w:pPr>
    </w:p>
    <w:p w14:paraId="3A0E9BFA" w14:textId="77777777" w:rsidR="009A1987" w:rsidRDefault="00000000">
      <w:pPr>
        <w:spacing w:line="360" w:lineRule="auto"/>
        <w:jc w:val="both"/>
      </w:pPr>
      <w:r>
        <w:t>En el ámbito administrativo, el módulo de control de pagos y morosidades resuelve una de las mayores fugas de capital detectadas en el modelo de negocio tradicional, vinculando directamente la rentabilidad de la consultora con la calidad y continuidad del servicio entregado. La centralización de la información de clientes, profesionales y actividades en una única plataforma permite además generar indicadores de gestión y reportes que respaldan la toma de decisiones estratégicas.</w:t>
      </w:r>
    </w:p>
    <w:p w14:paraId="5D8289DB" w14:textId="77777777" w:rsidR="009A1987" w:rsidRDefault="009A1987">
      <w:pPr>
        <w:spacing w:line="360" w:lineRule="auto"/>
        <w:jc w:val="both"/>
      </w:pPr>
    </w:p>
    <w:p w14:paraId="73EF6DB3" w14:textId="77777777" w:rsidR="009A1987" w:rsidRDefault="00000000">
      <w:pPr>
        <w:spacing w:line="360" w:lineRule="auto"/>
        <w:jc w:val="both"/>
      </w:pPr>
      <w:r>
        <w:t>Desde el punto de vista técnico, la elección de una arquitectura cliente-servidor basada en API REST, junto con un stack moderno compuesto por Spring Boot, React con TypeScript y MySQL, garantiza que la solución sea escalable, mantenible y segura. La incorporación de mecanismos como autenticación JWT, cifrado de contraseñas con bcrypt y control de acceso por roles mediante Spring Security responde tanto a las exigencias del proyecto como a las nuevas obligaciones impuestas por la Ley N°21.719 sobre protección de datos personales. Asimismo, el despliegue en AWS aporta disponibilidad, respaldo automatizado y monitoreo continuo, atributos esenciales para una solución que opera con información crítica.</w:t>
      </w:r>
    </w:p>
    <w:p w14:paraId="43504F62" w14:textId="77777777" w:rsidR="009A1987" w:rsidRDefault="009A1987">
      <w:pPr>
        <w:spacing w:line="360" w:lineRule="auto"/>
        <w:jc w:val="both"/>
      </w:pPr>
    </w:p>
    <w:p w14:paraId="7B02370B" w14:textId="77777777" w:rsidR="009A1987" w:rsidRDefault="00000000">
      <w:pPr>
        <w:spacing w:line="360" w:lineRule="auto"/>
        <w:jc w:val="both"/>
      </w:pPr>
      <w:r>
        <w:lastRenderedPageBreak/>
        <w:t>Finalmente, la aplicación de la metodología Scrum a lo largo del proyecto permitió organizar el trabajo en iteraciones controladas, validar avances de manera continua y mantener la coherencia entre los requerimientos funcionales y no funcionales definidos. En conjunto, "No Más Accidentes" no solo representa una herramienta tecnológica, sino una propuesta de valor concreta para un mercado real, creciente y normativamente exigido, que actualmente carece de soluciones digitales adecuadas a su escala. El proyecto sienta las bases para una segunda etapa orientada a su validación con consultoras reales, su despliegue productivo y la incorporación de funcionalidades complementarias como inteligencia de negocio avanzada e integración con organismos fiscalizadores.</w:t>
      </w:r>
    </w:p>
    <w:p w14:paraId="1F069609" w14:textId="77777777" w:rsidR="009A1987" w:rsidRDefault="009A1987"/>
    <w:p w14:paraId="5AB6A69E" w14:textId="77777777" w:rsidR="009A1987" w:rsidRDefault="009A1987"/>
    <w:p w14:paraId="2C22E2F3" w14:textId="77777777" w:rsidR="009A1987" w:rsidRDefault="009A1987"/>
    <w:p w14:paraId="51695F2A" w14:textId="77777777" w:rsidR="009A1987" w:rsidRDefault="009A1987"/>
    <w:p w14:paraId="5274B4C2" w14:textId="77777777" w:rsidR="009A1987" w:rsidRDefault="009A1987"/>
    <w:p w14:paraId="624762E5" w14:textId="77777777" w:rsidR="009A1987" w:rsidRDefault="009A1987"/>
    <w:p w14:paraId="67A9E506" w14:textId="77777777" w:rsidR="009A1987" w:rsidRDefault="009A1987"/>
    <w:p w14:paraId="7BC3FE5A" w14:textId="77777777" w:rsidR="009A1987" w:rsidRDefault="009A1987"/>
    <w:p w14:paraId="2901C778" w14:textId="77777777" w:rsidR="009A1987" w:rsidRDefault="009A1987"/>
    <w:p w14:paraId="444E1B56" w14:textId="77777777" w:rsidR="009A1987" w:rsidRDefault="009A1987"/>
    <w:p w14:paraId="037B9CCB" w14:textId="77777777" w:rsidR="009A1987" w:rsidRDefault="009A1987"/>
    <w:p w14:paraId="383AD676" w14:textId="77777777" w:rsidR="009A1987" w:rsidRDefault="009A1987"/>
    <w:p w14:paraId="444247FB" w14:textId="77777777" w:rsidR="009A1987" w:rsidRDefault="009A1987"/>
    <w:p w14:paraId="3DD03D3A" w14:textId="77777777" w:rsidR="009A1987" w:rsidRDefault="009A1987"/>
    <w:p w14:paraId="78C9BA20" w14:textId="77777777" w:rsidR="009A1987" w:rsidRDefault="009A1987"/>
    <w:p w14:paraId="6DF65894" w14:textId="77777777" w:rsidR="009A1987" w:rsidRDefault="009A1987"/>
    <w:p w14:paraId="1EB128D1" w14:textId="77777777" w:rsidR="009A1987" w:rsidRDefault="009A1987"/>
    <w:p w14:paraId="0D77A7EE" w14:textId="77777777" w:rsidR="009A1987" w:rsidRDefault="009A1987"/>
    <w:p w14:paraId="42720C4F" w14:textId="77777777" w:rsidR="009A1987" w:rsidRDefault="009A1987"/>
    <w:p w14:paraId="2C4F0B0B" w14:textId="77777777" w:rsidR="009A1987" w:rsidRDefault="009A1987"/>
    <w:p w14:paraId="6F675E63" w14:textId="77777777" w:rsidR="009A1987" w:rsidRDefault="009A1987"/>
    <w:p w14:paraId="6B9D0169" w14:textId="77777777" w:rsidR="009A1987" w:rsidRDefault="009A1987"/>
    <w:p w14:paraId="014C0652" w14:textId="77777777" w:rsidR="009A1987" w:rsidRDefault="009A1987"/>
    <w:p w14:paraId="5C9B1DED" w14:textId="77777777" w:rsidR="009A1987" w:rsidRDefault="009A1987"/>
    <w:p w14:paraId="45D7F865" w14:textId="77777777" w:rsidR="009A1987" w:rsidRDefault="009A1987"/>
    <w:p w14:paraId="09612432" w14:textId="77777777" w:rsidR="009A1987" w:rsidRDefault="009A1987"/>
    <w:p w14:paraId="6EB63C0C" w14:textId="77777777" w:rsidR="009A1987" w:rsidRDefault="009A1987"/>
    <w:p w14:paraId="602A86CD" w14:textId="77777777" w:rsidR="009A1987" w:rsidRDefault="009A1987"/>
    <w:p w14:paraId="5A825CC8" w14:textId="77777777" w:rsidR="009A1987" w:rsidRDefault="009A1987"/>
    <w:p w14:paraId="562E5D97" w14:textId="77777777" w:rsidR="009A1987" w:rsidRDefault="009A1987"/>
    <w:p w14:paraId="4BC94A23" w14:textId="77777777" w:rsidR="009A1987" w:rsidRDefault="009A1987"/>
    <w:p w14:paraId="042E0A38" w14:textId="77777777" w:rsidR="009A1987" w:rsidRDefault="009A1987"/>
    <w:p w14:paraId="754AB03A" w14:textId="77777777" w:rsidR="009A1987" w:rsidRDefault="00000000">
      <w:pPr>
        <w:pStyle w:val="Ttulo1"/>
      </w:pPr>
      <w:bookmarkStart w:id="73" w:name="_heading=h.ewxpznz3cal4" w:colFirst="0" w:colLast="0"/>
      <w:bookmarkEnd w:id="73"/>
      <w:r>
        <w:lastRenderedPageBreak/>
        <w:t>Anexo</w:t>
      </w:r>
    </w:p>
    <w:p w14:paraId="4D578F84" w14:textId="77777777" w:rsidR="009A1987" w:rsidRDefault="00000000">
      <w:pPr>
        <w:rPr>
          <w:b/>
          <w:bCs/>
        </w:rPr>
      </w:pPr>
      <w:r>
        <w:rPr>
          <w:b/>
          <w:bCs/>
        </w:rPr>
        <w:t xml:space="preserve">Acta de Constitución </w:t>
      </w:r>
    </w:p>
    <w:p w14:paraId="33298AE7" w14:textId="77777777" w:rsidR="009A1987" w:rsidRDefault="009A1987">
      <w:pPr>
        <w:rPr>
          <w:b/>
          <w:bCs/>
        </w:rPr>
      </w:pPr>
    </w:p>
    <w:p w14:paraId="5BC2927D" w14:textId="77777777" w:rsidR="009A1987" w:rsidRDefault="00000000">
      <w:pPr>
        <w:rPr>
          <w:b/>
          <w:bCs/>
        </w:rPr>
      </w:pPr>
      <w:bookmarkStart w:id="74" w:name="_heading=h.lkhnv6rlo14l" w:colFirst="0" w:colLast="0"/>
      <w:bookmarkEnd w:id="74"/>
      <w:r>
        <w:rPr>
          <w:b/>
          <w:bCs/>
          <w:noProof/>
        </w:rPr>
        <w:drawing>
          <wp:inline distT="0" distB="0" distL="114300" distR="114300" wp14:anchorId="5E92A288" wp14:editId="3A72279A">
            <wp:extent cx="1009650" cy="6381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009650" cy="638175"/>
                    </a:xfrm>
                    <a:prstGeom prst="rect">
                      <a:avLst/>
                    </a:prstGeom>
                    <a:ln/>
                  </pic:spPr>
                </pic:pic>
              </a:graphicData>
            </a:graphic>
          </wp:inline>
        </w:drawing>
      </w:r>
    </w:p>
    <w:p w14:paraId="527AA5B1" w14:textId="77777777" w:rsidR="009A1987" w:rsidRDefault="009A1987">
      <w:pPr>
        <w:rPr>
          <w:b/>
          <w:bCs/>
        </w:rPr>
      </w:pPr>
    </w:p>
    <w:p w14:paraId="463360CD" w14:textId="77777777" w:rsidR="009A1987" w:rsidRDefault="00000000">
      <w:pPr>
        <w:rPr>
          <w:b/>
          <w:bCs/>
        </w:rPr>
      </w:pPr>
      <w:r>
        <w:rPr>
          <w:b/>
          <w:bCs/>
        </w:rPr>
        <w:t>Requisitos funcionales y no funcionales</w:t>
      </w:r>
    </w:p>
    <w:p w14:paraId="3C1568B9" w14:textId="77777777" w:rsidR="009A1987" w:rsidRDefault="009A1987">
      <w:pPr>
        <w:rPr>
          <w:b/>
          <w:bCs/>
        </w:rPr>
      </w:pPr>
    </w:p>
    <w:bookmarkStart w:id="75" w:name="_heading=h.9hg44malclmm" w:colFirst="0" w:colLast="0"/>
    <w:bookmarkEnd w:id="75"/>
    <w:bookmarkStart w:id="76" w:name="_MON_1843320192"/>
    <w:bookmarkEnd w:id="76"/>
    <w:p w14:paraId="1C5F494A" w14:textId="00BDAAFD" w:rsidR="009A1987" w:rsidRDefault="008F2C70">
      <w:pPr>
        <w:rPr>
          <w:b/>
          <w:bCs/>
        </w:rPr>
      </w:pPr>
      <w:r>
        <w:rPr>
          <w:b/>
          <w:bCs/>
        </w:rPr>
        <w:object w:dxaOrig="1539" w:dyaOrig="997" w14:anchorId="07555E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77.25pt;height:49.5pt" o:ole="">
            <v:imagedata r:id="rId9" o:title=""/>
          </v:shape>
          <o:OLEObject Type="Embed" ProgID="Word.Document.12" ShapeID="_x0000_i1028" DrawAspect="Icon" ObjectID="_1843320196" r:id="rId10">
            <o:FieldCodes>\s</o:FieldCodes>
          </o:OLEObject>
        </w:object>
      </w:r>
    </w:p>
    <w:p w14:paraId="0E8B6BAF" w14:textId="77777777" w:rsidR="009A1987" w:rsidRDefault="009A1987">
      <w:pPr>
        <w:rPr>
          <w:b/>
          <w:bCs/>
        </w:rPr>
      </w:pPr>
    </w:p>
    <w:p w14:paraId="15AEDD36" w14:textId="77777777" w:rsidR="009A1987" w:rsidRDefault="00000000">
      <w:pPr>
        <w:rPr>
          <w:b/>
          <w:bCs/>
        </w:rPr>
      </w:pPr>
      <w:r>
        <w:rPr>
          <w:b/>
          <w:bCs/>
        </w:rPr>
        <w:t>Wireframes</w:t>
      </w:r>
    </w:p>
    <w:p w14:paraId="706922C7" w14:textId="77777777" w:rsidR="009A1987" w:rsidRDefault="009A1987">
      <w:pPr>
        <w:rPr>
          <w:b/>
          <w:bCs/>
        </w:rPr>
      </w:pPr>
    </w:p>
    <w:p w14:paraId="0C68150C" w14:textId="77777777" w:rsidR="009A1987" w:rsidRDefault="00000000">
      <w:pPr>
        <w:rPr>
          <w:b/>
          <w:bCs/>
        </w:rPr>
      </w:pPr>
      <w:bookmarkStart w:id="77" w:name="_heading=h.hww0y5k4qr17" w:colFirst="0" w:colLast="0"/>
      <w:bookmarkEnd w:id="77"/>
      <w:r>
        <w:rPr>
          <w:b/>
          <w:bCs/>
          <w:noProof/>
        </w:rPr>
        <w:drawing>
          <wp:inline distT="0" distB="0" distL="114300" distR="114300" wp14:anchorId="39F69F82" wp14:editId="45521D89">
            <wp:extent cx="981075" cy="62865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981075" cy="628650"/>
                    </a:xfrm>
                    <a:prstGeom prst="rect">
                      <a:avLst/>
                    </a:prstGeom>
                    <a:ln/>
                  </pic:spPr>
                </pic:pic>
              </a:graphicData>
            </a:graphic>
          </wp:inline>
        </w:drawing>
      </w:r>
    </w:p>
    <w:p w14:paraId="52C604BA" w14:textId="77777777" w:rsidR="00671CF3" w:rsidRDefault="00671CF3">
      <w:pPr>
        <w:rPr>
          <w:b/>
          <w:bCs/>
        </w:rPr>
      </w:pPr>
    </w:p>
    <w:p w14:paraId="071687B7" w14:textId="44F654D8" w:rsidR="00671CF3" w:rsidRDefault="00671CF3" w:rsidP="00671CF3">
      <w:pPr>
        <w:rPr>
          <w:b/>
          <w:bCs/>
        </w:rPr>
      </w:pPr>
      <w:r>
        <w:rPr>
          <w:b/>
          <w:bCs/>
        </w:rPr>
        <w:t>Modelo 4+1</w:t>
      </w:r>
    </w:p>
    <w:p w14:paraId="5D929C42" w14:textId="77777777" w:rsidR="00671CF3" w:rsidRDefault="00671CF3" w:rsidP="00671CF3">
      <w:pPr>
        <w:rPr>
          <w:b/>
          <w:bCs/>
        </w:rPr>
      </w:pPr>
    </w:p>
    <w:bookmarkStart w:id="78" w:name="_MON_1843318554"/>
    <w:bookmarkEnd w:id="78"/>
    <w:p w14:paraId="4AB61833" w14:textId="5AFA2FB2" w:rsidR="009A1987" w:rsidRDefault="00671CF3">
      <w:pPr>
        <w:rPr>
          <w:b/>
          <w:bCs/>
        </w:rPr>
      </w:pPr>
      <w:r>
        <w:rPr>
          <w:b/>
          <w:bCs/>
        </w:rPr>
        <w:object w:dxaOrig="1539" w:dyaOrig="997" w14:anchorId="18AA8F53">
          <v:shape id="_x0000_i1026" type="#_x0000_t75" style="width:77.25pt;height:49.5pt" o:ole="">
            <v:imagedata r:id="rId12" o:title=""/>
          </v:shape>
          <o:OLEObject Type="Embed" ProgID="Word.Document.12" ShapeID="_x0000_i1026" DrawAspect="Icon" ObjectID="_1843320197" r:id="rId13">
            <o:FieldCodes>\s</o:FieldCodes>
          </o:OLEObject>
        </w:object>
      </w:r>
    </w:p>
    <w:p w14:paraId="46CB4B7F" w14:textId="77777777" w:rsidR="009A1987" w:rsidRDefault="009A1987">
      <w:pPr>
        <w:rPr>
          <w:b/>
          <w:bCs/>
        </w:rPr>
      </w:pPr>
    </w:p>
    <w:p w14:paraId="001C215B" w14:textId="77777777" w:rsidR="009A1987" w:rsidRDefault="009A1987">
      <w:pPr>
        <w:rPr>
          <w:b/>
          <w:bCs/>
        </w:rPr>
      </w:pPr>
    </w:p>
    <w:p w14:paraId="523847D8" w14:textId="77777777" w:rsidR="009A1987" w:rsidRDefault="009A1987">
      <w:pPr>
        <w:rPr>
          <w:b/>
          <w:bCs/>
        </w:rPr>
      </w:pPr>
    </w:p>
    <w:p w14:paraId="5429149E" w14:textId="77777777" w:rsidR="009A1987" w:rsidRDefault="009A1987">
      <w:pPr>
        <w:rPr>
          <w:b/>
          <w:bCs/>
        </w:rPr>
      </w:pPr>
    </w:p>
    <w:p w14:paraId="4708CFE2" w14:textId="77777777" w:rsidR="009A1987" w:rsidRDefault="009A1987">
      <w:pPr>
        <w:rPr>
          <w:b/>
          <w:bCs/>
        </w:rPr>
      </w:pPr>
    </w:p>
    <w:p w14:paraId="381BECD1" w14:textId="77777777" w:rsidR="009A1987" w:rsidRDefault="009A1987">
      <w:pPr>
        <w:rPr>
          <w:b/>
          <w:bCs/>
        </w:rPr>
      </w:pPr>
    </w:p>
    <w:p w14:paraId="2258CDFE" w14:textId="77777777" w:rsidR="009A1987" w:rsidRDefault="009A1987">
      <w:pPr>
        <w:rPr>
          <w:b/>
          <w:bCs/>
        </w:rPr>
      </w:pPr>
    </w:p>
    <w:p w14:paraId="43E3485D" w14:textId="77777777" w:rsidR="009A1987" w:rsidRDefault="009A1987">
      <w:pPr>
        <w:rPr>
          <w:b/>
          <w:bCs/>
        </w:rPr>
      </w:pPr>
    </w:p>
    <w:p w14:paraId="015BEF61" w14:textId="77777777" w:rsidR="009A1987" w:rsidRDefault="009A1987">
      <w:pPr>
        <w:rPr>
          <w:b/>
          <w:bCs/>
        </w:rPr>
      </w:pPr>
    </w:p>
    <w:p w14:paraId="3EFB1CAD" w14:textId="77777777" w:rsidR="009A1987" w:rsidRDefault="009A1987">
      <w:pPr>
        <w:rPr>
          <w:b/>
          <w:bCs/>
        </w:rPr>
      </w:pPr>
    </w:p>
    <w:p w14:paraId="4287FAC8" w14:textId="77777777" w:rsidR="009A1987" w:rsidRDefault="009A1987">
      <w:pPr>
        <w:rPr>
          <w:b/>
          <w:bCs/>
        </w:rPr>
      </w:pPr>
    </w:p>
    <w:p w14:paraId="75AC991A" w14:textId="77777777" w:rsidR="009A1987" w:rsidRDefault="009A1987">
      <w:pPr>
        <w:rPr>
          <w:b/>
          <w:bCs/>
        </w:rPr>
      </w:pPr>
    </w:p>
    <w:p w14:paraId="797A8177" w14:textId="77777777" w:rsidR="009A1987" w:rsidRDefault="009A1987">
      <w:pPr>
        <w:rPr>
          <w:b/>
          <w:bCs/>
        </w:rPr>
      </w:pPr>
    </w:p>
    <w:p w14:paraId="6BC5985B" w14:textId="77777777" w:rsidR="009A1987" w:rsidRDefault="009A1987">
      <w:pPr>
        <w:rPr>
          <w:b/>
          <w:bCs/>
        </w:rPr>
      </w:pPr>
    </w:p>
    <w:p w14:paraId="1672CB14" w14:textId="77777777" w:rsidR="009A1987" w:rsidRDefault="009A1987">
      <w:pPr>
        <w:rPr>
          <w:b/>
          <w:bCs/>
        </w:rPr>
      </w:pPr>
    </w:p>
    <w:p w14:paraId="4CE58705" w14:textId="77777777" w:rsidR="009A1987" w:rsidRDefault="009A1987">
      <w:pPr>
        <w:rPr>
          <w:b/>
          <w:bCs/>
        </w:rPr>
      </w:pPr>
    </w:p>
    <w:p w14:paraId="1C79B2F8" w14:textId="77777777" w:rsidR="009A1987" w:rsidRDefault="009A1987">
      <w:pPr>
        <w:rPr>
          <w:b/>
          <w:bCs/>
        </w:rPr>
      </w:pPr>
    </w:p>
    <w:p w14:paraId="03D39A01" w14:textId="77777777" w:rsidR="009A1987" w:rsidRDefault="009A1987">
      <w:pPr>
        <w:rPr>
          <w:b/>
          <w:bCs/>
        </w:rPr>
      </w:pPr>
    </w:p>
    <w:p w14:paraId="67C7DDE5" w14:textId="77777777" w:rsidR="009A1987" w:rsidRDefault="009A1987">
      <w:pPr>
        <w:rPr>
          <w:b/>
          <w:bCs/>
        </w:rPr>
      </w:pPr>
    </w:p>
    <w:p w14:paraId="7998899B" w14:textId="77777777" w:rsidR="009A1987" w:rsidRDefault="009A1987">
      <w:pPr>
        <w:rPr>
          <w:b/>
          <w:bCs/>
        </w:rPr>
      </w:pPr>
    </w:p>
    <w:p w14:paraId="6BE40354" w14:textId="77777777" w:rsidR="009A1987" w:rsidRDefault="00000000">
      <w:pPr>
        <w:pStyle w:val="Ttulo1"/>
      </w:pPr>
      <w:bookmarkStart w:id="79" w:name="_heading=h.kkhen9lcsw8o" w:colFirst="0" w:colLast="0"/>
      <w:bookmarkEnd w:id="79"/>
      <w:r>
        <w:lastRenderedPageBreak/>
        <w:t>Bibliografía</w:t>
      </w:r>
    </w:p>
    <w:p w14:paraId="2560AFD1" w14:textId="77777777" w:rsidR="009A1987" w:rsidRDefault="00000000">
      <w:pPr>
        <w:jc w:val="both"/>
      </w:pPr>
      <w:r>
        <w:t xml:space="preserve">Beck, K., Beedle, M., van Bennekum, A., Cockburn, A., Cunningham, W., Fowler, M., Grenning, J., Highsmith, J., Hunt, A., Jeffries, R., Kern, J., Marick, B., Martin, R. C., Mellor, S., Schwaber, K., Sutherland, J., &amp; Thomas, D. (2001). </w:t>
      </w:r>
      <w:r>
        <w:rPr>
          <w:i/>
          <w:iCs/>
        </w:rPr>
        <w:t>Manifesto for Agile Software Development</w:t>
      </w:r>
      <w:r>
        <w:t xml:space="preserve">. </w:t>
      </w:r>
      <w:hyperlink r:id="rId14">
        <w:r w:rsidR="009A1987">
          <w:rPr>
            <w:color w:val="0000FF"/>
            <w:u w:val="single"/>
          </w:rPr>
          <w:t>https://agilemanifesto.org/</w:t>
        </w:r>
      </w:hyperlink>
    </w:p>
    <w:p w14:paraId="0945B9F9" w14:textId="77777777" w:rsidR="009A1987" w:rsidRDefault="009A1987">
      <w:pPr>
        <w:jc w:val="both"/>
      </w:pPr>
    </w:p>
    <w:p w14:paraId="52FC3F27" w14:textId="77777777" w:rsidR="009A1987" w:rsidRDefault="00000000">
      <w:pPr>
        <w:jc w:val="both"/>
      </w:pPr>
      <w:r>
        <w:t xml:space="preserve">Elmasri, R., &amp; Navathe, S. B. (2017). </w:t>
      </w:r>
      <w:r>
        <w:rPr>
          <w:i/>
          <w:iCs/>
        </w:rPr>
        <w:t>Fundamentos de sistemas de bases de datos</w:t>
      </w:r>
      <w:r>
        <w:t xml:space="preserve"> (7.ª ed.). Pearson Educación.</w:t>
      </w:r>
    </w:p>
    <w:p w14:paraId="320F8FC3" w14:textId="77777777" w:rsidR="009A1987" w:rsidRDefault="009A1987">
      <w:pPr>
        <w:jc w:val="both"/>
      </w:pPr>
    </w:p>
    <w:p w14:paraId="1A0B0874" w14:textId="77777777" w:rsidR="009A1987" w:rsidRDefault="00000000">
      <w:pPr>
        <w:jc w:val="both"/>
      </w:pPr>
      <w:r>
        <w:t xml:space="preserve">Fielding, R. T. (2000). </w:t>
      </w:r>
      <w:r>
        <w:rPr>
          <w:i/>
          <w:iCs/>
        </w:rPr>
        <w:t>Architectural styles and the design of network-based software architectures</w:t>
      </w:r>
      <w:r>
        <w:t xml:space="preserve"> [Tesis doctoral, University of California, Irvine]. </w:t>
      </w:r>
      <w:hyperlink r:id="rId15">
        <w:r w:rsidR="009A1987">
          <w:rPr>
            <w:color w:val="0000FF"/>
            <w:u w:val="single"/>
          </w:rPr>
          <w:t>https://www.ics.uci.edu/~fielding/pubs/dissertation/top.htm</w:t>
        </w:r>
      </w:hyperlink>
    </w:p>
    <w:p w14:paraId="34501119" w14:textId="77777777" w:rsidR="009A1987" w:rsidRDefault="009A1987">
      <w:pPr>
        <w:jc w:val="both"/>
      </w:pPr>
    </w:p>
    <w:p w14:paraId="7EACC671" w14:textId="77777777" w:rsidR="009A1987" w:rsidRDefault="00000000">
      <w:pPr>
        <w:jc w:val="both"/>
      </w:pPr>
      <w:r>
        <w:t xml:space="preserve">International Organization for Standardization. (2018). </w:t>
      </w:r>
      <w:r>
        <w:rPr>
          <w:i/>
          <w:iCs/>
        </w:rPr>
        <w:t>ISO 45001:2018 — Sistemas de gestión de la seguridad y salud en el trabajo. Requisitos con orientación para su uso</w:t>
      </w:r>
      <w:r>
        <w:t xml:space="preserve">. ISO. </w:t>
      </w:r>
      <w:hyperlink r:id="rId16">
        <w:r w:rsidR="009A1987">
          <w:rPr>
            <w:color w:val="0000FF"/>
            <w:u w:val="single"/>
          </w:rPr>
          <w:t>https://www.iso.org/standard/63787.html</w:t>
        </w:r>
      </w:hyperlink>
    </w:p>
    <w:p w14:paraId="4545DF80" w14:textId="77777777" w:rsidR="009A1987" w:rsidRDefault="009A1987">
      <w:pPr>
        <w:jc w:val="both"/>
      </w:pPr>
    </w:p>
    <w:p w14:paraId="249C147B" w14:textId="77777777" w:rsidR="009A1987" w:rsidRDefault="00000000">
      <w:pPr>
        <w:jc w:val="both"/>
      </w:pPr>
      <w:r>
        <w:t xml:space="preserve">Jones, M., Bradley, J., &amp; Sakimura, N. (2015). </w:t>
      </w:r>
      <w:r>
        <w:rPr>
          <w:i/>
          <w:iCs/>
        </w:rPr>
        <w:t>RFC 7519: JSON Web Token (JWT)</w:t>
      </w:r>
      <w:r>
        <w:t xml:space="preserve">. Internet Engineering Task Force. </w:t>
      </w:r>
      <w:hyperlink r:id="rId17">
        <w:r w:rsidR="009A1987">
          <w:rPr>
            <w:color w:val="0000FF"/>
            <w:u w:val="single"/>
          </w:rPr>
          <w:t>https://datatracker.ietf.org/doc/html/rfc7519</w:t>
        </w:r>
      </w:hyperlink>
    </w:p>
    <w:p w14:paraId="12CA8A81" w14:textId="77777777" w:rsidR="009A1987" w:rsidRDefault="009A1987">
      <w:pPr>
        <w:jc w:val="both"/>
      </w:pPr>
    </w:p>
    <w:p w14:paraId="7F3025D7" w14:textId="77777777" w:rsidR="009A1987" w:rsidRDefault="00000000">
      <w:pPr>
        <w:jc w:val="both"/>
      </w:pPr>
      <w:r>
        <w:t xml:space="preserve">Laudon, K. C., &amp; Laudon, J. P. (2020). </w:t>
      </w:r>
      <w:r>
        <w:rPr>
          <w:i/>
          <w:iCs/>
        </w:rPr>
        <w:t>Sistemas de información gerencial</w:t>
      </w:r>
      <w:r>
        <w:t xml:space="preserve"> (16.ª ed.). Pearson Educación.</w:t>
      </w:r>
    </w:p>
    <w:p w14:paraId="7528A509" w14:textId="77777777" w:rsidR="009A1987" w:rsidRDefault="009A1987">
      <w:pPr>
        <w:jc w:val="both"/>
      </w:pPr>
    </w:p>
    <w:p w14:paraId="335034E5" w14:textId="77777777" w:rsidR="009A1987" w:rsidRDefault="00000000">
      <w:pPr>
        <w:jc w:val="both"/>
      </w:pPr>
      <w:r>
        <w:t xml:space="preserve">Mell, P., &amp; Grance, T. (2011). </w:t>
      </w:r>
      <w:r>
        <w:rPr>
          <w:i/>
          <w:iCs/>
        </w:rPr>
        <w:t>The NIST definition of cloud computing</w:t>
      </w:r>
      <w:r>
        <w:t xml:space="preserve"> (NIST Special Publication 800-145). National Institute of Standards and Technology. </w:t>
      </w:r>
      <w:hyperlink r:id="rId18">
        <w:r w:rsidR="009A1987">
          <w:rPr>
            <w:color w:val="0000FF"/>
            <w:u w:val="single"/>
          </w:rPr>
          <w:t>https://doi.org/10.6028/NIST.SP.800-145</w:t>
        </w:r>
      </w:hyperlink>
    </w:p>
    <w:p w14:paraId="2709FAF4" w14:textId="77777777" w:rsidR="009A1987" w:rsidRDefault="009A1987">
      <w:pPr>
        <w:jc w:val="both"/>
      </w:pPr>
    </w:p>
    <w:p w14:paraId="44ED1A3D" w14:textId="77777777" w:rsidR="009A1987" w:rsidRDefault="00000000">
      <w:pPr>
        <w:jc w:val="both"/>
      </w:pPr>
      <w:r>
        <w:t xml:space="preserve">Ministerio de Economía, Fomento y Turismo. (2024). </w:t>
      </w:r>
      <w:r>
        <w:rPr>
          <w:i/>
          <w:iCs/>
        </w:rPr>
        <w:t>Ley N° 21.719. Regula la protección y el tratamiento de los datos personales y crea la Agencia de Protección de Datos Personales</w:t>
      </w:r>
      <w:r>
        <w:t xml:space="preserve">. Diario Oficial de la República de Chile, 13 de diciembre de 2024. </w:t>
      </w:r>
      <w:hyperlink r:id="rId19">
        <w:r w:rsidR="009A1987">
          <w:rPr>
            <w:color w:val="0000FF"/>
            <w:u w:val="single"/>
          </w:rPr>
          <w:t>https://www.bcn.cl/leychile/navegar?idNorma=1209272</w:t>
        </w:r>
      </w:hyperlink>
    </w:p>
    <w:p w14:paraId="57146775" w14:textId="77777777" w:rsidR="009A1987" w:rsidRDefault="009A1987">
      <w:pPr>
        <w:jc w:val="both"/>
      </w:pPr>
    </w:p>
    <w:p w14:paraId="44D1D06A" w14:textId="77777777" w:rsidR="009A1987" w:rsidRDefault="00000000">
      <w:pPr>
        <w:jc w:val="both"/>
      </w:pPr>
      <w:r>
        <w:t xml:space="preserve">Ministerio del Trabajo y Previsión Social. (1968). </w:t>
      </w:r>
      <w:r>
        <w:rPr>
          <w:i/>
          <w:iCs/>
        </w:rPr>
        <w:t>Ley N° 16.744. Establece normas sobre accidentes del trabajo y enfermedades profesionales</w:t>
      </w:r>
      <w:r>
        <w:t xml:space="preserve">. Diario Oficial de la República de Chile. </w:t>
      </w:r>
      <w:hyperlink r:id="rId20">
        <w:r w:rsidR="009A1987">
          <w:rPr>
            <w:color w:val="0000FF"/>
            <w:u w:val="single"/>
          </w:rPr>
          <w:t>https://www.bcn.cl/leychile/navegar?idNorma=28650</w:t>
        </w:r>
      </w:hyperlink>
    </w:p>
    <w:p w14:paraId="40355557" w14:textId="77777777" w:rsidR="009A1987" w:rsidRDefault="009A1987">
      <w:pPr>
        <w:jc w:val="both"/>
      </w:pPr>
    </w:p>
    <w:p w14:paraId="5917B47C" w14:textId="77777777" w:rsidR="009A1987" w:rsidRDefault="00000000">
      <w:pPr>
        <w:jc w:val="both"/>
      </w:pPr>
      <w:r>
        <w:t xml:space="preserve">Ministerio del Trabajo y Previsión Social. (1969). </w:t>
      </w:r>
      <w:r>
        <w:rPr>
          <w:i/>
          <w:iCs/>
        </w:rPr>
        <w:t>Decreto Supremo N° 40. Aprueba reglamento sobre prevención de riesgos profesionales</w:t>
      </w:r>
      <w:r>
        <w:t xml:space="preserve">. Diario Oficial de la República de Chile. </w:t>
      </w:r>
      <w:hyperlink r:id="rId21">
        <w:r w:rsidR="009A1987">
          <w:rPr>
            <w:color w:val="0000FF"/>
            <w:u w:val="single"/>
          </w:rPr>
          <w:t>https://www.bcn.cl/leychile/navegar?idNorma=1041130</w:t>
        </w:r>
      </w:hyperlink>
    </w:p>
    <w:p w14:paraId="7D73D6A1" w14:textId="77777777" w:rsidR="009A1987" w:rsidRDefault="009A1987">
      <w:pPr>
        <w:jc w:val="both"/>
      </w:pPr>
    </w:p>
    <w:p w14:paraId="5FFDD9AB" w14:textId="77777777" w:rsidR="009A1987" w:rsidRDefault="00000000">
      <w:pPr>
        <w:jc w:val="both"/>
      </w:pPr>
      <w:r>
        <w:t xml:space="preserve">Ministerio del Trabajo y Previsión Social. (2024). </w:t>
      </w:r>
      <w:r>
        <w:rPr>
          <w:i/>
          <w:iCs/>
        </w:rPr>
        <w:t>Decreto Supremo N° 44. Aprueba nuevo reglamento sobre gestión preventiva de los riesgos laborales para un entorno de trabajo seguro y saludable</w:t>
      </w:r>
      <w:r>
        <w:t xml:space="preserve">. Diario Oficial de la República de Chile, 27 de julio de 2024. </w:t>
      </w:r>
      <w:hyperlink r:id="rId22">
        <w:r w:rsidR="009A1987">
          <w:rPr>
            <w:color w:val="0000FF"/>
            <w:u w:val="single"/>
          </w:rPr>
          <w:t>https://www.bcn.cl/leychile/navegar?idNorma=1205298</w:t>
        </w:r>
      </w:hyperlink>
    </w:p>
    <w:p w14:paraId="289466A4" w14:textId="77777777" w:rsidR="009A1987" w:rsidRDefault="009A1987">
      <w:pPr>
        <w:jc w:val="both"/>
      </w:pPr>
    </w:p>
    <w:p w14:paraId="60325C2C" w14:textId="77777777" w:rsidR="009A1987" w:rsidRDefault="00000000">
      <w:pPr>
        <w:jc w:val="both"/>
      </w:pPr>
      <w:r>
        <w:lastRenderedPageBreak/>
        <w:t xml:space="preserve">Organización Internacional del Trabajo. (2021). </w:t>
      </w:r>
      <w:r>
        <w:rPr>
          <w:i/>
          <w:iCs/>
        </w:rPr>
        <w:t>Seguridad y salud en el trabajo</w:t>
      </w:r>
      <w:r>
        <w:t xml:space="preserve">. OIT. </w:t>
      </w:r>
      <w:hyperlink r:id="rId23">
        <w:r w:rsidR="009A1987">
          <w:rPr>
            <w:color w:val="0000FF"/>
            <w:u w:val="single"/>
          </w:rPr>
          <w:t>https://www.ilo.org/global/topics/safety-and-health-at-work/lang--es/index.htm</w:t>
        </w:r>
      </w:hyperlink>
    </w:p>
    <w:p w14:paraId="0706DF7A" w14:textId="77777777" w:rsidR="009A1987" w:rsidRDefault="009A1987">
      <w:pPr>
        <w:jc w:val="both"/>
      </w:pPr>
    </w:p>
    <w:p w14:paraId="2DB7F67B" w14:textId="77777777" w:rsidR="009A1987" w:rsidRDefault="00000000">
      <w:pPr>
        <w:jc w:val="both"/>
      </w:pPr>
      <w:r>
        <w:t xml:space="preserve">OWASP Foundation. (2021). </w:t>
      </w:r>
      <w:r>
        <w:rPr>
          <w:i/>
          <w:iCs/>
        </w:rPr>
        <w:t>OWASP Top 10: The ten most critical web application security risks</w:t>
      </w:r>
      <w:r>
        <w:t xml:space="preserve">. </w:t>
      </w:r>
      <w:hyperlink r:id="rId24">
        <w:r w:rsidR="009A1987">
          <w:rPr>
            <w:color w:val="0000FF"/>
            <w:u w:val="single"/>
          </w:rPr>
          <w:t>https://owasp.org/Top10/</w:t>
        </w:r>
      </w:hyperlink>
    </w:p>
    <w:p w14:paraId="05779824" w14:textId="77777777" w:rsidR="009A1987" w:rsidRDefault="009A1987">
      <w:pPr>
        <w:jc w:val="both"/>
      </w:pPr>
    </w:p>
    <w:p w14:paraId="58144D2E" w14:textId="77777777" w:rsidR="009A1987" w:rsidRDefault="00000000">
      <w:pPr>
        <w:jc w:val="both"/>
      </w:pPr>
      <w:r>
        <w:t xml:space="preserve">Pressman, R. S., &amp; Maxim, B. R. (2020). </w:t>
      </w:r>
      <w:r>
        <w:rPr>
          <w:i/>
          <w:iCs/>
        </w:rPr>
        <w:t>Ingeniería del software: Un enfoque práctico</w:t>
      </w:r>
      <w:r>
        <w:t xml:space="preserve"> (9.ª ed.). McGraw-Hill.</w:t>
      </w:r>
    </w:p>
    <w:p w14:paraId="1DE1CF14" w14:textId="77777777" w:rsidR="009A1987" w:rsidRDefault="009A1987">
      <w:pPr>
        <w:jc w:val="both"/>
      </w:pPr>
    </w:p>
    <w:p w14:paraId="7AD20548" w14:textId="77777777" w:rsidR="009A1987" w:rsidRDefault="00000000">
      <w:pPr>
        <w:jc w:val="both"/>
      </w:pPr>
      <w:r>
        <w:t xml:space="preserve">Provos, N., &amp; Mazières, D. (1999). A future-adaptable password scheme. En </w:t>
      </w:r>
      <w:r>
        <w:rPr>
          <w:i/>
          <w:iCs/>
        </w:rPr>
        <w:t>Proceedings of the FREENIX Track: 1999 USENIX Annual Technical Conference</w:t>
      </w:r>
      <w:r>
        <w:t xml:space="preserve"> (pp. 81–91). USENIX Association.</w:t>
      </w:r>
    </w:p>
    <w:p w14:paraId="6621A53F" w14:textId="77777777" w:rsidR="009A1987" w:rsidRDefault="009A1987">
      <w:pPr>
        <w:jc w:val="both"/>
      </w:pPr>
    </w:p>
    <w:p w14:paraId="33CD5919" w14:textId="77777777" w:rsidR="009A1987" w:rsidRDefault="00000000">
      <w:pPr>
        <w:jc w:val="both"/>
      </w:pPr>
      <w:r>
        <w:t xml:space="preserve">Schwaber, K., &amp; Sutherland, J. (2020). </w:t>
      </w:r>
      <w:r>
        <w:rPr>
          <w:i/>
          <w:iCs/>
        </w:rPr>
        <w:t>La guía de Scrum: La guía definitiva de Scrum, las reglas del juego</w:t>
      </w:r>
      <w:r>
        <w:t xml:space="preserve">. Scrum.org. </w:t>
      </w:r>
      <w:hyperlink r:id="rId25">
        <w:r w:rsidR="009A1987">
          <w:rPr>
            <w:color w:val="0000FF"/>
            <w:u w:val="single"/>
          </w:rPr>
          <w:t>https://scrumguides.org/docs/scrumguide/v2020/2020-Scrum-Guide-Spanish-European.pdf</w:t>
        </w:r>
      </w:hyperlink>
    </w:p>
    <w:p w14:paraId="67DFED8B" w14:textId="77777777" w:rsidR="009A1987" w:rsidRDefault="009A1987">
      <w:pPr>
        <w:jc w:val="both"/>
      </w:pPr>
    </w:p>
    <w:p w14:paraId="14A8E90E" w14:textId="77777777" w:rsidR="009A1987" w:rsidRDefault="00000000">
      <w:pPr>
        <w:jc w:val="both"/>
      </w:pPr>
      <w:r>
        <w:t xml:space="preserve">Superintendencia de Seguridad Social. (s.f.). </w:t>
      </w:r>
      <w:r>
        <w:rPr>
          <w:i/>
          <w:iCs/>
        </w:rPr>
        <w:t>Compendio de Normas del Seguro Social de la Ley N° 16.744</w:t>
      </w:r>
      <w:r>
        <w:t xml:space="preserve">. SUSESO. </w:t>
      </w:r>
      <w:hyperlink r:id="rId26">
        <w:r w:rsidR="009A1987">
          <w:rPr>
            <w:color w:val="0000FF"/>
            <w:u w:val="single"/>
          </w:rPr>
          <w:t>https://www.suseso.cl/613/w3-propertyvalue-136242.html</w:t>
        </w:r>
      </w:hyperlink>
    </w:p>
    <w:p w14:paraId="2F0185B8" w14:textId="77777777" w:rsidR="009A1987" w:rsidRDefault="009A1987">
      <w:pPr>
        <w:jc w:val="both"/>
      </w:pPr>
    </w:p>
    <w:p w14:paraId="6873B032" w14:textId="77777777" w:rsidR="009A1987" w:rsidRDefault="00000000">
      <w:pPr>
        <w:jc w:val="both"/>
      </w:pPr>
      <w:r>
        <w:t xml:space="preserve">Superintendencia de Seguridad Social. (2024). </w:t>
      </w:r>
      <w:r>
        <w:rPr>
          <w:i/>
          <w:iCs/>
        </w:rPr>
        <w:t>Estadísticas de accidentabilidad laboral 2024</w:t>
      </w:r>
      <w:r>
        <w:t xml:space="preserve">. SUSESO. </w:t>
      </w:r>
      <w:hyperlink r:id="rId27">
        <w:r w:rsidR="009A1987">
          <w:rPr>
            <w:color w:val="0000FF"/>
            <w:u w:val="single"/>
          </w:rPr>
          <w:t>https://www.suseso.cl/606/w3-propertyvalue-10358.html</w:t>
        </w:r>
      </w:hyperlink>
    </w:p>
    <w:p w14:paraId="393B4B87" w14:textId="77777777" w:rsidR="009A1987" w:rsidRDefault="009A1987">
      <w:pPr>
        <w:jc w:val="both"/>
      </w:pPr>
    </w:p>
    <w:p w14:paraId="32CD39F5" w14:textId="77777777" w:rsidR="009A1987" w:rsidRDefault="00000000">
      <w:pPr>
        <w:jc w:val="both"/>
      </w:pPr>
      <w:r>
        <w:t xml:space="preserve">Vial, G. (2019). Understanding digital transformation: A review and a research agenda. </w:t>
      </w:r>
      <w:r>
        <w:rPr>
          <w:i/>
          <w:iCs/>
        </w:rPr>
        <w:t>The Journal of Strategic Information Systems</w:t>
      </w:r>
      <w:r>
        <w:t xml:space="preserve">, </w:t>
      </w:r>
      <w:r>
        <w:rPr>
          <w:i/>
          <w:iCs/>
        </w:rPr>
        <w:t>28</w:t>
      </w:r>
      <w:r>
        <w:t xml:space="preserve">(2), 118–144. </w:t>
      </w:r>
      <w:hyperlink r:id="rId28">
        <w:r w:rsidR="009A1987">
          <w:rPr>
            <w:color w:val="0000FF"/>
            <w:u w:val="single"/>
          </w:rPr>
          <w:t>https://doi.org/10.1016/j.jsis.2019.01.003</w:t>
        </w:r>
      </w:hyperlink>
    </w:p>
    <w:p w14:paraId="06354386" w14:textId="77777777" w:rsidR="009A1987" w:rsidRDefault="009A1987">
      <w:pPr>
        <w:jc w:val="both"/>
      </w:pPr>
    </w:p>
    <w:p w14:paraId="446C2526" w14:textId="77777777" w:rsidR="009A1987" w:rsidRDefault="00000000">
      <w:pPr>
        <w:jc w:val="both"/>
      </w:pPr>
      <w:r>
        <w:t xml:space="preserve">Walls, C. (2022). </w:t>
      </w:r>
      <w:r>
        <w:rPr>
          <w:i/>
          <w:iCs/>
        </w:rPr>
        <w:t>Spring in Action</w:t>
      </w:r>
      <w:r>
        <w:t xml:space="preserve"> (6.ª ed.). Manning Publications.</w:t>
      </w:r>
    </w:p>
    <w:p w14:paraId="03DA08DC" w14:textId="77777777" w:rsidR="009A1987" w:rsidRDefault="009A1987"/>
    <w:sectPr w:rsidR="009A1987">
      <w:headerReference w:type="default" r:id="rId29"/>
      <w:footerReference w:type="default" r:id="rId3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0807A" w14:textId="77777777" w:rsidR="0000400F" w:rsidRDefault="0000400F">
      <w:pPr>
        <w:spacing w:line="240" w:lineRule="auto"/>
      </w:pPr>
      <w:r>
        <w:separator/>
      </w:r>
    </w:p>
  </w:endnote>
  <w:endnote w:type="continuationSeparator" w:id="0">
    <w:p w14:paraId="6106B398" w14:textId="77777777" w:rsidR="0000400F" w:rsidRDefault="0000400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28AE959-75F7-4252-800B-507FE039E7FA}"/>
  </w:font>
  <w:font w:name="Cambria">
    <w:panose1 w:val="02040503050406030204"/>
    <w:charset w:val="00"/>
    <w:family w:val="roman"/>
    <w:pitch w:val="variable"/>
    <w:sig w:usb0="E00006FF" w:usb1="420024FF" w:usb2="02000000" w:usb3="00000000" w:csb0="0000019F" w:csb1="00000000"/>
    <w:embedRegular r:id="rId2" w:fontKey="{013F00AA-B6ED-4712-B9C4-568EE322314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30EBF" w14:textId="77777777" w:rsidR="009A1987" w:rsidRDefault="00000000">
    <w:pPr>
      <w:jc w:val="center"/>
    </w:pPr>
    <w:r>
      <w:fldChar w:fldCharType="begin"/>
    </w:r>
    <w:r>
      <w:instrText>PAGE</w:instrText>
    </w:r>
    <w:r>
      <w:fldChar w:fldCharType="separate"/>
    </w:r>
    <w:r w:rsidR="00671CF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3E6FB" w14:textId="77777777" w:rsidR="0000400F" w:rsidRDefault="0000400F">
      <w:pPr>
        <w:spacing w:line="240" w:lineRule="auto"/>
      </w:pPr>
      <w:r>
        <w:separator/>
      </w:r>
    </w:p>
  </w:footnote>
  <w:footnote w:type="continuationSeparator" w:id="0">
    <w:p w14:paraId="7B010B6F" w14:textId="77777777" w:rsidR="0000400F" w:rsidRDefault="0000400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4048A" w14:textId="77777777" w:rsidR="009A1987" w:rsidRDefault="00000000">
    <w:r>
      <w:rPr>
        <w:noProof/>
      </w:rPr>
      <w:drawing>
        <wp:anchor distT="114300" distB="114300" distL="114300" distR="114300" simplePos="0" relativeHeight="251658240" behindDoc="0" locked="0" layoutInCell="1" hidden="0" allowOverlap="1" wp14:anchorId="4F808C7B" wp14:editId="119A3CF4">
          <wp:simplePos x="0" y="0"/>
          <wp:positionH relativeFrom="margin">
            <wp:posOffset>0</wp:posOffset>
          </wp:positionH>
          <wp:positionV relativeFrom="margin">
            <wp:posOffset>-457197</wp:posOffset>
          </wp:positionV>
          <wp:extent cx="1809750" cy="428625"/>
          <wp:effectExtent l="0" t="0" r="0" b="0"/>
          <wp:wrapNone/>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809750" cy="42862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6068E"/>
    <w:multiLevelType w:val="multilevel"/>
    <w:tmpl w:val="2AC881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FB5BDC"/>
    <w:multiLevelType w:val="multilevel"/>
    <w:tmpl w:val="C1C65B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57256C"/>
    <w:multiLevelType w:val="multilevel"/>
    <w:tmpl w:val="A05A2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D594398"/>
    <w:multiLevelType w:val="multilevel"/>
    <w:tmpl w:val="9BEC1B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DB92FD8"/>
    <w:multiLevelType w:val="multilevel"/>
    <w:tmpl w:val="5AD636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E9815C3"/>
    <w:multiLevelType w:val="multilevel"/>
    <w:tmpl w:val="3078EF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24804B0"/>
    <w:multiLevelType w:val="multilevel"/>
    <w:tmpl w:val="0958DC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33F1AD5"/>
    <w:multiLevelType w:val="multilevel"/>
    <w:tmpl w:val="3E464F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3682F10"/>
    <w:multiLevelType w:val="multilevel"/>
    <w:tmpl w:val="590C7E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6BA1B42"/>
    <w:multiLevelType w:val="multilevel"/>
    <w:tmpl w:val="ED08F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A305886"/>
    <w:multiLevelType w:val="multilevel"/>
    <w:tmpl w:val="B3427F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CB03350"/>
    <w:multiLevelType w:val="multilevel"/>
    <w:tmpl w:val="9B1271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E596BFE"/>
    <w:multiLevelType w:val="multilevel"/>
    <w:tmpl w:val="7040BA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18F34F7"/>
    <w:multiLevelType w:val="multilevel"/>
    <w:tmpl w:val="38022E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46A3C36"/>
    <w:multiLevelType w:val="multilevel"/>
    <w:tmpl w:val="6700E1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481142E"/>
    <w:multiLevelType w:val="multilevel"/>
    <w:tmpl w:val="AA9001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0991F56"/>
    <w:multiLevelType w:val="multilevel"/>
    <w:tmpl w:val="CAF6F7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1F83FFB"/>
    <w:multiLevelType w:val="multilevel"/>
    <w:tmpl w:val="7136B7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3C968AA"/>
    <w:multiLevelType w:val="multilevel"/>
    <w:tmpl w:val="0D3C0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5BF2AFB"/>
    <w:multiLevelType w:val="multilevel"/>
    <w:tmpl w:val="4CBC57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BE17434"/>
    <w:multiLevelType w:val="multilevel"/>
    <w:tmpl w:val="9C7844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1BF0872"/>
    <w:multiLevelType w:val="multilevel"/>
    <w:tmpl w:val="786C26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2644913"/>
    <w:multiLevelType w:val="multilevel"/>
    <w:tmpl w:val="546418B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4A3509FC"/>
    <w:multiLevelType w:val="multilevel"/>
    <w:tmpl w:val="80C8F4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CCB5573"/>
    <w:multiLevelType w:val="multilevel"/>
    <w:tmpl w:val="D7C88FE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53E544D6"/>
    <w:multiLevelType w:val="multilevel"/>
    <w:tmpl w:val="090202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65E18D1"/>
    <w:multiLevelType w:val="multilevel"/>
    <w:tmpl w:val="65501D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8BC7F24"/>
    <w:multiLevelType w:val="multilevel"/>
    <w:tmpl w:val="D1FC45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B906065"/>
    <w:multiLevelType w:val="multilevel"/>
    <w:tmpl w:val="AF5256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C142C65"/>
    <w:multiLevelType w:val="multilevel"/>
    <w:tmpl w:val="B7420E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E4E29C6"/>
    <w:multiLevelType w:val="multilevel"/>
    <w:tmpl w:val="ACBE7E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2B74707"/>
    <w:multiLevelType w:val="multilevel"/>
    <w:tmpl w:val="5462CC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15:restartNumberingAfterBreak="0">
    <w:nsid w:val="64CA774E"/>
    <w:multiLevelType w:val="multilevel"/>
    <w:tmpl w:val="55503D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EB72780"/>
    <w:multiLevelType w:val="multilevel"/>
    <w:tmpl w:val="0B3EB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AC81D87"/>
    <w:multiLevelType w:val="multilevel"/>
    <w:tmpl w:val="EE12CC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BFC36DB"/>
    <w:multiLevelType w:val="multilevel"/>
    <w:tmpl w:val="554CD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66775842">
    <w:abstractNumId w:val="14"/>
  </w:num>
  <w:num w:numId="2" w16cid:durableId="1295597860">
    <w:abstractNumId w:val="29"/>
  </w:num>
  <w:num w:numId="3" w16cid:durableId="1098018368">
    <w:abstractNumId w:val="1"/>
  </w:num>
  <w:num w:numId="4" w16cid:durableId="1643150607">
    <w:abstractNumId w:val="24"/>
  </w:num>
  <w:num w:numId="5" w16cid:durableId="1822305476">
    <w:abstractNumId w:val="28"/>
  </w:num>
  <w:num w:numId="6" w16cid:durableId="1143960697">
    <w:abstractNumId w:val="27"/>
  </w:num>
  <w:num w:numId="7" w16cid:durableId="1231422843">
    <w:abstractNumId w:val="33"/>
  </w:num>
  <w:num w:numId="8" w16cid:durableId="2134782087">
    <w:abstractNumId w:val="19"/>
  </w:num>
  <w:num w:numId="9" w16cid:durableId="695429983">
    <w:abstractNumId w:val="11"/>
  </w:num>
  <w:num w:numId="10" w16cid:durableId="1102410162">
    <w:abstractNumId w:val="7"/>
  </w:num>
  <w:num w:numId="11" w16cid:durableId="824784835">
    <w:abstractNumId w:val="31"/>
  </w:num>
  <w:num w:numId="12" w16cid:durableId="848133119">
    <w:abstractNumId w:val="13"/>
  </w:num>
  <w:num w:numId="13" w16cid:durableId="550263134">
    <w:abstractNumId w:val="26"/>
  </w:num>
  <w:num w:numId="14" w16cid:durableId="1034573002">
    <w:abstractNumId w:val="9"/>
  </w:num>
  <w:num w:numId="15" w16cid:durableId="1594391121">
    <w:abstractNumId w:val="6"/>
  </w:num>
  <w:num w:numId="16" w16cid:durableId="85880128">
    <w:abstractNumId w:val="10"/>
  </w:num>
  <w:num w:numId="17" w16cid:durableId="652298373">
    <w:abstractNumId w:val="15"/>
  </w:num>
  <w:num w:numId="18" w16cid:durableId="462962634">
    <w:abstractNumId w:val="8"/>
  </w:num>
  <w:num w:numId="19" w16cid:durableId="758067052">
    <w:abstractNumId w:val="17"/>
  </w:num>
  <w:num w:numId="20" w16cid:durableId="963730533">
    <w:abstractNumId w:val="35"/>
  </w:num>
  <w:num w:numId="21" w16cid:durableId="85271471">
    <w:abstractNumId w:val="12"/>
  </w:num>
  <w:num w:numId="22" w16cid:durableId="1807577069">
    <w:abstractNumId w:val="20"/>
  </w:num>
  <w:num w:numId="23" w16cid:durableId="18089267">
    <w:abstractNumId w:val="16"/>
  </w:num>
  <w:num w:numId="24" w16cid:durableId="1132753098">
    <w:abstractNumId w:val="23"/>
  </w:num>
  <w:num w:numId="25" w16cid:durableId="831406082">
    <w:abstractNumId w:val="5"/>
  </w:num>
  <w:num w:numId="26" w16cid:durableId="1732341267">
    <w:abstractNumId w:val="18"/>
  </w:num>
  <w:num w:numId="27" w16cid:durableId="2146770548">
    <w:abstractNumId w:val="4"/>
  </w:num>
  <w:num w:numId="28" w16cid:durableId="1701856298">
    <w:abstractNumId w:val="32"/>
  </w:num>
  <w:num w:numId="29" w16cid:durableId="34086338">
    <w:abstractNumId w:val="25"/>
  </w:num>
  <w:num w:numId="30" w16cid:durableId="1404373673">
    <w:abstractNumId w:val="3"/>
  </w:num>
  <w:num w:numId="31" w16cid:durableId="654795370">
    <w:abstractNumId w:val="21"/>
  </w:num>
  <w:num w:numId="32" w16cid:durableId="242951487">
    <w:abstractNumId w:val="22"/>
  </w:num>
  <w:num w:numId="33" w16cid:durableId="296491328">
    <w:abstractNumId w:val="34"/>
  </w:num>
  <w:num w:numId="34" w16cid:durableId="1049064871">
    <w:abstractNumId w:val="30"/>
  </w:num>
  <w:num w:numId="35" w16cid:durableId="2079087007">
    <w:abstractNumId w:val="0"/>
  </w:num>
  <w:num w:numId="36" w16cid:durableId="3633323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1987"/>
    <w:rsid w:val="0000400F"/>
    <w:rsid w:val="00671CF3"/>
    <w:rsid w:val="008F2C70"/>
    <w:rsid w:val="009A1987"/>
    <w:rsid w:val="00DF196E"/>
    <w:rsid w:val="00E17349"/>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978BD"/>
  <w15:docId w15:val="{AB82B816-A712-417F-9F33-9FD70045C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419"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color w:val="0B5394"/>
      <w:sz w:val="40"/>
      <w:szCs w:val="40"/>
    </w:rPr>
  </w:style>
  <w:style w:type="paragraph" w:styleId="Ttulo2">
    <w:name w:val="heading 2"/>
    <w:basedOn w:val="Normal"/>
    <w:next w:val="Normal"/>
    <w:uiPriority w:val="9"/>
    <w:unhideWhenUsed/>
    <w:qFormat/>
    <w:pPr>
      <w:keepNext/>
      <w:keepLines/>
      <w:spacing w:before="360" w:after="120"/>
      <w:outlineLvl w:val="1"/>
    </w:pPr>
    <w:rPr>
      <w:color w:val="0B5394"/>
      <w:sz w:val="32"/>
      <w:szCs w:val="32"/>
    </w:rPr>
  </w:style>
  <w:style w:type="paragraph" w:styleId="Ttulo3">
    <w:name w:val="heading 3"/>
    <w:basedOn w:val="Normal"/>
    <w:next w:val="Normal"/>
    <w:uiPriority w:val="9"/>
    <w:semiHidden/>
    <w:unhideWhenUsed/>
    <w:qFormat/>
    <w:pPr>
      <w:keepNext/>
      <w:keepLines/>
      <w:spacing w:before="320" w:after="80" w:line="360" w:lineRule="auto"/>
      <w:jc w:val="both"/>
      <w:outlineLvl w:val="2"/>
    </w:pPr>
    <w:rPr>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package" Target="embeddings/Microsoft_Word_Document1.docx"/><Relationship Id="rId18" Type="http://schemas.openxmlformats.org/officeDocument/2006/relationships/hyperlink" Target="https://doi.org/10.6028/NIST.SP.800-145" TargetMode="External"/><Relationship Id="rId26" Type="http://schemas.openxmlformats.org/officeDocument/2006/relationships/hyperlink" Target="https://www.suseso.cl/613/w3-propertyvalue-136242.html" TargetMode="External"/><Relationship Id="rId3" Type="http://schemas.openxmlformats.org/officeDocument/2006/relationships/styles" Target="styles.xml"/><Relationship Id="rId21" Type="http://schemas.openxmlformats.org/officeDocument/2006/relationships/hyperlink" Target="https://www.bcn.cl/leychile/navegar?idNorma=1041130" TargetMode="Externa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hyperlink" Target="https://datatracker.ietf.org/doc/html/rfc7519" TargetMode="External"/><Relationship Id="rId25" Type="http://schemas.openxmlformats.org/officeDocument/2006/relationships/hyperlink" Target="https://scrumguides.org/docs/scrumguide/v2020/2020-Scrum-Guide-Spanish-European.pdf" TargetMode="External"/><Relationship Id="rId2" Type="http://schemas.openxmlformats.org/officeDocument/2006/relationships/numbering" Target="numbering.xml"/><Relationship Id="rId16" Type="http://schemas.openxmlformats.org/officeDocument/2006/relationships/hyperlink" Target="https://www.iso.org/standard/63787.html" TargetMode="External"/><Relationship Id="rId20" Type="http://schemas.openxmlformats.org/officeDocument/2006/relationships/hyperlink" Target="https://www.bcn.cl/leychile/navegar?idNorma=28650"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owasp.org/Top10/"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ics.uci.edu/~fielding/pubs/dissertation/top.htm" TargetMode="External"/><Relationship Id="rId23" Type="http://schemas.openxmlformats.org/officeDocument/2006/relationships/hyperlink" Target="https://www.ilo.org/global/topics/safety-and-health-at-work/lang--es/index.htm" TargetMode="External"/><Relationship Id="rId28" Type="http://schemas.openxmlformats.org/officeDocument/2006/relationships/hyperlink" Target="https://doi.org/10.1016/j.jsis.2019.01.003" TargetMode="External"/><Relationship Id="rId10" Type="http://schemas.openxmlformats.org/officeDocument/2006/relationships/package" Target="embeddings/Microsoft_Word_Document.docx"/><Relationship Id="rId19" Type="http://schemas.openxmlformats.org/officeDocument/2006/relationships/hyperlink" Target="https://www.bcn.cl/leychile/navegar?idNorma=1209272"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yperlink" Target="https://agilemanifesto.org/" TargetMode="External"/><Relationship Id="rId22" Type="http://schemas.openxmlformats.org/officeDocument/2006/relationships/hyperlink" Target="https://www.bcn.cl/leychile/navegar?idNorma=1205298" TargetMode="External"/><Relationship Id="rId27" Type="http://schemas.openxmlformats.org/officeDocument/2006/relationships/hyperlink" Target="https://www.suseso.cl/606/w3-propertyvalue-10358.html" TargetMode="External"/><Relationship Id="rId30"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0IebqtwpCyV2MK5QoOR2UfV7tg==">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31</Pages>
  <Words>7568</Words>
  <Characters>41625</Characters>
  <Application>Microsoft Office Word</Application>
  <DocSecurity>0</DocSecurity>
  <Lines>346</Lines>
  <Paragraphs>98</Paragraphs>
  <ScaleCrop>false</ScaleCrop>
  <Company/>
  <LinksUpToDate>false</LinksUpToDate>
  <CharactersWithSpaces>49095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Kevin</dc:creator>
  <cp:lastModifiedBy>KEVIN ALEXANDER VERGARA HURTADO</cp:lastModifiedBy>
  <cp:revision>3</cp:revision>
  <dcterms:created xsi:type="dcterms:W3CDTF">2026-06-19T00:10:00Z</dcterms:created>
  <dcterms:modified xsi:type="dcterms:W3CDTF">2026-06-19T00:37:00Z</dcterms:modified>
</cp:coreProperties>
</file>