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04" w:rsidRDefault="00AC3C04" w:rsidP="00AC3C0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AC3C04">
        <w:rPr>
          <w:b/>
          <w:sz w:val="24"/>
        </w:rPr>
        <w:t>Versões do PHP</w:t>
      </w:r>
    </w:p>
    <w:p w:rsidR="006200E5" w:rsidRPr="007C1BF3" w:rsidRDefault="00AC3C0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1</w:t>
      </w:r>
      <w:r w:rsidR="008936A4" w:rsidRPr="001761E5">
        <w:rPr>
          <w:b/>
          <w:sz w:val="24"/>
        </w:rPr>
        <w:t>995</w:t>
      </w:r>
      <w:r w:rsidR="007C1BF3">
        <w:rPr>
          <w:b/>
          <w:sz w:val="24"/>
        </w:rPr>
        <w:t xml:space="preserve">: </w:t>
      </w:r>
      <w:r w:rsidR="008936A4" w:rsidRPr="007C1BF3">
        <w:rPr>
          <w:b/>
          <w:sz w:val="24"/>
        </w:rPr>
        <w:t>PHP 1.0</w:t>
      </w:r>
    </w:p>
    <w:p w:rsidR="006200E5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Personal</w:t>
      </w:r>
      <w:proofErr w:type="spellEnd"/>
      <w:r w:rsidRPr="008936A4">
        <w:rPr>
          <w:sz w:val="24"/>
        </w:rPr>
        <w:t xml:space="preserve"> Home Page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Funcionalidades simples para um site básico.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Não tinha características de linguagem em si.</w:t>
      </w:r>
    </w:p>
    <w:p w:rsidR="008936A4" w:rsidRP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1997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2.0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Oficialmente nomeado PHP/FI 2.0.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Linguagem </w:t>
      </w:r>
      <w:proofErr w:type="spellStart"/>
      <w:r w:rsidRPr="008936A4">
        <w:rPr>
          <w:sz w:val="24"/>
        </w:rPr>
        <w:t>standalone</w:t>
      </w:r>
      <w:proofErr w:type="spellEnd"/>
      <w:r w:rsidRPr="008936A4">
        <w:rPr>
          <w:sz w:val="24"/>
        </w:rPr>
        <w:t>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Recursos limitados.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1998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3.0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colaborativa.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Características mais relacionadas a uma linguagem.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Extension</w:t>
      </w:r>
      <w:proofErr w:type="spellEnd"/>
      <w:r w:rsidRPr="008936A4">
        <w:rPr>
          <w:sz w:val="24"/>
        </w:rPr>
        <w:t xml:space="preserve"> API.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2000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4.0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Zend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Engine</w:t>
      </w:r>
      <w:proofErr w:type="spellEnd"/>
      <w:r w:rsidRPr="008936A4">
        <w:rPr>
          <w:sz w:val="24"/>
        </w:rPr>
        <w:t xml:space="preserve"> 1.0.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Melhoria de performance.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modularização.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Uso de </w:t>
      </w:r>
      <w:proofErr w:type="spellStart"/>
      <w:r w:rsidRPr="008936A4">
        <w:rPr>
          <w:sz w:val="24"/>
        </w:rPr>
        <w:t>super</w:t>
      </w:r>
      <w:proofErr w:type="spellEnd"/>
      <w:r w:rsidRPr="008936A4">
        <w:rPr>
          <w:sz w:val="24"/>
        </w:rPr>
        <w:t xml:space="preserve"> globais </w:t>
      </w:r>
      <w:r w:rsidRPr="0038317B">
        <w:rPr>
          <w:rFonts w:ascii="Consolas" w:hAnsi="Consolas"/>
        </w:rPr>
        <w:t>$_GET</w:t>
      </w:r>
      <w:r w:rsidRPr="008936A4">
        <w:rPr>
          <w:sz w:val="24"/>
        </w:rPr>
        <w:t xml:space="preserve">, </w:t>
      </w:r>
      <w:r w:rsidRPr="0038317B">
        <w:rPr>
          <w:rFonts w:ascii="Consolas" w:hAnsi="Consolas"/>
        </w:rPr>
        <w:t>$_POST</w:t>
      </w:r>
      <w:r w:rsidRPr="008936A4">
        <w:rPr>
          <w:sz w:val="24"/>
        </w:rPr>
        <w:t xml:space="preserve">, </w:t>
      </w:r>
      <w:r w:rsidRPr="0038317B">
        <w:rPr>
          <w:rFonts w:ascii="Consolas" w:hAnsi="Consolas"/>
        </w:rPr>
        <w:t>$_SESSION</w:t>
      </w:r>
      <w:r w:rsidRPr="008936A4">
        <w:rPr>
          <w:sz w:val="24"/>
        </w:rPr>
        <w:t>, etc.</w:t>
      </w:r>
    </w:p>
    <w:p w:rsidR="008936A4" w:rsidRDefault="008936A4" w:rsidP="008936A4">
      <w:pPr>
        <w:pStyle w:val="PargrafodaLista"/>
        <w:spacing w:after="0"/>
        <w:ind w:left="36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2004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5.0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2</w:t>
      </w:r>
      <w:r w:rsidRPr="008936A4">
        <w:rPr>
          <w:sz w:val="24"/>
        </w:rPr>
        <w:t>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com Orientação a Objetos.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PHP Data </w:t>
      </w:r>
      <w:proofErr w:type="spellStart"/>
      <w:r w:rsidRPr="008936A4">
        <w:rPr>
          <w:sz w:val="24"/>
        </w:rPr>
        <w:t>Objects</w:t>
      </w:r>
      <w:proofErr w:type="spellEnd"/>
      <w:r w:rsidRPr="008936A4">
        <w:rPr>
          <w:sz w:val="24"/>
        </w:rPr>
        <w:t xml:space="preserve"> (PDO).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Operador de </w:t>
      </w:r>
      <w:proofErr w:type="spellStart"/>
      <w:r w:rsidRPr="008936A4">
        <w:rPr>
          <w:sz w:val="24"/>
        </w:rPr>
        <w:t>exponenciação</w:t>
      </w:r>
      <w:proofErr w:type="spellEnd"/>
      <w:r w:rsidRPr="008936A4">
        <w:rPr>
          <w:sz w:val="24"/>
        </w:rPr>
        <w:t>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a JSON.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Namespaces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closures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garbage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collection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exception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handling</w:t>
      </w:r>
      <w:proofErr w:type="spellEnd"/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Novo depurador (</w:t>
      </w:r>
      <w:proofErr w:type="spellStart"/>
      <w:r w:rsidRPr="008936A4">
        <w:rPr>
          <w:sz w:val="24"/>
        </w:rPr>
        <w:t>phpdbg</w:t>
      </w:r>
      <w:proofErr w:type="spellEnd"/>
      <w:r w:rsidRPr="008936A4">
        <w:rPr>
          <w:sz w:val="24"/>
        </w:rPr>
        <w:t>)</w:t>
      </w:r>
    </w:p>
    <w:p w:rsidR="008936A4" w:rsidRPr="008936A4" w:rsidRDefault="008936A4" w:rsidP="008936A4">
      <w:pPr>
        <w:spacing w:after="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2005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6.0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segurança e performance.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nativo a Unicode.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Até existiram algumas versões.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Nunca recebeu </w:t>
      </w:r>
      <w:proofErr w:type="gramStart"/>
      <w:r w:rsidRPr="008936A4">
        <w:rPr>
          <w:sz w:val="24"/>
        </w:rPr>
        <w:t>uma release oficial</w:t>
      </w:r>
      <w:proofErr w:type="gramEnd"/>
      <w:r w:rsidRPr="008936A4">
        <w:rPr>
          <w:sz w:val="24"/>
        </w:rPr>
        <w:t>.</w:t>
      </w:r>
    </w:p>
    <w:p w:rsidR="001761E5" w:rsidRDefault="001761E5">
      <w:pPr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</w:t>
      </w:r>
      <w:r w:rsidR="001761E5" w:rsidRPr="00F00222">
        <w:rPr>
          <w:b/>
          <w:sz w:val="24"/>
        </w:rPr>
        <w:t>15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7.0</w:t>
      </w:r>
    </w:p>
    <w:p w:rsidR="001761E5" w:rsidRPr="008936A4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3</w:t>
      </w:r>
      <w:r w:rsidRPr="008936A4">
        <w:rPr>
          <w:sz w:val="24"/>
        </w:rPr>
        <w:t>.0.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Performance até 9 vezes maior.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Escape de códigos Unicode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null</w:t>
      </w:r>
      <w:proofErr w:type="spellEnd"/>
      <w:r w:rsidRPr="001761E5">
        <w:rPr>
          <w:sz w:val="24"/>
        </w:rPr>
        <w:t xml:space="preserve"> </w:t>
      </w:r>
      <w:proofErr w:type="spellStart"/>
      <w:proofErr w:type="gramStart"/>
      <w:r w:rsidRPr="001761E5">
        <w:rPr>
          <w:sz w:val="24"/>
        </w:rPr>
        <w:t>coalescing</w:t>
      </w:r>
      <w:proofErr w:type="spellEnd"/>
      <w:r w:rsidRPr="001761E5">
        <w:rPr>
          <w:sz w:val="24"/>
        </w:rPr>
        <w:t xml:space="preserve"> </w:t>
      </w:r>
      <w:r w:rsidRPr="0038317B">
        <w:rPr>
          <w:rFonts w:ascii="Consolas" w:hAnsi="Consolas"/>
        </w:rPr>
        <w:t>??</w:t>
      </w:r>
      <w:proofErr w:type="gramEnd"/>
    </w:p>
    <w:p w:rsidR="001761E5" w:rsidRPr="001761E5" w:rsidRDefault="0038317B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>
        <w:rPr>
          <w:sz w:val="24"/>
        </w:rPr>
        <w:t>Declaração escalar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spaceship</w:t>
      </w:r>
      <w:proofErr w:type="spellEnd"/>
      <w:r w:rsidRPr="001761E5">
        <w:rPr>
          <w:sz w:val="24"/>
        </w:rPr>
        <w:t xml:space="preserve"> </w:t>
      </w:r>
      <w:r w:rsidRPr="0038317B">
        <w:rPr>
          <w:rFonts w:ascii="Consolas" w:hAnsi="Consolas"/>
        </w:rPr>
        <w:t>&lt;=&gt;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Classes anônimas.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Retorno de </w:t>
      </w:r>
      <w:proofErr w:type="spellStart"/>
      <w:r w:rsidRPr="001761E5">
        <w:rPr>
          <w:sz w:val="24"/>
        </w:rPr>
        <w:t>void</w:t>
      </w:r>
      <w:proofErr w:type="spellEnd"/>
      <w:r w:rsidRPr="001761E5">
        <w:rPr>
          <w:sz w:val="24"/>
        </w:rPr>
        <w:t>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Libsodium</w:t>
      </w:r>
      <w:proofErr w:type="spellEnd"/>
    </w:p>
    <w:p w:rsid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Foreign</w:t>
      </w:r>
      <w:proofErr w:type="spellEnd"/>
      <w:r w:rsidRPr="001761E5">
        <w:rPr>
          <w:sz w:val="24"/>
        </w:rPr>
        <w:t xml:space="preserve"> </w:t>
      </w:r>
      <w:proofErr w:type="spellStart"/>
      <w:r w:rsidRPr="001761E5">
        <w:rPr>
          <w:sz w:val="24"/>
        </w:rPr>
        <w:t>function</w:t>
      </w:r>
      <w:proofErr w:type="spellEnd"/>
      <w:r w:rsidRPr="001761E5">
        <w:rPr>
          <w:sz w:val="24"/>
        </w:rPr>
        <w:t xml:space="preserve"> interface</w:t>
      </w:r>
    </w:p>
    <w:p w:rsidR="001761E5" w:rsidRDefault="001761E5" w:rsidP="001761E5">
      <w:pPr>
        <w:pStyle w:val="PargrafodaLista"/>
        <w:spacing w:after="0"/>
        <w:ind w:left="1800"/>
        <w:rPr>
          <w:sz w:val="24"/>
        </w:rPr>
      </w:pPr>
    </w:p>
    <w:p w:rsidR="00F00222" w:rsidRPr="007C1BF3" w:rsidRDefault="001761E5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lastRenderedPageBreak/>
        <w:t>2020</w:t>
      </w:r>
      <w:r w:rsidR="007C1BF3">
        <w:rPr>
          <w:b/>
          <w:sz w:val="24"/>
        </w:rPr>
        <w:t xml:space="preserve">: </w:t>
      </w:r>
      <w:r w:rsidR="00F00222" w:rsidRPr="007C1BF3">
        <w:rPr>
          <w:b/>
          <w:sz w:val="24"/>
        </w:rPr>
        <w:t>PHP 8.0</w:t>
      </w:r>
    </w:p>
    <w:p w:rsidR="00F00222" w:rsidRPr="008936A4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4</w:t>
      </w:r>
      <w:r w:rsidRPr="008936A4">
        <w:rPr>
          <w:sz w:val="24"/>
        </w:rPr>
        <w:t>.0.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Just-In-Time </w:t>
      </w:r>
      <w:proofErr w:type="spellStart"/>
      <w:r w:rsidRPr="00F00222">
        <w:rPr>
          <w:sz w:val="24"/>
        </w:rPr>
        <w:t>compilation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Locale-Independent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number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convertions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Named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arguments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>Expressão match.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Operador </w:t>
      </w:r>
      <w:proofErr w:type="spellStart"/>
      <w:r w:rsidRPr="00F00222">
        <w:rPr>
          <w:sz w:val="24"/>
        </w:rPr>
        <w:t>nullsafe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Enumerations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Readonly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properties</w:t>
      </w:r>
      <w:proofErr w:type="spellEnd"/>
      <w:r w:rsidRPr="00F00222">
        <w:rPr>
          <w:sz w:val="24"/>
        </w:rPr>
        <w:t>.</w:t>
      </w:r>
    </w:p>
    <w:p w:rsidR="00AC3C04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Fibers</w:t>
      </w:r>
      <w:proofErr w:type="spellEnd"/>
      <w:r w:rsidRPr="00F00222">
        <w:rPr>
          <w:sz w:val="24"/>
        </w:rPr>
        <w:t>.</w:t>
      </w:r>
    </w:p>
    <w:p w:rsidR="00AC3C04" w:rsidRDefault="00AC3C04">
      <w:pPr>
        <w:rPr>
          <w:sz w:val="24"/>
        </w:rPr>
      </w:pPr>
    </w:p>
    <w:p w:rsidR="006F70EC" w:rsidRPr="007C1BF3" w:rsidRDefault="006F70EC" w:rsidP="006F70EC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7C1BF3">
        <w:rPr>
          <w:b/>
          <w:sz w:val="24"/>
        </w:rPr>
        <w:t xml:space="preserve"> </w:t>
      </w:r>
      <w:r w:rsidR="005F038D" w:rsidRPr="007C1BF3">
        <w:rPr>
          <w:b/>
          <w:sz w:val="24"/>
        </w:rPr>
        <w:t xml:space="preserve">Regras para nomes </w:t>
      </w:r>
      <w:r w:rsidR="007C1BF3" w:rsidRPr="007C1BF3">
        <w:rPr>
          <w:b/>
          <w:sz w:val="24"/>
        </w:rPr>
        <w:t xml:space="preserve">dos </w:t>
      </w:r>
      <w:r w:rsidR="005F038D" w:rsidRPr="007C1BF3">
        <w:rPr>
          <w:b/>
          <w:sz w:val="24"/>
        </w:rPr>
        <w:t>identificadores: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Variáveis sempre começam com o símbolo </w:t>
      </w:r>
      <w:r w:rsidRPr="0038317B">
        <w:rPr>
          <w:rFonts w:ascii="Consolas" w:hAnsi="Consolas"/>
        </w:rPr>
        <w:t>$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O segundo pode ser letra ou o símbolo </w:t>
      </w:r>
      <w:r w:rsidRPr="0038317B">
        <w:rPr>
          <w:rFonts w:ascii="Consolas" w:hAnsi="Consolas"/>
        </w:rPr>
        <w:t>_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5F038D">
        <w:rPr>
          <w:sz w:val="24"/>
        </w:rPr>
        <w:t xml:space="preserve">Aceita </w:t>
      </w:r>
      <w:r>
        <w:rPr>
          <w:sz w:val="24"/>
        </w:rPr>
        <w:t>caracteres [</w:t>
      </w:r>
      <w:proofErr w:type="spellStart"/>
      <w:r>
        <w:rPr>
          <w:sz w:val="24"/>
        </w:rPr>
        <w:t>a-z</w:t>
      </w:r>
      <w:proofErr w:type="spellEnd"/>
      <w:r>
        <w:rPr>
          <w:sz w:val="24"/>
        </w:rPr>
        <w:t>], [A-Z], [0-9] e [_]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Aceita caracteres da tabela ASCII a partir de 128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Aceita caracteres acentuados como à, õ, ç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A linguagem é case </w:t>
      </w:r>
      <w:proofErr w:type="spellStart"/>
      <w:r>
        <w:rPr>
          <w:sz w:val="24"/>
        </w:rPr>
        <w:t>sensitive</w:t>
      </w:r>
      <w:proofErr w:type="spellEnd"/>
      <w:r>
        <w:rPr>
          <w:sz w:val="24"/>
        </w:rPr>
        <w:t xml:space="preserve"> em relação aos nomes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Nomes especiais como </w:t>
      </w:r>
      <w:r w:rsidRPr="0038317B">
        <w:rPr>
          <w:rFonts w:ascii="Consolas" w:hAnsi="Consolas"/>
        </w:rPr>
        <w:t>$</w:t>
      </w:r>
      <w:proofErr w:type="spellStart"/>
      <w:r w:rsidRPr="0038317B">
        <w:rPr>
          <w:rFonts w:ascii="Consolas" w:hAnsi="Consolas"/>
        </w:rPr>
        <w:t>this</w:t>
      </w:r>
      <w:proofErr w:type="spellEnd"/>
      <w:r>
        <w:rPr>
          <w:sz w:val="24"/>
        </w:rPr>
        <w:t xml:space="preserve"> não podem ser usados</w:t>
      </w:r>
    </w:p>
    <w:p w:rsidR="005F038D" w:rsidRDefault="005F038D" w:rsidP="005F038D">
      <w:pPr>
        <w:pStyle w:val="PargrafodaLista"/>
        <w:spacing w:after="0"/>
        <w:ind w:left="1080"/>
        <w:rPr>
          <w:sz w:val="24"/>
        </w:rPr>
      </w:pPr>
    </w:p>
    <w:p w:rsidR="005F038D" w:rsidRPr="007C1BF3" w:rsidRDefault="005F038D" w:rsidP="005F038D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7C1BF3">
        <w:rPr>
          <w:b/>
          <w:sz w:val="24"/>
        </w:rPr>
        <w:t>Recomendações para dar nomes: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Tente dar nomes claros e de fácil identificação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Evite nomes muito curtos ou muito longos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Defina um padrão e siga em todo o projeto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Para variáveis, dê preferência a letras minúsculas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Para constantes, dê preferência a letras maiúsculas</w:t>
      </w:r>
    </w:p>
    <w:p w:rsidR="005F038D" w:rsidRDefault="007D2D9C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Use </w:t>
      </w:r>
      <w:proofErr w:type="spellStart"/>
      <w:r w:rsidRPr="0038317B">
        <w:rPr>
          <w:rFonts w:ascii="Consolas" w:hAnsi="Consolas"/>
        </w:rPr>
        <w:t>camelCase</w:t>
      </w:r>
      <w:proofErr w:type="spellEnd"/>
      <w:r w:rsidRPr="0038317B">
        <w:t xml:space="preserve"> </w:t>
      </w:r>
      <w:r>
        <w:rPr>
          <w:sz w:val="24"/>
        </w:rPr>
        <w:t>para métodos e atributos</w:t>
      </w:r>
    </w:p>
    <w:p w:rsidR="007D2D9C" w:rsidRDefault="007D2D9C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Use </w:t>
      </w:r>
      <w:r w:rsidRPr="0038317B">
        <w:rPr>
          <w:rFonts w:ascii="Consolas" w:hAnsi="Consolas"/>
        </w:rPr>
        <w:t>SNAKE_CASE</w:t>
      </w:r>
      <w:r>
        <w:rPr>
          <w:sz w:val="24"/>
        </w:rPr>
        <w:t xml:space="preserve"> para nomear constantes</w:t>
      </w:r>
    </w:p>
    <w:p w:rsidR="007C1BF3" w:rsidRDefault="007C1BF3" w:rsidP="007C1BF3">
      <w:pPr>
        <w:pStyle w:val="PargrafodaLista"/>
        <w:spacing w:after="0"/>
        <w:ind w:left="1080"/>
        <w:rPr>
          <w:sz w:val="24"/>
        </w:rPr>
      </w:pPr>
    </w:p>
    <w:p w:rsidR="007C1BF3" w:rsidRDefault="007C1BF3" w:rsidP="007C1BF3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A92235">
        <w:rPr>
          <w:b/>
          <w:sz w:val="24"/>
        </w:rPr>
        <w:t>Categorias dos tipos primitivos:</w:t>
      </w:r>
    </w:p>
    <w:p w:rsidR="00A92235" w:rsidRPr="00A92235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A92235">
        <w:rPr>
          <w:b/>
          <w:sz w:val="24"/>
        </w:rPr>
        <w:t>Escalares: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String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Sequência de letras, números e símbolos, sempre representadas entre aspas.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Int</w:t>
      </w:r>
      <w:proofErr w:type="spellEnd"/>
      <w:r w:rsidRPr="00A92235">
        <w:rPr>
          <w:b/>
          <w:sz w:val="24"/>
        </w:rPr>
        <w:t xml:space="preserve"> ou </w:t>
      </w:r>
      <w:proofErr w:type="spellStart"/>
      <w:r w:rsidRPr="00A92235">
        <w:rPr>
          <w:b/>
          <w:sz w:val="24"/>
        </w:rPr>
        <w:t>integer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Um valor numérico inteiro, aquele que vem sem a parte de cima.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Float</w:t>
      </w:r>
      <w:proofErr w:type="spellEnd"/>
      <w:r w:rsidRPr="00A92235">
        <w:rPr>
          <w:b/>
          <w:sz w:val="24"/>
        </w:rPr>
        <w:t xml:space="preserve">, </w:t>
      </w:r>
      <w:proofErr w:type="spellStart"/>
      <w:r w:rsidRPr="00A92235">
        <w:rPr>
          <w:b/>
          <w:sz w:val="24"/>
        </w:rPr>
        <w:t>double</w:t>
      </w:r>
      <w:proofErr w:type="spellEnd"/>
      <w:r w:rsidRPr="00A92235">
        <w:rPr>
          <w:b/>
          <w:sz w:val="24"/>
        </w:rPr>
        <w:t xml:space="preserve"> ou real:</w:t>
      </w:r>
      <w:r w:rsidRPr="00A92235">
        <w:rPr>
          <w:sz w:val="24"/>
        </w:rPr>
        <w:t xml:space="preserve"> O valor numérico real, que vem com a parte decimal, depois do ponto flutuante.</w:t>
      </w:r>
    </w:p>
    <w:p w:rsid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Bool</w:t>
      </w:r>
      <w:proofErr w:type="spellEnd"/>
      <w:r w:rsidRPr="00A92235">
        <w:rPr>
          <w:b/>
          <w:sz w:val="24"/>
        </w:rPr>
        <w:t xml:space="preserve"> ou </w:t>
      </w:r>
      <w:proofErr w:type="spellStart"/>
      <w:r w:rsidRPr="00A92235">
        <w:rPr>
          <w:b/>
          <w:sz w:val="24"/>
        </w:rPr>
        <w:t>boolean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Um valor lógico ou Booleano, que aceita apenas os valores verdadeiro ou falso (</w:t>
      </w:r>
      <w:proofErr w:type="spellStart"/>
      <w:r w:rsidRPr="00A92235">
        <w:rPr>
          <w:sz w:val="24"/>
        </w:rPr>
        <w:t>true</w:t>
      </w:r>
      <w:proofErr w:type="spellEnd"/>
      <w:r w:rsidRPr="00A92235">
        <w:rPr>
          <w:sz w:val="24"/>
        </w:rPr>
        <w:t xml:space="preserve"> ou false).</w:t>
      </w:r>
    </w:p>
    <w:p w:rsidR="00880D0D" w:rsidRDefault="00880D0D" w:rsidP="00880D0D">
      <w:pPr>
        <w:pStyle w:val="PargrafodaLista"/>
        <w:spacing w:after="0"/>
        <w:ind w:left="1800"/>
        <w:rPr>
          <w:sz w:val="24"/>
        </w:rPr>
      </w:pPr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0x</w:t>
      </w:r>
      <w:r w:rsidRPr="00880D0D">
        <w:rPr>
          <w:sz w:val="24"/>
        </w:rPr>
        <w:t xml:space="preserve"> = hexad</w:t>
      </w:r>
      <w:r>
        <w:rPr>
          <w:sz w:val="24"/>
        </w:rPr>
        <w:t>e</w:t>
      </w:r>
      <w:r w:rsidRPr="00880D0D">
        <w:rPr>
          <w:sz w:val="24"/>
        </w:rPr>
        <w:t>c</w:t>
      </w:r>
      <w:r>
        <w:rPr>
          <w:sz w:val="24"/>
        </w:rPr>
        <w:t>i</w:t>
      </w:r>
      <w:r w:rsidRPr="00880D0D">
        <w:rPr>
          <w:sz w:val="24"/>
        </w:rPr>
        <w:t xml:space="preserve">mal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0b</w:t>
      </w:r>
      <w:r w:rsidRPr="00880D0D">
        <w:rPr>
          <w:sz w:val="24"/>
        </w:rPr>
        <w:t xml:space="preserve"> = </w:t>
      </w:r>
      <w:proofErr w:type="spellStart"/>
      <w:r w:rsidRPr="00880D0D">
        <w:rPr>
          <w:sz w:val="24"/>
        </w:rPr>
        <w:t>binary</w:t>
      </w:r>
      <w:proofErr w:type="spellEnd"/>
      <w:r w:rsidRPr="00880D0D">
        <w:rPr>
          <w:sz w:val="24"/>
        </w:rPr>
        <w:t xml:space="preserve">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0</w:t>
      </w:r>
      <w:r w:rsidRPr="00880D0D">
        <w:rPr>
          <w:sz w:val="24"/>
        </w:rPr>
        <w:t xml:space="preserve"> octal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A92235" w:rsidRDefault="00880D0D" w:rsidP="00880D0D">
      <w:pPr>
        <w:pStyle w:val="PargrafodaLista"/>
        <w:spacing w:after="0"/>
        <w:ind w:left="1800"/>
        <w:rPr>
          <w:sz w:val="24"/>
        </w:rPr>
      </w:pPr>
      <w:r w:rsidRPr="0038317B">
        <w:rPr>
          <w:rFonts w:ascii="Consolas" w:hAnsi="Consolas"/>
        </w:rPr>
        <w:t>(</w:t>
      </w:r>
      <w:proofErr w:type="spellStart"/>
      <w:proofErr w:type="gramStart"/>
      <w:r w:rsidRPr="0038317B">
        <w:rPr>
          <w:rFonts w:ascii="Consolas" w:hAnsi="Consolas"/>
        </w:rPr>
        <w:t>type</w:t>
      </w:r>
      <w:proofErr w:type="spellEnd"/>
      <w:proofErr w:type="gramEnd"/>
      <w:r w:rsidRPr="0038317B">
        <w:rPr>
          <w:rFonts w:ascii="Consolas" w:hAnsi="Consolas"/>
        </w:rPr>
        <w:t>) &lt;</w:t>
      </w:r>
      <w:proofErr w:type="spellStart"/>
      <w:r w:rsidRPr="0038317B">
        <w:rPr>
          <w:rFonts w:ascii="Consolas" w:hAnsi="Consolas"/>
        </w:rPr>
        <w:t>value</w:t>
      </w:r>
      <w:proofErr w:type="spellEnd"/>
      <w:r w:rsidRPr="0038317B">
        <w:rPr>
          <w:rFonts w:ascii="Consolas" w:hAnsi="Consolas"/>
        </w:rPr>
        <w:t>&gt;</w:t>
      </w:r>
      <w:r w:rsidRPr="00880D0D">
        <w:rPr>
          <w:sz w:val="24"/>
        </w:rPr>
        <w:t xml:space="preserve"> = </w:t>
      </w:r>
      <w:proofErr w:type="spellStart"/>
      <w:r w:rsidRPr="00880D0D">
        <w:rPr>
          <w:sz w:val="24"/>
        </w:rPr>
        <w:t>Type</w:t>
      </w:r>
      <w:proofErr w:type="spellEnd"/>
      <w:r w:rsidRPr="00880D0D">
        <w:rPr>
          <w:sz w:val="24"/>
        </w:rPr>
        <w:t xml:space="preserve"> </w:t>
      </w:r>
      <w:proofErr w:type="spellStart"/>
      <w:r w:rsidRPr="00880D0D">
        <w:rPr>
          <w:sz w:val="24"/>
        </w:rPr>
        <w:t>Coercion</w:t>
      </w:r>
      <w:proofErr w:type="spellEnd"/>
    </w:p>
    <w:p w:rsidR="00A92235" w:rsidRPr="00A92235" w:rsidRDefault="00A92235" w:rsidP="00A92235">
      <w:pPr>
        <w:pStyle w:val="PargrafodaLista"/>
        <w:spacing w:after="0"/>
        <w:ind w:left="1080"/>
        <w:rPr>
          <w:b/>
          <w:sz w:val="24"/>
        </w:rPr>
      </w:pPr>
    </w:p>
    <w:p w:rsidR="00A92235" w:rsidRPr="00880D0D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880D0D">
        <w:rPr>
          <w:b/>
          <w:sz w:val="24"/>
        </w:rPr>
        <w:t>Compostos:</w:t>
      </w:r>
    </w:p>
    <w:p w:rsidR="00880D0D" w:rsidRDefault="00880D0D" w:rsidP="00880D0D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80D0D">
        <w:rPr>
          <w:sz w:val="24"/>
        </w:rPr>
        <w:t>A</w:t>
      </w:r>
      <w:r>
        <w:rPr>
          <w:sz w:val="24"/>
        </w:rPr>
        <w:t>rray</w:t>
      </w:r>
      <w:proofErr w:type="spellEnd"/>
    </w:p>
    <w:p w:rsidR="00880D0D" w:rsidRDefault="00880D0D" w:rsidP="00880D0D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Object</w:t>
      </w:r>
      <w:proofErr w:type="spellEnd"/>
    </w:p>
    <w:p w:rsidR="00880D0D" w:rsidRDefault="00880D0D">
      <w:pPr>
        <w:rPr>
          <w:sz w:val="24"/>
        </w:rPr>
      </w:pPr>
      <w:r>
        <w:rPr>
          <w:sz w:val="24"/>
        </w:rPr>
        <w:br w:type="page"/>
      </w:r>
    </w:p>
    <w:p w:rsidR="00A92235" w:rsidRPr="00880D0D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880D0D">
        <w:rPr>
          <w:b/>
          <w:sz w:val="24"/>
        </w:rPr>
        <w:lastRenderedPageBreak/>
        <w:t>Especiais:</w:t>
      </w:r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Null</w:t>
      </w:r>
      <w:proofErr w:type="spellEnd"/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Resource</w:t>
      </w:r>
      <w:proofErr w:type="spellEnd"/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Callabe</w:t>
      </w:r>
      <w:proofErr w:type="spellEnd"/>
    </w:p>
    <w:p w:rsidR="00880D0D" w:rsidRPr="00A81E54" w:rsidRDefault="00880D0D" w:rsidP="002212C8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 w:rsidRPr="00A81E54">
        <w:rPr>
          <w:sz w:val="24"/>
        </w:rPr>
        <w:t>Mixed</w:t>
      </w:r>
      <w:proofErr w:type="spellEnd"/>
    </w:p>
    <w:p w:rsidR="00A81E54" w:rsidRPr="00A81E54" w:rsidRDefault="00A81E54" w:rsidP="00A81E54">
      <w:pPr>
        <w:pStyle w:val="PargrafodaLista"/>
        <w:spacing w:after="0"/>
        <w:ind w:left="1800"/>
        <w:rPr>
          <w:b/>
          <w:sz w:val="24"/>
        </w:rPr>
      </w:pPr>
    </w:p>
    <w:p w:rsidR="00A81E54" w:rsidRDefault="00A81E54" w:rsidP="00A81E5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 xml:space="preserve">4 formatos de </w:t>
      </w:r>
      <w:proofErr w:type="spellStart"/>
      <w:r>
        <w:rPr>
          <w:b/>
          <w:sz w:val="24"/>
        </w:rPr>
        <w:t>Strings</w:t>
      </w:r>
      <w:proofErr w:type="spellEnd"/>
      <w:r>
        <w:rPr>
          <w:b/>
          <w:sz w:val="24"/>
        </w:rPr>
        <w:t>:</w:t>
      </w:r>
    </w:p>
    <w:p w:rsidR="0038317B" w:rsidRDefault="00A81E54" w:rsidP="00A81E54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6E70A0">
        <w:rPr>
          <w:b/>
          <w:sz w:val="24"/>
        </w:rPr>
        <w:t xml:space="preserve">Double </w:t>
      </w:r>
      <w:proofErr w:type="spellStart"/>
      <w:r w:rsidRPr="006E70A0">
        <w:rPr>
          <w:b/>
          <w:sz w:val="24"/>
        </w:rPr>
        <w:t>quoted</w:t>
      </w:r>
      <w:proofErr w:type="spellEnd"/>
      <w:r>
        <w:rPr>
          <w:sz w:val="24"/>
        </w:rPr>
        <w:t xml:space="preserve"> -&gt; </w:t>
      </w:r>
      <w:r w:rsidRPr="0038317B">
        <w:rPr>
          <w:rFonts w:ascii="Consolas" w:hAnsi="Consolas"/>
        </w:rPr>
        <w:t>“</w:t>
      </w:r>
      <w:proofErr w:type="spellStart"/>
      <w:r w:rsidRPr="0038317B">
        <w:rPr>
          <w:rFonts w:ascii="Consolas" w:hAnsi="Consolas"/>
        </w:rPr>
        <w:t>asdf</w:t>
      </w:r>
      <w:proofErr w:type="spellEnd"/>
      <w:r w:rsidRPr="0038317B">
        <w:rPr>
          <w:rFonts w:ascii="Consolas" w:hAnsi="Consolas"/>
        </w:rPr>
        <w:t>”</w:t>
      </w:r>
      <w:r>
        <w:rPr>
          <w:sz w:val="24"/>
        </w:rPr>
        <w:t xml:space="preserve"> -&gt; </w:t>
      </w:r>
      <w:r w:rsidRPr="00A81E54">
        <w:rPr>
          <w:b/>
          <w:sz w:val="24"/>
        </w:rPr>
        <w:t>existe a interpretação</w:t>
      </w:r>
    </w:p>
    <w:p w:rsidR="00A81E54" w:rsidRPr="0038317B" w:rsidRDefault="00A81E54" w:rsidP="0038317B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38317B">
        <w:rPr>
          <w:rFonts w:ascii="Consolas" w:hAnsi="Consolas"/>
        </w:rPr>
        <w:t>“PHP \</w:t>
      </w:r>
      <w:proofErr w:type="gramStart"/>
      <w:r w:rsidRPr="0038317B">
        <w:rPr>
          <w:rFonts w:ascii="Consolas" w:hAnsi="Consolas"/>
        </w:rPr>
        <w:t>u{</w:t>
      </w:r>
      <w:proofErr w:type="gramEnd"/>
      <w:r w:rsidRPr="0038317B">
        <w:rPr>
          <w:rFonts w:ascii="Consolas" w:hAnsi="Consolas"/>
        </w:rPr>
        <w:t>1F418}”</w:t>
      </w:r>
      <w:r w:rsidRPr="0038317B">
        <w:t xml:space="preserve"> </w:t>
      </w:r>
      <w:r>
        <w:rPr>
          <w:sz w:val="24"/>
        </w:rPr>
        <w:t xml:space="preserve">-&gt; </w:t>
      </w:r>
      <w:r w:rsidRPr="0038317B">
        <w:rPr>
          <w:rFonts w:ascii="Consolas" w:hAnsi="Consolas"/>
        </w:rPr>
        <w:t>PHP&lt;símbolo de \u{1F418}&gt;</w:t>
      </w:r>
    </w:p>
    <w:p w:rsidR="0038317B" w:rsidRDefault="0038317B" w:rsidP="0038317B">
      <w:pPr>
        <w:pStyle w:val="PargrafodaLista"/>
        <w:spacing w:after="0"/>
        <w:ind w:left="1800"/>
        <w:rPr>
          <w:sz w:val="24"/>
        </w:rPr>
      </w:pPr>
    </w:p>
    <w:p w:rsidR="0038317B" w:rsidRDefault="002275F9" w:rsidP="002275F9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6E70A0">
        <w:rPr>
          <w:b/>
          <w:sz w:val="24"/>
        </w:rPr>
        <w:t xml:space="preserve">Single </w:t>
      </w:r>
      <w:proofErr w:type="spellStart"/>
      <w:r w:rsidRPr="006E70A0">
        <w:rPr>
          <w:b/>
          <w:sz w:val="24"/>
        </w:rPr>
        <w:t>quoted</w:t>
      </w:r>
      <w:proofErr w:type="spellEnd"/>
      <w:r>
        <w:rPr>
          <w:sz w:val="24"/>
        </w:rPr>
        <w:t xml:space="preserve"> -&gt; </w:t>
      </w:r>
      <w:r w:rsidRPr="0038317B">
        <w:rPr>
          <w:rFonts w:ascii="Consolas" w:hAnsi="Consolas"/>
        </w:rPr>
        <w:t>‘</w:t>
      </w:r>
      <w:proofErr w:type="spellStart"/>
      <w:r w:rsidRPr="0038317B">
        <w:rPr>
          <w:rFonts w:ascii="Consolas" w:hAnsi="Consolas"/>
        </w:rPr>
        <w:t>asdf</w:t>
      </w:r>
      <w:proofErr w:type="spellEnd"/>
      <w:r w:rsidRPr="0038317B">
        <w:rPr>
          <w:rFonts w:ascii="Consolas" w:hAnsi="Consolas"/>
        </w:rPr>
        <w:t>’</w:t>
      </w:r>
      <w:r>
        <w:rPr>
          <w:sz w:val="24"/>
        </w:rPr>
        <w:t xml:space="preserve"> -&gt; </w:t>
      </w:r>
      <w:r w:rsidRPr="00A81E54">
        <w:rPr>
          <w:b/>
          <w:sz w:val="24"/>
        </w:rPr>
        <w:t>não existe a interpretação</w:t>
      </w:r>
    </w:p>
    <w:p w:rsidR="002275F9" w:rsidRDefault="002275F9" w:rsidP="0038317B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38317B">
        <w:rPr>
          <w:rFonts w:ascii="Consolas" w:hAnsi="Consolas"/>
        </w:rPr>
        <w:t>‘PHP \</w:t>
      </w:r>
      <w:proofErr w:type="gramStart"/>
      <w:r w:rsidRPr="0038317B">
        <w:rPr>
          <w:rFonts w:ascii="Consolas" w:hAnsi="Consolas"/>
        </w:rPr>
        <w:t>u{</w:t>
      </w:r>
      <w:proofErr w:type="gramEnd"/>
      <w:r w:rsidRPr="0038317B">
        <w:rPr>
          <w:rFonts w:ascii="Consolas" w:hAnsi="Consolas"/>
        </w:rPr>
        <w:t>1F418}’</w:t>
      </w:r>
      <w:r>
        <w:rPr>
          <w:sz w:val="24"/>
        </w:rPr>
        <w:t xml:space="preserve"> -&gt; </w:t>
      </w:r>
      <w:r w:rsidRPr="0038317B">
        <w:rPr>
          <w:rFonts w:ascii="Consolas" w:hAnsi="Consolas"/>
        </w:rPr>
        <w:t>PHP\u{1F418}</w:t>
      </w:r>
    </w:p>
    <w:p w:rsidR="002275F9" w:rsidRDefault="002275F9" w:rsidP="002275F9">
      <w:pPr>
        <w:pStyle w:val="PargrafodaLista"/>
        <w:spacing w:after="0"/>
        <w:ind w:left="1080"/>
        <w:rPr>
          <w:sz w:val="24"/>
        </w:rPr>
      </w:pPr>
    </w:p>
    <w:p w:rsidR="002275F9" w:rsidRDefault="002275F9" w:rsidP="002275F9">
      <w:pPr>
        <w:pStyle w:val="PargrafodaLista"/>
        <w:spacing w:after="0"/>
        <w:ind w:left="1800"/>
        <w:rPr>
          <w:sz w:val="24"/>
        </w:rPr>
      </w:pPr>
      <w:r>
        <w:rPr>
          <w:sz w:val="24"/>
        </w:rPr>
        <w:t xml:space="preserve">A exceção é quando se passa uma </w:t>
      </w:r>
      <w:r>
        <w:rPr>
          <w:b/>
          <w:sz w:val="24"/>
        </w:rPr>
        <w:t xml:space="preserve">constante </w:t>
      </w:r>
      <w:r>
        <w:rPr>
          <w:sz w:val="24"/>
        </w:rPr>
        <w:t xml:space="preserve">ao invés de uma </w:t>
      </w:r>
      <w:r>
        <w:rPr>
          <w:b/>
          <w:sz w:val="24"/>
        </w:rPr>
        <w:t>variável</w:t>
      </w:r>
      <w:r>
        <w:rPr>
          <w:sz w:val="24"/>
        </w:rPr>
        <w:t>. Nesse caso, não há interpretação na área.</w:t>
      </w:r>
    </w:p>
    <w:p w:rsidR="002275F9" w:rsidRPr="002275F9" w:rsidRDefault="002275F9" w:rsidP="002275F9">
      <w:pPr>
        <w:pStyle w:val="PargrafodaLista"/>
        <w:spacing w:after="0"/>
        <w:ind w:left="1800"/>
        <w:rPr>
          <w:sz w:val="24"/>
        </w:rPr>
      </w:pPr>
    </w:p>
    <w:p w:rsidR="00A81E54" w:rsidRPr="00A81E54" w:rsidRDefault="00A81E54" w:rsidP="002275F9">
      <w:pPr>
        <w:pStyle w:val="PargrafodaLista"/>
        <w:spacing w:after="0"/>
        <w:ind w:left="1800"/>
        <w:rPr>
          <w:sz w:val="24"/>
        </w:rPr>
      </w:pPr>
      <w:proofErr w:type="spellStart"/>
      <w:r>
        <w:rPr>
          <w:sz w:val="24"/>
        </w:rPr>
        <w:t>Concatenation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operator</w:t>
      </w:r>
      <w:proofErr w:type="spellEnd"/>
      <w:r>
        <w:rPr>
          <w:sz w:val="24"/>
        </w:rPr>
        <w:t xml:space="preserve"> -&gt; </w:t>
      </w:r>
      <w:r w:rsidRPr="0038317B">
        <w:rPr>
          <w:rFonts w:ascii="Consolas" w:hAnsi="Consolas"/>
        </w:rPr>
        <w:t>“</w:t>
      </w:r>
      <w:proofErr w:type="spellStart"/>
      <w:r w:rsidRPr="0038317B">
        <w:rPr>
          <w:rFonts w:ascii="Consolas" w:hAnsi="Consolas"/>
        </w:rPr>
        <w:t>asdf</w:t>
      </w:r>
      <w:proofErr w:type="spellEnd"/>
      <w:proofErr w:type="gramStart"/>
      <w:r w:rsidRPr="0038317B">
        <w:rPr>
          <w:rFonts w:ascii="Consolas" w:hAnsi="Consolas"/>
        </w:rPr>
        <w:t>” .</w:t>
      </w:r>
      <w:proofErr w:type="gramEnd"/>
      <w:r w:rsidRPr="0038317B">
        <w:rPr>
          <w:rFonts w:ascii="Consolas" w:hAnsi="Consolas"/>
        </w:rPr>
        <w:t xml:space="preserve"> “</w:t>
      </w:r>
      <w:proofErr w:type="spellStart"/>
      <w:proofErr w:type="gramStart"/>
      <w:r w:rsidRPr="0038317B">
        <w:rPr>
          <w:rFonts w:ascii="Consolas" w:hAnsi="Consolas"/>
        </w:rPr>
        <w:t>ghjk</w:t>
      </w:r>
      <w:proofErr w:type="spellEnd"/>
      <w:proofErr w:type="gramEnd"/>
      <w:r w:rsidRPr="0038317B">
        <w:rPr>
          <w:rFonts w:ascii="Consolas" w:hAnsi="Consolas"/>
        </w:rPr>
        <w:t>”</w:t>
      </w:r>
    </w:p>
    <w:p w:rsidR="00A81E54" w:rsidRPr="00A81E54" w:rsidRDefault="00A81E54" w:rsidP="00A81E54">
      <w:pPr>
        <w:pStyle w:val="PargrafodaLista"/>
        <w:spacing w:after="0"/>
        <w:ind w:left="1080"/>
        <w:rPr>
          <w:sz w:val="24"/>
        </w:rPr>
      </w:pPr>
    </w:p>
    <w:p w:rsidR="00A81E54" w:rsidRDefault="00A81E54" w:rsidP="00A81E54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r w:rsidRPr="006E70A0">
        <w:rPr>
          <w:b/>
          <w:sz w:val="24"/>
        </w:rPr>
        <w:t>Heredoc</w:t>
      </w:r>
      <w:proofErr w:type="spellEnd"/>
      <w:r>
        <w:rPr>
          <w:sz w:val="24"/>
        </w:rPr>
        <w:t xml:space="preserve"> -&gt; </w:t>
      </w:r>
      <w:r w:rsidR="00A06BFA">
        <w:rPr>
          <w:sz w:val="24"/>
        </w:rPr>
        <w:t xml:space="preserve">bloco de </w:t>
      </w:r>
      <w:proofErr w:type="spellStart"/>
      <w:r w:rsidR="00A06BFA">
        <w:rPr>
          <w:sz w:val="24"/>
        </w:rPr>
        <w:t>string</w:t>
      </w:r>
      <w:proofErr w:type="spellEnd"/>
      <w:r w:rsidR="00A06BFA">
        <w:rPr>
          <w:sz w:val="24"/>
        </w:rPr>
        <w:t xml:space="preserve"> -&gt; as palavras de início e fim de bloco de </w:t>
      </w:r>
      <w:proofErr w:type="spellStart"/>
      <w:r w:rsidR="00A06BFA">
        <w:rPr>
          <w:sz w:val="24"/>
        </w:rPr>
        <w:t>string</w:t>
      </w:r>
      <w:proofErr w:type="spellEnd"/>
      <w:r w:rsidR="00A06BFA">
        <w:rPr>
          <w:sz w:val="24"/>
        </w:rPr>
        <w:t xml:space="preserve"> devem ser a mesma palavra</w:t>
      </w:r>
      <w:r w:rsidR="006E70A0">
        <w:rPr>
          <w:sz w:val="24"/>
        </w:rPr>
        <w:t xml:space="preserve">, e </w:t>
      </w:r>
      <w:r w:rsidR="006E70A0">
        <w:rPr>
          <w:b/>
          <w:sz w:val="24"/>
        </w:rPr>
        <w:t>existe a interpretação</w:t>
      </w:r>
      <w:r w:rsidR="006E70A0">
        <w:rPr>
          <w:sz w:val="24"/>
        </w:rPr>
        <w:t xml:space="preserve">, assim como em </w:t>
      </w:r>
      <w:proofErr w:type="spellStart"/>
      <w:r w:rsidR="006E70A0" w:rsidRPr="006E70A0">
        <w:rPr>
          <w:b/>
          <w:sz w:val="24"/>
        </w:rPr>
        <w:t>double</w:t>
      </w:r>
      <w:proofErr w:type="spellEnd"/>
      <w:r w:rsidR="006E70A0" w:rsidRPr="006E70A0">
        <w:rPr>
          <w:b/>
          <w:sz w:val="24"/>
        </w:rPr>
        <w:t xml:space="preserve"> </w:t>
      </w:r>
      <w:proofErr w:type="spellStart"/>
      <w:r w:rsidR="006E70A0" w:rsidRPr="006E70A0">
        <w:rPr>
          <w:b/>
          <w:sz w:val="24"/>
        </w:rPr>
        <w:t>quoted</w:t>
      </w:r>
      <w:proofErr w:type="spellEnd"/>
    </w:p>
    <w:p w:rsidR="00A06BFA" w:rsidRDefault="00A06BFA" w:rsidP="00A06BFA">
      <w:pPr>
        <w:pStyle w:val="PargrafodaLista"/>
        <w:spacing w:after="0"/>
        <w:ind w:left="1800"/>
        <w:rPr>
          <w:sz w:val="24"/>
        </w:rPr>
      </w:pPr>
    </w:p>
    <w:p w:rsidR="00A06BFA" w:rsidRPr="006E70A0" w:rsidRDefault="00A06BFA" w:rsidP="00A06BFA">
      <w:pPr>
        <w:pStyle w:val="PargrafodaLista"/>
        <w:spacing w:after="0"/>
        <w:ind w:left="1800"/>
        <w:rPr>
          <w:rFonts w:ascii="Consolas" w:hAnsi="Consolas"/>
        </w:rPr>
      </w:pPr>
      <w:proofErr w:type="spellStart"/>
      <w:proofErr w:type="gramStart"/>
      <w:r w:rsidRPr="006E70A0">
        <w:rPr>
          <w:rFonts w:ascii="Consolas" w:hAnsi="Consolas"/>
        </w:rPr>
        <w:t>echo</w:t>
      </w:r>
      <w:proofErr w:type="spellEnd"/>
      <w:proofErr w:type="gramEnd"/>
      <w:r w:rsidRPr="006E70A0">
        <w:rPr>
          <w:rFonts w:ascii="Consolas" w:hAnsi="Consolas"/>
        </w:rPr>
        <w:t xml:space="preserve"> &lt;&lt;&lt; [palavra de início de bloco]</w:t>
      </w:r>
    </w:p>
    <w:p w:rsidR="00A06BFA" w:rsidRPr="006E70A0" w:rsidRDefault="00A06BFA" w:rsidP="00A06BFA">
      <w:pPr>
        <w:pStyle w:val="PargrafodaLista"/>
        <w:spacing w:after="0"/>
        <w:ind w:left="1800"/>
        <w:rPr>
          <w:rFonts w:ascii="Consolas" w:hAnsi="Consolas"/>
        </w:rPr>
      </w:pPr>
      <w:r w:rsidRPr="006E70A0">
        <w:rPr>
          <w:rFonts w:ascii="Consolas" w:hAnsi="Consolas"/>
        </w:rPr>
        <w:t>&lt;</w:t>
      </w:r>
      <w:proofErr w:type="gramStart"/>
      <w:r w:rsidRPr="006E70A0">
        <w:rPr>
          <w:rFonts w:ascii="Consolas" w:hAnsi="Consolas"/>
        </w:rPr>
        <w:t>conteúdo</w:t>
      </w:r>
      <w:proofErr w:type="gramEnd"/>
      <w:r w:rsidRPr="006E70A0">
        <w:rPr>
          <w:rFonts w:ascii="Consolas" w:hAnsi="Consolas"/>
        </w:rPr>
        <w:t xml:space="preserve"> do bloco de </w:t>
      </w:r>
      <w:proofErr w:type="spellStart"/>
      <w:r w:rsidRPr="006E70A0">
        <w:rPr>
          <w:rFonts w:ascii="Consolas" w:hAnsi="Consolas"/>
        </w:rPr>
        <w:t>string</w:t>
      </w:r>
      <w:proofErr w:type="spellEnd"/>
      <w:r w:rsidRPr="006E70A0">
        <w:rPr>
          <w:rFonts w:ascii="Consolas" w:hAnsi="Consolas"/>
        </w:rPr>
        <w:t>&gt;</w:t>
      </w:r>
    </w:p>
    <w:p w:rsidR="00A06BFA" w:rsidRDefault="00A06BFA" w:rsidP="00A06BFA">
      <w:pPr>
        <w:pStyle w:val="PargrafodaLista"/>
        <w:spacing w:after="0"/>
        <w:ind w:left="1800"/>
        <w:rPr>
          <w:sz w:val="24"/>
        </w:rPr>
      </w:pPr>
      <w:r w:rsidRPr="006E70A0">
        <w:rPr>
          <w:rFonts w:ascii="Consolas" w:hAnsi="Consolas"/>
        </w:rPr>
        <w:t>[</w:t>
      </w:r>
      <w:proofErr w:type="gramStart"/>
      <w:r w:rsidRPr="006E70A0">
        <w:rPr>
          <w:rFonts w:ascii="Consolas" w:hAnsi="Consolas"/>
        </w:rPr>
        <w:t>palavra</w:t>
      </w:r>
      <w:proofErr w:type="gramEnd"/>
      <w:r w:rsidRPr="006E70A0">
        <w:rPr>
          <w:rFonts w:ascii="Consolas" w:hAnsi="Consolas"/>
        </w:rPr>
        <w:t xml:space="preserve"> de fim de bloco];</w:t>
      </w:r>
    </w:p>
    <w:p w:rsidR="007207BF" w:rsidRPr="00A06BFA" w:rsidRDefault="007207BF" w:rsidP="00A06BFA">
      <w:pPr>
        <w:spacing w:after="0"/>
        <w:rPr>
          <w:sz w:val="24"/>
        </w:rPr>
      </w:pPr>
    </w:p>
    <w:p w:rsidR="006E70A0" w:rsidRDefault="006E70A0" w:rsidP="006E70A0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r>
        <w:rPr>
          <w:b/>
          <w:sz w:val="24"/>
        </w:rPr>
        <w:t>Now</w:t>
      </w:r>
      <w:r w:rsidRPr="006E70A0">
        <w:rPr>
          <w:b/>
          <w:sz w:val="24"/>
        </w:rPr>
        <w:t>doc</w:t>
      </w:r>
      <w:proofErr w:type="spellEnd"/>
      <w:r>
        <w:rPr>
          <w:sz w:val="24"/>
        </w:rPr>
        <w:t xml:space="preserve"> -&gt; bloco de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-&gt; as palavras de início e fim de bloco de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devem ser a mesma palavra, e </w:t>
      </w:r>
      <w:r>
        <w:rPr>
          <w:b/>
          <w:sz w:val="24"/>
        </w:rPr>
        <w:t>não existe a interpretação</w:t>
      </w:r>
      <w:r>
        <w:rPr>
          <w:sz w:val="24"/>
        </w:rPr>
        <w:t xml:space="preserve">, assim como em </w:t>
      </w:r>
      <w:r>
        <w:rPr>
          <w:b/>
          <w:sz w:val="24"/>
        </w:rPr>
        <w:t xml:space="preserve">single </w:t>
      </w:r>
      <w:proofErr w:type="spellStart"/>
      <w:r>
        <w:rPr>
          <w:b/>
          <w:sz w:val="24"/>
        </w:rPr>
        <w:t>quoted</w:t>
      </w:r>
      <w:proofErr w:type="spellEnd"/>
    </w:p>
    <w:p w:rsidR="006E70A0" w:rsidRDefault="006E70A0" w:rsidP="006E70A0">
      <w:pPr>
        <w:pStyle w:val="PargrafodaLista"/>
        <w:spacing w:after="0"/>
        <w:ind w:left="1800"/>
        <w:rPr>
          <w:sz w:val="24"/>
        </w:rPr>
      </w:pPr>
    </w:p>
    <w:p w:rsidR="006E70A0" w:rsidRPr="006E70A0" w:rsidRDefault="006E70A0" w:rsidP="006E70A0">
      <w:pPr>
        <w:pStyle w:val="PargrafodaLista"/>
        <w:spacing w:after="0"/>
        <w:ind w:left="1800"/>
        <w:rPr>
          <w:rFonts w:ascii="Consolas" w:hAnsi="Consolas"/>
        </w:rPr>
      </w:pPr>
      <w:proofErr w:type="spellStart"/>
      <w:proofErr w:type="gramStart"/>
      <w:r w:rsidRPr="006E70A0">
        <w:rPr>
          <w:rFonts w:ascii="Consolas" w:hAnsi="Consolas"/>
        </w:rPr>
        <w:t>echo</w:t>
      </w:r>
      <w:proofErr w:type="spellEnd"/>
      <w:proofErr w:type="gramEnd"/>
      <w:r w:rsidRPr="006E70A0">
        <w:rPr>
          <w:rFonts w:ascii="Consolas" w:hAnsi="Consolas"/>
        </w:rPr>
        <w:t xml:space="preserve"> &lt;&lt;&lt; </w:t>
      </w:r>
      <w:r>
        <w:rPr>
          <w:rFonts w:ascii="Consolas" w:hAnsi="Consolas"/>
        </w:rPr>
        <w:t>‘</w:t>
      </w:r>
      <w:r w:rsidRPr="006E70A0">
        <w:rPr>
          <w:rFonts w:ascii="Consolas" w:hAnsi="Consolas"/>
        </w:rPr>
        <w:t>[palavra de início de bloco]</w:t>
      </w:r>
      <w:r>
        <w:rPr>
          <w:rFonts w:ascii="Consolas" w:hAnsi="Consolas"/>
        </w:rPr>
        <w:t>’</w:t>
      </w:r>
    </w:p>
    <w:p w:rsidR="006E70A0" w:rsidRPr="006E70A0" w:rsidRDefault="006E70A0" w:rsidP="006E70A0">
      <w:pPr>
        <w:pStyle w:val="PargrafodaLista"/>
        <w:spacing w:after="0"/>
        <w:ind w:left="1800"/>
        <w:rPr>
          <w:rFonts w:ascii="Consolas" w:hAnsi="Consolas"/>
        </w:rPr>
      </w:pPr>
      <w:r w:rsidRPr="006E70A0">
        <w:rPr>
          <w:rFonts w:ascii="Consolas" w:hAnsi="Consolas"/>
        </w:rPr>
        <w:t>&lt;</w:t>
      </w:r>
      <w:proofErr w:type="gramStart"/>
      <w:r w:rsidRPr="006E70A0">
        <w:rPr>
          <w:rFonts w:ascii="Consolas" w:hAnsi="Consolas"/>
        </w:rPr>
        <w:t>conteúdo</w:t>
      </w:r>
      <w:proofErr w:type="gramEnd"/>
      <w:r w:rsidRPr="006E70A0">
        <w:rPr>
          <w:rFonts w:ascii="Consolas" w:hAnsi="Consolas"/>
        </w:rPr>
        <w:t xml:space="preserve"> do bloco de </w:t>
      </w:r>
      <w:proofErr w:type="spellStart"/>
      <w:r w:rsidRPr="006E70A0">
        <w:rPr>
          <w:rFonts w:ascii="Consolas" w:hAnsi="Consolas"/>
        </w:rPr>
        <w:t>string</w:t>
      </w:r>
      <w:proofErr w:type="spellEnd"/>
      <w:r w:rsidRPr="006E70A0">
        <w:rPr>
          <w:rFonts w:ascii="Consolas" w:hAnsi="Consolas"/>
        </w:rPr>
        <w:t>&gt;</w:t>
      </w:r>
    </w:p>
    <w:p w:rsidR="006E70A0" w:rsidRDefault="006E70A0" w:rsidP="006E70A0">
      <w:pPr>
        <w:pStyle w:val="PargrafodaLista"/>
        <w:spacing w:after="0"/>
        <w:ind w:left="1800"/>
        <w:rPr>
          <w:sz w:val="24"/>
        </w:rPr>
      </w:pPr>
      <w:r w:rsidRPr="006E70A0">
        <w:rPr>
          <w:rFonts w:ascii="Consolas" w:hAnsi="Consolas"/>
        </w:rPr>
        <w:t>[</w:t>
      </w:r>
      <w:proofErr w:type="gramStart"/>
      <w:r w:rsidRPr="006E70A0">
        <w:rPr>
          <w:rFonts w:ascii="Consolas" w:hAnsi="Consolas"/>
        </w:rPr>
        <w:t>palavra</w:t>
      </w:r>
      <w:proofErr w:type="gramEnd"/>
      <w:r w:rsidRPr="006E70A0">
        <w:rPr>
          <w:rFonts w:ascii="Consolas" w:hAnsi="Consolas"/>
        </w:rPr>
        <w:t xml:space="preserve"> de fim de bloco];</w:t>
      </w:r>
    </w:p>
    <w:p w:rsidR="00A81E54" w:rsidRDefault="00A81E54" w:rsidP="00A81E54">
      <w:pPr>
        <w:pStyle w:val="PargrafodaLista"/>
        <w:spacing w:after="0"/>
        <w:ind w:left="1080"/>
        <w:rPr>
          <w:b/>
          <w:sz w:val="24"/>
        </w:rPr>
      </w:pPr>
    </w:p>
    <w:p w:rsidR="00A81E54" w:rsidRDefault="00C6034A" w:rsidP="00A81E5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Operadores aritméticos:</w:t>
      </w:r>
    </w:p>
    <w:p w:rsidR="00C6034A" w:rsidRPr="00C6034A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sz w:val="24"/>
        </w:rPr>
        <w:t xml:space="preserve">Adição: </w:t>
      </w:r>
      <w:r w:rsidRPr="007F2BB3">
        <w:rPr>
          <w:rFonts w:ascii="Consolas" w:hAnsi="Consolas"/>
        </w:rPr>
        <w:t>+</w:t>
      </w:r>
    </w:p>
    <w:p w:rsidR="00C6034A" w:rsidRPr="00C6034A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sz w:val="24"/>
        </w:rPr>
        <w:t xml:space="preserve">Subtração: </w:t>
      </w:r>
      <w:r w:rsidRPr="007F2BB3">
        <w:rPr>
          <w:rFonts w:ascii="Consolas" w:hAnsi="Consolas"/>
        </w:rPr>
        <w:t>-</w:t>
      </w:r>
    </w:p>
    <w:p w:rsidR="00C6034A" w:rsidRPr="00C6034A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sz w:val="24"/>
        </w:rPr>
        <w:t xml:space="preserve">Multiplicação: </w:t>
      </w:r>
      <w:r w:rsidRPr="007F2BB3">
        <w:rPr>
          <w:rFonts w:ascii="Consolas" w:hAnsi="Consolas"/>
        </w:rPr>
        <w:t>*</w:t>
      </w:r>
    </w:p>
    <w:p w:rsidR="00C6034A" w:rsidRPr="00C6034A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sz w:val="24"/>
        </w:rPr>
        <w:t xml:space="preserve">Divisão: </w:t>
      </w:r>
      <w:r w:rsidRPr="00C077D1">
        <w:rPr>
          <w:rFonts w:ascii="Consolas" w:hAnsi="Consolas"/>
        </w:rPr>
        <w:t>/</w:t>
      </w:r>
    </w:p>
    <w:p w:rsidR="00C6034A" w:rsidRPr="00C6034A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sz w:val="24"/>
        </w:rPr>
        <w:t xml:space="preserve">Módulo: </w:t>
      </w:r>
      <w:r w:rsidRPr="00C077D1">
        <w:rPr>
          <w:rFonts w:ascii="Consolas" w:hAnsi="Consolas"/>
        </w:rPr>
        <w:t>%</w:t>
      </w:r>
    </w:p>
    <w:p w:rsidR="00C6034A" w:rsidRPr="007F2BB3" w:rsidRDefault="00C6034A" w:rsidP="00C6034A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Exponenciação</w:t>
      </w:r>
      <w:proofErr w:type="spellEnd"/>
      <w:r>
        <w:rPr>
          <w:sz w:val="24"/>
        </w:rPr>
        <w:t xml:space="preserve">: </w:t>
      </w:r>
      <w:r w:rsidRPr="00C077D1">
        <w:rPr>
          <w:rFonts w:ascii="Consolas" w:hAnsi="Consolas"/>
        </w:rPr>
        <w:t>**</w:t>
      </w:r>
    </w:p>
    <w:p w:rsidR="007F2BB3" w:rsidRPr="007F2BB3" w:rsidRDefault="007F2BB3" w:rsidP="007F2BB3">
      <w:pPr>
        <w:pStyle w:val="PargrafodaLista"/>
        <w:spacing w:after="0"/>
        <w:ind w:left="1080"/>
        <w:rPr>
          <w:b/>
          <w:sz w:val="24"/>
        </w:rPr>
      </w:pPr>
    </w:p>
    <w:p w:rsidR="007F2BB3" w:rsidRDefault="007F2BB3" w:rsidP="007F2BB3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Precedência:</w:t>
      </w:r>
    </w:p>
    <w:p w:rsidR="007F2BB3" w:rsidRDefault="00C077D1" w:rsidP="007F2BB3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1º </w:t>
      </w:r>
      <w:r w:rsidR="007F2BB3" w:rsidRPr="00C077D1">
        <w:rPr>
          <w:rFonts w:ascii="Consolas" w:hAnsi="Consolas"/>
        </w:rPr>
        <w:t>**</w:t>
      </w:r>
    </w:p>
    <w:p w:rsidR="007F2BB3" w:rsidRDefault="00C077D1" w:rsidP="007F2BB3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2º </w:t>
      </w:r>
      <w:r w:rsidR="007F2BB3" w:rsidRPr="00C077D1">
        <w:rPr>
          <w:rFonts w:ascii="cons" w:hAnsi="cons"/>
        </w:rPr>
        <w:t>* / %</w:t>
      </w:r>
    </w:p>
    <w:p w:rsidR="007F2BB3" w:rsidRPr="00AD62D8" w:rsidRDefault="00C077D1" w:rsidP="007F2BB3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3º </w:t>
      </w:r>
      <w:r w:rsidR="007F2BB3" w:rsidRPr="00C077D1">
        <w:rPr>
          <w:rFonts w:ascii="Consolas" w:hAnsi="Consolas"/>
        </w:rPr>
        <w:t>+ -</w:t>
      </w:r>
    </w:p>
    <w:p w:rsidR="00AD62D8" w:rsidRDefault="00AD62D8">
      <w:pPr>
        <w:rPr>
          <w:sz w:val="24"/>
        </w:rPr>
      </w:pPr>
      <w:r>
        <w:rPr>
          <w:sz w:val="24"/>
        </w:rPr>
        <w:br w:type="page"/>
      </w:r>
    </w:p>
    <w:p w:rsidR="00AD62D8" w:rsidRPr="00AD62D8" w:rsidRDefault="00AD62D8" w:rsidP="00AD62D8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AD62D8">
        <w:rPr>
          <w:b/>
          <w:sz w:val="24"/>
        </w:rPr>
        <w:lastRenderedPageBreak/>
        <w:t>Funções aritméticas</w:t>
      </w:r>
    </w:p>
    <w:p w:rsidR="00AD62D8" w:rsidRDefault="00AD62D8" w:rsidP="00AD62D8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abs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&lt;num&gt;) = remove sinal do número</w:t>
      </w:r>
    </w:p>
    <w:p w:rsidR="00AD62D8" w:rsidRDefault="00AD62D8" w:rsidP="00AD62D8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base</w:t>
      </w:r>
      <w:proofErr w:type="gramEnd"/>
      <w:r>
        <w:rPr>
          <w:sz w:val="24"/>
        </w:rPr>
        <w:t>_convert</w:t>
      </w:r>
      <w:proofErr w:type="spellEnd"/>
      <w:r>
        <w:rPr>
          <w:sz w:val="24"/>
        </w:rPr>
        <w:t>(&lt;num&gt;, &lt;</w:t>
      </w:r>
      <w:proofErr w:type="spellStart"/>
      <w:r>
        <w:rPr>
          <w:sz w:val="24"/>
        </w:rPr>
        <w:t>base_origem</w:t>
      </w:r>
      <w:proofErr w:type="spellEnd"/>
      <w:r>
        <w:rPr>
          <w:sz w:val="24"/>
        </w:rPr>
        <w:t>&gt;, &lt;</w:t>
      </w:r>
      <w:proofErr w:type="spellStart"/>
      <w:r>
        <w:rPr>
          <w:sz w:val="24"/>
        </w:rPr>
        <w:t>base_final</w:t>
      </w:r>
      <w:proofErr w:type="spellEnd"/>
      <w:r>
        <w:rPr>
          <w:sz w:val="24"/>
        </w:rPr>
        <w:t>&gt;) = converte o número para uma base numérica diferente</w:t>
      </w:r>
    </w:p>
    <w:p w:rsidR="00AD62D8" w:rsidRDefault="00AD62D8" w:rsidP="00AD62D8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ceil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&lt;num&gt;), </w:t>
      </w:r>
      <w:proofErr w:type="spellStart"/>
      <w:r>
        <w:rPr>
          <w:sz w:val="24"/>
        </w:rPr>
        <w:t>floor</w:t>
      </w:r>
      <w:proofErr w:type="spellEnd"/>
      <w:r>
        <w:rPr>
          <w:sz w:val="24"/>
        </w:rPr>
        <w:t>(</w:t>
      </w:r>
      <w:r>
        <w:rPr>
          <w:sz w:val="24"/>
        </w:rPr>
        <w:t>&lt;num&gt;</w:t>
      </w:r>
      <w:r>
        <w:rPr>
          <w:sz w:val="24"/>
        </w:rPr>
        <w:t>), round(</w:t>
      </w:r>
      <w:r>
        <w:rPr>
          <w:sz w:val="24"/>
        </w:rPr>
        <w:t>&lt;num&gt;</w:t>
      </w:r>
      <w:r>
        <w:rPr>
          <w:sz w:val="24"/>
        </w:rPr>
        <w:t>) = arredonda o número sempre para cima (</w:t>
      </w:r>
      <w:proofErr w:type="spellStart"/>
      <w:r>
        <w:rPr>
          <w:sz w:val="24"/>
        </w:rPr>
        <w:t>ceil</w:t>
      </w:r>
      <w:proofErr w:type="spellEnd"/>
      <w:r>
        <w:rPr>
          <w:sz w:val="24"/>
        </w:rPr>
        <w:t>()), sempre para baixo (</w:t>
      </w:r>
      <w:proofErr w:type="spellStart"/>
      <w:r>
        <w:rPr>
          <w:sz w:val="24"/>
        </w:rPr>
        <w:t>floor</w:t>
      </w:r>
      <w:proofErr w:type="spellEnd"/>
      <w:r>
        <w:rPr>
          <w:sz w:val="24"/>
        </w:rPr>
        <w:t>()) ou segue as normas para arredondamento (round())</w:t>
      </w:r>
    </w:p>
    <w:p w:rsidR="00AD62D8" w:rsidRDefault="00AD62D8" w:rsidP="00AD62D8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hypot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&lt;num&gt;</w:t>
      </w:r>
      <w:r>
        <w:rPr>
          <w:sz w:val="24"/>
        </w:rPr>
        <w:t>) = calcula a hipotenusa de um número</w:t>
      </w:r>
    </w:p>
    <w:p w:rsidR="00AD62D8" w:rsidRDefault="00AD62D8" w:rsidP="00AD62D8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intdiv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&lt;num</w:t>
      </w:r>
      <w:r>
        <w:rPr>
          <w:sz w:val="24"/>
        </w:rPr>
        <w:t>1</w:t>
      </w:r>
      <w:r>
        <w:rPr>
          <w:sz w:val="24"/>
        </w:rPr>
        <w:t>&gt;</w:t>
      </w:r>
      <w:r>
        <w:rPr>
          <w:sz w:val="24"/>
        </w:rPr>
        <w:t xml:space="preserve">, </w:t>
      </w:r>
      <w:r>
        <w:rPr>
          <w:sz w:val="24"/>
        </w:rPr>
        <w:t>&lt;num</w:t>
      </w:r>
      <w:r>
        <w:rPr>
          <w:sz w:val="24"/>
        </w:rPr>
        <w:t>2</w:t>
      </w:r>
      <w:r>
        <w:rPr>
          <w:sz w:val="24"/>
        </w:rPr>
        <w:t>&gt;</w:t>
      </w:r>
      <w:r>
        <w:rPr>
          <w:sz w:val="24"/>
        </w:rPr>
        <w:t>) = retorna o quociente inteiro de uma divisão de num1 dividido por num2</w:t>
      </w:r>
    </w:p>
    <w:p w:rsidR="00AD62D8" w:rsidRDefault="00AD62D8" w:rsidP="00AD62D8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gramStart"/>
      <w:r>
        <w:rPr>
          <w:sz w:val="24"/>
        </w:rPr>
        <w:t>min</w:t>
      </w:r>
      <w:r>
        <w:rPr>
          <w:sz w:val="24"/>
        </w:rPr>
        <w:t>(</w:t>
      </w:r>
      <w:proofErr w:type="gramEnd"/>
      <w:r>
        <w:rPr>
          <w:sz w:val="24"/>
        </w:rPr>
        <w:t>&lt;num1&gt;</w:t>
      </w:r>
      <w:r w:rsidR="009E61DE">
        <w:rPr>
          <w:sz w:val="24"/>
        </w:rPr>
        <w:t>, ...</w:t>
      </w:r>
      <w:r>
        <w:rPr>
          <w:sz w:val="24"/>
        </w:rPr>
        <w:t>, &lt;</w:t>
      </w:r>
      <w:proofErr w:type="spellStart"/>
      <w:r>
        <w:rPr>
          <w:sz w:val="24"/>
        </w:rPr>
        <w:t>num</w:t>
      </w:r>
      <w:r w:rsidR="009E61DE">
        <w:rPr>
          <w:sz w:val="24"/>
        </w:rPr>
        <w:t>N</w:t>
      </w:r>
      <w:proofErr w:type="spellEnd"/>
      <w:r>
        <w:rPr>
          <w:sz w:val="24"/>
        </w:rPr>
        <w:t xml:space="preserve">&gt;) = retorna o </w:t>
      </w:r>
      <w:r>
        <w:rPr>
          <w:sz w:val="24"/>
        </w:rPr>
        <w:t xml:space="preserve">valor mínimo entre </w:t>
      </w:r>
      <w:r>
        <w:rPr>
          <w:sz w:val="24"/>
        </w:rPr>
        <w:t xml:space="preserve">num1 </w:t>
      </w:r>
      <w:r>
        <w:rPr>
          <w:sz w:val="24"/>
        </w:rPr>
        <w:t xml:space="preserve">e </w:t>
      </w:r>
      <w:proofErr w:type="spellStart"/>
      <w:r>
        <w:rPr>
          <w:sz w:val="24"/>
        </w:rPr>
        <w:t>num</w:t>
      </w:r>
      <w:r w:rsidR="009E61DE">
        <w:rPr>
          <w:sz w:val="24"/>
        </w:rPr>
        <w:t>N</w:t>
      </w:r>
      <w:proofErr w:type="spellEnd"/>
    </w:p>
    <w:p w:rsidR="00AD62D8" w:rsidRDefault="00AD62D8" w:rsidP="00AD62D8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max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&lt;num1&gt;</w:t>
      </w:r>
      <w:r w:rsidR="009E61DE">
        <w:rPr>
          <w:sz w:val="24"/>
        </w:rPr>
        <w:t>, ...</w:t>
      </w:r>
      <w:r>
        <w:rPr>
          <w:sz w:val="24"/>
        </w:rPr>
        <w:t>, &lt;</w:t>
      </w:r>
      <w:proofErr w:type="spellStart"/>
      <w:r>
        <w:rPr>
          <w:sz w:val="24"/>
        </w:rPr>
        <w:t>num</w:t>
      </w:r>
      <w:r w:rsidR="009E61DE">
        <w:rPr>
          <w:sz w:val="24"/>
        </w:rPr>
        <w:t>N</w:t>
      </w:r>
      <w:proofErr w:type="spellEnd"/>
      <w:r>
        <w:rPr>
          <w:sz w:val="24"/>
        </w:rPr>
        <w:t>&gt;) = retorna o valor m</w:t>
      </w:r>
      <w:r>
        <w:rPr>
          <w:sz w:val="24"/>
        </w:rPr>
        <w:t>áx</w:t>
      </w:r>
      <w:r>
        <w:rPr>
          <w:sz w:val="24"/>
        </w:rPr>
        <w:t xml:space="preserve">imo entre num1 e </w:t>
      </w:r>
      <w:proofErr w:type="spellStart"/>
      <w:r w:rsidR="009E61DE">
        <w:rPr>
          <w:sz w:val="24"/>
        </w:rPr>
        <w:t>numN</w:t>
      </w:r>
      <w:proofErr w:type="spellEnd"/>
    </w:p>
    <w:p w:rsidR="00AD62D8" w:rsidRDefault="009E61DE" w:rsidP="00AD62D8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pi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= retorna o valor de </w:t>
      </w:r>
      <w:proofErr w:type="spellStart"/>
      <w:r>
        <w:rPr>
          <w:sz w:val="24"/>
        </w:rPr>
        <w:t>pi</w:t>
      </w:r>
      <w:proofErr w:type="spellEnd"/>
    </w:p>
    <w:p w:rsidR="00AD62D8" w:rsidRDefault="006C2342" w:rsidP="00AD62D8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pow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&lt;num1&gt;, &lt;num2&gt;</w:t>
      </w:r>
      <w:r>
        <w:rPr>
          <w:sz w:val="24"/>
        </w:rPr>
        <w:t>) = eleva num1 a num2</w:t>
      </w:r>
    </w:p>
    <w:p w:rsidR="006C2342" w:rsidRDefault="006C2342" w:rsidP="006C2342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sqrt</w:t>
      </w:r>
      <w:proofErr w:type="spellEnd"/>
      <w:r>
        <w:rPr>
          <w:sz w:val="24"/>
        </w:rPr>
        <w:t xml:space="preserve">(&lt;num&gt;) = </w:t>
      </w:r>
      <w:r>
        <w:rPr>
          <w:sz w:val="24"/>
        </w:rPr>
        <w:t xml:space="preserve">calcula a </w:t>
      </w:r>
      <w:proofErr w:type="spellStart"/>
      <w:r>
        <w:rPr>
          <w:sz w:val="24"/>
        </w:rPr>
        <w:t>raíz</w:t>
      </w:r>
      <w:proofErr w:type="spellEnd"/>
      <w:r>
        <w:rPr>
          <w:sz w:val="24"/>
        </w:rPr>
        <w:t xml:space="preserve"> quadrada de num</w:t>
      </w:r>
      <w:bookmarkStart w:id="0" w:name="_GoBack"/>
      <w:bookmarkEnd w:id="0"/>
    </w:p>
    <w:p w:rsidR="006C2342" w:rsidRPr="00AD62D8" w:rsidRDefault="006C2342" w:rsidP="00AD62D8">
      <w:pPr>
        <w:pStyle w:val="PargrafodaLista"/>
        <w:numPr>
          <w:ilvl w:val="1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sin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&lt;num</w:t>
      </w:r>
      <w:r>
        <w:rPr>
          <w:sz w:val="24"/>
        </w:rPr>
        <w:t>&gt;), cos(</w:t>
      </w:r>
      <w:r>
        <w:rPr>
          <w:sz w:val="24"/>
        </w:rPr>
        <w:t>&lt;num&gt;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tan</w:t>
      </w:r>
      <w:proofErr w:type="spellEnd"/>
      <w:r>
        <w:rPr>
          <w:sz w:val="24"/>
        </w:rPr>
        <w:t>(</w:t>
      </w:r>
      <w:r>
        <w:rPr>
          <w:sz w:val="24"/>
        </w:rPr>
        <w:t>&lt;num&gt;</w:t>
      </w:r>
      <w:r>
        <w:rPr>
          <w:sz w:val="24"/>
        </w:rPr>
        <w:t xml:space="preserve">) = retorna o seno, </w:t>
      </w:r>
      <w:proofErr w:type="spellStart"/>
      <w:r>
        <w:rPr>
          <w:sz w:val="24"/>
        </w:rPr>
        <w:t>coseno</w:t>
      </w:r>
      <w:proofErr w:type="spellEnd"/>
      <w:r>
        <w:rPr>
          <w:sz w:val="24"/>
        </w:rPr>
        <w:t xml:space="preserve"> e tangente de </w:t>
      </w:r>
      <w:r>
        <w:rPr>
          <w:sz w:val="24"/>
        </w:rPr>
        <w:t>&lt;num&gt;</w:t>
      </w:r>
    </w:p>
    <w:sectPr w:rsidR="006C2342" w:rsidRPr="00AD62D8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1449D7"/>
    <w:rsid w:val="001761E5"/>
    <w:rsid w:val="00205994"/>
    <w:rsid w:val="002275F9"/>
    <w:rsid w:val="002E3C46"/>
    <w:rsid w:val="0038317B"/>
    <w:rsid w:val="003950B4"/>
    <w:rsid w:val="004055C8"/>
    <w:rsid w:val="00504828"/>
    <w:rsid w:val="005F038D"/>
    <w:rsid w:val="005F7C98"/>
    <w:rsid w:val="006200E5"/>
    <w:rsid w:val="00625C0D"/>
    <w:rsid w:val="006C2342"/>
    <w:rsid w:val="006E70A0"/>
    <w:rsid w:val="006F70EC"/>
    <w:rsid w:val="007207BF"/>
    <w:rsid w:val="007C1BF3"/>
    <w:rsid w:val="007D2D9C"/>
    <w:rsid w:val="007F2BB3"/>
    <w:rsid w:val="00823EED"/>
    <w:rsid w:val="00862F5C"/>
    <w:rsid w:val="00880D0D"/>
    <w:rsid w:val="008936A4"/>
    <w:rsid w:val="009274DE"/>
    <w:rsid w:val="00977A5A"/>
    <w:rsid w:val="009E61DE"/>
    <w:rsid w:val="00A02D1C"/>
    <w:rsid w:val="00A06BFA"/>
    <w:rsid w:val="00A81E54"/>
    <w:rsid w:val="00A92235"/>
    <w:rsid w:val="00AC3C04"/>
    <w:rsid w:val="00AD62D8"/>
    <w:rsid w:val="00B02CA8"/>
    <w:rsid w:val="00C077D1"/>
    <w:rsid w:val="00C6034A"/>
    <w:rsid w:val="00CA7A9F"/>
    <w:rsid w:val="00D755DA"/>
    <w:rsid w:val="00F00222"/>
    <w:rsid w:val="00F74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4C3F"/>
  <w15:docId w15:val="{B79CB241-EE6F-4F43-BEEF-1D6D4E4A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681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35</cp:revision>
  <dcterms:created xsi:type="dcterms:W3CDTF">2024-03-18T23:26:00Z</dcterms:created>
  <dcterms:modified xsi:type="dcterms:W3CDTF">2025-01-30T03:08:00Z</dcterms:modified>
</cp:coreProperties>
</file>