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785" w:right="210"/>
      </w:pPr>
      <w:r>
        <w:rPr>
          <w:rFonts w:hint="eastAsia"/>
          <w:lang w:val="en-US" w:eastAsia="zh-CN"/>
        </w:rPr>
        <w:t>数据资产内容维护接口</w:t>
      </w:r>
    </w:p>
    <w:p>
      <w:pPr>
        <w:pStyle w:val="6"/>
        <w:numPr>
          <w:ilvl w:val="0"/>
          <w:numId w:val="0"/>
        </w:numPr>
        <w:rPr>
          <w:rFonts w:cs="Calibri"/>
          <w:b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查询业务域--根据父节点id查询对应的下一次节点</w:t>
      </w:r>
    </w:p>
    <w:tbl>
      <w:tblPr>
        <w:tblStyle w:val="16"/>
        <w:tblW w:w="842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069"/>
        <w:gridCol w:w="1838"/>
        <w:gridCol w:w="1137"/>
        <w:gridCol w:w="2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请求方式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HTTP /</w:t>
            </w:r>
            <w:r>
              <w:rPr>
                <w:rFonts w:hint="eastAsia" w:cs="Calibri"/>
                <w:kern w:val="0"/>
                <w:szCs w:val="21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请求地址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shd w:val="clear" w:color="auto" w:fill="FFFFFF"/>
              </w:rPr>
              <w:t>http://</w:t>
            </w:r>
            <w:r>
              <w:rPr>
                <w:rFonts w:eastAsia="Times New Roman" w:cs="Calibri"/>
                <w:kern w:val="0"/>
                <w:szCs w:val="21"/>
                <w:shd w:val="clear" w:color="auto" w:fill="FFFFFF"/>
              </w:rPr>
              <w:t>localhost:8</w:t>
            </w:r>
            <w:r>
              <w:rPr>
                <w:rFonts w:hint="eastAsia" w:eastAsia="宋体" w:cs="Calibri"/>
                <w:kern w:val="0"/>
                <w:szCs w:val="21"/>
                <w:shd w:val="clear" w:color="auto" w:fill="FFFFFF"/>
                <w:lang w:val="en-US" w:eastAsia="zh-CN"/>
              </w:rPr>
              <w:t>230/data/asset/contentbaseinfo/findInfo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请求参数</w:t>
            </w: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字段名称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字段含义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字段类型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parentclassificationid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父节点id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专业板块父节点为0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right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请求示例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返回参数</w:t>
            </w: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字段名称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字段含义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字段类型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success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返回状态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boolean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errMsg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错误描述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返回数据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Object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classificationid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分类id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classificationname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分类名称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parentclassificationid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父节点id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iCs/>
                <w:kern w:val="0"/>
                <w:szCs w:val="21"/>
              </w:rPr>
            </w:pPr>
            <w:r>
              <w:rPr>
                <w:rFonts w:cs="Calibri"/>
                <w:iCs/>
                <w:kern w:val="0"/>
              </w:rPr>
              <w:t>返回示例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"success": true,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"errMsg":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"data": [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"classificationid": 1,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"classificationname": "能源板块",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"parentclassificationid": 0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"classificationid": 2,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"classificationname": "健康板块",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"parentclassificationid": 0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],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"statusCode":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"totalCount": 2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0"/>
          <w:numId w:val="0"/>
        </w:numPr>
        <w:rPr>
          <w:rFonts w:cs="Calibri"/>
          <w:b/>
          <w:lang w:val="en-US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查询数据资产内容列表接口</w:t>
      </w:r>
    </w:p>
    <w:tbl>
      <w:tblPr>
        <w:tblStyle w:val="16"/>
        <w:tblW w:w="842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069"/>
        <w:gridCol w:w="1838"/>
        <w:gridCol w:w="1137"/>
        <w:gridCol w:w="2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请求方式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HTTP /</w:t>
            </w:r>
            <w:r>
              <w:rPr>
                <w:rFonts w:hint="eastAsia" w:cs="Calibri"/>
                <w:kern w:val="0"/>
                <w:szCs w:val="21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请求地址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shd w:val="clear" w:color="auto" w:fill="FFFFFF"/>
              </w:rPr>
              <w:t>http://</w:t>
            </w:r>
            <w:r>
              <w:rPr>
                <w:rFonts w:eastAsia="Times New Roman" w:cs="Calibri"/>
                <w:kern w:val="0"/>
                <w:szCs w:val="21"/>
                <w:shd w:val="clear" w:color="auto" w:fill="FFFFFF"/>
              </w:rPr>
              <w:t>localhost:8</w:t>
            </w:r>
            <w:r>
              <w:rPr>
                <w:rFonts w:hint="eastAsia" w:eastAsia="宋体" w:cs="Calibri"/>
                <w:kern w:val="0"/>
                <w:szCs w:val="21"/>
                <w:shd w:val="clear" w:color="auto" w:fill="FFFFFF"/>
                <w:lang w:val="en-US" w:eastAsia="zh-CN"/>
              </w:rPr>
              <w:t>230/data/asset/contentbaseinfo/findByScreen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请求参数</w:t>
            </w: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字段名称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字段含义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字段类型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professionalPlateID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专业板块id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firstClassificationID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一级业务域id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secondClassificationID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二级业务域id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thirdClassificationID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三级业务域id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fourthClassificationID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四级业务域id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dataentityname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数据实体名称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支持模糊查询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system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所在系统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支持模糊查询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departmentname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数据所属组织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支持模糊查询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dataownername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数据责任人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支持模糊查询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startTime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endTime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结束时间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status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数据状态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1：已提交 0：待提交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page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分页参数-页码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rows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分页参数-条数</w:t>
            </w:r>
          </w:p>
        </w:tc>
        <w:tc>
          <w:tcPr>
            <w:tcW w:w="1137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  <w:bookmarkStart w:id="0" w:name="_GoBack"/>
            <w:bookmarkEnd w:id="0"/>
          </w:p>
        </w:tc>
        <w:tc>
          <w:tcPr>
            <w:tcW w:w="223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right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请求示例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{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"dataentityname":"数据",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"system":"销售",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"departmentname":"燃气",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"dataownername":"管理",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"status":"1",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"startTime":"2018-11-28",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"endTime":"2018-11-29"</w:t>
            </w:r>
          </w:p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返回参数</w:t>
            </w: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字段名称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字段含义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字段类型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success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返回状态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boolean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errMsg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错误描述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返回数据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Object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maintenanceid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资产内容id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dataentityname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实体名称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dataattributename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属性名称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businessdefinition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业务定义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businessrule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业务规则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departmentname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数据所属组织/部门名称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dataownername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数据责任人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updateTime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修改时间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status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数据状态</w:t>
            </w:r>
          </w:p>
        </w:tc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235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1：已提交 0：待提交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iCs/>
                <w:kern w:val="0"/>
                <w:szCs w:val="21"/>
              </w:rPr>
            </w:pPr>
            <w:r>
              <w:rPr>
                <w:rFonts w:cs="Calibri"/>
                <w:iCs/>
                <w:kern w:val="0"/>
              </w:rPr>
              <w:t>返回示例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"success": true,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"errMsg":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"data": [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"maintenanceid": 1,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"dataentityname": "数据实体",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"dataattributename": "名称",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"businessdefinition": "供应商名称在财务系统中定义",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"businessrule": "1、供应商名称唯一，生成后通过修改流程审核后可以变更;2、供应商名称通常为企业法人的营业执照名称，特殊情况下个人也可成为供应商",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"departmentname": "廊坊燃气/市场部",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"dataownername": "管理员",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"updateTime": "2018-11-30",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"status": 1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"maintenanceid": 2,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"dataentityname": "数据实体",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"dataattributename": "名称1",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"businessdefinition": "供应商名称在财务系统中定义",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"businessrule": "1、供应商名称唯一，生成后通过修改流程审核后可以变更;2、供应商名称通常为企业法人的营业执照名称，特殊情况下个人也可成为供应商",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"departmentname": "廊坊燃气/市场部",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"dataownername": "管理员",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"updateTime": "2018-11-30",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  "status": 0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],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"statusCode":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"totalCount": 5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</w:p>
    <w:p>
      <w:pPr>
        <w:pStyle w:val="6"/>
        <w:numPr>
          <w:ilvl w:val="0"/>
          <w:numId w:val="0"/>
        </w:numPr>
        <w:rPr>
          <w:rFonts w:hint="eastAsia" w:eastAsia="宋体" w:cs="Calibri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数据资产内容--查看详情</w:t>
      </w:r>
    </w:p>
    <w:p>
      <w:pPr>
        <w:pStyle w:val="27"/>
        <w:widowControl/>
        <w:numPr>
          <w:ilvl w:val="0"/>
          <w:numId w:val="2"/>
        </w:numPr>
        <w:ind w:left="0" w:firstLine="0" w:firstLineChars="0"/>
        <w:jc w:val="left"/>
        <w:rPr>
          <w:rFonts w:cs="Calibri"/>
          <w:b/>
        </w:rPr>
      </w:pPr>
      <w:r>
        <w:rPr>
          <w:rFonts w:cs="Calibri"/>
          <w:b/>
        </w:rPr>
        <w:t>接口内容描述</w:t>
      </w:r>
    </w:p>
    <w:tbl>
      <w:tblPr>
        <w:tblStyle w:val="16"/>
        <w:tblW w:w="842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894"/>
        <w:gridCol w:w="1500"/>
        <w:gridCol w:w="1263"/>
        <w:gridCol w:w="26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请求方式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HTTP /</w:t>
            </w:r>
            <w:r>
              <w:rPr>
                <w:rFonts w:hint="eastAsia" w:cs="Calibri"/>
                <w:kern w:val="0"/>
                <w:szCs w:val="21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请求地址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shd w:val="clear" w:color="auto" w:fill="FFFFFF"/>
              </w:rPr>
              <w:t>http://</w:t>
            </w:r>
            <w:r>
              <w:rPr>
                <w:rFonts w:eastAsia="Times New Roman" w:cs="Calibri"/>
                <w:kern w:val="0"/>
                <w:szCs w:val="21"/>
                <w:shd w:val="clear" w:color="auto" w:fill="FFFFFF"/>
              </w:rPr>
              <w:t>localhost:8</w:t>
            </w:r>
            <w:r>
              <w:rPr>
                <w:rFonts w:hint="eastAsia" w:eastAsia="宋体" w:cs="Calibri"/>
                <w:kern w:val="0"/>
                <w:szCs w:val="21"/>
                <w:shd w:val="clear" w:color="auto" w:fill="FFFFFF"/>
                <w:lang w:val="en-US" w:eastAsia="zh-CN"/>
              </w:rPr>
              <w:t>230/data/asset/contentbaseinfo/findDetail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请求参数</w:t>
            </w:r>
          </w:p>
        </w:tc>
        <w:tc>
          <w:tcPr>
            <w:tcW w:w="18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5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63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22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  <w:t>maintenanceid</w:t>
            </w:r>
          </w:p>
        </w:tc>
        <w:tc>
          <w:tcPr>
            <w:tcW w:w="15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数据资产id</w:t>
            </w:r>
          </w:p>
        </w:tc>
        <w:tc>
          <w:tcPr>
            <w:tcW w:w="1263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22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right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请求示例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返回参数</w:t>
            </w: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success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返回状态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boolean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errMsg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错误描述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返回数据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Object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professionalPlateID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专业板块id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firstClassificationID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一级业务域id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secondClassificationID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lang w:val="en-US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二级业务域id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thirdClassificationID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lang w:val="en-US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三级业务域id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fourthClassificationID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四级业务域id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maintenanceid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资产内容id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dataentityname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实体名称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dataattributename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属性名称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dataattributetype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属性类型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businessdefinition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业务定义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businessrule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业务规则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departmentname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数据所属组织/部门名称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dataownername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数据责任人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quotedstandard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引用标准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acquisitiongeometry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采集方式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线上/线下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acquisitionfrequency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采集频率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小时/日/周/月/季度/半年/年/实时/不定时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system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所在系统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datasize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数据量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databasename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数据库名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databasetablename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数据表名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fieldnameEn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英文字段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fieldnameCn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中文字段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datatype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数据类型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datalength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数据长度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datarange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数据值域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securityclassification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安全等级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systemSour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来源系统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dataattributenameSour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来源字段名称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systemGo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去向系统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dataattributenameGo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去向字段名称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iCs/>
                <w:kern w:val="0"/>
                <w:szCs w:val="21"/>
              </w:rPr>
            </w:pPr>
            <w:r>
              <w:rPr>
                <w:rFonts w:cs="Calibri"/>
                <w:iCs/>
                <w:kern w:val="0"/>
              </w:rPr>
              <w:t>返回示例</w:t>
            </w:r>
          </w:p>
        </w:tc>
        <w:tc>
          <w:tcPr>
            <w:tcW w:w="727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"success": true,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"errMsg":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"dataentityname": "数据实体",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"dataattributename": "名称",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"businessdefinition": "供应商名称在财务系统中定义",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  "businessrule": "1、供应商名称唯一，生成后通过修改流程审核后可以变更;2、供应商名称通常为企业法人的营业执照名称，特殊情况下个人也可成为供应商"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"statusCode":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"totalCount": 0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 w:eastAsia="宋体" w:cs="Calibri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数据资产内容创建--保存按钮</w:t>
      </w:r>
    </w:p>
    <w:p>
      <w:pPr>
        <w:pStyle w:val="27"/>
        <w:widowControl/>
        <w:numPr>
          <w:ilvl w:val="0"/>
          <w:numId w:val="2"/>
        </w:numPr>
        <w:ind w:left="0" w:firstLine="0" w:firstLineChars="0"/>
        <w:jc w:val="left"/>
        <w:rPr>
          <w:rFonts w:cs="Calibri"/>
          <w:b/>
        </w:rPr>
      </w:pPr>
      <w:r>
        <w:rPr>
          <w:rFonts w:cs="Calibri"/>
          <w:b/>
        </w:rPr>
        <w:t>接口内容描述</w:t>
      </w:r>
    </w:p>
    <w:tbl>
      <w:tblPr>
        <w:tblStyle w:val="16"/>
        <w:tblW w:w="842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094"/>
        <w:gridCol w:w="1300"/>
        <w:gridCol w:w="1238"/>
        <w:gridCol w:w="25"/>
        <w:gridCol w:w="26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请求方式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HTTP /</w:t>
            </w:r>
            <w:r>
              <w:rPr>
                <w:rFonts w:hint="eastAsia" w:cs="Calibri"/>
                <w:kern w:val="0"/>
                <w:szCs w:val="21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请求地址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shd w:val="clear" w:color="auto" w:fill="FFFFFF"/>
              </w:rPr>
              <w:t>http://</w:t>
            </w:r>
            <w:r>
              <w:rPr>
                <w:rFonts w:eastAsia="Times New Roman" w:cs="Calibri"/>
                <w:kern w:val="0"/>
                <w:szCs w:val="21"/>
                <w:shd w:val="clear" w:color="auto" w:fill="FFFFFF"/>
              </w:rPr>
              <w:t>localhost:8</w:t>
            </w:r>
            <w:r>
              <w:rPr>
                <w:rFonts w:hint="eastAsia" w:eastAsia="宋体" w:cs="Calibri"/>
                <w:kern w:val="0"/>
                <w:szCs w:val="21"/>
                <w:shd w:val="clear" w:color="auto" w:fill="FFFFFF"/>
                <w:lang w:val="en-US" w:eastAsia="zh-CN"/>
              </w:rPr>
              <w:t>230/data/asset/contentbaseinfo/create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请求参数</w:t>
            </w: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professionalPlateID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专业板块id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firstClassificationID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一级业务域id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secondClassificationID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二级业务域id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thirdClassificationID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三级业务域id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fourthClassificationID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四级业务域id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maintenanceid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资产内容id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dataentityname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实体名称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dataattributename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属性名称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dataattributetype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属性类型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businessdefinition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业务定义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businessrule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业务规则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departmentname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数据所属组织/部门名称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dataownername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数据责任人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quotedstandard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引用标准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acquisitiongeometry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采集方式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线上/线下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acquisitionfrequency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采集频率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小时/日/周/月/季度/半年/年/实时/不定时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system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所在系统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datasize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数据量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databasename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数据库名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databasetablename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数据表名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fieldnameEn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英文字段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fieldnameCn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中文字段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datatype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数据类型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datalength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数据长度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datarange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数据值域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securityclassification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安全等级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systemSour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来源系统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dataattributenameSour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来源字段名称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systemGo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去向系统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dataattributenameGo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去向字段名称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right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请求示例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"businessdefinition": "供应商名称在财务系统中定义",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"quotedstandard": "《新奥集团供应商信息编码及属性规范》",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"modifyid": 1,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"businessrule": "1、供应商名称唯一，生成后通过修改流程审核后可以变更;2、供应商名称通常为企业法人的营业执照名称，特殊情况下个人也可成为供应商",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"datarange": "无约束",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"classificationid": 8,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"dataentityname": "数据实体",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"acquisitionfrequency": "实时",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"datatype": "varchar",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"firstClassificationID": 3,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"systemSour": "B",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"thirdClassificationID": 6,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"datasize": "xxxx",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"dataownername": "管理员",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"datalength": 100,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"classificationname": "能源贸易",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"fourthClassificationID": 8,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"dataattributenameSour": "供应商名称",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"fieldnameEn": "vendor",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"dataattributetype": "基本属性",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"professionalPlateID": 1,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"secondClassificationID": 5,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"acquisitiongeometry": "线上",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"system": "销售管理平台",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"databasetablename": "BBBBB",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"departmentname": "廊坊燃气/市场部",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"databasename": "AAAAA",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"dataattributenameGo": "供应商名称",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"fieldnameCn": "供应商名称",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"dataattributename": "名称",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"securityclassification": "无条件共享",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"systemGo": "A"</w:t>
            </w:r>
          </w:p>
          <w:p>
            <w:pPr>
              <w:spacing w:after="120"/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返回参数</w:t>
            </w: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success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返回状态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boolean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errMsg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错误描述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返回数据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Object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iCs/>
                <w:kern w:val="0"/>
                <w:szCs w:val="21"/>
              </w:rPr>
            </w:pPr>
            <w:r>
              <w:rPr>
                <w:rFonts w:cs="Calibri"/>
                <w:iCs/>
                <w:kern w:val="0"/>
              </w:rPr>
              <w:t>返回示例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"success": true,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"errMsg":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"statusCode":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"totalCount": 0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 w:eastAsia="宋体" w:cs="Calibri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数据资产内容创建--提交按钮</w:t>
      </w:r>
    </w:p>
    <w:p>
      <w:pPr>
        <w:pStyle w:val="27"/>
        <w:widowControl/>
        <w:numPr>
          <w:ilvl w:val="0"/>
          <w:numId w:val="2"/>
        </w:numPr>
        <w:ind w:left="0" w:firstLine="0" w:firstLineChars="0"/>
        <w:jc w:val="left"/>
        <w:rPr>
          <w:rFonts w:cs="Calibri"/>
          <w:b/>
        </w:rPr>
      </w:pPr>
      <w:r>
        <w:rPr>
          <w:rFonts w:cs="Calibri"/>
          <w:b/>
        </w:rPr>
        <w:t>接口内容描述</w:t>
      </w:r>
    </w:p>
    <w:tbl>
      <w:tblPr>
        <w:tblStyle w:val="16"/>
        <w:tblW w:w="842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094"/>
        <w:gridCol w:w="1300"/>
        <w:gridCol w:w="1238"/>
        <w:gridCol w:w="25"/>
        <w:gridCol w:w="26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请求方式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HTTP /</w:t>
            </w:r>
            <w:r>
              <w:rPr>
                <w:rFonts w:hint="eastAsia" w:cs="Calibri"/>
                <w:kern w:val="0"/>
                <w:szCs w:val="21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请求地址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shd w:val="clear" w:color="auto" w:fill="FFFFFF"/>
              </w:rPr>
              <w:t>http://</w:t>
            </w:r>
            <w:r>
              <w:rPr>
                <w:rFonts w:eastAsia="Times New Roman" w:cs="Calibri"/>
                <w:kern w:val="0"/>
                <w:szCs w:val="21"/>
                <w:shd w:val="clear" w:color="auto" w:fill="FFFFFF"/>
              </w:rPr>
              <w:t>localhost:8</w:t>
            </w:r>
            <w:r>
              <w:rPr>
                <w:rFonts w:hint="eastAsia" w:eastAsia="宋体" w:cs="Calibri"/>
                <w:kern w:val="0"/>
                <w:szCs w:val="21"/>
                <w:shd w:val="clear" w:color="auto" w:fill="FFFFFF"/>
                <w:lang w:val="en-US" w:eastAsia="zh-CN"/>
              </w:rPr>
              <w:t>230/data/asset/contentbaseinfo/submit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请求参数</w:t>
            </w: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professionalPlateID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专业板块id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firstClassificationID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一级业务域id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secondClassificationID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二级业务域id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thirdClassificationID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三级业务域id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fourthClassificationID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四级业务域id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maintenanceid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资产内容id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dataentityname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实体名称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dataattributename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属性名称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dataattributetype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属性类型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businessdefinition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业务定义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cs="Calibri"/>
                <w:kern w:val="0"/>
              </w:rPr>
              <w:t>businessrule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业务规则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departmentname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数据所属组织/部门名称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dataownername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数据责任人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quotedstandard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引用标准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acquisitiongeometry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采集方式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线上/线下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acquisitionfrequency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采集频率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小时/日/周/月/季度/半年/年/实时/不定时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system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所在系统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datasize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数据量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databasename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数据库名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databasetablename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数据表名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fieldnameEn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英文字段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fieldnameCn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中文字段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datatype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数据类型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datalength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数据长度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datarange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数据值域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securityclassification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安全等级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systemSour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来源系统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dataattributenameSour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来源字段名称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</w:rPr>
              <w:t>systemGo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去向系统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dataattributenameGo</w:t>
            </w:r>
          </w:p>
        </w:tc>
        <w:tc>
          <w:tcPr>
            <w:tcW w:w="13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去向字段名称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String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right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请求示例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"businessdefinition": "供应商名称在财务系统中定义",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"quotedstandard": "《新奥集团供应商信息编码及属性规范》",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"modifyid": 1,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"businessrule": "1、供应商名称唯一，生成后通过修改流程审核后可以变更;2、供应商名称通常为企业法人的营业执照名称，特殊情况下个人也可成为供应商",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"datarange": "无约束",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"classificationid": 8,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"dataentityname": "数据实体",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"acquisitionfrequency": "实时",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"datatype": "varchar",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"firstClassificationID": 3,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"systemSour": "B",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"thirdClassificationID": 6,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"datasize": "xxxx",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"dataownername": "管理员",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"datalength": 100,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"classificationname": "能源贸易",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"fourthClassificationID": 8,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"dataattributenameSour": "供应商名称",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"fieldnameEn": "vendor",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"dataattributetype": "基本属性",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"professionalPlateID": 1,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"secondClassificationID": 5,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"acquisitiongeometry": "线上",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"system": "销售管理平台",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"databasetablename": "BBBBB",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"departmentname": "廊坊燃气/市场部",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"databasename": "AAAAA",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"dataattributenameGo": "供应商名称",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"fieldnameCn": "供应商名称",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"dataattributename": "名称",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"securityclassification": "无条件共享",</w:t>
            </w:r>
          </w:p>
          <w:p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"systemGo": "A"</w:t>
            </w:r>
          </w:p>
          <w:p>
            <w:pPr>
              <w:spacing w:after="120"/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返回参数</w:t>
            </w: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success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返回状态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boolean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errMsg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错误描述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20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</w:t>
            </w:r>
          </w:p>
        </w:tc>
        <w:tc>
          <w:tcPr>
            <w:tcW w:w="13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返回数据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Object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iCs/>
                <w:kern w:val="0"/>
                <w:szCs w:val="21"/>
              </w:rPr>
            </w:pPr>
            <w:r>
              <w:rPr>
                <w:rFonts w:cs="Calibri"/>
                <w:iCs/>
                <w:kern w:val="0"/>
              </w:rPr>
              <w:t>返回示例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"success": true,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"errMsg":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"statusCode":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"totalCount": 0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 w:eastAsia="宋体" w:cs="Calibri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数据资产内容删除</w:t>
      </w:r>
    </w:p>
    <w:p>
      <w:pPr>
        <w:pStyle w:val="27"/>
        <w:widowControl/>
        <w:numPr>
          <w:ilvl w:val="0"/>
          <w:numId w:val="2"/>
        </w:numPr>
        <w:ind w:left="0" w:firstLine="0" w:firstLineChars="0"/>
        <w:jc w:val="left"/>
        <w:rPr>
          <w:rFonts w:cs="Calibri"/>
          <w:b/>
        </w:rPr>
      </w:pPr>
      <w:r>
        <w:rPr>
          <w:rFonts w:cs="Calibri"/>
          <w:b/>
        </w:rPr>
        <w:t>接口内容描述</w:t>
      </w:r>
    </w:p>
    <w:tbl>
      <w:tblPr>
        <w:tblStyle w:val="16"/>
        <w:tblW w:w="842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894"/>
        <w:gridCol w:w="1500"/>
        <w:gridCol w:w="1238"/>
        <w:gridCol w:w="25"/>
        <w:gridCol w:w="26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请求方式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HTTP /</w:t>
            </w:r>
            <w:r>
              <w:rPr>
                <w:rFonts w:hint="eastAsia" w:cs="Calibri"/>
                <w:kern w:val="0"/>
                <w:szCs w:val="21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请求地址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  <w:shd w:val="clear" w:color="auto" w:fill="FFFFFF"/>
              </w:rPr>
              <w:t>http://</w:t>
            </w:r>
            <w:r>
              <w:rPr>
                <w:rFonts w:eastAsia="Times New Roman" w:cs="Calibri"/>
                <w:kern w:val="0"/>
                <w:szCs w:val="21"/>
                <w:shd w:val="clear" w:color="auto" w:fill="FFFFFF"/>
              </w:rPr>
              <w:t>localhost:8</w:t>
            </w:r>
            <w:r>
              <w:rPr>
                <w:rFonts w:hint="eastAsia" w:eastAsia="宋体" w:cs="Calibri"/>
                <w:kern w:val="0"/>
                <w:szCs w:val="21"/>
                <w:shd w:val="clear" w:color="auto" w:fill="FFFFFF"/>
                <w:lang w:val="en-US" w:eastAsia="zh-CN"/>
              </w:rPr>
              <w:t>230/data/asset/contentbaseinfo/delete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请求参数</w:t>
            </w:r>
          </w:p>
        </w:tc>
        <w:tc>
          <w:tcPr>
            <w:tcW w:w="18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5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 w:eastAsiaTheme="minorEastAsia"/>
                <w:kern w:val="0"/>
                <w:szCs w:val="21"/>
                <w:lang w:val="en-US" w:eastAsia="zh-CN"/>
              </w:rPr>
              <w:t>maintenanceid</w:t>
            </w:r>
          </w:p>
        </w:tc>
        <w:tc>
          <w:tcPr>
            <w:tcW w:w="150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数据资产id</w:t>
            </w:r>
          </w:p>
        </w:tc>
        <w:tc>
          <w:tcPr>
            <w:tcW w:w="1238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Integer</w:t>
            </w:r>
          </w:p>
        </w:tc>
        <w:tc>
          <w:tcPr>
            <w:tcW w:w="2647" w:type="dxa"/>
            <w:gridSpan w:val="2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right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</w:rPr>
              <w:t>请求示例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hint="eastAsia" w:cs="Calibri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cs="Calibri"/>
                <w:kern w:val="0"/>
                <w:szCs w:val="21"/>
                <w:lang w:val="en-US" w:eastAsia="zh-CN"/>
              </w:rPr>
              <w:t>返回参数</w:t>
            </w:r>
          </w:p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字段名称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字段含义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字段类型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i/>
                <w:szCs w:val="21"/>
              </w:rPr>
            </w:pPr>
            <w:r>
              <w:rPr>
                <w:rFonts w:cs="Calibri"/>
                <w:kern w:val="0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success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返回状态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boolean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errMsg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错误描述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String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right"/>
        </w:trPr>
        <w:tc>
          <w:tcPr>
            <w:tcW w:w="1144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hint="eastAsia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1894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</w:rPr>
              <w:t>data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返回数据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  <w:r>
              <w:rPr>
                <w:rFonts w:hint="eastAsia" w:cs="Calibri"/>
                <w:kern w:val="0"/>
                <w:lang w:val="en-US" w:eastAsia="zh-CN"/>
              </w:rPr>
              <w:t>Object</w:t>
            </w:r>
          </w:p>
        </w:tc>
        <w:tc>
          <w:tcPr>
            <w:tcW w:w="2622" w:type="dxa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120"/>
              <w:rPr>
                <w:rFonts w:cs="Calibri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right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120"/>
              <w:rPr>
                <w:rFonts w:cs="Calibri"/>
                <w:iCs/>
                <w:kern w:val="0"/>
                <w:szCs w:val="21"/>
              </w:rPr>
            </w:pPr>
            <w:r>
              <w:rPr>
                <w:rFonts w:cs="Calibri"/>
                <w:iCs/>
                <w:kern w:val="0"/>
              </w:rPr>
              <w:t>返回示例</w:t>
            </w:r>
          </w:p>
        </w:tc>
        <w:tc>
          <w:tcPr>
            <w:tcW w:w="727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"success": true,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"errMsg":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"data":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"statusCode": null,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  "totalCount": 0</w:t>
            </w:r>
          </w:p>
          <w:p>
            <w:pPr>
              <w:autoSpaceDE w:val="0"/>
              <w:autoSpaceDN w:val="0"/>
              <w:adjustRightInd w:val="0"/>
              <w:spacing w:after="120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5490A"/>
    <w:multiLevelType w:val="multilevel"/>
    <w:tmpl w:val="38F5490A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">
    <w:nsid w:val="54B76052"/>
    <w:multiLevelType w:val="multilevel"/>
    <w:tmpl w:val="54B76052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568"/>
        </w:tabs>
        <w:ind w:left="1568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 w:tentative="0">
      <w:start w:val="1"/>
      <w:numFmt w:val="decimal"/>
      <w:pStyle w:val="6"/>
      <w:lvlText w:val="%4、"/>
      <w:lvlJc w:val="left"/>
      <w:pPr>
        <w:ind w:left="2912" w:hanging="36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91"/>
    <w:rsid w:val="000C2448"/>
    <w:rsid w:val="000E53B7"/>
    <w:rsid w:val="0016163A"/>
    <w:rsid w:val="00175C41"/>
    <w:rsid w:val="00186406"/>
    <w:rsid w:val="001F18A1"/>
    <w:rsid w:val="002251BA"/>
    <w:rsid w:val="002314EC"/>
    <w:rsid w:val="00316926"/>
    <w:rsid w:val="00351C65"/>
    <w:rsid w:val="00366F56"/>
    <w:rsid w:val="0038175F"/>
    <w:rsid w:val="004112F0"/>
    <w:rsid w:val="0044223C"/>
    <w:rsid w:val="00467964"/>
    <w:rsid w:val="004B0E2F"/>
    <w:rsid w:val="00543136"/>
    <w:rsid w:val="00565089"/>
    <w:rsid w:val="005B05F4"/>
    <w:rsid w:val="005C1C28"/>
    <w:rsid w:val="00632262"/>
    <w:rsid w:val="00661C34"/>
    <w:rsid w:val="006B79D1"/>
    <w:rsid w:val="007022DE"/>
    <w:rsid w:val="00771655"/>
    <w:rsid w:val="007E5947"/>
    <w:rsid w:val="008108DC"/>
    <w:rsid w:val="008C076F"/>
    <w:rsid w:val="009509A1"/>
    <w:rsid w:val="009901F6"/>
    <w:rsid w:val="00A51B91"/>
    <w:rsid w:val="00A66262"/>
    <w:rsid w:val="00B037DD"/>
    <w:rsid w:val="00C0433F"/>
    <w:rsid w:val="00C535A7"/>
    <w:rsid w:val="00C536D6"/>
    <w:rsid w:val="00C97399"/>
    <w:rsid w:val="00D37C27"/>
    <w:rsid w:val="00E360C1"/>
    <w:rsid w:val="00E42256"/>
    <w:rsid w:val="00E767AB"/>
    <w:rsid w:val="00EB65B8"/>
    <w:rsid w:val="00EE339A"/>
    <w:rsid w:val="00F97B67"/>
    <w:rsid w:val="01117D33"/>
    <w:rsid w:val="01776F08"/>
    <w:rsid w:val="02675080"/>
    <w:rsid w:val="02985BF7"/>
    <w:rsid w:val="029D4375"/>
    <w:rsid w:val="029D6919"/>
    <w:rsid w:val="02EE62AD"/>
    <w:rsid w:val="02F753BE"/>
    <w:rsid w:val="02FD1001"/>
    <w:rsid w:val="03CC39CE"/>
    <w:rsid w:val="04027962"/>
    <w:rsid w:val="040D446E"/>
    <w:rsid w:val="042E7C89"/>
    <w:rsid w:val="04725DB5"/>
    <w:rsid w:val="047D7DFB"/>
    <w:rsid w:val="04B8148C"/>
    <w:rsid w:val="06174E16"/>
    <w:rsid w:val="06191F61"/>
    <w:rsid w:val="065622B1"/>
    <w:rsid w:val="0665094D"/>
    <w:rsid w:val="06E00678"/>
    <w:rsid w:val="06F43974"/>
    <w:rsid w:val="07016148"/>
    <w:rsid w:val="07025D50"/>
    <w:rsid w:val="074B7984"/>
    <w:rsid w:val="0755339F"/>
    <w:rsid w:val="07E17CA5"/>
    <w:rsid w:val="07EB4BD3"/>
    <w:rsid w:val="08533809"/>
    <w:rsid w:val="085A3E1D"/>
    <w:rsid w:val="08812187"/>
    <w:rsid w:val="09613F88"/>
    <w:rsid w:val="09893A87"/>
    <w:rsid w:val="09D5139C"/>
    <w:rsid w:val="09DF3D4B"/>
    <w:rsid w:val="0A187867"/>
    <w:rsid w:val="0A380FBC"/>
    <w:rsid w:val="0A615BA0"/>
    <w:rsid w:val="0A6B4AEA"/>
    <w:rsid w:val="0AF75DA0"/>
    <w:rsid w:val="0B617D01"/>
    <w:rsid w:val="0BD223AD"/>
    <w:rsid w:val="0BF26117"/>
    <w:rsid w:val="0C0C0FAB"/>
    <w:rsid w:val="0C0E2DE3"/>
    <w:rsid w:val="0C481649"/>
    <w:rsid w:val="0CA75F17"/>
    <w:rsid w:val="0CBB33F7"/>
    <w:rsid w:val="0CD83337"/>
    <w:rsid w:val="0CE15A80"/>
    <w:rsid w:val="0D2237B1"/>
    <w:rsid w:val="0D2E790A"/>
    <w:rsid w:val="0D902DB2"/>
    <w:rsid w:val="0DB6363A"/>
    <w:rsid w:val="0DD01AC3"/>
    <w:rsid w:val="0DD840B6"/>
    <w:rsid w:val="0EE81DC6"/>
    <w:rsid w:val="0F0A07DC"/>
    <w:rsid w:val="0FC21C8A"/>
    <w:rsid w:val="10372993"/>
    <w:rsid w:val="10757D27"/>
    <w:rsid w:val="10F33609"/>
    <w:rsid w:val="111519CA"/>
    <w:rsid w:val="11610B5C"/>
    <w:rsid w:val="119E7525"/>
    <w:rsid w:val="1206381A"/>
    <w:rsid w:val="125A6107"/>
    <w:rsid w:val="12F11869"/>
    <w:rsid w:val="13250ACF"/>
    <w:rsid w:val="137D3D42"/>
    <w:rsid w:val="138B7F32"/>
    <w:rsid w:val="139C57A7"/>
    <w:rsid w:val="13F900CF"/>
    <w:rsid w:val="141A3104"/>
    <w:rsid w:val="14D75370"/>
    <w:rsid w:val="15243B82"/>
    <w:rsid w:val="154D6516"/>
    <w:rsid w:val="155B6DEA"/>
    <w:rsid w:val="15763809"/>
    <w:rsid w:val="17211126"/>
    <w:rsid w:val="174E4A15"/>
    <w:rsid w:val="178F648E"/>
    <w:rsid w:val="1798012B"/>
    <w:rsid w:val="179A7CA1"/>
    <w:rsid w:val="17D178F5"/>
    <w:rsid w:val="183044DE"/>
    <w:rsid w:val="183560BC"/>
    <w:rsid w:val="18F818FC"/>
    <w:rsid w:val="195872D3"/>
    <w:rsid w:val="19CE1597"/>
    <w:rsid w:val="1A2149BC"/>
    <w:rsid w:val="1A69753D"/>
    <w:rsid w:val="1AAB429B"/>
    <w:rsid w:val="1AAF09AE"/>
    <w:rsid w:val="1ACD62D8"/>
    <w:rsid w:val="1AF766D7"/>
    <w:rsid w:val="1B1233A2"/>
    <w:rsid w:val="1B483008"/>
    <w:rsid w:val="1BA9119D"/>
    <w:rsid w:val="1BBE1142"/>
    <w:rsid w:val="1C1118B7"/>
    <w:rsid w:val="1C65259B"/>
    <w:rsid w:val="1C941FDC"/>
    <w:rsid w:val="1CBF57A6"/>
    <w:rsid w:val="1CDA4491"/>
    <w:rsid w:val="1CEF66F2"/>
    <w:rsid w:val="1D516131"/>
    <w:rsid w:val="1D785DD1"/>
    <w:rsid w:val="1DD24D89"/>
    <w:rsid w:val="1DD46423"/>
    <w:rsid w:val="1E0043CA"/>
    <w:rsid w:val="1E10694B"/>
    <w:rsid w:val="1E2C3BB3"/>
    <w:rsid w:val="1E41734A"/>
    <w:rsid w:val="1E8B338F"/>
    <w:rsid w:val="1E8F27F3"/>
    <w:rsid w:val="1F3F6DB3"/>
    <w:rsid w:val="1F40305B"/>
    <w:rsid w:val="1F661AA8"/>
    <w:rsid w:val="1F8460AA"/>
    <w:rsid w:val="1FBE20E5"/>
    <w:rsid w:val="1FDB0387"/>
    <w:rsid w:val="20361561"/>
    <w:rsid w:val="208E3DE0"/>
    <w:rsid w:val="2183477D"/>
    <w:rsid w:val="21EF2390"/>
    <w:rsid w:val="21F322F8"/>
    <w:rsid w:val="228D0563"/>
    <w:rsid w:val="23804D07"/>
    <w:rsid w:val="23C60122"/>
    <w:rsid w:val="240F59EB"/>
    <w:rsid w:val="245A113E"/>
    <w:rsid w:val="24B02B92"/>
    <w:rsid w:val="24B63288"/>
    <w:rsid w:val="24C5515E"/>
    <w:rsid w:val="254F291C"/>
    <w:rsid w:val="25884F71"/>
    <w:rsid w:val="25A670F1"/>
    <w:rsid w:val="25C4422C"/>
    <w:rsid w:val="25C65168"/>
    <w:rsid w:val="26316455"/>
    <w:rsid w:val="26E02F2D"/>
    <w:rsid w:val="26F64781"/>
    <w:rsid w:val="27090C3C"/>
    <w:rsid w:val="273C2E63"/>
    <w:rsid w:val="279359D9"/>
    <w:rsid w:val="27CB0469"/>
    <w:rsid w:val="282A362C"/>
    <w:rsid w:val="28586911"/>
    <w:rsid w:val="28A17F81"/>
    <w:rsid w:val="2961540D"/>
    <w:rsid w:val="297F2445"/>
    <w:rsid w:val="29CB58AC"/>
    <w:rsid w:val="29CB6848"/>
    <w:rsid w:val="29E76BA3"/>
    <w:rsid w:val="2A3979B9"/>
    <w:rsid w:val="2B13692A"/>
    <w:rsid w:val="2B204BFD"/>
    <w:rsid w:val="2B8D274D"/>
    <w:rsid w:val="2BCE42E8"/>
    <w:rsid w:val="2C443886"/>
    <w:rsid w:val="2C5E6ACF"/>
    <w:rsid w:val="2C9552C1"/>
    <w:rsid w:val="2D4B408A"/>
    <w:rsid w:val="2D7C4033"/>
    <w:rsid w:val="2DD475E9"/>
    <w:rsid w:val="2DF96CC0"/>
    <w:rsid w:val="2E215336"/>
    <w:rsid w:val="2E4E30AF"/>
    <w:rsid w:val="2E55051E"/>
    <w:rsid w:val="2E582B22"/>
    <w:rsid w:val="2E894172"/>
    <w:rsid w:val="2EDC19BE"/>
    <w:rsid w:val="2EF65800"/>
    <w:rsid w:val="2F406A11"/>
    <w:rsid w:val="2F5E670E"/>
    <w:rsid w:val="2F804673"/>
    <w:rsid w:val="30103877"/>
    <w:rsid w:val="30140B67"/>
    <w:rsid w:val="30242A21"/>
    <w:rsid w:val="303A47A9"/>
    <w:rsid w:val="304A79CB"/>
    <w:rsid w:val="308D1CB7"/>
    <w:rsid w:val="314E7C12"/>
    <w:rsid w:val="319A57D3"/>
    <w:rsid w:val="319E5BDD"/>
    <w:rsid w:val="325451F4"/>
    <w:rsid w:val="33E336BD"/>
    <w:rsid w:val="340A20A4"/>
    <w:rsid w:val="34F07965"/>
    <w:rsid w:val="35226286"/>
    <w:rsid w:val="35283E33"/>
    <w:rsid w:val="35435E7E"/>
    <w:rsid w:val="357F2BAF"/>
    <w:rsid w:val="36621BDF"/>
    <w:rsid w:val="369858FB"/>
    <w:rsid w:val="376260D3"/>
    <w:rsid w:val="376B2A99"/>
    <w:rsid w:val="377E3932"/>
    <w:rsid w:val="37BA7811"/>
    <w:rsid w:val="383F252E"/>
    <w:rsid w:val="38727594"/>
    <w:rsid w:val="38A02ACB"/>
    <w:rsid w:val="397758B9"/>
    <w:rsid w:val="39C31B4B"/>
    <w:rsid w:val="39D56D9C"/>
    <w:rsid w:val="3A907BD2"/>
    <w:rsid w:val="3AEC17BD"/>
    <w:rsid w:val="3C195E9A"/>
    <w:rsid w:val="3C331FD5"/>
    <w:rsid w:val="3C613286"/>
    <w:rsid w:val="3C822F34"/>
    <w:rsid w:val="3CB33310"/>
    <w:rsid w:val="3CF84D4F"/>
    <w:rsid w:val="3D467E12"/>
    <w:rsid w:val="3DE64317"/>
    <w:rsid w:val="3E157CCC"/>
    <w:rsid w:val="3EE257BA"/>
    <w:rsid w:val="3EF2498B"/>
    <w:rsid w:val="3F003480"/>
    <w:rsid w:val="3F1D7ED4"/>
    <w:rsid w:val="3F797DAF"/>
    <w:rsid w:val="3FCA08CC"/>
    <w:rsid w:val="3FE42103"/>
    <w:rsid w:val="40154309"/>
    <w:rsid w:val="403B23F8"/>
    <w:rsid w:val="40512B05"/>
    <w:rsid w:val="409769CB"/>
    <w:rsid w:val="40BC1642"/>
    <w:rsid w:val="40D049CB"/>
    <w:rsid w:val="40F86C0E"/>
    <w:rsid w:val="41415A7C"/>
    <w:rsid w:val="41D07AA4"/>
    <w:rsid w:val="4254117C"/>
    <w:rsid w:val="42CF4CBA"/>
    <w:rsid w:val="430B68C1"/>
    <w:rsid w:val="43AA3C70"/>
    <w:rsid w:val="43B63FB9"/>
    <w:rsid w:val="43B66E58"/>
    <w:rsid w:val="43EE5EF5"/>
    <w:rsid w:val="44D879AE"/>
    <w:rsid w:val="45447672"/>
    <w:rsid w:val="46051597"/>
    <w:rsid w:val="47203CCC"/>
    <w:rsid w:val="47295057"/>
    <w:rsid w:val="47327114"/>
    <w:rsid w:val="48585596"/>
    <w:rsid w:val="48EF6AF1"/>
    <w:rsid w:val="492F157B"/>
    <w:rsid w:val="4955150F"/>
    <w:rsid w:val="49CB06A2"/>
    <w:rsid w:val="49F47393"/>
    <w:rsid w:val="4A005D4A"/>
    <w:rsid w:val="4A1748EB"/>
    <w:rsid w:val="4A337BBF"/>
    <w:rsid w:val="4A4906A2"/>
    <w:rsid w:val="4A7E5700"/>
    <w:rsid w:val="4ACC491F"/>
    <w:rsid w:val="4B276A81"/>
    <w:rsid w:val="4C3C7404"/>
    <w:rsid w:val="4C4D24BD"/>
    <w:rsid w:val="4C6A69CB"/>
    <w:rsid w:val="4D79495C"/>
    <w:rsid w:val="4D8339D4"/>
    <w:rsid w:val="4DD23521"/>
    <w:rsid w:val="4DFA536A"/>
    <w:rsid w:val="4E16705F"/>
    <w:rsid w:val="4E2F3502"/>
    <w:rsid w:val="4E505BAA"/>
    <w:rsid w:val="4F2E6488"/>
    <w:rsid w:val="4FD738DE"/>
    <w:rsid w:val="506A4C7C"/>
    <w:rsid w:val="506F14C6"/>
    <w:rsid w:val="50C13D6F"/>
    <w:rsid w:val="50E56075"/>
    <w:rsid w:val="50FD7AB9"/>
    <w:rsid w:val="51103D4A"/>
    <w:rsid w:val="5146423D"/>
    <w:rsid w:val="51AF58F1"/>
    <w:rsid w:val="51B6070C"/>
    <w:rsid w:val="51EE4C33"/>
    <w:rsid w:val="521B1D90"/>
    <w:rsid w:val="521D42AB"/>
    <w:rsid w:val="526851A0"/>
    <w:rsid w:val="52697B4B"/>
    <w:rsid w:val="52B6000A"/>
    <w:rsid w:val="52BE03E3"/>
    <w:rsid w:val="530064F6"/>
    <w:rsid w:val="53B73D73"/>
    <w:rsid w:val="53E43E91"/>
    <w:rsid w:val="53F10BC1"/>
    <w:rsid w:val="549B357B"/>
    <w:rsid w:val="54C40C49"/>
    <w:rsid w:val="54F27B5F"/>
    <w:rsid w:val="54FE457C"/>
    <w:rsid w:val="550F3D27"/>
    <w:rsid w:val="55181ED2"/>
    <w:rsid w:val="553365AB"/>
    <w:rsid w:val="554110D4"/>
    <w:rsid w:val="55A3014A"/>
    <w:rsid w:val="55DC0162"/>
    <w:rsid w:val="55F25DBC"/>
    <w:rsid w:val="5624609F"/>
    <w:rsid w:val="564C082D"/>
    <w:rsid w:val="565A3D13"/>
    <w:rsid w:val="56715AEE"/>
    <w:rsid w:val="56AF13D0"/>
    <w:rsid w:val="56B10A5A"/>
    <w:rsid w:val="56B215A3"/>
    <w:rsid w:val="56B53791"/>
    <w:rsid w:val="56DC074D"/>
    <w:rsid w:val="57503A97"/>
    <w:rsid w:val="57765613"/>
    <w:rsid w:val="5781054C"/>
    <w:rsid w:val="579D6D82"/>
    <w:rsid w:val="58063EC2"/>
    <w:rsid w:val="5849245D"/>
    <w:rsid w:val="585C299D"/>
    <w:rsid w:val="590F4046"/>
    <w:rsid w:val="594000B4"/>
    <w:rsid w:val="594F2895"/>
    <w:rsid w:val="596643C9"/>
    <w:rsid w:val="59B10235"/>
    <w:rsid w:val="5A281CA0"/>
    <w:rsid w:val="5A5874FE"/>
    <w:rsid w:val="5B031EF4"/>
    <w:rsid w:val="5B6542DF"/>
    <w:rsid w:val="5BA53C41"/>
    <w:rsid w:val="5BDC568E"/>
    <w:rsid w:val="5BE3245D"/>
    <w:rsid w:val="5C0616DF"/>
    <w:rsid w:val="5C8F3E33"/>
    <w:rsid w:val="5D451A85"/>
    <w:rsid w:val="5DE132BE"/>
    <w:rsid w:val="5E5B49C3"/>
    <w:rsid w:val="5E961EAE"/>
    <w:rsid w:val="5EAE5052"/>
    <w:rsid w:val="5EB07080"/>
    <w:rsid w:val="5EB72E9D"/>
    <w:rsid w:val="5EEC6C0E"/>
    <w:rsid w:val="5EFA5CD4"/>
    <w:rsid w:val="5F450E93"/>
    <w:rsid w:val="5FAA12D8"/>
    <w:rsid w:val="5FFE647B"/>
    <w:rsid w:val="60543B7E"/>
    <w:rsid w:val="605B139A"/>
    <w:rsid w:val="60881610"/>
    <w:rsid w:val="608B376A"/>
    <w:rsid w:val="60E87041"/>
    <w:rsid w:val="614A2C6B"/>
    <w:rsid w:val="623D5AA3"/>
    <w:rsid w:val="626B1E14"/>
    <w:rsid w:val="62DB71E0"/>
    <w:rsid w:val="6374027A"/>
    <w:rsid w:val="637E0DCA"/>
    <w:rsid w:val="638B356C"/>
    <w:rsid w:val="63DF716A"/>
    <w:rsid w:val="64580BF6"/>
    <w:rsid w:val="64644211"/>
    <w:rsid w:val="64827E9D"/>
    <w:rsid w:val="64885E47"/>
    <w:rsid w:val="64E9755C"/>
    <w:rsid w:val="651C4A35"/>
    <w:rsid w:val="652C6244"/>
    <w:rsid w:val="65A64818"/>
    <w:rsid w:val="65BF62C6"/>
    <w:rsid w:val="66016072"/>
    <w:rsid w:val="6658051D"/>
    <w:rsid w:val="666619D8"/>
    <w:rsid w:val="66D36633"/>
    <w:rsid w:val="66D47E27"/>
    <w:rsid w:val="67775B15"/>
    <w:rsid w:val="684F64D1"/>
    <w:rsid w:val="68664827"/>
    <w:rsid w:val="687A5239"/>
    <w:rsid w:val="68E74720"/>
    <w:rsid w:val="690360AC"/>
    <w:rsid w:val="69041B7E"/>
    <w:rsid w:val="69227EE1"/>
    <w:rsid w:val="69716C12"/>
    <w:rsid w:val="697B06E9"/>
    <w:rsid w:val="69A363C5"/>
    <w:rsid w:val="6A0F3FD7"/>
    <w:rsid w:val="6A525F9F"/>
    <w:rsid w:val="6AAE26E3"/>
    <w:rsid w:val="6AB2642A"/>
    <w:rsid w:val="6AB33E1A"/>
    <w:rsid w:val="6B0429A5"/>
    <w:rsid w:val="6B196B17"/>
    <w:rsid w:val="6B301177"/>
    <w:rsid w:val="6BFE1D95"/>
    <w:rsid w:val="6C3A0A18"/>
    <w:rsid w:val="6CBB374E"/>
    <w:rsid w:val="6D3A5F4A"/>
    <w:rsid w:val="6D711578"/>
    <w:rsid w:val="6D8C198C"/>
    <w:rsid w:val="6DCA668E"/>
    <w:rsid w:val="6DDC5EDA"/>
    <w:rsid w:val="6E972322"/>
    <w:rsid w:val="6E9A382F"/>
    <w:rsid w:val="6EC3329E"/>
    <w:rsid w:val="6ECD2675"/>
    <w:rsid w:val="6ED77BE2"/>
    <w:rsid w:val="6EE567B0"/>
    <w:rsid w:val="6EF12319"/>
    <w:rsid w:val="6EFA0DAF"/>
    <w:rsid w:val="6F526903"/>
    <w:rsid w:val="6F6E0CC6"/>
    <w:rsid w:val="6F7A440E"/>
    <w:rsid w:val="6FEB2313"/>
    <w:rsid w:val="706745B4"/>
    <w:rsid w:val="70AD2E83"/>
    <w:rsid w:val="70C7703D"/>
    <w:rsid w:val="711D6C64"/>
    <w:rsid w:val="71FD5B3B"/>
    <w:rsid w:val="724C724F"/>
    <w:rsid w:val="72C14C26"/>
    <w:rsid w:val="72ED6629"/>
    <w:rsid w:val="73091C84"/>
    <w:rsid w:val="734A2DCB"/>
    <w:rsid w:val="738323EE"/>
    <w:rsid w:val="73E46531"/>
    <w:rsid w:val="742C3F65"/>
    <w:rsid w:val="74361ADA"/>
    <w:rsid w:val="743A4308"/>
    <w:rsid w:val="74514C31"/>
    <w:rsid w:val="74763D63"/>
    <w:rsid w:val="75B07384"/>
    <w:rsid w:val="75FE422A"/>
    <w:rsid w:val="7682619A"/>
    <w:rsid w:val="76AE21CA"/>
    <w:rsid w:val="76B50A3C"/>
    <w:rsid w:val="76B61A41"/>
    <w:rsid w:val="76D91114"/>
    <w:rsid w:val="76DF3E75"/>
    <w:rsid w:val="772E02C5"/>
    <w:rsid w:val="77356BF9"/>
    <w:rsid w:val="77555FA0"/>
    <w:rsid w:val="776779DE"/>
    <w:rsid w:val="7773744E"/>
    <w:rsid w:val="777E6D21"/>
    <w:rsid w:val="778B4E26"/>
    <w:rsid w:val="783F042A"/>
    <w:rsid w:val="78D2331A"/>
    <w:rsid w:val="790B3FDA"/>
    <w:rsid w:val="794A65E1"/>
    <w:rsid w:val="7A8D6BFD"/>
    <w:rsid w:val="7B847F30"/>
    <w:rsid w:val="7BE40FFF"/>
    <w:rsid w:val="7C534A90"/>
    <w:rsid w:val="7C5D5850"/>
    <w:rsid w:val="7D0528DB"/>
    <w:rsid w:val="7D1D2FA9"/>
    <w:rsid w:val="7D3865F4"/>
    <w:rsid w:val="7DA30693"/>
    <w:rsid w:val="7DC13F92"/>
    <w:rsid w:val="7DD06A08"/>
    <w:rsid w:val="7E1C5F93"/>
    <w:rsid w:val="7E3C7EB2"/>
    <w:rsid w:val="7F050722"/>
    <w:rsid w:val="7F427414"/>
    <w:rsid w:val="7F5C04AC"/>
    <w:rsid w:val="7FA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4"/>
    <w:next w:val="4"/>
    <w:link w:val="18"/>
    <w:qFormat/>
    <w:uiPriority w:val="0"/>
    <w:pPr>
      <w:keepLines/>
      <w:widowControl/>
      <w:numPr>
        <w:ilvl w:val="1"/>
        <w:numId w:val="1"/>
      </w:numPr>
      <w:pBdr>
        <w:top w:val="single" w:color="auto" w:sz="48" w:space="4"/>
      </w:pBdr>
      <w:tabs>
        <w:tab w:val="left" w:pos="432"/>
        <w:tab w:val="left" w:pos="575"/>
      </w:tabs>
      <w:overflowPunct w:val="0"/>
      <w:autoSpaceDE w:val="0"/>
      <w:autoSpaceDN w:val="0"/>
      <w:adjustRightInd w:val="0"/>
      <w:spacing w:before="120"/>
      <w:ind w:left="575"/>
      <w:jc w:val="left"/>
      <w:textAlignment w:val="baseline"/>
      <w:outlineLvl w:val="1"/>
    </w:pPr>
    <w:rPr>
      <w:rFonts w:ascii="Book Antiqua" w:hAnsi="Book Antiqua" w:eastAsia="宋体" w:cs="Times New Roman"/>
      <w:b/>
      <w:kern w:val="0"/>
      <w:sz w:val="28"/>
      <w:szCs w:val="20"/>
    </w:rPr>
  </w:style>
  <w:style w:type="paragraph" w:styleId="5">
    <w:name w:val="heading 3"/>
    <w:basedOn w:val="4"/>
    <w:next w:val="4"/>
    <w:link w:val="19"/>
    <w:qFormat/>
    <w:uiPriority w:val="0"/>
    <w:pPr>
      <w:keepNext/>
      <w:keepLines/>
      <w:widowControl/>
      <w:numPr>
        <w:ilvl w:val="2"/>
        <w:numId w:val="1"/>
      </w:numPr>
      <w:tabs>
        <w:tab w:val="left" w:pos="432"/>
        <w:tab w:val="left" w:pos="720"/>
        <w:tab w:val="clear" w:pos="1713"/>
      </w:tabs>
      <w:overflowPunct w:val="0"/>
      <w:autoSpaceDE w:val="0"/>
      <w:autoSpaceDN w:val="0"/>
      <w:adjustRightInd w:val="0"/>
      <w:spacing w:before="120"/>
      <w:ind w:left="720"/>
      <w:jc w:val="left"/>
      <w:textAlignment w:val="baseline"/>
      <w:outlineLvl w:val="2"/>
    </w:pPr>
    <w:rPr>
      <w:rFonts w:ascii="Book Antiqua" w:hAnsi="Book Antiqua" w:eastAsia="宋体" w:cs="Times New Roman"/>
      <w:b/>
      <w:kern w:val="0"/>
      <w:sz w:val="24"/>
      <w:szCs w:val="20"/>
    </w:rPr>
  </w:style>
  <w:style w:type="paragraph" w:styleId="6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ind w:left="4046"/>
      <w:outlineLvl w:val="3"/>
    </w:pPr>
    <w:rPr>
      <w:rFonts w:ascii="Cambria" w:hAnsi="Cambria" w:eastAsia="宋体" w:cs="Times New Roman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rFonts w:ascii="Calibri" w:hAnsi="Calibri" w:eastAsia="宋体" w:cs="Times New Roman"/>
      <w:b/>
      <w:bCs/>
      <w:kern w:val="0"/>
      <w:sz w:val="28"/>
      <w:szCs w:val="28"/>
    </w:rPr>
  </w:style>
  <w:style w:type="paragraph" w:styleId="8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9">
    <w:name w:val="heading 7"/>
    <w:basedOn w:val="1"/>
    <w:next w:val="1"/>
    <w:link w:val="23"/>
    <w:qFormat/>
    <w:uiPriority w:val="99"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rFonts w:ascii="Calibri" w:hAnsi="Calibri" w:eastAsia="宋体" w:cs="Times New Roman"/>
      <w:b/>
      <w:kern w:val="0"/>
      <w:sz w:val="24"/>
      <w:szCs w:val="20"/>
    </w:rPr>
  </w:style>
  <w:style w:type="paragraph" w:styleId="10">
    <w:name w:val="heading 8"/>
    <w:basedOn w:val="1"/>
    <w:next w:val="1"/>
    <w:link w:val="24"/>
    <w:qFormat/>
    <w:uiPriority w:val="99"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11">
    <w:name w:val="heading 9"/>
    <w:basedOn w:val="1"/>
    <w:next w:val="1"/>
    <w:link w:val="25"/>
    <w:qFormat/>
    <w:uiPriority w:val="99"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hAnsi="Arial" w:eastAsia="黑体" w:cs="Times New Roman"/>
      <w:kern w:val="0"/>
      <w:sz w:val="20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8"/>
    <w:semiHidden/>
    <w:unhideWhenUsed/>
    <w:qFormat/>
    <w:uiPriority w:val="99"/>
    <w:pPr>
      <w:spacing w:after="120"/>
    </w:pPr>
  </w:style>
  <w:style w:type="paragraph" w:styleId="12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Char"/>
    <w:basedOn w:val="1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qFormat/>
    <w:uiPriority w:val="0"/>
    <w:rPr>
      <w:rFonts w:ascii="Book Antiqua" w:hAnsi="Book Antiqua" w:eastAsia="宋体" w:cs="Times New Roman"/>
      <w:b/>
      <w:kern w:val="0"/>
      <w:sz w:val="28"/>
      <w:szCs w:val="20"/>
    </w:rPr>
  </w:style>
  <w:style w:type="character" w:customStyle="1" w:styleId="19">
    <w:name w:val="标题 3 Char"/>
    <w:basedOn w:val="14"/>
    <w:link w:val="5"/>
    <w:qFormat/>
    <w:uiPriority w:val="0"/>
    <w:rPr>
      <w:rFonts w:ascii="Book Antiqua" w:hAnsi="Book Antiqua" w:eastAsia="宋体" w:cs="Times New Roman"/>
      <w:b/>
      <w:kern w:val="0"/>
      <w:sz w:val="24"/>
      <w:szCs w:val="20"/>
    </w:rPr>
  </w:style>
  <w:style w:type="character" w:customStyle="1" w:styleId="20">
    <w:name w:val="标题 4 Char"/>
    <w:basedOn w:val="14"/>
    <w:link w:val="6"/>
    <w:qFormat/>
    <w:uiPriority w:val="0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21">
    <w:name w:val="标题 5 Char"/>
    <w:basedOn w:val="14"/>
    <w:link w:val="7"/>
    <w:qFormat/>
    <w:uiPriority w:val="0"/>
    <w:rPr>
      <w:rFonts w:ascii="Calibri" w:hAnsi="Calibri" w:eastAsia="宋体" w:cs="Times New Roman"/>
      <w:b/>
      <w:bCs/>
      <w:kern w:val="0"/>
      <w:sz w:val="28"/>
      <w:szCs w:val="28"/>
    </w:rPr>
  </w:style>
  <w:style w:type="character" w:customStyle="1" w:styleId="22">
    <w:name w:val="标题 6 Char"/>
    <w:basedOn w:val="14"/>
    <w:link w:val="8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23">
    <w:name w:val="标题 7 Char"/>
    <w:basedOn w:val="14"/>
    <w:link w:val="9"/>
    <w:qFormat/>
    <w:uiPriority w:val="99"/>
    <w:rPr>
      <w:rFonts w:ascii="Calibri" w:hAnsi="Calibri" w:eastAsia="宋体" w:cs="Times New Roman"/>
      <w:b/>
      <w:kern w:val="0"/>
      <w:sz w:val="24"/>
      <w:szCs w:val="20"/>
    </w:rPr>
  </w:style>
  <w:style w:type="character" w:customStyle="1" w:styleId="24">
    <w:name w:val="标题 8 Char"/>
    <w:basedOn w:val="14"/>
    <w:link w:val="10"/>
    <w:qFormat/>
    <w:uiPriority w:val="99"/>
    <w:rPr>
      <w:rFonts w:ascii="Arial" w:hAnsi="Arial" w:eastAsia="黑体" w:cs="Times New Roman"/>
      <w:kern w:val="0"/>
      <w:sz w:val="24"/>
      <w:szCs w:val="20"/>
    </w:rPr>
  </w:style>
  <w:style w:type="character" w:customStyle="1" w:styleId="25">
    <w:name w:val="标题 9 Char"/>
    <w:basedOn w:val="14"/>
    <w:link w:val="11"/>
    <w:qFormat/>
    <w:uiPriority w:val="99"/>
    <w:rPr>
      <w:rFonts w:ascii="Arial" w:hAnsi="Arial" w:eastAsia="黑体" w:cs="Times New Roman"/>
      <w:kern w:val="0"/>
      <w:sz w:val="20"/>
      <w:szCs w:val="20"/>
    </w:rPr>
  </w:style>
  <w:style w:type="character" w:customStyle="1" w:styleId="26">
    <w:name w:val="HTML 预设格式 Char"/>
    <w:basedOn w:val="14"/>
    <w:link w:val="12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27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8">
    <w:name w:val="正文文本 Char"/>
    <w:basedOn w:val="14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F9FFE0-93D8-4975-A179-2D5AA35369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ENN</Company>
  <Pages>18</Pages>
  <Words>1348</Words>
  <Characters>7684</Characters>
  <Lines>64</Lines>
  <Paragraphs>18</Paragraphs>
  <TotalTime>0</TotalTime>
  <ScaleCrop>false</ScaleCrop>
  <LinksUpToDate>false</LinksUpToDate>
  <CharactersWithSpaces>9014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2017-10-20T01:31:00Z</dcterms:created>
  <dc:creator>admin</dc:creator>
  <cp:lastModifiedBy>搁浅°</cp:lastModifiedBy>
  <dcterms:modified xsi:type="dcterms:W3CDTF">2018-12-04T02:40:07Z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