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31E4" w14:textId="201AD84F" w:rsidR="006B53CF" w:rsidRDefault="00682D2D">
      <w:proofErr w:type="gramStart"/>
      <w:r w:rsidRPr="00682D2D">
        <w:rPr>
          <w:rFonts w:hint="eastAsia"/>
        </w:rPr>
        <w:t>為了毛孩的</w:t>
      </w:r>
      <w:proofErr w:type="gramEnd"/>
      <w:r w:rsidRPr="00682D2D">
        <w:rPr>
          <w:rFonts w:hint="eastAsia"/>
        </w:rPr>
        <w:t>安全與健康，泳</w:t>
      </w:r>
      <w:proofErr w:type="gramStart"/>
      <w:r w:rsidRPr="00682D2D">
        <w:rPr>
          <w:rFonts w:hint="eastAsia"/>
        </w:rPr>
        <w:t>池均有止</w:t>
      </w:r>
      <w:proofErr w:type="gramEnd"/>
      <w:r w:rsidRPr="00682D2D">
        <w:rPr>
          <w:rFonts w:hint="eastAsia"/>
        </w:rPr>
        <w:t>滑設計、大面積緩坡，並有淺</w:t>
      </w:r>
      <w:proofErr w:type="gramStart"/>
      <w:r w:rsidRPr="00682D2D">
        <w:rPr>
          <w:rFonts w:hint="eastAsia"/>
        </w:rPr>
        <w:t>水灘區</w:t>
      </w:r>
      <w:proofErr w:type="gramEnd"/>
      <w:r w:rsidRPr="00682D2D">
        <w:rPr>
          <w:rFonts w:hint="eastAsia"/>
        </w:rPr>
        <w:t>，若狗</w:t>
      </w:r>
      <w:proofErr w:type="gramStart"/>
      <w:r w:rsidRPr="00682D2D">
        <w:rPr>
          <w:rFonts w:hint="eastAsia"/>
        </w:rPr>
        <w:t>狗</w:t>
      </w:r>
      <w:proofErr w:type="gramEnd"/>
      <w:r w:rsidRPr="00682D2D">
        <w:rPr>
          <w:rFonts w:hint="eastAsia"/>
        </w:rPr>
        <w:t>一開始不敢下水，可先在此試水溫。過濾設備採用「銅銀離子殺菌消毒」，透過</w:t>
      </w:r>
      <w:proofErr w:type="gramStart"/>
      <w:r w:rsidRPr="00682D2D">
        <w:rPr>
          <w:rFonts w:hint="eastAsia"/>
        </w:rPr>
        <w:t>純銅與純</w:t>
      </w:r>
      <w:proofErr w:type="gramEnd"/>
      <w:r w:rsidRPr="00682D2D">
        <w:rPr>
          <w:rFonts w:hint="eastAsia"/>
        </w:rPr>
        <w:t>銀離子的釋放，讓水殺菌、</w:t>
      </w:r>
      <w:proofErr w:type="gramStart"/>
      <w:r w:rsidRPr="00682D2D">
        <w:rPr>
          <w:rFonts w:hint="eastAsia"/>
        </w:rPr>
        <w:t>除垢並除藻</w:t>
      </w:r>
      <w:proofErr w:type="gramEnd"/>
      <w:r w:rsidRPr="00682D2D">
        <w:rPr>
          <w:rFonts w:hint="eastAsia"/>
        </w:rPr>
        <w:t>，且讓原本的硬水轉換成軟水（電解水）。在下水前可先帶狗狗到草坪上暖身，並將毛孩沖濕，讓牠們適應水溫同時沖掉身上的汙漬，維護泳池清澈。</w:t>
      </w:r>
    </w:p>
    <w:sectPr w:rsidR="006B5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2D"/>
    <w:rsid w:val="00682D2D"/>
    <w:rsid w:val="006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1FC3"/>
  <w15:chartTrackingRefBased/>
  <w15:docId w15:val="{E6264B50-FB18-45BE-B40D-37B43420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立婷</dc:creator>
  <cp:keywords/>
  <dc:description/>
  <cp:lastModifiedBy>立婷</cp:lastModifiedBy>
  <cp:revision>1</cp:revision>
  <dcterms:created xsi:type="dcterms:W3CDTF">2022-08-28T13:09:00Z</dcterms:created>
  <dcterms:modified xsi:type="dcterms:W3CDTF">2022-08-28T13:09:00Z</dcterms:modified>
</cp:coreProperties>
</file>