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D9" w:rsidRDefault="00C657F8">
      <w:pPr>
        <w:pStyle w:val="Textoindependiente"/>
        <w:spacing w:before="37"/>
        <w:ind w:left="1708" w:right="1656"/>
        <w:jc w:val="center"/>
      </w:pPr>
      <w:r>
        <w:t>UNIVERSIDAD</w:t>
      </w:r>
      <w:r>
        <w:rPr>
          <w:spacing w:val="-8"/>
        </w:rPr>
        <w:t xml:space="preserve"> </w:t>
      </w:r>
      <w:r>
        <w:t>NACIONAL</w:t>
      </w:r>
      <w:r>
        <w:rPr>
          <w:spacing w:val="-9"/>
        </w:rPr>
        <w:t xml:space="preserve"> </w:t>
      </w:r>
      <w:r>
        <w:t>EXPERIMENTAL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TACHIRA DPTO.</w:t>
      </w:r>
      <w:r>
        <w:rPr>
          <w:spacing w:val="40"/>
        </w:rPr>
        <w:t xml:space="preserve"> </w:t>
      </w:r>
      <w:r>
        <w:t>DE INGENIERIA INDUSTRIAL</w:t>
      </w:r>
    </w:p>
    <w:p w:rsidR="00C550D9" w:rsidRDefault="00C657F8">
      <w:pPr>
        <w:pStyle w:val="Textoindependiente"/>
        <w:ind w:left="2989" w:right="2986"/>
        <w:jc w:val="center"/>
      </w:pPr>
      <w:r>
        <w:t>INGENIERIA</w:t>
      </w:r>
      <w:r>
        <w:rPr>
          <w:spacing w:val="-13"/>
        </w:rPr>
        <w:t xml:space="preserve"> </w:t>
      </w:r>
      <w:r>
        <w:t>ECONÓMICA LAPSO 2024- 1.</w:t>
      </w:r>
    </w:p>
    <w:p w:rsidR="00C550D9" w:rsidRDefault="00C550D9">
      <w:pPr>
        <w:pStyle w:val="Textoindependiente"/>
      </w:pPr>
    </w:p>
    <w:p w:rsidR="00C550D9" w:rsidRDefault="00C550D9">
      <w:pPr>
        <w:pStyle w:val="Textoindependiente"/>
        <w:spacing w:before="102"/>
      </w:pPr>
    </w:p>
    <w:p w:rsidR="00C550D9" w:rsidRDefault="00C657F8">
      <w:pPr>
        <w:pStyle w:val="Ttulo"/>
        <w:rPr>
          <w:b w:val="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487492608" behindDoc="1" locked="0" layoutInCell="1" allowOverlap="1">
                <wp:simplePos x="0" y="0"/>
                <wp:positionH relativeFrom="page">
                  <wp:posOffset>1071372</wp:posOffset>
                </wp:positionH>
                <wp:positionV relativeFrom="paragraph">
                  <wp:posOffset>-404830</wp:posOffset>
                </wp:positionV>
                <wp:extent cx="5412105" cy="6584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2105" cy="658495"/>
                          <a:chOff x="0" y="0"/>
                          <a:chExt cx="5412105" cy="65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210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2105" h="658495">
                                <a:moveTo>
                                  <a:pt x="2223516" y="652272"/>
                                </a:moveTo>
                                <a:lnTo>
                                  <a:pt x="0" y="652272"/>
                                </a:lnTo>
                                <a:lnTo>
                                  <a:pt x="0" y="658368"/>
                                </a:lnTo>
                                <a:lnTo>
                                  <a:pt x="2223516" y="658368"/>
                                </a:lnTo>
                                <a:lnTo>
                                  <a:pt x="2223516" y="652272"/>
                                </a:lnTo>
                                <a:close/>
                              </a:path>
                              <a:path w="5412105" h="658495">
                                <a:moveTo>
                                  <a:pt x="5411724" y="323088"/>
                                </a:moveTo>
                                <a:lnTo>
                                  <a:pt x="3517392" y="323088"/>
                                </a:lnTo>
                                <a:lnTo>
                                  <a:pt x="3517392" y="0"/>
                                </a:lnTo>
                                <a:lnTo>
                                  <a:pt x="3511283" y="0"/>
                                </a:lnTo>
                                <a:lnTo>
                                  <a:pt x="3511283" y="323088"/>
                                </a:lnTo>
                                <a:lnTo>
                                  <a:pt x="9144" y="323088"/>
                                </a:lnTo>
                                <a:lnTo>
                                  <a:pt x="9144" y="329184"/>
                                </a:lnTo>
                                <a:lnTo>
                                  <a:pt x="5411724" y="329184"/>
                                </a:lnTo>
                                <a:lnTo>
                                  <a:pt x="5411724" y="32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3339" y="103627"/>
                            <a:ext cx="15170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50D9" w:rsidRDefault="00C657F8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Nombre: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Kevin</w:t>
                              </w:r>
                              <w:r>
                                <w:rPr>
                                  <w:spacing w:val="-2"/>
                                </w:rPr>
                                <w:t xml:space="preserve"> Zambrano.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558539" y="103627"/>
                            <a:ext cx="90614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50D9" w:rsidRDefault="00C657F8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C.I.: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29.929.008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26564" y="326135"/>
                            <a:ext cx="3182620" cy="3295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550D9" w:rsidRDefault="00C657F8">
                              <w:pPr>
                                <w:spacing w:before="119"/>
                                <w:ind w:left="64"/>
                              </w:pPr>
                              <w:r>
                                <w:rPr>
                                  <w:b/>
                                </w:rPr>
                                <w:t>Fecha: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Junio</w:t>
                              </w:r>
                              <w:proofErr w:type="gram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84.35pt;margin-top:-31.9pt;width:426.15pt;height:51.85pt;z-index:-15823872;mso-wrap-distance-left:0;mso-wrap-distance-right:0;mso-position-horizontal-relative:page" coordsize="54121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">
                <v:shape id="Graphic 2" o:spid="_x0000_s1027" style="position:absolute;width:54121;height:6584;visibility:visible;mso-wrap-style:square;v-text-anchor:top" coordsize="5412105,65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" path="m2223516,652272l,652272r,6096l2223516,658368r,-6096xem5411724,323088r-1894332,l3517392,r-6109,l3511283,323088r-3502139,l9144,329184r5402580,l5411724,32308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533;top:1036;width:15170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C550D9" w:rsidRDefault="00C657F8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Nombre: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Kevin</w:t>
                        </w:r>
                        <w:r>
                          <w:rPr>
                            <w:spacing w:val="-2"/>
                          </w:rPr>
                          <w:t xml:space="preserve"> Zambrano.</w:t>
                        </w:r>
                      </w:p>
                    </w:txbxContent>
                  </v:textbox>
                </v:shape>
                <v:shape id="Textbox 4" o:spid="_x0000_s1029" type="#_x0000_t202" style="position:absolute;left:35585;top:1036;width:906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C550D9" w:rsidRDefault="00C657F8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C.I.: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29.929.008</w:t>
                        </w:r>
                      </w:p>
                    </w:txbxContent>
                  </v:textbox>
                </v:shape>
                <v:shape id="Textbox 5" o:spid="_x0000_s1030" type="#_x0000_t202" style="position:absolute;left:22265;top:3261;width:3182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II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IIbv&#10;lXAD5OoDAAD//wMAUEsBAi0AFAAGAAgAAAAhANvh9svuAAAAhQEAABMAAAAAAAAAAAAAAAAAAAAA&#10;AFtDb250ZW50X1R5cGVzXS54bWxQSwECLQAUAAYACAAAACEAWvQsW78AAAAVAQAACwAAAAAAAAAA&#10;AAAAAAAfAQAAX3JlbHMvLnJlbHNQSwECLQAUAAYACAAAACEARtByCL0AAADaAAAADwAAAAAAAAAA&#10;AAAAAAAHAgAAZHJzL2Rvd25yZXYueG1sUEsFBgAAAAADAAMAtwAAAPECAAAAAA==&#10;" filled="f" strokeweight=".48pt">
                  <v:textbox inset="0,0,0,0">
                    <w:txbxContent>
                      <w:p w:rsidR="00C550D9" w:rsidRDefault="00C657F8">
                        <w:pPr>
                          <w:spacing w:before="119"/>
                          <w:ind w:left="64"/>
                        </w:pPr>
                        <w:r>
                          <w:rPr>
                            <w:b/>
                          </w:rPr>
                          <w:t>Fecha: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proofErr w:type="gramStart"/>
                        <w:r>
                          <w:t>Junio</w:t>
                        </w:r>
                        <w:proofErr w:type="gram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Sección:</w:t>
      </w:r>
      <w:r>
        <w:rPr>
          <w:spacing w:val="-2"/>
        </w:rPr>
        <w:t xml:space="preserve"> </w:t>
      </w:r>
      <w:r>
        <w:rPr>
          <w:b w:val="0"/>
          <w:spacing w:val="-10"/>
        </w:rPr>
        <w:t>1</w:t>
      </w:r>
    </w:p>
    <w:p w:rsidR="00C550D9" w:rsidRDefault="00C657F8">
      <w:pPr>
        <w:pStyle w:val="Prrafodelista"/>
        <w:numPr>
          <w:ilvl w:val="0"/>
          <w:numId w:val="1"/>
        </w:numPr>
        <w:tabs>
          <w:tab w:val="left" w:pos="841"/>
        </w:tabs>
        <w:spacing w:before="130" w:line="276" w:lineRule="auto"/>
        <w:jc w:val="both"/>
      </w:pPr>
      <w:r>
        <w:t>El</w:t>
      </w:r>
      <w:r>
        <w:rPr>
          <w:spacing w:val="-11"/>
        </w:rPr>
        <w:t xml:space="preserve"> </w:t>
      </w:r>
      <w:r>
        <w:t>jefe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despachos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PORCICARNES</w:t>
      </w:r>
      <w:r>
        <w:rPr>
          <w:spacing w:val="-11"/>
        </w:rPr>
        <w:t xml:space="preserve"> </w:t>
      </w:r>
      <w:r>
        <w:t>desea</w:t>
      </w:r>
      <w:r>
        <w:rPr>
          <w:spacing w:val="-12"/>
        </w:rPr>
        <w:t xml:space="preserve"> </w:t>
      </w:r>
      <w:r>
        <w:t>evaluar</w:t>
      </w:r>
      <w:r>
        <w:rPr>
          <w:spacing w:val="-10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alternativas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 xml:space="preserve">adquisición de un software que permita agilizar los procedimientos. A continuación, se detalla la </w:t>
      </w:r>
      <w:r>
        <w:rPr>
          <w:spacing w:val="-2"/>
        </w:rPr>
        <w:t>información:</w:t>
      </w:r>
    </w:p>
    <w:p w:rsidR="00C550D9" w:rsidRDefault="00C550D9">
      <w:pPr>
        <w:pStyle w:val="Textoindependiente"/>
        <w:spacing w:before="11"/>
        <w:rPr>
          <w:sz w:val="5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1"/>
        <w:gridCol w:w="2781"/>
        <w:gridCol w:w="2692"/>
      </w:tblGrid>
      <w:tr w:rsidR="00C550D9">
        <w:trPr>
          <w:trHeight w:val="515"/>
        </w:trPr>
        <w:tc>
          <w:tcPr>
            <w:tcW w:w="3031" w:type="dxa"/>
          </w:tcPr>
          <w:p w:rsidR="00C550D9" w:rsidRDefault="00C657F8">
            <w:pPr>
              <w:pStyle w:val="TableParagraph"/>
              <w:ind w:left="8"/>
              <w:rPr>
                <w:b/>
              </w:rPr>
            </w:pPr>
            <w:r>
              <w:rPr>
                <w:b/>
                <w:spacing w:val="-2"/>
              </w:rPr>
              <w:t>DATOS</w:t>
            </w:r>
          </w:p>
        </w:tc>
        <w:tc>
          <w:tcPr>
            <w:tcW w:w="2781" w:type="dxa"/>
          </w:tcPr>
          <w:p w:rsidR="00C550D9" w:rsidRDefault="00C657F8">
            <w:pPr>
              <w:pStyle w:val="TableParagraph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</w:tc>
        <w:tc>
          <w:tcPr>
            <w:tcW w:w="2692" w:type="dxa"/>
          </w:tcPr>
          <w:p w:rsidR="00C550D9" w:rsidRDefault="00C657F8">
            <w:pPr>
              <w:pStyle w:val="TableParagraph"/>
              <w:ind w:left="13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B</w:t>
            </w:r>
          </w:p>
        </w:tc>
      </w:tr>
      <w:tr w:rsidR="00C550D9">
        <w:trPr>
          <w:trHeight w:val="513"/>
        </w:trPr>
        <w:tc>
          <w:tcPr>
            <w:tcW w:w="3031" w:type="dxa"/>
          </w:tcPr>
          <w:p w:rsidR="00C550D9" w:rsidRDefault="00C657F8">
            <w:pPr>
              <w:pStyle w:val="TableParagraph"/>
              <w:ind w:left="107"/>
              <w:jc w:val="left"/>
            </w:pPr>
            <w:r>
              <w:t>Precio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Compra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(Bs)</w:t>
            </w:r>
          </w:p>
        </w:tc>
        <w:tc>
          <w:tcPr>
            <w:tcW w:w="2781" w:type="dxa"/>
          </w:tcPr>
          <w:p w:rsidR="00C550D9" w:rsidRDefault="00C657F8">
            <w:pPr>
              <w:pStyle w:val="TableParagraph"/>
            </w:pPr>
            <w:r>
              <w:rPr>
                <w:spacing w:val="-2"/>
              </w:rPr>
              <w:t>800.000</w:t>
            </w:r>
          </w:p>
        </w:tc>
        <w:tc>
          <w:tcPr>
            <w:tcW w:w="2692" w:type="dxa"/>
          </w:tcPr>
          <w:p w:rsidR="00C550D9" w:rsidRDefault="00C657F8">
            <w:pPr>
              <w:pStyle w:val="TableParagraph"/>
              <w:ind w:left="13" w:right="1"/>
            </w:pPr>
            <w:r>
              <w:rPr>
                <w:spacing w:val="-2"/>
              </w:rPr>
              <w:t>1.000.000</w:t>
            </w:r>
          </w:p>
        </w:tc>
      </w:tr>
      <w:tr w:rsidR="00C550D9">
        <w:trPr>
          <w:trHeight w:val="527"/>
        </w:trPr>
        <w:tc>
          <w:tcPr>
            <w:tcW w:w="3031" w:type="dxa"/>
          </w:tcPr>
          <w:p w:rsidR="00C550D9" w:rsidRDefault="00C657F8">
            <w:pPr>
              <w:pStyle w:val="TableParagraph"/>
              <w:ind w:left="107"/>
              <w:jc w:val="left"/>
            </w:pPr>
            <w:r>
              <w:t>Transporte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asentamiento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(Bs)</w:t>
            </w:r>
          </w:p>
        </w:tc>
        <w:tc>
          <w:tcPr>
            <w:tcW w:w="2781" w:type="dxa"/>
          </w:tcPr>
          <w:p w:rsidR="00C550D9" w:rsidRDefault="00C657F8">
            <w:pPr>
              <w:pStyle w:val="TableParagraph"/>
            </w:pPr>
            <w:r>
              <w:rPr>
                <w:spacing w:val="-2"/>
              </w:rPr>
              <w:t>230.000</w:t>
            </w:r>
          </w:p>
        </w:tc>
        <w:tc>
          <w:tcPr>
            <w:tcW w:w="2692" w:type="dxa"/>
          </w:tcPr>
          <w:p w:rsidR="00C550D9" w:rsidRDefault="00C657F8">
            <w:pPr>
              <w:pStyle w:val="TableParagraph"/>
              <w:ind w:left="13"/>
            </w:pPr>
            <w:r>
              <w:rPr>
                <w:spacing w:val="-2"/>
              </w:rPr>
              <w:t>300.000</w:t>
            </w:r>
          </w:p>
        </w:tc>
      </w:tr>
      <w:tr w:rsidR="00C550D9">
        <w:trPr>
          <w:trHeight w:val="527"/>
        </w:trPr>
        <w:tc>
          <w:tcPr>
            <w:tcW w:w="3031" w:type="dxa"/>
          </w:tcPr>
          <w:p w:rsidR="00C550D9" w:rsidRDefault="00C657F8">
            <w:pPr>
              <w:pStyle w:val="TableParagraph"/>
              <w:ind w:left="107"/>
              <w:jc w:val="left"/>
            </w:pPr>
            <w:r>
              <w:t>Costos</w:t>
            </w:r>
            <w:r>
              <w:rPr>
                <w:spacing w:val="-6"/>
              </w:rPr>
              <w:t xml:space="preserve"> </w:t>
            </w:r>
            <w:r>
              <w:t>Operacionales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(Bs/año)</w:t>
            </w:r>
          </w:p>
        </w:tc>
        <w:tc>
          <w:tcPr>
            <w:tcW w:w="2781" w:type="dxa"/>
          </w:tcPr>
          <w:p w:rsidR="00C550D9" w:rsidRDefault="00C657F8">
            <w:pPr>
              <w:pStyle w:val="TableParagraph"/>
            </w:pPr>
            <w:r>
              <w:rPr>
                <w:spacing w:val="-2"/>
              </w:rPr>
              <w:t>470.000</w:t>
            </w:r>
          </w:p>
        </w:tc>
        <w:tc>
          <w:tcPr>
            <w:tcW w:w="2692" w:type="dxa"/>
          </w:tcPr>
          <w:p w:rsidR="00C550D9" w:rsidRDefault="00C657F8">
            <w:pPr>
              <w:pStyle w:val="TableParagraph"/>
              <w:ind w:left="13"/>
            </w:pPr>
            <w:r>
              <w:rPr>
                <w:spacing w:val="-2"/>
              </w:rPr>
              <w:t>430.000</w:t>
            </w:r>
          </w:p>
        </w:tc>
      </w:tr>
      <w:tr w:rsidR="00C550D9">
        <w:trPr>
          <w:trHeight w:val="527"/>
        </w:trPr>
        <w:tc>
          <w:tcPr>
            <w:tcW w:w="3031" w:type="dxa"/>
          </w:tcPr>
          <w:p w:rsidR="00C550D9" w:rsidRDefault="00C657F8">
            <w:pPr>
              <w:pStyle w:val="TableParagraph"/>
              <w:ind w:left="107"/>
              <w:jc w:val="left"/>
            </w:pPr>
            <w:r>
              <w:t>Valor</w:t>
            </w:r>
            <w:r>
              <w:rPr>
                <w:spacing w:val="-5"/>
              </w:rPr>
              <w:t xml:space="preserve"> </w:t>
            </w:r>
            <w:r>
              <w:t>Residual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(Bs)</w:t>
            </w:r>
          </w:p>
        </w:tc>
        <w:tc>
          <w:tcPr>
            <w:tcW w:w="2781" w:type="dxa"/>
          </w:tcPr>
          <w:p w:rsidR="00C550D9" w:rsidRDefault="00C657F8">
            <w:pPr>
              <w:pStyle w:val="TableParagraph"/>
            </w:pPr>
            <w:r>
              <w:rPr>
                <w:spacing w:val="-2"/>
              </w:rPr>
              <w:t>180.000</w:t>
            </w:r>
          </w:p>
        </w:tc>
        <w:tc>
          <w:tcPr>
            <w:tcW w:w="2692" w:type="dxa"/>
          </w:tcPr>
          <w:p w:rsidR="00C550D9" w:rsidRDefault="00C657F8">
            <w:pPr>
              <w:pStyle w:val="TableParagraph"/>
              <w:ind w:left="13"/>
            </w:pPr>
            <w:r>
              <w:rPr>
                <w:spacing w:val="-2"/>
              </w:rPr>
              <w:t>260.000</w:t>
            </w:r>
          </w:p>
        </w:tc>
      </w:tr>
      <w:tr w:rsidR="00C550D9">
        <w:trPr>
          <w:trHeight w:val="525"/>
        </w:trPr>
        <w:tc>
          <w:tcPr>
            <w:tcW w:w="3031" w:type="dxa"/>
          </w:tcPr>
          <w:p w:rsidR="00C550D9" w:rsidRDefault="00C657F8">
            <w:pPr>
              <w:pStyle w:val="TableParagraph"/>
              <w:ind w:left="107"/>
              <w:jc w:val="left"/>
            </w:pPr>
            <w:r>
              <w:t>Capacitación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(Bs)</w:t>
            </w:r>
          </w:p>
        </w:tc>
        <w:tc>
          <w:tcPr>
            <w:tcW w:w="2781" w:type="dxa"/>
          </w:tcPr>
          <w:p w:rsidR="00C550D9" w:rsidRDefault="00C657F8">
            <w:pPr>
              <w:pStyle w:val="TableParagraph"/>
              <w:ind w:right="2"/>
            </w:pPr>
            <w:r>
              <w:rPr>
                <w:spacing w:val="-2"/>
              </w:rPr>
              <w:t>60.000</w:t>
            </w:r>
          </w:p>
        </w:tc>
        <w:tc>
          <w:tcPr>
            <w:tcW w:w="2692" w:type="dxa"/>
          </w:tcPr>
          <w:p w:rsidR="00C550D9" w:rsidRDefault="00C657F8">
            <w:pPr>
              <w:pStyle w:val="TableParagraph"/>
              <w:ind w:left="13" w:right="2"/>
            </w:pPr>
            <w:r>
              <w:rPr>
                <w:spacing w:val="-2"/>
              </w:rPr>
              <w:t>50.000</w:t>
            </w:r>
          </w:p>
        </w:tc>
      </w:tr>
      <w:tr w:rsidR="00C550D9">
        <w:trPr>
          <w:trHeight w:val="527"/>
        </w:trPr>
        <w:tc>
          <w:tcPr>
            <w:tcW w:w="3031" w:type="dxa"/>
          </w:tcPr>
          <w:p w:rsidR="00C550D9" w:rsidRDefault="00C657F8">
            <w:pPr>
              <w:pStyle w:val="TableParagraph"/>
              <w:ind w:left="107"/>
              <w:jc w:val="left"/>
            </w:pPr>
            <w:r>
              <w:t>Vida</w:t>
            </w:r>
            <w:r>
              <w:rPr>
                <w:spacing w:val="-2"/>
              </w:rPr>
              <w:t xml:space="preserve"> (años)</w:t>
            </w:r>
          </w:p>
        </w:tc>
        <w:tc>
          <w:tcPr>
            <w:tcW w:w="2781" w:type="dxa"/>
          </w:tcPr>
          <w:p w:rsidR="00C550D9" w:rsidRDefault="00C657F8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tcW w:w="2692" w:type="dxa"/>
          </w:tcPr>
          <w:p w:rsidR="00C550D9" w:rsidRDefault="00C657F8">
            <w:pPr>
              <w:pStyle w:val="TableParagraph"/>
              <w:ind w:left="13"/>
            </w:pPr>
            <w:r>
              <w:rPr>
                <w:spacing w:val="-10"/>
              </w:rPr>
              <w:t>6</w:t>
            </w:r>
          </w:p>
        </w:tc>
      </w:tr>
    </w:tbl>
    <w:p w:rsidR="00C550D9" w:rsidRDefault="00C550D9">
      <w:pPr>
        <w:pStyle w:val="Textoindependiente"/>
        <w:spacing w:before="43"/>
      </w:pPr>
    </w:p>
    <w:p w:rsidR="00C550D9" w:rsidRDefault="00C657F8">
      <w:pPr>
        <w:pStyle w:val="Textoindependiente"/>
        <w:spacing w:before="1" w:line="276" w:lineRule="auto"/>
        <w:ind w:left="841"/>
      </w:pPr>
      <w:r>
        <w:t xml:space="preserve">Seleccione la mejor alternativa para </w:t>
      </w:r>
      <w:proofErr w:type="spellStart"/>
      <w:r>
        <w:t>imin</w:t>
      </w:r>
      <w:proofErr w:type="spellEnd"/>
      <w:r>
        <w:t>=10% y utilice el equivalente anual de cada</w:t>
      </w:r>
      <w:r>
        <w:rPr>
          <w:spacing w:val="80"/>
        </w:rPr>
        <w:t xml:space="preserve"> </w:t>
      </w:r>
      <w:r>
        <w:t>alternativa para tomar la decisión.</w:t>
      </w:r>
    </w:p>
    <w:p w:rsidR="00C657F8" w:rsidRDefault="00C657F8">
      <w:pPr>
        <w:pStyle w:val="Textoindependiente"/>
        <w:spacing w:before="1" w:line="276" w:lineRule="auto"/>
        <w:ind w:left="841"/>
      </w:pPr>
    </w:p>
    <w:p w:rsidR="00C657F8" w:rsidRPr="002F6E18" w:rsidRDefault="00C657F8">
      <w:pPr>
        <w:pStyle w:val="Textoindependiente"/>
        <w:spacing w:before="1" w:line="276" w:lineRule="auto"/>
        <w:ind w:left="841"/>
      </w:pPr>
    </w:p>
    <w:p w:rsidR="00C550D9" w:rsidRDefault="00C550D9">
      <w:pPr>
        <w:pStyle w:val="Textoindependiente"/>
        <w:spacing w:before="40"/>
      </w:pPr>
    </w:p>
    <w:p w:rsidR="00C657F8" w:rsidRDefault="00C657F8">
      <w:pPr>
        <w:pStyle w:val="Textoindependiente"/>
        <w:spacing w:before="40"/>
      </w:pPr>
    </w:p>
    <w:p w:rsidR="00C550D9" w:rsidRDefault="00C657F8">
      <w:pPr>
        <w:pStyle w:val="Prrafodelista"/>
        <w:numPr>
          <w:ilvl w:val="0"/>
          <w:numId w:val="1"/>
        </w:numPr>
        <w:tabs>
          <w:tab w:val="left" w:pos="841"/>
        </w:tabs>
        <w:spacing w:line="276" w:lineRule="auto"/>
        <w:ind w:right="115"/>
        <w:jc w:val="both"/>
      </w:pPr>
      <w:r>
        <w:t>Se desea determinar la mejor alternativa entre las propuestas que se muestran a continuación, referente a la construcción de un parque municipal:</w:t>
      </w:r>
    </w:p>
    <w:p w:rsidR="00C550D9" w:rsidRDefault="00C550D9">
      <w:pPr>
        <w:pStyle w:val="Textoindependiente"/>
        <w:spacing w:before="65"/>
        <w:rPr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1589"/>
        <w:gridCol w:w="1695"/>
        <w:gridCol w:w="1561"/>
        <w:gridCol w:w="1703"/>
      </w:tblGrid>
      <w:tr w:rsidR="00C550D9">
        <w:trPr>
          <w:trHeight w:val="515"/>
        </w:trPr>
        <w:tc>
          <w:tcPr>
            <w:tcW w:w="1961" w:type="dxa"/>
            <w:vMerge w:val="restart"/>
          </w:tcPr>
          <w:p w:rsidR="00C550D9" w:rsidRDefault="00C550D9">
            <w:pPr>
              <w:pStyle w:val="TableParagraph"/>
              <w:spacing w:before="40" w:line="240" w:lineRule="auto"/>
              <w:ind w:left="0"/>
              <w:jc w:val="left"/>
            </w:pPr>
          </w:p>
          <w:p w:rsidR="00C550D9" w:rsidRDefault="00C657F8">
            <w:pPr>
              <w:pStyle w:val="TableParagraph"/>
              <w:spacing w:line="240" w:lineRule="auto"/>
              <w:ind w:left="107"/>
              <w:jc w:val="left"/>
              <w:rPr>
                <w:b/>
              </w:rPr>
            </w:pPr>
            <w:r>
              <w:rPr>
                <w:b/>
                <w:spacing w:val="-2"/>
              </w:rPr>
              <w:t>ALTERNATIVAS</w:t>
            </w:r>
          </w:p>
        </w:tc>
        <w:tc>
          <w:tcPr>
            <w:tcW w:w="3284" w:type="dxa"/>
            <w:gridSpan w:val="2"/>
          </w:tcPr>
          <w:p w:rsidR="00C550D9" w:rsidRDefault="00C657F8">
            <w:pPr>
              <w:pStyle w:val="TableParagraph"/>
              <w:ind w:left="8"/>
              <w:rPr>
                <w:b/>
              </w:rPr>
            </w:pPr>
            <w:r>
              <w:rPr>
                <w:b/>
                <w:spacing w:val="-2"/>
              </w:rPr>
              <w:t>ESTADO</w:t>
            </w:r>
          </w:p>
        </w:tc>
        <w:tc>
          <w:tcPr>
            <w:tcW w:w="3264" w:type="dxa"/>
            <w:gridSpan w:val="2"/>
          </w:tcPr>
          <w:p w:rsidR="00C550D9" w:rsidRDefault="00C657F8">
            <w:pPr>
              <w:pStyle w:val="TableParagraph"/>
              <w:ind w:left="2"/>
              <w:rPr>
                <w:b/>
              </w:rPr>
            </w:pPr>
            <w:r>
              <w:rPr>
                <w:b/>
                <w:spacing w:val="-2"/>
              </w:rPr>
              <w:t>USUARIO</w:t>
            </w:r>
          </w:p>
        </w:tc>
      </w:tr>
      <w:tr w:rsidR="00C550D9">
        <w:trPr>
          <w:trHeight w:val="513"/>
        </w:trPr>
        <w:tc>
          <w:tcPr>
            <w:tcW w:w="1961" w:type="dxa"/>
            <w:vMerge/>
            <w:tcBorders>
              <w:top w:val="nil"/>
            </w:tcBorders>
          </w:tcPr>
          <w:p w:rsidR="00C550D9" w:rsidRDefault="00C550D9"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</w:tcPr>
          <w:p w:rsidR="00C550D9" w:rsidRDefault="00C657F8">
            <w:pPr>
              <w:pStyle w:val="TableParagraph"/>
              <w:ind w:left="11"/>
            </w:pPr>
            <w:r>
              <w:t xml:space="preserve">Costo </w:t>
            </w:r>
            <w:r>
              <w:rPr>
                <w:spacing w:val="-2"/>
              </w:rPr>
              <w:t>(Bs/año)</w:t>
            </w:r>
          </w:p>
        </w:tc>
        <w:tc>
          <w:tcPr>
            <w:tcW w:w="1695" w:type="dxa"/>
          </w:tcPr>
          <w:p w:rsidR="00C550D9" w:rsidRDefault="00C657F8">
            <w:pPr>
              <w:pStyle w:val="TableParagraph"/>
              <w:ind w:left="7" w:right="1"/>
            </w:pPr>
            <w:r>
              <w:t>Ahorro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(Bs/año)</w:t>
            </w:r>
          </w:p>
        </w:tc>
        <w:tc>
          <w:tcPr>
            <w:tcW w:w="1561" w:type="dxa"/>
          </w:tcPr>
          <w:p w:rsidR="00C550D9" w:rsidRDefault="00C657F8">
            <w:pPr>
              <w:pStyle w:val="TableParagraph"/>
            </w:pPr>
            <w:r>
              <w:t xml:space="preserve">Costo </w:t>
            </w:r>
            <w:r>
              <w:rPr>
                <w:spacing w:val="-2"/>
              </w:rPr>
              <w:t>(Bs/año)</w:t>
            </w:r>
          </w:p>
        </w:tc>
        <w:tc>
          <w:tcPr>
            <w:tcW w:w="1703" w:type="dxa"/>
          </w:tcPr>
          <w:p w:rsidR="00C550D9" w:rsidRDefault="00C657F8">
            <w:pPr>
              <w:pStyle w:val="TableParagraph"/>
              <w:ind w:left="6" w:right="2"/>
            </w:pPr>
            <w:r>
              <w:t>Ahorro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(Bs/año)</w:t>
            </w:r>
          </w:p>
        </w:tc>
      </w:tr>
      <w:tr w:rsidR="00C550D9">
        <w:trPr>
          <w:trHeight w:val="527"/>
        </w:trPr>
        <w:tc>
          <w:tcPr>
            <w:tcW w:w="1961" w:type="dxa"/>
          </w:tcPr>
          <w:p w:rsidR="00C550D9" w:rsidRDefault="00C657F8">
            <w:pPr>
              <w:pStyle w:val="TableParagraph"/>
              <w:spacing w:before="1" w:line="240" w:lineRule="auto"/>
              <w:ind w:left="10" w:right="4"/>
              <w:rPr>
                <w:b/>
              </w:rPr>
            </w:pPr>
            <w:r>
              <w:rPr>
                <w:b/>
                <w:spacing w:val="-10"/>
              </w:rPr>
              <w:t>A</w:t>
            </w:r>
          </w:p>
        </w:tc>
        <w:tc>
          <w:tcPr>
            <w:tcW w:w="1589" w:type="dxa"/>
          </w:tcPr>
          <w:p w:rsidR="00C550D9" w:rsidRDefault="00C657F8">
            <w:pPr>
              <w:pStyle w:val="TableParagraph"/>
              <w:spacing w:before="1" w:line="240" w:lineRule="auto"/>
              <w:ind w:left="11" w:right="1"/>
            </w:pPr>
            <w:r>
              <w:rPr>
                <w:spacing w:val="-2"/>
              </w:rPr>
              <w:t>125.000</w:t>
            </w:r>
          </w:p>
        </w:tc>
        <w:tc>
          <w:tcPr>
            <w:tcW w:w="1695" w:type="dxa"/>
          </w:tcPr>
          <w:p w:rsidR="00C550D9" w:rsidRDefault="00C657F8">
            <w:pPr>
              <w:pStyle w:val="TableParagraph"/>
              <w:spacing w:before="1" w:line="240" w:lineRule="auto"/>
              <w:ind w:left="7" w:right="3"/>
            </w:pPr>
            <w:r>
              <w:rPr>
                <w:spacing w:val="-2"/>
              </w:rPr>
              <w:t>125.000</w:t>
            </w:r>
          </w:p>
        </w:tc>
        <w:tc>
          <w:tcPr>
            <w:tcW w:w="1561" w:type="dxa"/>
          </w:tcPr>
          <w:p w:rsidR="00C550D9" w:rsidRDefault="00C657F8">
            <w:pPr>
              <w:pStyle w:val="TableParagraph"/>
              <w:spacing w:before="1" w:line="240" w:lineRule="auto"/>
              <w:ind w:right="2"/>
            </w:pPr>
            <w:r>
              <w:rPr>
                <w:spacing w:val="-2"/>
              </w:rPr>
              <w:t>175.000</w:t>
            </w:r>
          </w:p>
        </w:tc>
        <w:tc>
          <w:tcPr>
            <w:tcW w:w="1703" w:type="dxa"/>
          </w:tcPr>
          <w:p w:rsidR="00C550D9" w:rsidRDefault="00C657F8">
            <w:pPr>
              <w:pStyle w:val="TableParagraph"/>
              <w:spacing w:before="1" w:line="240" w:lineRule="auto"/>
              <w:ind w:left="6"/>
            </w:pPr>
            <w:r>
              <w:rPr>
                <w:spacing w:val="-2"/>
              </w:rPr>
              <w:t>27.000</w:t>
            </w:r>
          </w:p>
        </w:tc>
      </w:tr>
      <w:tr w:rsidR="00C550D9">
        <w:trPr>
          <w:trHeight w:val="527"/>
        </w:trPr>
        <w:tc>
          <w:tcPr>
            <w:tcW w:w="1961" w:type="dxa"/>
          </w:tcPr>
          <w:p w:rsidR="00C550D9" w:rsidRDefault="00C657F8">
            <w:pPr>
              <w:pStyle w:val="TableParagraph"/>
              <w:ind w:left="10"/>
              <w:rPr>
                <w:b/>
              </w:rPr>
            </w:pPr>
            <w:r>
              <w:rPr>
                <w:b/>
                <w:spacing w:val="-10"/>
              </w:rPr>
              <w:t>B</w:t>
            </w:r>
          </w:p>
        </w:tc>
        <w:tc>
          <w:tcPr>
            <w:tcW w:w="1589" w:type="dxa"/>
          </w:tcPr>
          <w:p w:rsidR="00C550D9" w:rsidRDefault="00C657F8">
            <w:pPr>
              <w:pStyle w:val="TableParagraph"/>
              <w:ind w:left="11" w:right="1"/>
            </w:pPr>
            <w:r>
              <w:rPr>
                <w:spacing w:val="-2"/>
              </w:rPr>
              <w:t>210.000</w:t>
            </w:r>
          </w:p>
        </w:tc>
        <w:tc>
          <w:tcPr>
            <w:tcW w:w="1695" w:type="dxa"/>
          </w:tcPr>
          <w:p w:rsidR="00C550D9" w:rsidRDefault="00C657F8">
            <w:pPr>
              <w:pStyle w:val="TableParagraph"/>
              <w:ind w:left="7"/>
            </w:pPr>
            <w:r>
              <w:rPr>
                <w:spacing w:val="-2"/>
              </w:rPr>
              <w:t>22.000</w:t>
            </w:r>
          </w:p>
        </w:tc>
        <w:tc>
          <w:tcPr>
            <w:tcW w:w="1561" w:type="dxa"/>
          </w:tcPr>
          <w:p w:rsidR="00C550D9" w:rsidRDefault="00C657F8">
            <w:pPr>
              <w:pStyle w:val="TableParagraph"/>
              <w:ind w:right="2"/>
            </w:pPr>
            <w:r>
              <w:rPr>
                <w:spacing w:val="-2"/>
              </w:rPr>
              <w:t>300.000</w:t>
            </w:r>
          </w:p>
        </w:tc>
        <w:tc>
          <w:tcPr>
            <w:tcW w:w="1703" w:type="dxa"/>
          </w:tcPr>
          <w:p w:rsidR="00C550D9" w:rsidRDefault="00C657F8">
            <w:pPr>
              <w:pStyle w:val="TableParagraph"/>
              <w:ind w:left="6"/>
            </w:pPr>
            <w:r>
              <w:rPr>
                <w:spacing w:val="-2"/>
              </w:rPr>
              <w:t>50.000</w:t>
            </w:r>
          </w:p>
        </w:tc>
      </w:tr>
      <w:tr w:rsidR="00C550D9">
        <w:trPr>
          <w:trHeight w:val="527"/>
        </w:trPr>
        <w:tc>
          <w:tcPr>
            <w:tcW w:w="1961" w:type="dxa"/>
          </w:tcPr>
          <w:p w:rsidR="00C550D9" w:rsidRDefault="00C657F8">
            <w:pPr>
              <w:pStyle w:val="TableParagraph"/>
              <w:ind w:left="10" w:right="2"/>
              <w:rPr>
                <w:b/>
              </w:rPr>
            </w:pPr>
            <w:r>
              <w:rPr>
                <w:b/>
                <w:spacing w:val="-10"/>
              </w:rPr>
              <w:t>C</w:t>
            </w:r>
          </w:p>
        </w:tc>
        <w:tc>
          <w:tcPr>
            <w:tcW w:w="1589" w:type="dxa"/>
          </w:tcPr>
          <w:p w:rsidR="00C550D9" w:rsidRDefault="00C657F8">
            <w:pPr>
              <w:pStyle w:val="TableParagraph"/>
              <w:ind w:left="11" w:right="1"/>
            </w:pPr>
            <w:r>
              <w:rPr>
                <w:spacing w:val="-2"/>
              </w:rPr>
              <w:t>323.000</w:t>
            </w:r>
          </w:p>
        </w:tc>
        <w:tc>
          <w:tcPr>
            <w:tcW w:w="1695" w:type="dxa"/>
          </w:tcPr>
          <w:p w:rsidR="00C550D9" w:rsidRDefault="00C657F8">
            <w:pPr>
              <w:pStyle w:val="TableParagraph"/>
              <w:ind w:left="7"/>
            </w:pPr>
            <w:r>
              <w:rPr>
                <w:spacing w:val="-2"/>
              </w:rPr>
              <w:t>39.000</w:t>
            </w:r>
          </w:p>
        </w:tc>
        <w:tc>
          <w:tcPr>
            <w:tcW w:w="1561" w:type="dxa"/>
          </w:tcPr>
          <w:p w:rsidR="00C550D9" w:rsidRDefault="00C657F8">
            <w:pPr>
              <w:pStyle w:val="TableParagraph"/>
              <w:ind w:right="2"/>
            </w:pPr>
            <w:r>
              <w:rPr>
                <w:spacing w:val="-2"/>
              </w:rPr>
              <w:t>412.000</w:t>
            </w:r>
          </w:p>
        </w:tc>
        <w:tc>
          <w:tcPr>
            <w:tcW w:w="1703" w:type="dxa"/>
          </w:tcPr>
          <w:p w:rsidR="00C550D9" w:rsidRDefault="00C657F8">
            <w:pPr>
              <w:pStyle w:val="TableParagraph"/>
              <w:ind w:left="6"/>
            </w:pPr>
            <w:r>
              <w:rPr>
                <w:spacing w:val="-2"/>
              </w:rPr>
              <w:t>92.000</w:t>
            </w:r>
          </w:p>
        </w:tc>
      </w:tr>
    </w:tbl>
    <w:p w:rsidR="00C550D9" w:rsidRDefault="00C550D9">
      <w:pPr>
        <w:pStyle w:val="Textoindependiente"/>
        <w:spacing w:before="40"/>
      </w:pPr>
    </w:p>
    <w:p w:rsidR="00C657F8" w:rsidRDefault="00C657F8">
      <w:pPr>
        <w:pStyle w:val="Textoindependiente"/>
        <w:spacing w:before="40"/>
      </w:pPr>
    </w:p>
    <w:p w:rsidR="00C550D9" w:rsidRDefault="00C657F8">
      <w:pPr>
        <w:pStyle w:val="Prrafodelista"/>
        <w:numPr>
          <w:ilvl w:val="0"/>
          <w:numId w:val="1"/>
        </w:numPr>
        <w:tabs>
          <w:tab w:val="left" w:pos="841"/>
        </w:tabs>
        <w:jc w:val="both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elaboración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laminadora</w:t>
      </w:r>
      <w:r>
        <w:rPr>
          <w:spacing w:val="-4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aplicarse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alternativas.</w:t>
      </w:r>
      <w:r>
        <w:rPr>
          <w:spacing w:val="-6"/>
        </w:rPr>
        <w:t xml:space="preserve"> </w:t>
      </w:r>
      <w:r>
        <w:t>La alternativa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valor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salvamento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3.500$</w:t>
      </w:r>
      <w:r>
        <w:rPr>
          <w:spacing w:val="-12"/>
        </w:rPr>
        <w:t xml:space="preserve"> </w:t>
      </w:r>
      <w:r>
        <w:t>después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4</w:t>
      </w:r>
      <w:r>
        <w:rPr>
          <w:spacing w:val="-13"/>
        </w:rPr>
        <w:t xml:space="preserve"> </w:t>
      </w:r>
      <w:r>
        <w:t>años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costo</w:t>
      </w:r>
      <w:r>
        <w:rPr>
          <w:spacing w:val="-12"/>
        </w:rPr>
        <w:t xml:space="preserve"> </w:t>
      </w:r>
      <w:r>
        <w:t>inicial de 17.000$ con costos de operación serían 5.700$ anuales. La alternativa B tiene un valor de salvamento de 1.800$ después de 3 años y un costo inicial de 14.300$ con costos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operación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6.300$</w:t>
      </w:r>
      <w:r>
        <w:rPr>
          <w:spacing w:val="-10"/>
        </w:rPr>
        <w:t xml:space="preserve"> </w:t>
      </w:r>
      <w:r>
        <w:t>anuales.</w:t>
      </w:r>
      <w:r>
        <w:rPr>
          <w:spacing w:val="-12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tasa</w:t>
      </w:r>
      <w:r>
        <w:rPr>
          <w:spacing w:val="-12"/>
        </w:rPr>
        <w:t xml:space="preserve"> </w:t>
      </w:r>
      <w:r>
        <w:t>mínima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rendimiento</w:t>
      </w:r>
      <w:r>
        <w:rPr>
          <w:spacing w:val="-11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7%,</w:t>
      </w:r>
      <w:r>
        <w:rPr>
          <w:spacing w:val="-12"/>
        </w:rPr>
        <w:t xml:space="preserve"> </w:t>
      </w:r>
      <w:r>
        <w:t>¿Qué alternativa se debe escoger a través del equivalente anual y valor actual?</w:t>
      </w:r>
    </w:p>
    <w:p w:rsidR="00C657F8" w:rsidRDefault="00C657F8" w:rsidP="00C657F8">
      <w:pPr>
        <w:pStyle w:val="Prrafodelista"/>
        <w:tabs>
          <w:tab w:val="left" w:pos="841"/>
        </w:tabs>
        <w:ind w:firstLine="0"/>
        <w:jc w:val="left"/>
      </w:pPr>
    </w:p>
    <w:p w:rsidR="00C657F8" w:rsidRDefault="00C657F8" w:rsidP="00C657F8">
      <w:pPr>
        <w:pStyle w:val="Prrafodelista"/>
        <w:tabs>
          <w:tab w:val="left" w:pos="841"/>
        </w:tabs>
        <w:ind w:firstLine="0"/>
        <w:jc w:val="left"/>
      </w:pPr>
      <w:bookmarkStart w:id="0" w:name="_GoBack"/>
      <w:bookmarkEnd w:id="0"/>
    </w:p>
    <w:sectPr w:rsidR="00C657F8">
      <w:type w:val="continuous"/>
      <w:pgSz w:w="11910" w:h="16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208"/>
    <w:multiLevelType w:val="hybridMultilevel"/>
    <w:tmpl w:val="3BF6DAF6"/>
    <w:lvl w:ilvl="0" w:tplc="94C4C140">
      <w:start w:val="1"/>
      <w:numFmt w:val="decimal"/>
      <w:lvlText w:val="%1."/>
      <w:lvlJc w:val="left"/>
      <w:pPr>
        <w:ind w:left="8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776E2FA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2794E712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45EA82B0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280A60E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DA3E3338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3482AC7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20D4C220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 w:tplc="E7A65AD0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50D9"/>
    <w:rsid w:val="002F6E18"/>
    <w:rsid w:val="00C550D9"/>
    <w:rsid w:val="00C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439E9-B027-4B98-AA41-B02AB102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91"/>
      <w:jc w:val="both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84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A 2024 1</dc:title>
  <dc:creator>Delymar Gonzalez</dc:creator>
  <cp:lastModifiedBy>Admin</cp:lastModifiedBy>
  <cp:revision>3</cp:revision>
  <dcterms:created xsi:type="dcterms:W3CDTF">2024-06-08T01:30:00Z</dcterms:created>
  <dcterms:modified xsi:type="dcterms:W3CDTF">2025-04-02T02:28:00Z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LastSaved">
    <vt:filetime>2024-06-08T00:00:00Z</vt:filetime>
  </property>
  <property fmtid="{D5CDD505-2E9C-101B-9397-08002B2CF9AE}" pid="4" name="Producer">
    <vt:lpwstr>Microsoft: Print To PDF</vt:lpwstr>
  </property>
</Properties>
</file>