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B8" w:rsidRPr="004469B8" w:rsidRDefault="004469B8" w:rsidP="004469B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146DE498" wp14:editId="56E75211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9B8" w:rsidRPr="004469B8" w:rsidRDefault="004469B8" w:rsidP="004469B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:rsidR="004469B8" w:rsidRPr="00211031" w:rsidRDefault="004469B8" w:rsidP="004469B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INSTRUCCIONES </w:t>
      </w:r>
      <w:r w:rsidR="00211031" w:rsidRP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>PRÁ</w:t>
      </w:r>
      <w:r w:rsidRP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CTICA DE LABORATORIO </w:t>
      </w:r>
    </w:p>
    <w:p w:rsidR="004469B8" w:rsidRPr="00211031" w:rsidRDefault="004469B8" w:rsidP="004469B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>CONTRASTE PARAMÉTRICO</w:t>
      </w:r>
    </w:p>
    <w:p w:rsidR="00211031" w:rsidRPr="00211031" w:rsidRDefault="004469B8" w:rsidP="00211031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>PROF.ELIZABETH GANDICA</w:t>
      </w:r>
    </w:p>
    <w:p w:rsidR="00211031" w:rsidRDefault="00211031" w:rsidP="00211031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:rsidR="00211031" w:rsidRDefault="00211031" w:rsidP="00211031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:rsidR="004469B8" w:rsidRPr="004469B8" w:rsidRDefault="004469B8" w:rsidP="00211031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Estimados estudiantes:</w:t>
      </w:r>
    </w:p>
    <w:p w:rsidR="004469B8" w:rsidRPr="004469B8" w:rsidRDefault="004469B8" w:rsidP="004469B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Para la realización la prática , ejecución y finalización exitosa, deben leer y seguir atentamente las siguientes instrucciones:</w:t>
      </w:r>
    </w:p>
    <w:p w:rsidR="004469B8" w:rsidRPr="00211031" w:rsidRDefault="004469B8" w:rsidP="004469B8">
      <w:pPr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</w:pPr>
      <w:r w:rsidRPr="00211031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 xml:space="preserve">INSTRUCCIONES </w:t>
      </w:r>
      <w:r w:rsidR="00211031" w:rsidRPr="00211031">
        <w:rPr>
          <w:rFonts w:asciiTheme="majorHAnsi" w:hAnsiTheme="majorHAnsi" w:cstheme="majorHAnsi"/>
          <w:b/>
          <w:bCs/>
          <w:i/>
          <w:iCs/>
          <w:sz w:val="28"/>
          <w:szCs w:val="28"/>
          <w:lang w:val="es-ES"/>
        </w:rPr>
        <w:t>PRÁCTICA DE LABORATORIO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Acceda al aula unetvirtual. El laboratorio se encuentra alojado en la sesión Evaluación  como una TAREA.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Abra la tarea allí encontrará dos archivos: uno en  Word donde estan los enunciados de los ejercicios y un archivo Excel con la base de datos para realizar las aplicaciones en SPSS.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Descargue los archivos a su escritorio.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Tenga abierto WhatsApp Web, esto es útil  para subir las fotos de los ejercicios rapidamente a su computador.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Usted debe realizar los ejercicios en el programa SPSS.</w:t>
      </w:r>
      <w:r w:rsidRPr="004469B8">
        <w:rPr>
          <w:rFonts w:asciiTheme="majorHAnsi" w:hAnsiTheme="majorHAnsi" w:cstheme="majorHAnsi"/>
          <w:sz w:val="28"/>
          <w:szCs w:val="28"/>
        </w:rPr>
        <w:t xml:space="preserve">   </w:t>
      </w: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Recuerde hacer capture de las pantallas finales donde esten los resultados. 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Una vez terminado el ejercicio, debe tomarle foto  o scanearla y subirla, para agregarla al archivo Word debajo del ejercicio que corresponda.  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Asegurese que las fotos queden nítidas y claras. Esto es muy impo</w:t>
      </w:r>
      <w:r w:rsid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>rtante. Si la foto no queda clar</w:t>
      </w: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a es imposible corregir. Recuerde que el PDF debe pesar 2M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Cada ejercicio debe tener explicacion, justificación e interpretación de los resultados.</w:t>
      </w:r>
    </w:p>
    <w:p w:rsidR="004469B8" w:rsidRPr="004469B8" w:rsidRDefault="00211031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>Una vez terminada la práctica</w:t>
      </w:r>
      <w:r w:rsidR="004469B8"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, guarde el Word como archivo PDF, subalo en el aula virtual en el espacio destinado para ello.</w:t>
      </w:r>
    </w:p>
    <w:p w:rsidR="004469B8" w:rsidRPr="004469B8" w:rsidRDefault="004469B8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lastRenderedPageBreak/>
        <w:t xml:space="preserve"> </w:t>
      </w:r>
      <w:r w:rsidR="00211031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Recuerde identificar su práctica </w:t>
      </w:r>
      <w:r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y archivo con su nombre, apellido, cedula y sección.</w:t>
      </w:r>
    </w:p>
    <w:p w:rsidR="004469B8" w:rsidRPr="004469B8" w:rsidRDefault="00211031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La práctica </w:t>
      </w:r>
      <w:r w:rsidR="004469B8"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se abrirá el </w:t>
      </w:r>
      <w:r w:rsidR="004C74A6">
        <w:rPr>
          <w:rFonts w:asciiTheme="majorHAnsi" w:hAnsiTheme="majorHAnsi" w:cstheme="majorHAnsi"/>
          <w:b/>
          <w:bCs/>
          <w:sz w:val="28"/>
          <w:szCs w:val="28"/>
          <w:lang w:val="es-ES"/>
        </w:rPr>
        <w:t>viernes 10 de mayo</w:t>
      </w: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</w:t>
      </w:r>
      <w:r w:rsidR="004C74A6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y </w:t>
      </w: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se cerrará el dia domingo </w:t>
      </w:r>
      <w:r w:rsidR="004C74A6">
        <w:rPr>
          <w:rFonts w:asciiTheme="majorHAnsi" w:hAnsiTheme="majorHAnsi" w:cstheme="majorHAnsi"/>
          <w:b/>
          <w:bCs/>
          <w:sz w:val="28"/>
          <w:szCs w:val="28"/>
          <w:lang w:val="es-ES"/>
        </w:rPr>
        <w:t>12 de mayo</w:t>
      </w: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a las  12:00 de la noche.</w:t>
      </w:r>
    </w:p>
    <w:p w:rsidR="004469B8" w:rsidRPr="004469B8" w:rsidRDefault="00211031" w:rsidP="004469B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</w:t>
      </w:r>
      <w:r w:rsidR="004469B8" w:rsidRPr="004469B8">
        <w:rPr>
          <w:rFonts w:asciiTheme="majorHAnsi" w:hAnsiTheme="majorHAnsi" w:cstheme="majorHAnsi"/>
          <w:b/>
          <w:bCs/>
          <w:sz w:val="28"/>
          <w:szCs w:val="28"/>
          <w:lang w:val="es-ES"/>
        </w:rPr>
        <w:t>Es</w:t>
      </w: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>ta práctica será evaluada sobre</w:t>
      </w:r>
      <w:r w:rsidR="004C74A6">
        <w:rPr>
          <w:rFonts w:asciiTheme="majorHAnsi" w:hAnsiTheme="majorHAnsi" w:cstheme="majorHAnsi"/>
          <w:b/>
          <w:bCs/>
          <w:sz w:val="28"/>
          <w:szCs w:val="28"/>
          <w:lang w:val="es-ES"/>
        </w:rPr>
        <w:t>10</w:t>
      </w:r>
      <w:r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 puntos extras.</w:t>
      </w:r>
    </w:p>
    <w:p w:rsidR="004469B8" w:rsidRPr="004469B8" w:rsidRDefault="004469B8" w:rsidP="004469B8">
      <w:pPr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  <w:lang w:val="es-ES"/>
        </w:rPr>
      </w:pPr>
      <w:bookmarkStart w:id="0" w:name="_GoBack"/>
      <w:bookmarkEnd w:id="0"/>
    </w:p>
    <w:p w:rsidR="004469B8" w:rsidRPr="004469B8" w:rsidRDefault="004469B8" w:rsidP="004469B8">
      <w:pPr>
        <w:pStyle w:val="Prrafodelista"/>
        <w:spacing w:after="120"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4469B8" w:rsidRPr="004469B8" w:rsidRDefault="004469B8" w:rsidP="004469B8">
      <w:pPr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es-ES"/>
        </w:rPr>
      </w:pPr>
    </w:p>
    <w:p w:rsidR="004F1E3B" w:rsidRPr="004469B8" w:rsidRDefault="004F1E3B">
      <w:pPr>
        <w:rPr>
          <w:rFonts w:asciiTheme="majorHAnsi" w:hAnsiTheme="majorHAnsi" w:cstheme="majorHAnsi"/>
          <w:sz w:val="28"/>
          <w:szCs w:val="28"/>
        </w:rPr>
      </w:pPr>
    </w:p>
    <w:sectPr w:rsidR="004F1E3B" w:rsidRPr="00446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B8"/>
    <w:rsid w:val="00211031"/>
    <w:rsid w:val="004469B8"/>
    <w:rsid w:val="004C74A6"/>
    <w:rsid w:val="004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4E763-C5C2-4A81-8EE9-510AFE1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B8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9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Gandica</cp:lastModifiedBy>
  <cp:revision>2</cp:revision>
  <dcterms:created xsi:type="dcterms:W3CDTF">2024-05-10T15:01:00Z</dcterms:created>
  <dcterms:modified xsi:type="dcterms:W3CDTF">2024-05-10T15:01:00Z</dcterms:modified>
</cp:coreProperties>
</file>