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7B3F00"/>
          <w:sz w:val="48"/>
          <w:szCs w:val="48"/>
        </w:rPr>
        <w:t xml:space="preserve">艺镜工坊 · 香云纱后端</w:t>
      </w:r>
    </w:p>
    <w:p>
      <w:pPr>
        <w:spacing w:after="0" w:before="160"/>
        <w:jc w:val="center"/>
      </w:pPr>
      <w:r>
        <w:rPr>
          <w:b/>
          <w:bCs/>
          <w:color w:val="1A1A1A"/>
          <w:sz w:val="32"/>
          <w:szCs w:val="32"/>
        </w:rPr>
        <w:t xml:space="preserve">中期进展汇报</w:t>
      </w:r>
    </w:p>
    <w:p>
      <w:pPr>
        <w:spacing w:after="600" w:before="120"/>
        <w:jc w:val="center"/>
      </w:pPr>
      <w:r>
        <w:rPr>
          <w:color w:val="666666"/>
          <w:sz w:val="22"/>
          <w:szCs w:val="22"/>
        </w:rPr>
        <w:t xml:space="preserve">AI Agent 驱动的非遗香云纱教学与作品生成系统</w:t>
      </w:r>
    </w:p>
    <w:p>
      <w:pPr>
        <w:spacing w:before="200"/>
        <w:jc w:val="center"/>
      </w:pPr>
      <w:r>
        <w:rPr>
          <w:color w:val="1A1A1A"/>
          <w:sz w:val="20"/>
          <w:szCs w:val="20"/>
        </w:rPr>
        <w:t xml:space="preserve">负责模块：后端（师傅 Agent + Tools + 数据层 + AI 生成 + API）</w:t>
      </w:r>
    </w:p>
    <w:p>
      <w:pPr>
        <w:spacing w:before="80"/>
        <w:jc w:val="center"/>
      </w:pPr>
      <w:r>
        <w:rPr>
          <w:color w:val="1A1A1A"/>
          <w:sz w:val="20"/>
          <w:szCs w:val="20"/>
        </w:rPr>
        <w:t xml:space="preserve">汇报周期：第 1–2 周（数据库 + Agent 核心已完成）</w:t>
      </w:r>
    </w:p>
    <w:p>
      <w:pPr>
        <w:spacing w:before="80"/>
        <w:jc w:val="center"/>
      </w:pPr>
      <w:r>
        <w:rPr>
          <w:color w:val="666666"/>
          <w:sz w:val="18"/>
          <w:szCs w:val="18"/>
        </w:rPr>
        <w:t xml:space="preserve">代码仓库：github.com/KevinZou2023/base_agent_game</w:t>
      </w:r>
    </w:p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spacing w:after="120" w:line="300"/>
      </w:pPr>
      <w:r>
        <w:rPr>
          <w:b w:val="false"/>
          <w:bCs w:val="false"/>
          <w:color w:val="1A1A1A"/>
          <w:sz w:val="22"/>
          <w:szCs w:val="22"/>
        </w:rPr>
        <w:t xml:space="preserve">《艺镜工坊》是一个面向非遗香云纱体验的「AI Agent 教学 + AI 贴图生成 + 3D 布料展示」系统。整体采用三层结构：轻量 2D 村落作为前置引导层，师傅 Agent 作为教学决策中枢，Unity3D 工坊作为成品展示核心。</w:t>
      </w:r>
    </w:p>
    <w:p>
      <w:pPr>
        <w:spacing w:after="120" w:line="300"/>
      </w:pPr>
      <w:r>
        <w:rPr>
          <w:b w:val="false"/>
          <w:bCs w:val="false"/>
          <w:color w:val="1A1A1A"/>
          <w:sz w:val="22"/>
          <w:szCs w:val="22"/>
        </w:rPr>
        <w:t xml:space="preserve">本人负责其中的全部后端工作，对应总体方案中的「师傅 Agent 教学层 + Tools 层 + 数据层 + AI 生成调度层」，向 Unity 前端暴露统一的 HTTP 接口。工艺内容聚焦香云纱（薯莨浸染、晒莨、过乌，形成黑亮面与红褐底色的双面效果）。</w:t>
      </w:r>
    </w:p>
    <w:p>
      <w:pPr>
        <w:pStyle w:val="Heading2"/>
      </w:pPr>
      <w:r>
        <w:t xml:space="preserve">后端职责范围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数据层：结构化香云纱知识库（向量检索）+ 工艺规则引擎 + 用户状态持久化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Agent 层：师傅 Agent 的感知、决策与教学反馈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生成层：参数到 AI 绘图 Prompt 的转化、调用通义万相生成贴图、本地存储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接口层：4 个核心 HTTP 接口，供 Unity 前端调用</w:t>
      </w:r>
    </w:p>
    <w:p>
      <w:pPr>
        <w:pStyle w:val="Heading1"/>
      </w:pPr>
      <w:r>
        <w:t xml:space="preserve">二、技术栈与系统架构</w:t>
      </w:r>
    </w:p>
    <w:p>
      <w:pPr>
        <w:pStyle w:val="Heading2"/>
      </w:pPr>
      <w:r>
        <w:t xml:space="preserve">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运行环境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Python 3.11 (conda)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独立 conda 环境，依赖锁定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Web 框架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FastAPI + Uvicorn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自动生成 Swagger 文档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数据校验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Pydantic v2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全链路类型安全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向量库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ChromaDB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本地持久化语义检索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向量化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DashScope text-embedding-v3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中文 embedding，免本地 GPU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大模型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通义千问 Qwen-Plus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Function Calling 驱动 Agent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图像生成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通义万相 wanx-v1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香云纱风格贴图生成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关系库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SQLite + SQLAlchemy 2.0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用户/作品/评分/学习历史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系统分层与数据流</w:t>
      </w:r>
    </w:p>
    <w:p>
      <w:pPr>
        <w:spacing w:after="120" w:line="300"/>
      </w:pPr>
      <w:r>
        <w:rPr>
          <w:b/>
          <w:bCs/>
          <w:color w:val="1A1A1A"/>
          <w:sz w:val="22"/>
          <w:szCs w:val="22"/>
        </w:rPr>
        <w:t xml:space="preserve">后端内部分为「确定性安全层」与「Agent 决策层」，两层协作完成一次师傅反馈：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玩家操作 (Unity)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↓ HTTP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FastAPI 网关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[安全层] 操作感知 → 规则引擎(13条香云纱规则)  ← 总是确定性运行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[Agent层] Qwen Function Calling 自主决策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├── 知识检索 (ChromaDB)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├── 教学策略 (提示强度)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└── 学习路径 (针对性练习推荐)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生图流水线: 参数→Prompt→通义万相→本地存储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│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评分: 5维规则评分 + 师傅口语化点评(Qwen)</w:t>
      </w:r>
    </w:p>
    <w:p>
      <w:r>
        <w:br w:type="page"/>
      </w:r>
    </w:p>
    <w:p>
      <w:pPr>
        <w:pStyle w:val="Heading1"/>
      </w:pPr>
      <w:r>
        <w:t xml:space="preserve">三、分阶段进展</w:t>
      </w:r>
    </w:p>
    <w:p>
      <w:pPr>
        <w:pStyle w:val="Heading2"/>
      </w:pPr>
      <w:r>
        <w:t xml:space="preserve">进度总览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2360"/>
        <w:gridCol w:w="2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计划内容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Week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数据基建与规则库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已完成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知识库+规则引擎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Week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Agent 核心逻辑闭环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已完成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混合 Agent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Week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AI 生成与 API 网关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已完成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 接口+生图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Week 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联调、评分与交付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已完成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评分+e2e+文档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b w:val="false"/>
          <w:bCs w:val="false"/>
          <w:color w:val="666666"/>
          <w:sz w:val="20"/>
          <w:szCs w:val="20"/>
        </w:rPr>
        <w:t xml:space="preserve">说明：因后端由一人统一推进、模块间耦合清晰，实际开发进度领先于原 4 周排期，目前四个阶段的核心功能均已打通并通过测试。</w:t>
      </w:r>
    </w:p>
    <w:p>
      <w:pPr>
        <w:pStyle w:val="Heading2"/>
      </w:pPr>
      <w:r>
        <w:t xml:space="preserve">Week 1：数据库与规则引擎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结构化香云纱知识库：工艺步骤、材料、参数、失败案例共 37 条结构化数据（JSON），含来源与置信度字段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向量库：经 DashScope 向量化后灌入 ChromaDB，支持按风险标签/工艺阶段过滤的语义检索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规则引擎：13 条香云纱工艺规则（薯莨浓度、染液水温、晒莨天数、过乌时长、水洗温度等），输出风险标签+原因+改进建议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用户库：SQLite + SQLAlchemy，含用户、作品、评分、学习历史四张表</w:t>
      </w:r>
    </w:p>
    <w:p>
      <w:pPr>
        <w:pStyle w:val="Heading2"/>
      </w:pPr>
      <w:r>
        <w:t xml:space="preserve">Week 2：师傅 Agent 核心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LLM 抽象层：默认通义千问，可切换 DeepSeek，统一接口 + 失败重试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混合 Agent：规则判断确定性运行，其余工具由大模型通过 Function Calling 自主决定调用（详见第四章）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教学策略：依据学徒水平与风险等级决定提示口吻（明示/追问/警告/鼓励/沉默）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命令行 Demo：9 个典型场景验证 Agent 对违规操作的识别与师傅口吻反馈</w:t>
      </w:r>
    </w:p>
    <w:p>
      <w:pPr>
        <w:pStyle w:val="Heading2"/>
      </w:pPr>
      <w:r>
        <w:t xml:space="preserve">Week 3：AI 生成与 API 网关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FastAPI 网关：4 个核心接口 + Swagger 文档 + CORS + 限流 + 全局异常处理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Prompt 工程：将玩家参数转化为锁定香云纱风格（黑亮面/红褐底色/真丝纹理）的绘图 Prompt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生图对接：调用通义万相生成贴图，下载到本地并通过静态资源 URL 提供给 Unity</w:t>
      </w:r>
    </w:p>
    <w:p>
      <w:pPr>
        <w:pStyle w:val="Heading2"/>
      </w:pPr>
      <w:r>
        <w:t xml:space="preserve">Week 4：评分与交付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评分系统：工艺合理性、纹样完成度、色彩协调度、文化表达度、学习进步度 5 个维度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师傅点评：基于评分结果由大模型生成口语化总评，并推荐下一轮针对性练习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稳定性：接口限流、调用重试、结构化错误返回</w:t>
      </w:r>
    </w:p>
    <w:p>
      <w:r>
        <w:br w:type="page"/>
      </w:r>
    </w:p>
    <w:p>
      <w:pPr>
        <w:pStyle w:val="Heading1"/>
      </w:pPr>
      <w:r>
        <w:t xml:space="preserve">四、关键技术亮点</w:t>
      </w:r>
    </w:p>
    <w:p>
      <w:pPr>
        <w:pStyle w:val="Heading2"/>
      </w:pPr>
      <w:r>
        <w:t xml:space="preserve">4.1 混合 Agent 架构（核心创新）</w:t>
      </w:r>
    </w:p>
    <w:p>
      <w:pPr>
        <w:spacing w:after="120" w:line="300"/>
      </w:pPr>
      <w:r>
        <w:rPr>
          <w:b/>
          <w:bCs/>
          <w:color w:val="1A1A1A"/>
          <w:sz w:val="22"/>
          <w:szCs w:val="22"/>
        </w:rPr>
        <w:t xml:space="preserve">师傅 Agent 不是固定台词的脚本 NPC，也不是放任大模型「凭感觉」的纯生成式聊天机器人，而是「确定性安全护栏 + LLM 自主决策」的混合架构：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安全护栏：工艺规则判断（薯莨浓度、过乌时长等工艺事实）在每次对话开始时确定性运行，结果强制注入大模型上下文，模型无法绕过或篡改工艺事实，从根本上避免在专业领域产生幻觉。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Agent 决策层：在事实约束下，大模型通过 Function Calling 自主决定调用哪些工具——是否检索知识库、是否查询教学策略、是否推荐学习路径，或直接作答。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可解释性：每一次对话的工具调用链路都被完整记录，便于复盘「师傅为什么这样回应」，也利于论文与答辩展示决策过程。</w:t>
      </w:r>
    </w:p>
    <w:p>
      <w:pPr>
        <w:spacing w:after="80"/>
      </w:pPr>
      <w:r>
        <w:t xml:space="preserve"/>
      </w:r>
    </w:p>
    <w:p>
      <w:pPr>
        <w:spacing w:after="120" w:line="300"/>
      </w:pPr>
      <w:r>
        <w:rPr>
          <w:b w:val="false"/>
          <w:bCs w:val="false"/>
          <w:color w:val="666666"/>
          <w:sz w:val="20"/>
          <w:szCs w:val="20"/>
        </w:rPr>
        <w:t xml:space="preserve">实测示例：当系统检测到学徒在历史中连续多次犯同一错误（如过乌时间反复过长）时，Agent 会自主调用「学习路径」工具，取得针对性练习建议后再组织师傅口吻的反馈——这一行为完全由模型根据上下文决定，并非写死的流程。</w:t>
      </w:r>
    </w:p>
    <w:p>
      <w:pPr>
        <w:pStyle w:val="Heading2"/>
      </w:pPr>
      <w:r>
        <w:t xml:space="preserve">4.2 香云纱工艺规则引擎</w:t>
      </w:r>
    </w:p>
    <w:p>
      <w:pPr>
        <w:spacing w:after="120" w:line="300"/>
      </w:pPr>
      <w:r>
        <w:rPr>
          <w:b w:val="false"/>
          <w:bCs w:val="false"/>
          <w:color w:val="1A1A1A"/>
          <w:sz w:val="22"/>
          <w:szCs w:val="22"/>
        </w:rPr>
        <w:t xml:space="preserve">将香云纱的工艺合理性沉淀为 13 条可计算规则，覆盖主要失败模式。每条规则与知识库中的失败案例一一对应，并映射到一个评分维度。示例：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风险标签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师傅改进建议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底色偏浅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薯莨浓度&lt;0.3 且 日晒&lt;4h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提高浓度至0.5以上或延长日晒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过乌前浸染不足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浸染&lt;5次即过乌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先做满8次浸染再过乌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黑亮面发灰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过乌&gt;120分钟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控制在60–90分钟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光泽流失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水洗水温&gt;35°C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改用30°C以下冷水</w:t>
            </w:r>
          </w:p>
        </w:tc>
      </w:tr>
    </w:tbl>
    <w:p>
      <w:pPr>
        <w:pStyle w:val="Heading2"/>
      </w:pPr>
      <w:r>
        <w:t xml:space="preserve">4.3 端到端 AI 生图链路</w:t>
      </w:r>
    </w:p>
    <w:p>
      <w:pPr>
        <w:spacing w:after="120" w:line="300"/>
      </w:pPr>
      <w:r>
        <w:rPr>
          <w:b w:val="false"/>
          <w:bCs w:val="false"/>
          <w:color w:val="1A1A1A"/>
          <w:sz w:val="22"/>
          <w:szCs w:val="22"/>
        </w:rPr>
        <w:t xml:space="preserve">从玩家参数到可观看的香云纱贴图，全链路已打通。生成的贴图会反映参数对应的真实工艺效果——参数得当则呈现匀净的红褐底色与油亮黑面，参数失误则贴图也会出现相应缺陷，使「做错→看到后果」形成教学闭环。</w:t>
      </w:r>
    </w:p>
    <w:p>
      <w:r>
        <w:br w:type="page"/>
      </w:r>
    </w:p>
    <w:p>
      <w:pPr>
        <w:pStyle w:val="Heading1"/>
      </w:pPr>
      <w:r>
        <w:t xml:space="preserve">五、核心接口清单</w:t>
      </w:r>
    </w:p>
    <w:p>
      <w:pPr>
        <w:spacing w:after="120" w:line="300"/>
      </w:pPr>
      <w:r>
        <w:rPr>
          <w:b w:val="false"/>
          <w:bCs w:val="false"/>
          <w:color w:val="1A1A1A"/>
          <w:sz w:val="22"/>
          <w:szCs w:val="22"/>
        </w:rPr>
        <w:t xml:space="preserve">已实现 4 个面向 Unity 前端的核心接口，均可在 Swagger（/docs）中在线调试：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00"/>
        <w:gridCol w:w="41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/api/v1/master/chat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师傅 Agent 对话：返回口语化反馈、风险标签、改进建议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/api/v1/artwork/generate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触发 AI 生成贴图，返回可供 Unity 使用的图片 URL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/api/v1/scoring/{artwork_id}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多维评分 + 师傅点评 + 下一轮练习推荐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GET/PUT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/api/v1/user/{player_id}/state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玩家进度、作品列表与历史同步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/static/images/{filename}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生成图静态资源访问</w:t>
            </w:r>
          </w:p>
        </w:tc>
      </w:tr>
    </w:tbl>
    <w:p>
      <w:pPr>
        <w:pStyle w:val="Heading1"/>
      </w:pPr>
      <w:r>
        <w:t xml:space="preserve">六、验证与成果</w:t>
      </w:r>
    </w:p>
    <w:p>
      <w:pPr>
        <w:pStyle w:val="Heading2"/>
      </w:pPr>
      <w:r>
        <w:t xml:space="preserve">测试覆盖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70 个自动化测试全部通过，覆盖规则引擎、向量检索、SQLite、Agent 循环、工具注册、评分、API 接口等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端到端链路验证：健康检查 → 用户创建 → 师傅对话 → 作品生成 → 评分 → 状态回写，全程跑通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AI 调用真实有效：每次调用均有阿里云返回的请求 ID 与 token 用量可供核对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成品示例</w:t>
      </w:r>
    </w:p>
    <w:p>
      <w:pPr>
        <w:spacing w:after="120" w:line="300"/>
      </w:pPr>
      <w:r>
        <w:rPr>
          <w:b w:val="false"/>
          <w:bCs w:val="false"/>
          <w:color w:val="1A1A1A"/>
          <w:sz w:val="22"/>
          <w:szCs w:val="22"/>
        </w:rPr>
        <w:t xml:space="preserve">以下为后端实际调用通义万相生成的香云纱贴图（理想参数：薯莨浓度 0.6、浸染 10 次、过乌 75 分钟），耗时约 34 秒，呈现典型的红褐底色与真丝光泽质感：</w:t>
      </w:r>
    </w:p>
    <w:p>
      <w:pPr>
        <w:spacing w:after="80" w:before="160"/>
        <w:jc w:val="center"/>
      </w:pPr>
      <w:r>
        <w:drawing>
          <wp:inline distT="0" distB="0" distL="0" distR="0">
            <wp:extent cx="2857500" cy="2857500"/>
            <wp:effectExtent t="0" r="0" b="0" l="0"/>
            <wp:docPr id="1" name="xiangyunsha" descr="AI 生成的香云纱真丝贴图" title="香云纱贴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66666"/>
          <w:sz w:val="16"/>
          <w:szCs w:val="16"/>
        </w:rPr>
        <w:t xml:space="preserve">图：通义万相生成的香云纱贴图（评分 process/pattern/color/culture/progress = 90/90/90/90/93）</w:t>
      </w:r>
    </w:p>
    <w:p>
      <w:pPr>
        <w:pStyle w:val="Heading1"/>
      </w:pPr>
      <w:r>
        <w:t xml:space="preserve">七、当前局限与下一步</w:t>
      </w:r>
    </w:p>
    <w:p>
      <w:pPr>
        <w:pStyle w:val="Heading2"/>
      </w:pPr>
      <w:r>
        <w:t xml:space="preserve">当前局限（需说明）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知识库目前为开发期种子数据（37 条），参数阈值基于通用工艺常识推断，尚未替换为非遗机构/论文/传承人访谈等权威来源，暂不能直接用于学术结论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评分目前基于工艺规则计算，尚未结合生成图像的实际视觉特征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下一步计划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数据真实化：搜集权威香云纱资料，经大模型预标注 + 人工校对后替换种子数据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评分增强：引入对生成图像的特征分析，让色彩/纹样维度评分更客观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贴图后处理：裁剪、无缝化、分辨率统一，适配 Unity 材质球（按规划暂缓，需要时接入）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前后端联调：配合 Unity 同学完成完整体验流程的端到端联调</w:t>
      </w:r>
    </w:p>
    <w:p>
      <w:pPr>
        <w:pStyle w:val="Heading1"/>
      </w:pPr>
      <w:r>
        <w:t xml:space="preserve">附录：仓库与运行方式</w:t>
      </w:r>
    </w:p>
    <w:p>
      <w:pPr>
        <w:spacing w:after="120" w:line="300"/>
      </w:pPr>
      <w:r>
        <w:rPr>
          <w:b w:val="false"/>
          <w:bCs w:val="false"/>
          <w:color w:val="1A1A1A"/>
          <w:sz w:val="22"/>
          <w:szCs w:val="22"/>
        </w:rPr>
        <w:t xml:space="preserve">代码仓库（含完整提交历史与 README）：</w:t>
      </w:r>
    </w:p>
    <w:p>
      <w:pPr>
        <w:spacing w:after="120"/>
      </w:pPr>
      <w:hyperlink w:history="1" r:id="rIdpe_yogpuztkhznpu1qiph">
        <w:r>
          <w:rPr>
            <w:rStyle w:val="Hyperlink"/>
            <w:sz w:val="20"/>
            <w:szCs w:val="20"/>
          </w:rPr>
          <w:t xml:space="preserve">https://github.com/KevinZou2023/base_agent_game</w:t>
        </w:r>
      </w:hyperlink>
    </w:p>
    <w:p>
      <w:pPr>
        <w:spacing w:after="120" w:line="300"/>
      </w:pPr>
      <w:r>
        <w:rPr>
          <w:b/>
          <w:bCs/>
          <w:color w:val="1A1A1A"/>
          <w:sz w:val="22"/>
          <w:szCs w:val="22"/>
        </w:rPr>
        <w:t xml:space="preserve">本地运行（三步）：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conda create -n feiyi_game python=3.11 -y &amp;&amp; conda activate feiyi_game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pip install -e ".[dev]"   # 安装依赖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scripts/seed_data.py --reset   # 灌入知识库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uvicorn app.main:app --reload   # 启动服务，访问 /docs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艺镜工坊·香云纱后端  |  第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—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3F00" w:sz="6" w:space="4"/>
      </w:pBdr>
      <w:spacing w:after="160" w:before="320"/>
      <w:outlineLvl w:val="0"/>
    </w:pPr>
    <w:rPr>
      <w:rFonts w:ascii="Microsoft YaHei" w:cs="Microsoft YaHei" w:eastAsia="Microsoft YaHei" w:hAnsi="Microsoft YaHei"/>
      <w:b/>
      <w:bCs/>
      <w:color w:val="7B3F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pe_yogpuztkhznpu1qiph" Type="http://schemas.openxmlformats.org/officeDocument/2006/relationships/hyperlink" Target="https://github.com/KevinZou2023/base_agent_game" TargetMode="External"/><Relationship Id="rId8" Type="http://schemas.openxmlformats.org/officeDocument/2006/relationships/image" Target="media/47ced5150aa4bf7bca42fe05c9f2b8b1fc1cefd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艺镜工坊·香云纱后端 中期进展汇报</dc:title>
  <dc:creator>KevinZou</dc:creator>
  <cp:lastModifiedBy>Un-named</cp:lastModifiedBy>
  <cp:revision>1</cp:revision>
  <dcterms:created xsi:type="dcterms:W3CDTF">2026-05-22T06:59:59.862Z</dcterms:created>
  <dcterms:modified xsi:type="dcterms:W3CDTF">2026-05-22T06:59:59.863Z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