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69262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                                 EXPERIMENT 06</w:t>
      </w:r>
    </w:p>
    <w:p w14:paraId="7A1C50BC">
      <w:pPr>
        <w:rPr>
          <w:sz w:val="32"/>
          <w:szCs w:val="32"/>
          <w:lang w:val="en-US"/>
        </w:rPr>
      </w:pPr>
    </w:p>
    <w:p w14:paraId="093336EE">
      <w:pPr>
        <w:rPr>
          <w:rFonts w:hint="default"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NAME: </w:t>
      </w:r>
      <w:r>
        <w:rPr>
          <w:rFonts w:hint="default"/>
          <w:sz w:val="32"/>
          <w:szCs w:val="32"/>
          <w:lang w:val="en-US"/>
        </w:rPr>
        <w:t>KEVINBHARATH.P</w:t>
      </w:r>
      <w:r>
        <w:rPr>
          <w:sz w:val="32"/>
          <w:szCs w:val="32"/>
          <w:lang w:val="en-US"/>
        </w:rPr>
        <w:t xml:space="preserve">           ROLL NO:24070126</w:t>
      </w:r>
      <w:r>
        <w:rPr>
          <w:rFonts w:hint="default"/>
          <w:sz w:val="32"/>
          <w:szCs w:val="32"/>
          <w:lang w:val="en-US"/>
        </w:rPr>
        <w:t>2</w:t>
      </w:r>
      <w:bookmarkStart w:id="0" w:name="_GoBack"/>
      <w:bookmarkEnd w:id="0"/>
    </w:p>
    <w:p w14:paraId="00A31640">
      <w:pPr>
        <w:rPr>
          <w:sz w:val="32"/>
          <w:szCs w:val="32"/>
          <w:lang w:val="en-US"/>
        </w:rPr>
      </w:pPr>
    </w:p>
    <w:p w14:paraId="1431461B">
      <w:pPr>
        <w:rPr>
          <w:sz w:val="32"/>
          <w:szCs w:val="32"/>
          <w:lang w:val="en-US"/>
        </w:rPr>
      </w:pPr>
    </w:p>
    <w:p w14:paraId="64229164">
      <w:pPr>
        <w:rPr>
          <w:sz w:val="32"/>
          <w:szCs w:val="32"/>
          <w:lang w:val="en-US"/>
        </w:rPr>
      </w:pPr>
    </w:p>
    <w:p w14:paraId="3080B26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Objective</w:t>
      </w:r>
    </w:p>
    <w:p w14:paraId="54491F8A">
      <w:pPr>
        <w:rPr>
          <w:sz w:val="32"/>
          <w:szCs w:val="32"/>
        </w:rPr>
      </w:pPr>
      <w:r>
        <w:rPr>
          <w:sz w:val="32"/>
          <w:szCs w:val="32"/>
        </w:rPr>
        <w:t>To test how a user navigates through a grocery shopping mobile application, from product discovery to successful payment.</w:t>
      </w:r>
    </w:p>
    <w:p w14:paraId="144BD03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Materials</w:t>
      </w:r>
    </w:p>
    <w:p w14:paraId="3B7FBB14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Smartphone with the </w:t>
      </w:r>
      <w:r>
        <w:rPr>
          <w:i/>
          <w:iCs/>
          <w:sz w:val="32"/>
          <w:szCs w:val="32"/>
        </w:rPr>
        <w:t>Fresh Grocers</w:t>
      </w:r>
      <w:r>
        <w:rPr>
          <w:sz w:val="32"/>
          <w:szCs w:val="32"/>
        </w:rPr>
        <w:t xml:space="preserve"> app installed</w:t>
      </w:r>
    </w:p>
    <w:p w14:paraId="2E38B3BA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Internet connection</w:t>
      </w:r>
    </w:p>
    <w:p w14:paraId="5053A8A8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User account with payment method enabled</w:t>
      </w:r>
    </w:p>
    <w:p w14:paraId="347A16D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Procedure</w:t>
      </w:r>
    </w:p>
    <w:p w14:paraId="4ACA04FA">
      <w:pPr>
        <w:numPr>
          <w:ilvl w:val="0"/>
          <w:numId w:val="2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>Hypothesis Formation</w:t>
      </w:r>
    </w:p>
    <w:p w14:paraId="432DB560">
      <w:pPr>
        <w:numPr>
          <w:ilvl w:val="1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Hypothesis: </w:t>
      </w:r>
      <w:r>
        <w:rPr>
          <w:i/>
          <w:iCs/>
          <w:sz w:val="32"/>
          <w:szCs w:val="32"/>
        </w:rPr>
        <w:t>A user can complete a grocery purchase smoothly using the Fresh Grocers app.</w:t>
      </w:r>
    </w:p>
    <w:p w14:paraId="4B93F373">
      <w:pPr>
        <w:numPr>
          <w:ilvl w:val="0"/>
          <w:numId w:val="2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>Step 1 – Product Discovery (Observation)</w:t>
      </w:r>
    </w:p>
    <w:p w14:paraId="05EF58E0">
      <w:pPr>
        <w:numPr>
          <w:ilvl w:val="1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Open the app → Home page shows search bar and promotional banner.</w:t>
      </w:r>
    </w:p>
    <w:p w14:paraId="4A313189">
      <w:pPr>
        <w:numPr>
          <w:ilvl w:val="1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Observe available products (bananas, tomatoes, milk, oil, cookies, rice).</w:t>
      </w:r>
    </w:p>
    <w:p w14:paraId="5C463C65">
      <w:pPr>
        <w:numPr>
          <w:ilvl w:val="1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Action: User clicks “Add to cart” for desired items.</w:t>
      </w:r>
    </w:p>
    <w:p w14:paraId="0D87D08D">
      <w:pPr>
        <w:numPr>
          <w:ilvl w:val="0"/>
          <w:numId w:val="2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>Step 2 – Categorization (Controlled Variable)</w:t>
      </w:r>
    </w:p>
    <w:p w14:paraId="2E586D3E">
      <w:pPr>
        <w:numPr>
          <w:ilvl w:val="1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Navigate to “Categories” page.</w:t>
      </w:r>
    </w:p>
    <w:p w14:paraId="1163A9F6">
      <w:pPr>
        <w:numPr>
          <w:ilvl w:val="1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Independent variable: Category chosen (vegetables, fruits, snacks, beverages, etc.).</w:t>
      </w:r>
    </w:p>
    <w:p w14:paraId="377BEBF4">
      <w:pPr>
        <w:numPr>
          <w:ilvl w:val="1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Dependent variable: Products displayed.</w:t>
      </w:r>
    </w:p>
    <w:p w14:paraId="2817C237">
      <w:pPr>
        <w:numPr>
          <w:ilvl w:val="0"/>
          <w:numId w:val="2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>Step 3 – Product Detail Analysis (Experimentation)</w:t>
      </w:r>
    </w:p>
    <w:p w14:paraId="328271E7">
      <w:pPr>
        <w:numPr>
          <w:ilvl w:val="1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Select “Lay’s Indian Magic Masala (130g).”</w:t>
      </w:r>
    </w:p>
    <w:p w14:paraId="51586E0E">
      <w:pPr>
        <w:numPr>
          <w:ilvl w:val="1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Observe price, discount, and description.</w:t>
      </w:r>
    </w:p>
    <w:p w14:paraId="4882DF55">
      <w:pPr>
        <w:numPr>
          <w:ilvl w:val="1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Action: Add multiple units to cart.</w:t>
      </w:r>
    </w:p>
    <w:p w14:paraId="5FBEAE52">
      <w:pPr>
        <w:numPr>
          <w:ilvl w:val="0"/>
          <w:numId w:val="2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>Step 4 – Cart Summary (Data Collection)</w:t>
      </w:r>
    </w:p>
    <w:p w14:paraId="313275F4">
      <w:pPr>
        <w:numPr>
          <w:ilvl w:val="1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Cart shows 5 packs of Lay’s.</w:t>
      </w:r>
    </w:p>
    <w:p w14:paraId="77E3D646">
      <w:pPr>
        <w:numPr>
          <w:ilvl w:val="1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Subtotal, delivery fee, GST, and voucher discount calculated.</w:t>
      </w:r>
    </w:p>
    <w:p w14:paraId="7AA023F4">
      <w:pPr>
        <w:numPr>
          <w:ilvl w:val="1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Total = ₹287.75.</w:t>
      </w:r>
    </w:p>
    <w:p w14:paraId="6C903077">
      <w:pPr>
        <w:numPr>
          <w:ilvl w:val="1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Action: Proceed to checkout.</w:t>
      </w:r>
    </w:p>
    <w:p w14:paraId="72A02390">
      <w:pPr>
        <w:numPr>
          <w:ilvl w:val="0"/>
          <w:numId w:val="2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>Step 5 – Payment Confirmation (Result)</w:t>
      </w:r>
    </w:p>
    <w:p w14:paraId="04813F88">
      <w:pPr>
        <w:numPr>
          <w:ilvl w:val="1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Payment successful screen displayed.</w:t>
      </w:r>
    </w:p>
    <w:p w14:paraId="6D6EED64">
      <w:pPr>
        <w:numPr>
          <w:ilvl w:val="1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Order ID, transaction ID, and final amount recorded.</w:t>
      </w:r>
    </w:p>
    <w:p w14:paraId="5395FCE1">
      <w:pPr>
        <w:numPr>
          <w:ilvl w:val="1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Outcome: Order placed successfully.</w:t>
      </w:r>
    </w:p>
    <w:p w14:paraId="3C131EC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Results</w:t>
      </w:r>
    </w:p>
    <w:p w14:paraId="4490865E">
      <w:pPr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The app correctly applied discounts and taxes.</w:t>
      </w:r>
    </w:p>
    <w:p w14:paraId="777FA853">
      <w:pPr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The user was able to complete the purchase in under 5 steps.</w:t>
      </w:r>
    </w:p>
    <w:p w14:paraId="776972BB">
      <w:pPr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Final confirmation matched expected transaction details.</w:t>
      </w:r>
    </w:p>
    <w:p w14:paraId="2363766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Conclusion</w:t>
      </w:r>
    </w:p>
    <w:p w14:paraId="39C33599">
      <w:pPr>
        <w:rPr>
          <w:sz w:val="32"/>
          <w:szCs w:val="32"/>
        </w:rPr>
      </w:pPr>
      <w:r>
        <w:rPr>
          <w:sz w:val="32"/>
          <w:szCs w:val="32"/>
        </w:rPr>
        <w:t xml:space="preserve">The hypothesis is confirmed: </w:t>
      </w:r>
      <w:r>
        <w:rPr>
          <w:i/>
          <w:iCs/>
          <w:sz w:val="32"/>
          <w:szCs w:val="32"/>
        </w:rPr>
        <w:t>The Fresh Grocers app enables a seamless shopping experience from browsing to payment.</w:t>
      </w:r>
      <w:r>
        <w:rPr>
          <w:sz w:val="32"/>
          <w:szCs w:val="32"/>
        </w:rPr>
        <w:t xml:space="preserve"> This experiment demonstrates how digital interfaces can replicate the entire shopping cycle in a controlled, efficient manner.</w:t>
      </w:r>
    </w:p>
    <w:p w14:paraId="6978368A">
      <w:pPr>
        <w:rPr>
          <w:sz w:val="32"/>
          <w:szCs w:val="32"/>
          <w:lang w:val="en-US"/>
        </w:rPr>
      </w:pPr>
    </w:p>
    <w:p w14:paraId="4D32027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drawing>
          <wp:inline distT="0" distB="0" distL="0" distR="0">
            <wp:extent cx="5730240" cy="2026920"/>
            <wp:effectExtent l="0" t="0" r="3810" b="0"/>
            <wp:docPr id="80883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83384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202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B4299">
      <w:pPr>
        <w:rPr>
          <w:sz w:val="32"/>
          <w:szCs w:val="32"/>
          <w:lang w:val="en-US"/>
        </w:rPr>
      </w:pPr>
    </w:p>
    <w:p w14:paraId="470F4124">
      <w:pPr>
        <w:rPr>
          <w:sz w:val="32"/>
          <w:szCs w:val="32"/>
          <w:lang w:val="en-US"/>
        </w:rPr>
      </w:pPr>
    </w:p>
    <w:p w14:paraId="794CE80F">
      <w:pPr>
        <w:rPr>
          <w:sz w:val="32"/>
          <w:szCs w:val="32"/>
        </w:rPr>
      </w:pPr>
    </w:p>
    <w:p w14:paraId="37A0B41E">
      <w:pPr>
        <w:rPr>
          <w:sz w:val="32"/>
          <w:szCs w:val="32"/>
          <w:lang w:val="en-US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C982BA6"/>
    <w:multiLevelType w:val="multilevel"/>
    <w:tmpl w:val="1C982B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405B177D"/>
    <w:multiLevelType w:val="multilevel"/>
    <w:tmpl w:val="405B17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619D1046"/>
    <w:multiLevelType w:val="multilevel"/>
    <w:tmpl w:val="619D104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58E9"/>
    <w:rsid w:val="000D71F2"/>
    <w:rsid w:val="003B58E9"/>
    <w:rsid w:val="00411E6F"/>
    <w:rsid w:val="00596DF7"/>
    <w:rsid w:val="00A71341"/>
    <w:rsid w:val="00B76843"/>
    <w:rsid w:val="62696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4">
    <w:name w:val="Unresolved Mention"/>
    <w:basedOn w:val="11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252</Words>
  <Characters>1544</Characters>
  <Lines>13</Lines>
  <Paragraphs>3</Paragraphs>
  <TotalTime>4</TotalTime>
  <ScaleCrop>false</ScaleCrop>
  <LinksUpToDate>false</LinksUpToDate>
  <CharactersWithSpaces>1814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2026-04-15T07:10:00Z</dcterms:created>
  <dc:creator>krish kk</dc:creator>
  <cp:lastModifiedBy>Dell Latitude 7410</cp:lastModifiedBy>
  <dcterms:modified xsi:type="dcterms:W3CDTF">2026-04-18T07:38:12Z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eyJoZGlkIjoiMTNkZjU5NWQ3MGRhNWRlYTQzODYzYjEzODI5YWViZDcifQ==</vt:lpwstr>
  </property>
  <property fmtid="{D5CDD505-2E9C-101B-9397-08002B2CF9AE}" pid="3" name="KSOProductBuildVer">
    <vt:lpwstr>1033-12.1.0.25242</vt:lpwstr>
  </property>
  <property fmtid="{D5CDD505-2E9C-101B-9397-08002B2CF9AE}" pid="4" name="ICV">
    <vt:lpwstr>D009B4C076184FB198CDA613AABEAB76_12</vt:lpwstr>
  </property>
</Properties>
</file>