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34FE" w:rsidRDefault="00000000" w:rsidP="004D3462">
      <w:pPr>
        <w:jc w:val="both"/>
      </w:pPr>
      <w:r>
        <w:t>Rapport d’extraction des données des années 2023 à 2019</w:t>
      </w:r>
    </w:p>
    <w:p w14:paraId="00000002" w14:textId="77777777" w:rsidR="002134FE" w:rsidRDefault="002134FE" w:rsidP="004D3462">
      <w:pPr>
        <w:jc w:val="both"/>
      </w:pPr>
    </w:p>
    <w:p w14:paraId="00000003" w14:textId="77777777" w:rsidR="002134FE" w:rsidRPr="004D3462" w:rsidRDefault="00000000" w:rsidP="004D3462">
      <w:pPr>
        <w:jc w:val="both"/>
        <w:rPr>
          <w:b/>
          <w:bCs/>
        </w:rPr>
      </w:pPr>
      <w:r w:rsidRPr="004D3462">
        <w:rPr>
          <w:b/>
          <w:bCs/>
        </w:rPr>
        <w:t>1. Introduction</w:t>
      </w:r>
    </w:p>
    <w:p w14:paraId="00000004" w14:textId="77777777" w:rsidR="002134FE" w:rsidRDefault="002134FE" w:rsidP="004D3462">
      <w:pPr>
        <w:jc w:val="both"/>
      </w:pPr>
    </w:p>
    <w:p w14:paraId="00000005" w14:textId="5C38F018" w:rsidR="002134FE" w:rsidRDefault="00000000" w:rsidP="004D3462">
      <w:pPr>
        <w:jc w:val="both"/>
      </w:pPr>
      <w:r>
        <w:t>Dans le cadre de l’analyse des performances scolaires par province éducationnelle</w:t>
      </w:r>
      <w:r w:rsidR="00EF4913">
        <w:t>, par option, par type d’école</w:t>
      </w:r>
      <w:r>
        <w:t>, un processus d’extraction et de structuration des données a été effectué sur les fichiers des palmarès des examens d’État couvrant les années 2019 à 2023.</w:t>
      </w:r>
    </w:p>
    <w:p w14:paraId="00000009" w14:textId="33309621" w:rsidR="002134FE" w:rsidRDefault="00000000" w:rsidP="004D3462">
      <w:pPr>
        <w:jc w:val="both"/>
      </w:pPr>
      <w:r>
        <w:t>L’objectif principal de cette extraction était de constituer une base consolidée des résultats des écoles afin de permettre des analyses statistiques fiables sur la réussite scolaire, les disparités entre provinces et la répartition par options d’enseignement</w:t>
      </w:r>
      <w:r w:rsidR="00EF4913">
        <w:t xml:space="preserve"> et </w:t>
      </w:r>
      <w:r w:rsidR="004D3462">
        <w:t>par</w:t>
      </w:r>
      <w:r w:rsidR="00EF4913">
        <w:t xml:space="preserve"> type d’école</w:t>
      </w:r>
      <w:r>
        <w:t>.</w:t>
      </w:r>
    </w:p>
    <w:p w14:paraId="0000000A" w14:textId="77777777" w:rsidR="002134FE" w:rsidRDefault="002134FE" w:rsidP="004D3462">
      <w:pPr>
        <w:jc w:val="both"/>
      </w:pPr>
    </w:p>
    <w:p w14:paraId="0000000B" w14:textId="77777777" w:rsidR="002134FE" w:rsidRPr="004D3462" w:rsidRDefault="00000000" w:rsidP="004D3462">
      <w:pPr>
        <w:jc w:val="both"/>
        <w:rPr>
          <w:b/>
          <w:bCs/>
        </w:rPr>
      </w:pPr>
      <w:r w:rsidRPr="004D3462">
        <w:rPr>
          <w:b/>
          <w:bCs/>
        </w:rPr>
        <w:t>2. Objectif de l’extraction</w:t>
      </w:r>
    </w:p>
    <w:p w14:paraId="0000000C" w14:textId="77777777" w:rsidR="002134FE" w:rsidRDefault="002134FE" w:rsidP="004D3462">
      <w:pPr>
        <w:jc w:val="both"/>
      </w:pPr>
    </w:p>
    <w:p w14:paraId="0000000E" w14:textId="2424FC81" w:rsidR="002134FE" w:rsidRDefault="00000000" w:rsidP="004D3462">
      <w:pPr>
        <w:jc w:val="both"/>
      </w:pPr>
      <w:r>
        <w:t>L’extraction visait à :</w:t>
      </w:r>
    </w:p>
    <w:p w14:paraId="6D38BA4A" w14:textId="77777777" w:rsidR="00EF4913" w:rsidRDefault="00EF4913" w:rsidP="004D3462">
      <w:pPr>
        <w:jc w:val="both"/>
      </w:pPr>
    </w:p>
    <w:p w14:paraId="00000010" w14:textId="076CAFB9" w:rsidR="002134FE" w:rsidRDefault="00000000" w:rsidP="004D3462">
      <w:pPr>
        <w:pStyle w:val="Paragraphedeliste"/>
        <w:numPr>
          <w:ilvl w:val="0"/>
          <w:numId w:val="1"/>
        </w:numPr>
        <w:jc w:val="both"/>
      </w:pPr>
      <w:r>
        <w:t>Identifier et centraliser les informations clés contenues dans les palmarès annuels ;</w:t>
      </w:r>
    </w:p>
    <w:p w14:paraId="00000012" w14:textId="608FD92E" w:rsidR="002134FE" w:rsidRDefault="00000000" w:rsidP="004D3462">
      <w:pPr>
        <w:pStyle w:val="Paragraphedeliste"/>
        <w:numPr>
          <w:ilvl w:val="0"/>
          <w:numId w:val="1"/>
        </w:numPr>
        <w:jc w:val="both"/>
      </w:pPr>
      <w:r>
        <w:t>Uniformiser la structure des données pour les cinq années ;</w:t>
      </w:r>
    </w:p>
    <w:p w14:paraId="00000014" w14:textId="4AA11D9B" w:rsidR="002134FE" w:rsidRDefault="00000000" w:rsidP="004D3462">
      <w:pPr>
        <w:pStyle w:val="Paragraphedeliste"/>
        <w:numPr>
          <w:ilvl w:val="0"/>
          <w:numId w:val="1"/>
        </w:numPr>
        <w:jc w:val="both"/>
      </w:pPr>
      <w:r>
        <w:t>Nettoyer et normaliser les libellés (écoles, options, provinces) afin de faciliter la comparaison temporelle ;</w:t>
      </w:r>
    </w:p>
    <w:p w14:paraId="00000015" w14:textId="6D75712F" w:rsidR="002134FE" w:rsidRDefault="00000000" w:rsidP="004D3462">
      <w:pPr>
        <w:pStyle w:val="Paragraphedeliste"/>
        <w:numPr>
          <w:ilvl w:val="0"/>
          <w:numId w:val="1"/>
        </w:numPr>
        <w:jc w:val="both"/>
      </w:pPr>
      <w:r>
        <w:t>Associer à chaque école des identifiants cohérents et uniques.</w:t>
      </w:r>
    </w:p>
    <w:p w14:paraId="00000019" w14:textId="5636E621" w:rsidR="002134FE" w:rsidRDefault="002134FE" w:rsidP="004D3462">
      <w:pPr>
        <w:jc w:val="both"/>
      </w:pPr>
    </w:p>
    <w:p w14:paraId="0000001A" w14:textId="77777777" w:rsidR="002134FE" w:rsidRDefault="002134FE" w:rsidP="004D3462">
      <w:pPr>
        <w:jc w:val="both"/>
      </w:pPr>
    </w:p>
    <w:p w14:paraId="0000001B" w14:textId="77777777" w:rsidR="002134FE" w:rsidRPr="004D3462" w:rsidRDefault="00000000" w:rsidP="004D3462">
      <w:pPr>
        <w:jc w:val="both"/>
        <w:rPr>
          <w:b/>
          <w:bCs/>
        </w:rPr>
      </w:pPr>
      <w:r w:rsidRPr="004D3462">
        <w:rPr>
          <w:b/>
          <w:bCs/>
        </w:rPr>
        <w:t>3. Source et nature des données</w:t>
      </w:r>
    </w:p>
    <w:p w14:paraId="0000001C" w14:textId="77777777" w:rsidR="002134FE" w:rsidRDefault="002134FE" w:rsidP="004D3462">
      <w:pPr>
        <w:jc w:val="both"/>
      </w:pPr>
    </w:p>
    <w:p w14:paraId="0000001F" w14:textId="6ED1D376" w:rsidR="002134FE" w:rsidRDefault="00000000" w:rsidP="004D3462">
      <w:pPr>
        <w:jc w:val="both"/>
      </w:pPr>
      <w:r>
        <w:t xml:space="preserve">Les données proviennent des palmarès officiels publiés annuellement </w:t>
      </w:r>
      <w:r w:rsidR="008477FF">
        <w:t>sur le site offi</w:t>
      </w:r>
      <w:r w:rsidR="004D3462">
        <w:t>c</w:t>
      </w:r>
      <w:r w:rsidR="008477FF">
        <w:t>iel du ministère de l’EPST</w:t>
      </w:r>
      <w:r>
        <w:t>.</w:t>
      </w:r>
      <w:r w:rsidR="008477FF">
        <w:rPr>
          <w:rStyle w:val="Appelnotedebasdep"/>
        </w:rPr>
        <w:footnoteReference w:id="1"/>
      </w:r>
      <w:r>
        <w:t xml:space="preserve">Chaque fichier PDF contenait les résultats des écoles sous forme de tableaux </w:t>
      </w:r>
      <w:r w:rsidR="004D3462">
        <w:t xml:space="preserve">à 3 </w:t>
      </w:r>
      <w:r>
        <w:t>colonnes.</w:t>
      </w:r>
    </w:p>
    <w:p w14:paraId="0000002C" w14:textId="77777777" w:rsidR="002134FE" w:rsidRDefault="002134FE" w:rsidP="004D3462">
      <w:pPr>
        <w:jc w:val="both"/>
      </w:pPr>
    </w:p>
    <w:p w14:paraId="0000002D" w14:textId="77777777" w:rsidR="002134FE" w:rsidRPr="004D3462" w:rsidRDefault="00000000" w:rsidP="004D3462">
      <w:pPr>
        <w:jc w:val="both"/>
        <w:rPr>
          <w:b/>
          <w:bCs/>
        </w:rPr>
      </w:pPr>
      <w:r w:rsidRPr="004D3462">
        <w:rPr>
          <w:b/>
          <w:bCs/>
        </w:rPr>
        <w:t>4. Méthodologie d’extraction</w:t>
      </w:r>
    </w:p>
    <w:p w14:paraId="0000002E" w14:textId="77777777" w:rsidR="002134FE" w:rsidRDefault="002134FE" w:rsidP="004D3462">
      <w:pPr>
        <w:jc w:val="both"/>
      </w:pPr>
    </w:p>
    <w:p w14:paraId="0000002F" w14:textId="77777777" w:rsidR="002134FE" w:rsidRDefault="00000000" w:rsidP="004D3462">
      <w:pPr>
        <w:jc w:val="both"/>
      </w:pPr>
      <w:r>
        <w:t xml:space="preserve">L’extraction a été réalisée à l’aide d’un script Python basé sur la bibliothèque </w:t>
      </w:r>
      <w:proofErr w:type="spellStart"/>
      <w:r w:rsidRPr="004D3462">
        <w:rPr>
          <w:b/>
          <w:bCs/>
        </w:rPr>
        <w:t>pdfplumber</w:t>
      </w:r>
      <w:proofErr w:type="spellEnd"/>
      <w:r>
        <w:t>, permettant une lecture précise des textes contenus dans les colonnes des fichiers PDF.</w:t>
      </w:r>
    </w:p>
    <w:p w14:paraId="00000030" w14:textId="77777777" w:rsidR="002134FE" w:rsidRDefault="002134FE" w:rsidP="004D3462">
      <w:pPr>
        <w:jc w:val="both"/>
      </w:pPr>
    </w:p>
    <w:p w14:paraId="00000031" w14:textId="77777777" w:rsidR="002134FE" w:rsidRDefault="00000000" w:rsidP="004D3462">
      <w:pPr>
        <w:ind w:firstLine="720"/>
        <w:jc w:val="both"/>
      </w:pPr>
      <w:r>
        <w:t>Étapes principales :</w:t>
      </w:r>
    </w:p>
    <w:p w14:paraId="00000032" w14:textId="77777777" w:rsidR="002134FE" w:rsidRDefault="002134FE" w:rsidP="004D3462">
      <w:pPr>
        <w:jc w:val="both"/>
      </w:pPr>
    </w:p>
    <w:p w14:paraId="00000034" w14:textId="6367F519" w:rsidR="002134FE" w:rsidRDefault="00000000" w:rsidP="004D3462">
      <w:pPr>
        <w:jc w:val="both"/>
      </w:pPr>
      <w:r>
        <w:t xml:space="preserve">1. Découpage par colonnes : chaque page a été segmentée en trois colonnes pour reconstituer </w:t>
      </w:r>
      <w:r w:rsidR="004D3462">
        <w:t xml:space="preserve">      </w:t>
      </w:r>
      <w:r>
        <w:t>correctement les lignes.</w:t>
      </w:r>
    </w:p>
    <w:p w14:paraId="00000035" w14:textId="77777777" w:rsidR="002134FE" w:rsidRDefault="002134FE" w:rsidP="004D3462">
      <w:pPr>
        <w:jc w:val="both"/>
      </w:pPr>
    </w:p>
    <w:p w14:paraId="00000038" w14:textId="7F057BDE" w:rsidR="002134FE" w:rsidRDefault="00000000" w:rsidP="004D3462">
      <w:pPr>
        <w:jc w:val="both"/>
      </w:pPr>
      <w:r>
        <w:t>2. Détection des structures :</w:t>
      </w:r>
      <w:r w:rsidR="004D3462">
        <w:t xml:space="preserve"> </w:t>
      </w:r>
      <w:r>
        <w:t xml:space="preserve">Reconnaissance des lignes contenant les codes écoles (Code : </w:t>
      </w:r>
      <w:proofErr w:type="spellStart"/>
      <w:r>
        <w:t>xxxx</w:t>
      </w:r>
      <w:r w:rsidR="004D3462">
        <w:t>x</w:t>
      </w:r>
      <w:proofErr w:type="spellEnd"/>
      <w:r>
        <w:t>/xxx</w:t>
      </w:r>
      <w:r w:rsidR="004D3462">
        <w:t>/xx/x</w:t>
      </w:r>
      <w:r>
        <w:t>)</w:t>
      </w:r>
      <w:r w:rsidR="004D3462">
        <w:t>.</w:t>
      </w:r>
    </w:p>
    <w:p w14:paraId="00000039" w14:textId="77777777" w:rsidR="002134FE" w:rsidRDefault="002134FE" w:rsidP="004D3462">
      <w:pPr>
        <w:jc w:val="both"/>
      </w:pPr>
    </w:p>
    <w:p w14:paraId="0000003A" w14:textId="77777777" w:rsidR="002134FE" w:rsidRDefault="00000000" w:rsidP="004D3462">
      <w:pPr>
        <w:jc w:val="both"/>
      </w:pPr>
      <w:r>
        <w:t>Extraction des informations suivantes :</w:t>
      </w:r>
    </w:p>
    <w:p w14:paraId="0000003B" w14:textId="77777777" w:rsidR="002134FE" w:rsidRDefault="002134FE" w:rsidP="004D3462">
      <w:pPr>
        <w:jc w:val="both"/>
      </w:pPr>
    </w:p>
    <w:p w14:paraId="00000047" w14:textId="5F02970E" w:rsidR="002134FE" w:rsidRDefault="00000000" w:rsidP="004D3462">
      <w:pPr>
        <w:jc w:val="both"/>
      </w:pPr>
      <w:r>
        <w:t xml:space="preserve">Nom </w:t>
      </w:r>
      <w:r w:rsidR="004D3462">
        <w:t xml:space="preserve">et Code </w:t>
      </w:r>
      <w:r>
        <w:t>de l’école,</w:t>
      </w:r>
      <w:r w:rsidR="004D3462">
        <w:t xml:space="preserve"> </w:t>
      </w:r>
      <w:r>
        <w:t>Province éducationnelle,</w:t>
      </w:r>
      <w:r w:rsidR="004D3462">
        <w:t xml:space="preserve"> </w:t>
      </w:r>
      <w:r>
        <w:t>Option,</w:t>
      </w:r>
      <w:r w:rsidR="004D3462">
        <w:t xml:space="preserve"> </w:t>
      </w:r>
      <w:r>
        <w:t>Participants (total, garçons, filles),</w:t>
      </w:r>
      <w:r w:rsidR="004D3462">
        <w:t xml:space="preserve"> </w:t>
      </w:r>
      <w:r>
        <w:t>Réussites (total, garçons, filles).</w:t>
      </w:r>
    </w:p>
    <w:p w14:paraId="00000048" w14:textId="77777777" w:rsidR="002134FE" w:rsidRDefault="002134FE" w:rsidP="004D3462">
      <w:pPr>
        <w:jc w:val="both"/>
      </w:pPr>
    </w:p>
    <w:p w14:paraId="00000049" w14:textId="77777777" w:rsidR="002134FE" w:rsidRPr="004D3462" w:rsidRDefault="00000000" w:rsidP="004D3462">
      <w:pPr>
        <w:jc w:val="both"/>
        <w:rPr>
          <w:b/>
          <w:bCs/>
        </w:rPr>
      </w:pPr>
      <w:r w:rsidRPr="004D3462">
        <w:rPr>
          <w:b/>
          <w:bCs/>
        </w:rPr>
        <w:t>3. Nettoyage et normalisation :</w:t>
      </w:r>
    </w:p>
    <w:p w14:paraId="0000004A" w14:textId="77777777" w:rsidR="002134FE" w:rsidRDefault="002134FE" w:rsidP="004D3462">
      <w:pPr>
        <w:jc w:val="both"/>
      </w:pPr>
    </w:p>
    <w:p w14:paraId="0000004C" w14:textId="0169E289" w:rsidR="002134FE" w:rsidRDefault="00000000" w:rsidP="00034C37">
      <w:pPr>
        <w:jc w:val="both"/>
      </w:pPr>
      <w:r>
        <w:t>Harmonisation des abréviations fréquentes : C.S. → COMPLEXE SCOLAIRE, I.T. → INSTITUT TECHNIQUE, L.T. → LYCÉE TECHNIQUE, etc.</w:t>
      </w:r>
    </w:p>
    <w:p w14:paraId="0000004D" w14:textId="77777777" w:rsidR="002134FE" w:rsidRDefault="00000000" w:rsidP="00034C37">
      <w:pPr>
        <w:jc w:val="both"/>
      </w:pPr>
      <w:r>
        <w:t>Suppression des espaces et caractères spéciaux superflus.</w:t>
      </w:r>
    </w:p>
    <w:p w14:paraId="0000005E" w14:textId="77777777" w:rsidR="002134FE" w:rsidRDefault="002134FE" w:rsidP="004D3462">
      <w:pPr>
        <w:jc w:val="both"/>
      </w:pPr>
    </w:p>
    <w:p w14:paraId="0000005F" w14:textId="649B4AAA" w:rsidR="002134FE" w:rsidRPr="004D3462" w:rsidRDefault="004D3462" w:rsidP="004D3462">
      <w:pPr>
        <w:jc w:val="both"/>
        <w:rPr>
          <w:b/>
          <w:bCs/>
        </w:rPr>
      </w:pPr>
      <w:r w:rsidRPr="004D3462">
        <w:rPr>
          <w:b/>
          <w:bCs/>
        </w:rPr>
        <w:t>4</w:t>
      </w:r>
      <w:r w:rsidR="00000000" w:rsidRPr="004D3462">
        <w:rPr>
          <w:b/>
          <w:bCs/>
        </w:rPr>
        <w:t>. Structure des fichiers extraits</w:t>
      </w:r>
    </w:p>
    <w:p w14:paraId="00000060" w14:textId="77777777" w:rsidR="002134FE" w:rsidRDefault="002134FE" w:rsidP="004D3462">
      <w:pPr>
        <w:jc w:val="both"/>
      </w:pPr>
    </w:p>
    <w:p w14:paraId="7B9E5F48" w14:textId="4A5BA8BD" w:rsidR="00034C37" w:rsidRPr="00034C37" w:rsidRDefault="00DE7DAB" w:rsidP="00034C37">
      <w:pPr>
        <w:jc w:val="both"/>
      </w:pPr>
      <w:r>
        <w:t>Un fichier extrait concerne une province éducationnelle et une année donnée, ce dernier contient les informations individuelles extraites</w:t>
      </w:r>
      <w:r w:rsidR="00034C37">
        <w:t>. Voici ci-dessous la structure de base d’un fichier extrait :</w:t>
      </w:r>
    </w:p>
    <w:p w14:paraId="0000007C" w14:textId="53DF2189" w:rsidR="002134FE" w:rsidRDefault="002134FE" w:rsidP="00034C37">
      <w:pPr>
        <w:jc w:val="both"/>
      </w:pPr>
    </w:p>
    <w:p w14:paraId="0000007D" w14:textId="67F55FA0" w:rsidR="002134FE" w:rsidRDefault="00EF4913" w:rsidP="00034C37">
      <w:pPr>
        <w:pStyle w:val="Paragraphedeliste"/>
        <w:numPr>
          <w:ilvl w:val="0"/>
          <w:numId w:val="3"/>
        </w:numPr>
        <w:jc w:val="both"/>
      </w:pPr>
      <w:r>
        <w:t>Id</w:t>
      </w:r>
      <w:r w:rsidR="00034C37">
        <w:t> : c</w:t>
      </w:r>
      <w:r>
        <w:t xml:space="preserve">ode unique d’une </w:t>
      </w:r>
      <w:r w:rsidR="00034C37">
        <w:t>école</w:t>
      </w:r>
      <w:r>
        <w:t xml:space="preserve"> par </w:t>
      </w:r>
      <w:r w:rsidR="00034C37">
        <w:t xml:space="preserve">rapport </w:t>
      </w:r>
      <w:r>
        <w:t>à une option et une année donné</w:t>
      </w:r>
      <w:r w:rsidR="00DE7DAB">
        <w:t>e</w:t>
      </w:r>
    </w:p>
    <w:p w14:paraId="0000007E" w14:textId="342134C1" w:rsidR="002134FE" w:rsidRDefault="00000000" w:rsidP="00034C37">
      <w:pPr>
        <w:pStyle w:val="Paragraphedeliste"/>
        <w:numPr>
          <w:ilvl w:val="0"/>
          <w:numId w:val="3"/>
        </w:numPr>
        <w:jc w:val="both"/>
      </w:pPr>
      <w:proofErr w:type="spellStart"/>
      <w:r>
        <w:t>CodeEcole</w:t>
      </w:r>
      <w:proofErr w:type="spellEnd"/>
      <w:r w:rsidR="00034C37">
        <w:t> : c</w:t>
      </w:r>
      <w:r>
        <w:t>ode unique de l’école</w:t>
      </w:r>
    </w:p>
    <w:p w14:paraId="0000007F" w14:textId="0C03891C" w:rsidR="002134FE" w:rsidRDefault="00000000" w:rsidP="00034C37">
      <w:pPr>
        <w:pStyle w:val="Paragraphedeliste"/>
        <w:numPr>
          <w:ilvl w:val="0"/>
          <w:numId w:val="3"/>
        </w:numPr>
        <w:jc w:val="both"/>
      </w:pPr>
      <w:r>
        <w:t>École</w:t>
      </w:r>
      <w:r w:rsidR="00034C37">
        <w:t> : n</w:t>
      </w:r>
      <w:r>
        <w:t>om complet</w:t>
      </w:r>
    </w:p>
    <w:p w14:paraId="2AF54000" w14:textId="1238614A" w:rsidR="00EF4913" w:rsidRDefault="00EF4913" w:rsidP="00034C37">
      <w:pPr>
        <w:pStyle w:val="Paragraphedeliste"/>
        <w:numPr>
          <w:ilvl w:val="0"/>
          <w:numId w:val="3"/>
        </w:numPr>
        <w:jc w:val="both"/>
      </w:pPr>
      <w:proofErr w:type="spellStart"/>
      <w:r>
        <w:t>CodeProvinceEducationnelle</w:t>
      </w:r>
      <w:proofErr w:type="spellEnd"/>
      <w:r w:rsidR="00034C37">
        <w:t> :</w:t>
      </w:r>
      <w:r>
        <w:t xml:space="preserve"> </w:t>
      </w:r>
      <w:r w:rsidR="00034C37">
        <w:t>c</w:t>
      </w:r>
      <w:r>
        <w:t>ode d’une province</w:t>
      </w:r>
      <w:r w:rsidR="006B4F35">
        <w:t xml:space="preserve"> éducationnelle</w:t>
      </w:r>
    </w:p>
    <w:p w14:paraId="00000080" w14:textId="77777777" w:rsidR="002134FE" w:rsidRDefault="00000000" w:rsidP="00034C37">
      <w:pPr>
        <w:pStyle w:val="Paragraphedeliste"/>
        <w:numPr>
          <w:ilvl w:val="0"/>
          <w:numId w:val="3"/>
        </w:numPr>
        <w:jc w:val="both"/>
      </w:pPr>
      <w:proofErr w:type="spellStart"/>
      <w:r>
        <w:t>ProvinceEduc</w:t>
      </w:r>
      <w:proofErr w:type="spellEnd"/>
      <w:r>
        <w:tab/>
        <w:t>Province éducationnelle</w:t>
      </w:r>
    </w:p>
    <w:p w14:paraId="488C896F" w14:textId="464AC9B6" w:rsidR="006B4F35" w:rsidRDefault="006B4F35" w:rsidP="00034C37">
      <w:pPr>
        <w:pStyle w:val="Paragraphedeliste"/>
        <w:numPr>
          <w:ilvl w:val="0"/>
          <w:numId w:val="3"/>
        </w:numPr>
        <w:jc w:val="both"/>
      </w:pPr>
      <w:proofErr w:type="spellStart"/>
      <w:r>
        <w:t>CodeAnnee</w:t>
      </w:r>
      <w:proofErr w:type="spellEnd"/>
      <w:r>
        <w:t xml:space="preserve"> Code unique d’une année</w:t>
      </w:r>
    </w:p>
    <w:p w14:paraId="00000081" w14:textId="46C8764C" w:rsidR="002134FE" w:rsidRDefault="00000000" w:rsidP="00034C37">
      <w:pPr>
        <w:pStyle w:val="Paragraphedeliste"/>
        <w:numPr>
          <w:ilvl w:val="0"/>
          <w:numId w:val="3"/>
        </w:numPr>
        <w:jc w:val="both"/>
      </w:pPr>
      <w:proofErr w:type="spellStart"/>
      <w:r>
        <w:t>Ann</w:t>
      </w:r>
      <w:r w:rsidR="00EF4913">
        <w:t>e</w:t>
      </w:r>
      <w:r>
        <w:t>e</w:t>
      </w:r>
      <w:proofErr w:type="spellEnd"/>
      <w:r>
        <w:tab/>
        <w:t>Année de référence</w:t>
      </w:r>
    </w:p>
    <w:p w14:paraId="00000082" w14:textId="77777777" w:rsidR="002134FE" w:rsidRDefault="00000000" w:rsidP="00034C37">
      <w:pPr>
        <w:pStyle w:val="Paragraphedeliste"/>
        <w:numPr>
          <w:ilvl w:val="0"/>
          <w:numId w:val="3"/>
        </w:numPr>
        <w:jc w:val="both"/>
      </w:pPr>
      <w:proofErr w:type="spellStart"/>
      <w:r>
        <w:t>CodeOption</w:t>
      </w:r>
      <w:proofErr w:type="spellEnd"/>
      <w:r>
        <w:tab/>
        <w:t>Codes des options offertes</w:t>
      </w:r>
    </w:p>
    <w:p w14:paraId="4A002DBF" w14:textId="24CA65E6" w:rsidR="006B4F35" w:rsidRDefault="006B4F35" w:rsidP="00034C37">
      <w:pPr>
        <w:pStyle w:val="Paragraphedeliste"/>
        <w:numPr>
          <w:ilvl w:val="0"/>
          <w:numId w:val="3"/>
        </w:numPr>
        <w:jc w:val="both"/>
      </w:pPr>
      <w:r>
        <w:t>Option Nom complet d’une option</w:t>
      </w:r>
    </w:p>
    <w:p w14:paraId="00000083" w14:textId="0989BCC9" w:rsidR="002134FE" w:rsidRDefault="00000000" w:rsidP="00034C37">
      <w:pPr>
        <w:pStyle w:val="Paragraphedeliste"/>
        <w:numPr>
          <w:ilvl w:val="0"/>
          <w:numId w:val="3"/>
        </w:numPr>
        <w:jc w:val="both"/>
      </w:pPr>
      <w:proofErr w:type="spellStart"/>
      <w:r>
        <w:t>PartTot</w:t>
      </w:r>
      <w:proofErr w:type="spellEnd"/>
      <w:r>
        <w:t xml:space="preserve"> / </w:t>
      </w:r>
      <w:proofErr w:type="spellStart"/>
      <w:r>
        <w:t>PartH</w:t>
      </w:r>
      <w:proofErr w:type="spellEnd"/>
      <w:r>
        <w:t xml:space="preserve"> / </w:t>
      </w:r>
      <w:proofErr w:type="spellStart"/>
      <w:r>
        <w:t>PartF</w:t>
      </w:r>
      <w:proofErr w:type="spellEnd"/>
      <w:r>
        <w:tab/>
        <w:t xml:space="preserve">Nombre total de participants, </w:t>
      </w:r>
      <w:r w:rsidR="006B4F35">
        <w:t>hommes</w:t>
      </w:r>
      <w:r>
        <w:t>, f</w:t>
      </w:r>
      <w:r w:rsidR="006B4F35">
        <w:t>emme</w:t>
      </w:r>
      <w:r>
        <w:t>s</w:t>
      </w:r>
    </w:p>
    <w:p w14:paraId="00000084" w14:textId="15AA4B83" w:rsidR="002134FE" w:rsidRDefault="00000000" w:rsidP="00034C37">
      <w:pPr>
        <w:pStyle w:val="Paragraphedeliste"/>
        <w:numPr>
          <w:ilvl w:val="0"/>
          <w:numId w:val="3"/>
        </w:numPr>
        <w:jc w:val="both"/>
      </w:pPr>
      <w:proofErr w:type="spellStart"/>
      <w:r>
        <w:t>ReussTot</w:t>
      </w:r>
      <w:proofErr w:type="spellEnd"/>
      <w:r>
        <w:t xml:space="preserve"> / </w:t>
      </w:r>
      <w:proofErr w:type="spellStart"/>
      <w:r>
        <w:t>ReussH</w:t>
      </w:r>
      <w:proofErr w:type="spellEnd"/>
      <w:r>
        <w:t xml:space="preserve"> / </w:t>
      </w:r>
      <w:proofErr w:type="spellStart"/>
      <w:r>
        <w:t>ReussF</w:t>
      </w:r>
      <w:proofErr w:type="spellEnd"/>
      <w:r>
        <w:tab/>
        <w:t xml:space="preserve">Nombre total de réussites, </w:t>
      </w:r>
      <w:r w:rsidR="006B4F35">
        <w:t>hommes</w:t>
      </w:r>
      <w:r>
        <w:t>, f</w:t>
      </w:r>
      <w:r w:rsidR="006B4F35">
        <w:t>emme</w:t>
      </w:r>
      <w:r>
        <w:t>s</w:t>
      </w:r>
    </w:p>
    <w:p w14:paraId="00000088" w14:textId="6C1A2B7D" w:rsidR="002134FE" w:rsidRDefault="002134FE" w:rsidP="004D3462">
      <w:pPr>
        <w:jc w:val="both"/>
      </w:pPr>
    </w:p>
    <w:p w14:paraId="00000089" w14:textId="77777777" w:rsidR="002134FE" w:rsidRDefault="002134FE" w:rsidP="004D3462">
      <w:pPr>
        <w:jc w:val="both"/>
      </w:pPr>
    </w:p>
    <w:p w14:paraId="0000008A" w14:textId="480F20EC" w:rsidR="002134FE" w:rsidRPr="00034C37" w:rsidRDefault="00034C37" w:rsidP="004D3462">
      <w:pPr>
        <w:jc w:val="both"/>
        <w:rPr>
          <w:b/>
          <w:bCs/>
        </w:rPr>
      </w:pPr>
      <w:r w:rsidRPr="00034C37">
        <w:rPr>
          <w:b/>
          <w:bCs/>
        </w:rPr>
        <w:t>5</w:t>
      </w:r>
      <w:r w:rsidR="00000000" w:rsidRPr="00034C37">
        <w:rPr>
          <w:b/>
          <w:bCs/>
        </w:rPr>
        <w:t>. Résultats de l’extraction</w:t>
      </w:r>
    </w:p>
    <w:p w14:paraId="0000008B" w14:textId="77777777" w:rsidR="002134FE" w:rsidRDefault="002134FE" w:rsidP="004D3462">
      <w:pPr>
        <w:jc w:val="both"/>
      </w:pPr>
    </w:p>
    <w:p w14:paraId="0000008C" w14:textId="408AC882" w:rsidR="002134FE" w:rsidRDefault="00000000" w:rsidP="004D3462">
      <w:pPr>
        <w:jc w:val="both"/>
      </w:pPr>
      <w:r>
        <w:t>L’opération d’extraction a permis de constituer une base de données riche couvrant cinq années successives :</w:t>
      </w:r>
    </w:p>
    <w:tbl>
      <w:tblPr>
        <w:tblStyle w:val="Grilledutableau"/>
        <w:tblW w:w="0" w:type="auto"/>
        <w:tblLook w:val="04A0" w:firstRow="1" w:lastRow="0" w:firstColumn="1" w:lastColumn="0" w:noHBand="0" w:noVBand="1"/>
      </w:tblPr>
      <w:tblGrid>
        <w:gridCol w:w="3114"/>
        <w:gridCol w:w="3117"/>
        <w:gridCol w:w="3117"/>
      </w:tblGrid>
      <w:tr w:rsidR="004B2398" w14:paraId="2BD9C014" w14:textId="77777777" w:rsidTr="007C2AA9">
        <w:trPr>
          <w:trHeight w:val="257"/>
        </w:trPr>
        <w:tc>
          <w:tcPr>
            <w:tcW w:w="3114" w:type="dxa"/>
            <w:tcBorders>
              <w:right w:val="single" w:sz="4" w:space="0" w:color="FFFFFF" w:themeColor="background1"/>
            </w:tcBorders>
            <w:shd w:val="clear" w:color="auto" w:fill="000000" w:themeFill="text1"/>
          </w:tcPr>
          <w:p w14:paraId="143FB3D8" w14:textId="549A348E" w:rsidR="004B2398" w:rsidRDefault="004B2398" w:rsidP="004D3462">
            <w:pPr>
              <w:jc w:val="both"/>
            </w:pPr>
            <w:proofErr w:type="spellStart"/>
            <w:r>
              <w:t>Annéés</w:t>
            </w:r>
            <w:proofErr w:type="spellEnd"/>
          </w:p>
        </w:tc>
        <w:tc>
          <w:tcPr>
            <w:tcW w:w="3117" w:type="dxa"/>
            <w:tcBorders>
              <w:left w:val="single" w:sz="4" w:space="0" w:color="FFFFFF" w:themeColor="background1"/>
              <w:right w:val="single" w:sz="4" w:space="0" w:color="FFFFFF" w:themeColor="background1"/>
            </w:tcBorders>
            <w:shd w:val="clear" w:color="auto" w:fill="000000" w:themeFill="text1"/>
          </w:tcPr>
          <w:p w14:paraId="6AE330D8" w14:textId="637BB9E9" w:rsidR="004B2398" w:rsidRDefault="004B2398" w:rsidP="004D3462">
            <w:pPr>
              <w:jc w:val="both"/>
            </w:pPr>
            <w:r>
              <w:t>Nombre d’écoles extraites</w:t>
            </w:r>
          </w:p>
        </w:tc>
        <w:tc>
          <w:tcPr>
            <w:tcW w:w="3117" w:type="dxa"/>
            <w:tcBorders>
              <w:left w:val="single" w:sz="4" w:space="0" w:color="FFFFFF" w:themeColor="background1"/>
            </w:tcBorders>
            <w:shd w:val="clear" w:color="auto" w:fill="000000" w:themeFill="text1"/>
          </w:tcPr>
          <w:p w14:paraId="28D5C455" w14:textId="5CB533C2" w:rsidR="004B2398" w:rsidRDefault="004B2398" w:rsidP="004D3462">
            <w:pPr>
              <w:jc w:val="both"/>
            </w:pPr>
            <w:r>
              <w:t>Observations</w:t>
            </w:r>
          </w:p>
        </w:tc>
      </w:tr>
      <w:tr w:rsidR="004B2398" w14:paraId="337183D6" w14:textId="77777777" w:rsidTr="007C2AA9">
        <w:trPr>
          <w:trHeight w:val="257"/>
        </w:trPr>
        <w:tc>
          <w:tcPr>
            <w:tcW w:w="3114" w:type="dxa"/>
          </w:tcPr>
          <w:p w14:paraId="0E7AE60C" w14:textId="5CAA432D" w:rsidR="004B2398" w:rsidRDefault="004B2398" w:rsidP="004B2398">
            <w:pPr>
              <w:jc w:val="both"/>
            </w:pPr>
            <w:r w:rsidRPr="00C04CD9">
              <w:t>2023</w:t>
            </w:r>
          </w:p>
        </w:tc>
        <w:tc>
          <w:tcPr>
            <w:tcW w:w="3117" w:type="dxa"/>
          </w:tcPr>
          <w:p w14:paraId="1BD80B24" w14:textId="0AE00ECF" w:rsidR="004B2398" w:rsidRDefault="004B2398" w:rsidP="004B2398">
            <w:pPr>
              <w:jc w:val="both"/>
            </w:pPr>
            <w:r w:rsidRPr="00C04CD9">
              <w:t>6566</w:t>
            </w:r>
          </w:p>
        </w:tc>
        <w:tc>
          <w:tcPr>
            <w:tcW w:w="3117" w:type="dxa"/>
          </w:tcPr>
          <w:p w14:paraId="4A302112" w14:textId="50A4DF88" w:rsidR="004B2398" w:rsidRDefault="004B2398" w:rsidP="004B2398">
            <w:pPr>
              <w:jc w:val="both"/>
            </w:pPr>
            <w:r w:rsidRPr="00C04CD9">
              <w:t>Extraction complète et sans anomalie</w:t>
            </w:r>
          </w:p>
        </w:tc>
      </w:tr>
      <w:tr w:rsidR="004B2398" w14:paraId="537B6085" w14:textId="77777777" w:rsidTr="007C2AA9">
        <w:trPr>
          <w:trHeight w:val="257"/>
        </w:trPr>
        <w:tc>
          <w:tcPr>
            <w:tcW w:w="3114" w:type="dxa"/>
          </w:tcPr>
          <w:p w14:paraId="5BAA98E1" w14:textId="6020576B" w:rsidR="004B2398" w:rsidRDefault="004B2398" w:rsidP="004B2398">
            <w:pPr>
              <w:jc w:val="both"/>
            </w:pPr>
            <w:r w:rsidRPr="00C04CD9">
              <w:t>2022</w:t>
            </w:r>
          </w:p>
        </w:tc>
        <w:tc>
          <w:tcPr>
            <w:tcW w:w="3117" w:type="dxa"/>
          </w:tcPr>
          <w:p w14:paraId="3AB7D2DE" w14:textId="53C69D1B" w:rsidR="004B2398" w:rsidRDefault="004B2398" w:rsidP="004B2398">
            <w:pPr>
              <w:jc w:val="both"/>
            </w:pPr>
            <w:r w:rsidRPr="00C04CD9">
              <w:t>8313</w:t>
            </w:r>
          </w:p>
        </w:tc>
        <w:tc>
          <w:tcPr>
            <w:tcW w:w="3117" w:type="dxa"/>
          </w:tcPr>
          <w:p w14:paraId="39217467" w14:textId="0585EA9B" w:rsidR="004B2398" w:rsidRDefault="004B2398" w:rsidP="004B2398">
            <w:pPr>
              <w:jc w:val="both"/>
            </w:pPr>
            <w:r w:rsidRPr="00C04CD9">
              <w:t>Données homogènes avec 2023</w:t>
            </w:r>
          </w:p>
        </w:tc>
      </w:tr>
      <w:tr w:rsidR="004B2398" w14:paraId="037F0ADB" w14:textId="77777777" w:rsidTr="007C2AA9">
        <w:trPr>
          <w:trHeight w:val="257"/>
        </w:trPr>
        <w:tc>
          <w:tcPr>
            <w:tcW w:w="3114" w:type="dxa"/>
          </w:tcPr>
          <w:p w14:paraId="3F32A4A2" w14:textId="7D85EEF5" w:rsidR="004B2398" w:rsidRDefault="004B2398" w:rsidP="004B2398">
            <w:pPr>
              <w:jc w:val="both"/>
            </w:pPr>
            <w:r w:rsidRPr="00C04CD9">
              <w:t>2021</w:t>
            </w:r>
          </w:p>
        </w:tc>
        <w:tc>
          <w:tcPr>
            <w:tcW w:w="3117" w:type="dxa"/>
          </w:tcPr>
          <w:p w14:paraId="14E2BE49" w14:textId="162D251E" w:rsidR="004B2398" w:rsidRDefault="004B2398" w:rsidP="004B2398">
            <w:pPr>
              <w:jc w:val="both"/>
            </w:pPr>
            <w:r w:rsidRPr="00C04CD9">
              <w:t>7583</w:t>
            </w:r>
          </w:p>
        </w:tc>
        <w:tc>
          <w:tcPr>
            <w:tcW w:w="3117" w:type="dxa"/>
          </w:tcPr>
          <w:p w14:paraId="59AAAB6B" w14:textId="5CF5A9F7" w:rsidR="004B2398" w:rsidRDefault="004B2398" w:rsidP="004B2398">
            <w:pPr>
              <w:jc w:val="both"/>
            </w:pPr>
            <w:r w:rsidRPr="00C04CD9">
              <w:t>Quelques écoles fusionnées corrigées</w:t>
            </w:r>
          </w:p>
        </w:tc>
      </w:tr>
      <w:tr w:rsidR="004B2398" w14:paraId="5F1B914D" w14:textId="77777777" w:rsidTr="007C2AA9">
        <w:trPr>
          <w:trHeight w:val="257"/>
        </w:trPr>
        <w:tc>
          <w:tcPr>
            <w:tcW w:w="3114" w:type="dxa"/>
          </w:tcPr>
          <w:p w14:paraId="3BD02503" w14:textId="5786602A" w:rsidR="004B2398" w:rsidRDefault="004B2398" w:rsidP="004B2398">
            <w:pPr>
              <w:jc w:val="both"/>
            </w:pPr>
            <w:r w:rsidRPr="00C04CD9">
              <w:t>2020</w:t>
            </w:r>
          </w:p>
        </w:tc>
        <w:tc>
          <w:tcPr>
            <w:tcW w:w="3117" w:type="dxa"/>
          </w:tcPr>
          <w:p w14:paraId="3B28B96F" w14:textId="592419A0" w:rsidR="004B2398" w:rsidRDefault="004B2398" w:rsidP="004B2398">
            <w:pPr>
              <w:jc w:val="both"/>
            </w:pPr>
            <w:r w:rsidRPr="00C04CD9">
              <w:t>7624</w:t>
            </w:r>
          </w:p>
        </w:tc>
        <w:tc>
          <w:tcPr>
            <w:tcW w:w="3117" w:type="dxa"/>
          </w:tcPr>
          <w:p w14:paraId="245EACE5" w14:textId="58F7FE51" w:rsidR="004B2398" w:rsidRDefault="004B2398" w:rsidP="004B2398">
            <w:pPr>
              <w:jc w:val="both"/>
            </w:pPr>
            <w:r w:rsidRPr="00C04CD9">
              <w:t>Faible taux de participation dû à des interruptions scolaires</w:t>
            </w:r>
          </w:p>
        </w:tc>
      </w:tr>
      <w:tr w:rsidR="004B2398" w14:paraId="08E7EB39" w14:textId="77777777" w:rsidTr="007C2AA9">
        <w:trPr>
          <w:trHeight w:val="245"/>
        </w:trPr>
        <w:tc>
          <w:tcPr>
            <w:tcW w:w="3114" w:type="dxa"/>
          </w:tcPr>
          <w:p w14:paraId="3FA21515" w14:textId="3CE4588C" w:rsidR="004B2398" w:rsidRDefault="004B2398" w:rsidP="004B2398">
            <w:pPr>
              <w:jc w:val="both"/>
            </w:pPr>
            <w:r w:rsidRPr="00C04CD9">
              <w:t>2019</w:t>
            </w:r>
          </w:p>
        </w:tc>
        <w:tc>
          <w:tcPr>
            <w:tcW w:w="3117" w:type="dxa"/>
          </w:tcPr>
          <w:p w14:paraId="480FA5DD" w14:textId="1F25B4A6" w:rsidR="004B2398" w:rsidRDefault="004B2398" w:rsidP="004B2398">
            <w:pPr>
              <w:jc w:val="both"/>
            </w:pPr>
            <w:r w:rsidRPr="00C04CD9">
              <w:t>7624</w:t>
            </w:r>
          </w:p>
        </w:tc>
        <w:tc>
          <w:tcPr>
            <w:tcW w:w="3117" w:type="dxa"/>
          </w:tcPr>
          <w:p w14:paraId="1B5AE3F5" w14:textId="04900A37" w:rsidR="004B2398" w:rsidRDefault="004B2398" w:rsidP="004B2398">
            <w:pPr>
              <w:jc w:val="both"/>
            </w:pPr>
            <w:r w:rsidRPr="00C04CD9">
              <w:t>Extraction stable, texte clair et structuré</w:t>
            </w:r>
          </w:p>
        </w:tc>
      </w:tr>
    </w:tbl>
    <w:p w14:paraId="0000008E" w14:textId="53AEAEE7" w:rsidR="002134FE" w:rsidRDefault="002134FE" w:rsidP="004D3462">
      <w:pPr>
        <w:jc w:val="both"/>
      </w:pPr>
    </w:p>
    <w:p w14:paraId="00000099" w14:textId="51B505D8" w:rsidR="002134FE" w:rsidRDefault="002134FE" w:rsidP="004D3462">
      <w:pPr>
        <w:jc w:val="both"/>
      </w:pPr>
    </w:p>
    <w:p w14:paraId="0000009A" w14:textId="07971026" w:rsidR="002134FE" w:rsidRPr="004B2398" w:rsidRDefault="004B2398" w:rsidP="004D3462">
      <w:pPr>
        <w:jc w:val="both"/>
        <w:rPr>
          <w:b/>
          <w:bCs/>
        </w:rPr>
      </w:pPr>
      <w:r w:rsidRPr="004B2398">
        <w:rPr>
          <w:b/>
          <w:bCs/>
        </w:rPr>
        <w:lastRenderedPageBreak/>
        <w:t>6</w:t>
      </w:r>
      <w:r w:rsidR="00000000" w:rsidRPr="004B2398">
        <w:rPr>
          <w:b/>
          <w:bCs/>
        </w:rPr>
        <w:t>. Difficultés rencontrées</w:t>
      </w:r>
    </w:p>
    <w:p w14:paraId="4E64FE84" w14:textId="77777777" w:rsidR="004B2398" w:rsidRDefault="004B2398" w:rsidP="004D3462">
      <w:pPr>
        <w:jc w:val="both"/>
      </w:pPr>
    </w:p>
    <w:p w14:paraId="000000A7" w14:textId="7E9C548F" w:rsidR="002134FE" w:rsidRDefault="006B4F35" w:rsidP="004D3462">
      <w:pPr>
        <w:jc w:val="both"/>
      </w:pPr>
      <w:proofErr w:type="spellStart"/>
      <w:r>
        <w:t>Incapicité</w:t>
      </w:r>
      <w:proofErr w:type="spellEnd"/>
      <w:r>
        <w:t xml:space="preserve"> d’extraire les données issues des années 2021, 2020 et 2019</w:t>
      </w:r>
    </w:p>
    <w:p w14:paraId="000000A8" w14:textId="77777777" w:rsidR="002134FE" w:rsidRDefault="002134FE" w:rsidP="004D3462">
      <w:pPr>
        <w:jc w:val="both"/>
      </w:pPr>
    </w:p>
    <w:p w14:paraId="000000A9" w14:textId="6B58B874" w:rsidR="002134FE" w:rsidRPr="004B2398" w:rsidRDefault="004B2398" w:rsidP="004D3462">
      <w:pPr>
        <w:jc w:val="both"/>
        <w:rPr>
          <w:b/>
          <w:bCs/>
        </w:rPr>
      </w:pPr>
      <w:r w:rsidRPr="004B2398">
        <w:rPr>
          <w:b/>
          <w:bCs/>
        </w:rPr>
        <w:t>7</w:t>
      </w:r>
      <w:r w:rsidR="00000000" w:rsidRPr="004B2398">
        <w:rPr>
          <w:b/>
          <w:bCs/>
        </w:rPr>
        <w:t>. Validation et cohérence des données</w:t>
      </w:r>
    </w:p>
    <w:p w14:paraId="000000AA" w14:textId="77777777" w:rsidR="002134FE" w:rsidRDefault="002134FE" w:rsidP="004D3462">
      <w:pPr>
        <w:jc w:val="both"/>
      </w:pPr>
    </w:p>
    <w:p w14:paraId="000000AB" w14:textId="77777777" w:rsidR="002134FE" w:rsidRDefault="00000000" w:rsidP="004D3462">
      <w:pPr>
        <w:jc w:val="both"/>
      </w:pPr>
      <w:r>
        <w:t>Un contrôle de cohérence a été effectué :</w:t>
      </w:r>
    </w:p>
    <w:p w14:paraId="000000AC" w14:textId="77777777" w:rsidR="002134FE" w:rsidRDefault="002134FE" w:rsidP="004D3462">
      <w:pPr>
        <w:jc w:val="both"/>
      </w:pPr>
    </w:p>
    <w:p w14:paraId="000000AE" w14:textId="239D4390" w:rsidR="002134FE" w:rsidRDefault="00000000" w:rsidP="004B2398">
      <w:pPr>
        <w:pStyle w:val="Paragraphedeliste"/>
        <w:numPr>
          <w:ilvl w:val="0"/>
          <w:numId w:val="5"/>
        </w:numPr>
        <w:spacing w:line="360" w:lineRule="auto"/>
        <w:jc w:val="both"/>
      </w:pPr>
      <w:r>
        <w:t>Les totaux de participants et de réussites sont toujours positifs et cohérents ;</w:t>
      </w:r>
    </w:p>
    <w:p w14:paraId="000000B0" w14:textId="5F566BEE" w:rsidR="002134FE" w:rsidRDefault="00000000" w:rsidP="004B2398">
      <w:pPr>
        <w:pStyle w:val="Paragraphedeliste"/>
        <w:numPr>
          <w:ilvl w:val="0"/>
          <w:numId w:val="5"/>
        </w:numPr>
        <w:spacing w:line="360" w:lineRule="auto"/>
        <w:jc w:val="both"/>
      </w:pPr>
      <w:r>
        <w:t>Aucun doublon de code école n’a été détecté sur une même année ;</w:t>
      </w:r>
    </w:p>
    <w:p w14:paraId="000000B2" w14:textId="722F3169" w:rsidR="002134FE" w:rsidRDefault="00000000" w:rsidP="004D3462">
      <w:pPr>
        <w:pStyle w:val="Paragraphedeliste"/>
        <w:numPr>
          <w:ilvl w:val="0"/>
          <w:numId w:val="5"/>
        </w:numPr>
        <w:spacing w:line="360" w:lineRule="auto"/>
        <w:jc w:val="both"/>
      </w:pPr>
      <w:r>
        <w:t>Les options sont uniformisées selon cinq catégories :</w:t>
      </w:r>
    </w:p>
    <w:p w14:paraId="42C46E80" w14:textId="77777777" w:rsidR="004B2398" w:rsidRDefault="004B2398" w:rsidP="004B2398">
      <w:pPr>
        <w:pStyle w:val="Paragraphedeliste"/>
        <w:spacing w:line="360" w:lineRule="auto"/>
        <w:jc w:val="both"/>
      </w:pPr>
    </w:p>
    <w:p w14:paraId="000000B4" w14:textId="71F13DC3" w:rsidR="002134FE" w:rsidRDefault="00000000" w:rsidP="004B2398">
      <w:pPr>
        <w:pStyle w:val="Paragraphedeliste"/>
        <w:numPr>
          <w:ilvl w:val="0"/>
          <w:numId w:val="6"/>
        </w:numPr>
        <w:jc w:val="both"/>
      </w:pPr>
      <w:r>
        <w:t>101 : LITTÉRAIRE-PHILOSOPHIE</w:t>
      </w:r>
    </w:p>
    <w:p w14:paraId="000000B6" w14:textId="4EDB6258" w:rsidR="002134FE" w:rsidRDefault="00000000" w:rsidP="004B2398">
      <w:pPr>
        <w:pStyle w:val="Paragraphedeliste"/>
        <w:numPr>
          <w:ilvl w:val="0"/>
          <w:numId w:val="6"/>
        </w:numPr>
        <w:jc w:val="both"/>
      </w:pPr>
      <w:r>
        <w:t>102 : MATHÉMATIQUE-PHYSIQUE</w:t>
      </w:r>
    </w:p>
    <w:p w14:paraId="000000B8" w14:textId="5158A827" w:rsidR="002134FE" w:rsidRDefault="00000000" w:rsidP="004B2398">
      <w:pPr>
        <w:pStyle w:val="Paragraphedeliste"/>
        <w:numPr>
          <w:ilvl w:val="0"/>
          <w:numId w:val="6"/>
        </w:numPr>
        <w:jc w:val="both"/>
      </w:pPr>
      <w:r>
        <w:t>103 : BIOLOGIE-CHIMIE</w:t>
      </w:r>
    </w:p>
    <w:p w14:paraId="000000BA" w14:textId="5137C65F" w:rsidR="002134FE" w:rsidRDefault="00000000" w:rsidP="004B2398">
      <w:pPr>
        <w:pStyle w:val="Paragraphedeliste"/>
        <w:numPr>
          <w:ilvl w:val="0"/>
          <w:numId w:val="6"/>
        </w:numPr>
        <w:jc w:val="both"/>
      </w:pPr>
      <w:r>
        <w:t>201 : PÉDAGOGIE GÉNÉRALE</w:t>
      </w:r>
    </w:p>
    <w:p w14:paraId="000000BB" w14:textId="77777777" w:rsidR="002134FE" w:rsidRDefault="00000000" w:rsidP="004B2398">
      <w:pPr>
        <w:pStyle w:val="Paragraphedeliste"/>
        <w:numPr>
          <w:ilvl w:val="0"/>
          <w:numId w:val="6"/>
        </w:numPr>
        <w:jc w:val="both"/>
      </w:pPr>
      <w:r>
        <w:t>301 : COMMERCIALE ET GESTION</w:t>
      </w:r>
    </w:p>
    <w:p w14:paraId="000000BD" w14:textId="77777777" w:rsidR="002134FE" w:rsidRDefault="002134FE" w:rsidP="004D3462">
      <w:pPr>
        <w:jc w:val="both"/>
      </w:pPr>
    </w:p>
    <w:p w14:paraId="000000C0" w14:textId="40BBE002" w:rsidR="002134FE" w:rsidRDefault="006B4F35" w:rsidP="004B2398">
      <w:pPr>
        <w:pStyle w:val="Paragraphedeliste"/>
        <w:numPr>
          <w:ilvl w:val="0"/>
          <w:numId w:val="7"/>
        </w:numPr>
        <w:jc w:val="both"/>
      </w:pPr>
      <w:r>
        <w:t>Les provinces éducationnelles retenues pour notre étude sont :</w:t>
      </w:r>
    </w:p>
    <w:p w14:paraId="167F5C9C" w14:textId="77777777" w:rsidR="006B4F35" w:rsidRDefault="006B4F35" w:rsidP="004D3462">
      <w:pPr>
        <w:jc w:val="both"/>
      </w:pPr>
    </w:p>
    <w:p w14:paraId="28757371" w14:textId="3D464405" w:rsidR="006B4F35" w:rsidRPr="007C2AA9" w:rsidRDefault="006B4F35" w:rsidP="007C2AA9">
      <w:pPr>
        <w:pStyle w:val="Paragraphedeliste"/>
        <w:numPr>
          <w:ilvl w:val="0"/>
          <w:numId w:val="8"/>
        </w:numPr>
        <w:jc w:val="both"/>
        <w:rPr>
          <w:lang w:val="en-US"/>
        </w:rPr>
      </w:pPr>
      <w:r w:rsidRPr="007C2AA9">
        <w:rPr>
          <w:b/>
          <w:bCs/>
          <w:lang w:val="en-US"/>
        </w:rPr>
        <w:t>11</w:t>
      </w:r>
      <w:r w:rsidRPr="007C2AA9">
        <w:rPr>
          <w:lang w:val="en-US"/>
        </w:rPr>
        <w:t>: KINSHASA-MONT AMBA</w:t>
      </w:r>
    </w:p>
    <w:p w14:paraId="0A7BB9D5" w14:textId="2B73FFFB" w:rsidR="006B4F35" w:rsidRPr="007C2AA9" w:rsidRDefault="006B4F35" w:rsidP="007C2AA9">
      <w:pPr>
        <w:pStyle w:val="Paragraphedeliste"/>
        <w:numPr>
          <w:ilvl w:val="0"/>
          <w:numId w:val="8"/>
        </w:numPr>
        <w:jc w:val="both"/>
        <w:rPr>
          <w:lang w:val="en-US"/>
        </w:rPr>
      </w:pPr>
      <w:proofErr w:type="gramStart"/>
      <w:r w:rsidRPr="007C2AA9">
        <w:rPr>
          <w:b/>
          <w:bCs/>
          <w:lang w:val="en-US"/>
        </w:rPr>
        <w:t>12</w:t>
      </w:r>
      <w:r w:rsidR="007C2AA9">
        <w:rPr>
          <w:lang w:val="en-US"/>
        </w:rPr>
        <w:t xml:space="preserve"> </w:t>
      </w:r>
      <w:r w:rsidRPr="007C2AA9">
        <w:rPr>
          <w:lang w:val="en-US"/>
        </w:rPr>
        <w:t>:</w:t>
      </w:r>
      <w:proofErr w:type="gramEnd"/>
      <w:r w:rsidRPr="007C2AA9">
        <w:rPr>
          <w:lang w:val="en-US"/>
        </w:rPr>
        <w:t xml:space="preserve"> KINSHASA-FUNA</w:t>
      </w:r>
    </w:p>
    <w:p w14:paraId="2A08E512" w14:textId="1C3014C8" w:rsidR="006B4F35" w:rsidRPr="007C2AA9" w:rsidRDefault="006B4F35" w:rsidP="007C2AA9">
      <w:pPr>
        <w:pStyle w:val="Paragraphedeliste"/>
        <w:numPr>
          <w:ilvl w:val="0"/>
          <w:numId w:val="8"/>
        </w:numPr>
        <w:jc w:val="both"/>
        <w:rPr>
          <w:lang w:val="en-US"/>
        </w:rPr>
      </w:pPr>
      <w:r w:rsidRPr="007C2AA9">
        <w:rPr>
          <w:b/>
          <w:bCs/>
          <w:lang w:val="en-US"/>
        </w:rPr>
        <w:t>21</w:t>
      </w:r>
      <w:r w:rsidRPr="007C2AA9">
        <w:rPr>
          <w:lang w:val="en-US"/>
        </w:rPr>
        <w:t>: KONGO-CENTRAL 1</w:t>
      </w:r>
    </w:p>
    <w:p w14:paraId="68BBD796" w14:textId="77777777" w:rsidR="006B4F35" w:rsidRDefault="006B4F35" w:rsidP="007C2AA9">
      <w:pPr>
        <w:pStyle w:val="Paragraphedeliste"/>
        <w:numPr>
          <w:ilvl w:val="0"/>
          <w:numId w:val="8"/>
        </w:numPr>
        <w:jc w:val="both"/>
      </w:pPr>
      <w:r w:rsidRPr="007C2AA9">
        <w:rPr>
          <w:b/>
          <w:bCs/>
        </w:rPr>
        <w:t>32</w:t>
      </w:r>
      <w:r>
        <w:t> : KWILU 1</w:t>
      </w:r>
    </w:p>
    <w:p w14:paraId="5E6AA7CD" w14:textId="5C08753D" w:rsidR="006B4F35" w:rsidRDefault="006B4F35" w:rsidP="007C2AA9">
      <w:pPr>
        <w:pStyle w:val="Paragraphedeliste"/>
        <w:numPr>
          <w:ilvl w:val="0"/>
          <w:numId w:val="8"/>
        </w:numPr>
        <w:jc w:val="both"/>
      </w:pPr>
      <w:r w:rsidRPr="007C2AA9">
        <w:rPr>
          <w:b/>
          <w:bCs/>
        </w:rPr>
        <w:t>41</w:t>
      </w:r>
      <w:r w:rsidR="007C2AA9">
        <w:t xml:space="preserve"> </w:t>
      </w:r>
      <w:r>
        <w:t>: EQUATEUR 1</w:t>
      </w:r>
    </w:p>
    <w:p w14:paraId="50AB620D" w14:textId="77777777" w:rsidR="006B4F35" w:rsidRDefault="006B4F35" w:rsidP="007C2AA9">
      <w:pPr>
        <w:pStyle w:val="Paragraphedeliste"/>
        <w:numPr>
          <w:ilvl w:val="0"/>
          <w:numId w:val="8"/>
        </w:numPr>
        <w:jc w:val="both"/>
      </w:pPr>
      <w:r w:rsidRPr="007C2AA9">
        <w:rPr>
          <w:b/>
          <w:bCs/>
        </w:rPr>
        <w:t>61</w:t>
      </w:r>
      <w:r>
        <w:t> : NORD-KIVU 1</w:t>
      </w:r>
    </w:p>
    <w:p w14:paraId="7207D2F7" w14:textId="77777777" w:rsidR="006B4F35" w:rsidRDefault="006B4F35" w:rsidP="007C2AA9">
      <w:pPr>
        <w:pStyle w:val="Paragraphedeliste"/>
        <w:numPr>
          <w:ilvl w:val="0"/>
          <w:numId w:val="8"/>
        </w:numPr>
        <w:jc w:val="both"/>
      </w:pPr>
      <w:r w:rsidRPr="007C2AA9">
        <w:rPr>
          <w:b/>
          <w:bCs/>
        </w:rPr>
        <w:t>71</w:t>
      </w:r>
      <w:r>
        <w:t> : HAUT-KATANGA 1</w:t>
      </w:r>
    </w:p>
    <w:p w14:paraId="3A1FD351" w14:textId="77777777" w:rsidR="006B4F35" w:rsidRDefault="006B4F35" w:rsidP="007C2AA9">
      <w:pPr>
        <w:pStyle w:val="Paragraphedeliste"/>
        <w:numPr>
          <w:ilvl w:val="0"/>
          <w:numId w:val="8"/>
        </w:numPr>
        <w:jc w:val="both"/>
      </w:pPr>
      <w:r w:rsidRPr="007C2AA9">
        <w:rPr>
          <w:b/>
          <w:bCs/>
        </w:rPr>
        <w:t>81</w:t>
      </w:r>
      <w:r>
        <w:t> : KASAI-CENTRAL 1</w:t>
      </w:r>
    </w:p>
    <w:p w14:paraId="000000C1" w14:textId="4B867F99" w:rsidR="002134FE" w:rsidRDefault="006B4F35" w:rsidP="004D3462">
      <w:pPr>
        <w:jc w:val="both"/>
      </w:pPr>
      <w:r>
        <w:t xml:space="preserve"> </w:t>
      </w:r>
    </w:p>
    <w:p w14:paraId="000000C2" w14:textId="21649300" w:rsidR="002134FE" w:rsidRPr="007C2AA9" w:rsidRDefault="007C2AA9" w:rsidP="007C2AA9">
      <w:pPr>
        <w:jc w:val="both"/>
        <w:rPr>
          <w:b/>
          <w:bCs/>
        </w:rPr>
      </w:pPr>
      <w:r w:rsidRPr="007C2AA9">
        <w:rPr>
          <w:b/>
          <w:bCs/>
        </w:rPr>
        <w:t>8</w:t>
      </w:r>
      <w:r w:rsidR="00000000" w:rsidRPr="007C2AA9">
        <w:rPr>
          <w:b/>
          <w:bCs/>
        </w:rPr>
        <w:t>. Conclusion</w:t>
      </w:r>
    </w:p>
    <w:p w14:paraId="000000C3" w14:textId="77777777" w:rsidR="002134FE" w:rsidRDefault="002134FE" w:rsidP="004D3462">
      <w:pPr>
        <w:jc w:val="both"/>
      </w:pPr>
    </w:p>
    <w:p w14:paraId="000000C4" w14:textId="0A2FE479" w:rsidR="002134FE" w:rsidRDefault="00000000" w:rsidP="004D3462">
      <w:pPr>
        <w:jc w:val="both"/>
      </w:pPr>
      <w:r>
        <w:t>Le processus d’extraction a permis de constituer un corpus de données fiable et exploitable couvrant cinq années consécutives, avec un total de plus 6 400 établissements scolaires.</w:t>
      </w:r>
    </w:p>
    <w:p w14:paraId="000000C5" w14:textId="77777777" w:rsidR="002134FE" w:rsidRDefault="00000000" w:rsidP="004D3462">
      <w:pPr>
        <w:jc w:val="both"/>
      </w:pPr>
      <w:r>
        <w:t>Les données sont désormais prêtes pour :</w:t>
      </w:r>
    </w:p>
    <w:p w14:paraId="000000C6" w14:textId="77777777" w:rsidR="002134FE" w:rsidRDefault="002134FE" w:rsidP="004D3462">
      <w:pPr>
        <w:jc w:val="both"/>
      </w:pPr>
    </w:p>
    <w:p w14:paraId="000000C8" w14:textId="09605BDF" w:rsidR="002134FE" w:rsidRDefault="00CB770F" w:rsidP="004D3462">
      <w:pPr>
        <w:pStyle w:val="Paragraphedeliste"/>
        <w:numPr>
          <w:ilvl w:val="0"/>
          <w:numId w:val="9"/>
        </w:numPr>
        <w:jc w:val="both"/>
      </w:pPr>
      <w:r>
        <w:t>Des</w:t>
      </w:r>
      <w:r w:rsidR="00000000">
        <w:t xml:space="preserve"> analyses statistiques longitudinales (évolution du taux de réussite, répartition par genre, performances par option, etc.) ;</w:t>
      </w:r>
    </w:p>
    <w:p w14:paraId="000000CA" w14:textId="49686121" w:rsidR="002134FE" w:rsidRDefault="00CB770F" w:rsidP="004D3462">
      <w:pPr>
        <w:pStyle w:val="Paragraphedeliste"/>
        <w:numPr>
          <w:ilvl w:val="0"/>
          <w:numId w:val="9"/>
        </w:numPr>
        <w:jc w:val="both"/>
      </w:pPr>
      <w:r>
        <w:t>Des</w:t>
      </w:r>
      <w:r w:rsidR="00000000">
        <w:t xml:space="preserve"> représentations visuelles (graphiques par année et province) ;</w:t>
      </w:r>
    </w:p>
    <w:p w14:paraId="000000CC" w14:textId="6EDF070A" w:rsidR="002134FE" w:rsidRDefault="00CB770F" w:rsidP="00CB770F">
      <w:pPr>
        <w:pStyle w:val="Paragraphedeliste"/>
        <w:numPr>
          <w:ilvl w:val="0"/>
          <w:numId w:val="9"/>
        </w:numPr>
        <w:jc w:val="both"/>
      </w:pPr>
      <w:r>
        <w:t>Une</w:t>
      </w:r>
      <w:r w:rsidR="00000000">
        <w:t xml:space="preserve"> intégration dans un système de gestion ou de visualisation (ex. Power BI, Tableau, ou un tableau de bord web).</w:t>
      </w:r>
    </w:p>
    <w:sectPr w:rsidR="002134F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41D7" w14:textId="77777777" w:rsidR="00734433" w:rsidRDefault="00734433" w:rsidP="008477FF">
      <w:pPr>
        <w:spacing w:line="240" w:lineRule="auto"/>
      </w:pPr>
      <w:r>
        <w:separator/>
      </w:r>
    </w:p>
  </w:endnote>
  <w:endnote w:type="continuationSeparator" w:id="0">
    <w:p w14:paraId="5D75BEB5" w14:textId="77777777" w:rsidR="00734433" w:rsidRDefault="00734433" w:rsidP="00847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1E7D" w14:textId="77777777" w:rsidR="00734433" w:rsidRDefault="00734433" w:rsidP="008477FF">
      <w:pPr>
        <w:spacing w:line="240" w:lineRule="auto"/>
      </w:pPr>
      <w:r>
        <w:separator/>
      </w:r>
    </w:p>
  </w:footnote>
  <w:footnote w:type="continuationSeparator" w:id="0">
    <w:p w14:paraId="6F9FC0BB" w14:textId="77777777" w:rsidR="00734433" w:rsidRDefault="00734433" w:rsidP="008477FF">
      <w:pPr>
        <w:spacing w:line="240" w:lineRule="auto"/>
      </w:pPr>
      <w:r>
        <w:continuationSeparator/>
      </w:r>
    </w:p>
  </w:footnote>
  <w:footnote w:id="1">
    <w:p w14:paraId="79228626" w14:textId="68A2B72B" w:rsidR="008477FF" w:rsidRDefault="008477FF">
      <w:pPr>
        <w:pStyle w:val="Notedebasdepage"/>
      </w:pPr>
      <w:r>
        <w:rPr>
          <w:rStyle w:val="Appelnotedebasdep"/>
        </w:rPr>
        <w:footnoteRef/>
      </w:r>
      <w:r>
        <w:t xml:space="preserve"> https://edu-nc.gouv.cd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282"/>
    <w:multiLevelType w:val="hybridMultilevel"/>
    <w:tmpl w:val="8984178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1C53B9"/>
    <w:multiLevelType w:val="hybridMultilevel"/>
    <w:tmpl w:val="4134F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C06C54"/>
    <w:multiLevelType w:val="hybridMultilevel"/>
    <w:tmpl w:val="49944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5ED5CB4"/>
    <w:multiLevelType w:val="hybridMultilevel"/>
    <w:tmpl w:val="6E8AF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280A3E"/>
    <w:multiLevelType w:val="hybridMultilevel"/>
    <w:tmpl w:val="447CB84C"/>
    <w:lvl w:ilvl="0" w:tplc="8EBEBA54">
      <w:start w:val="6"/>
      <w:numFmt w:val="bullet"/>
      <w:lvlText w:val="-"/>
      <w:lvlJc w:val="left"/>
      <w:pPr>
        <w:ind w:left="1440" w:hanging="360"/>
      </w:pPr>
      <w:rPr>
        <w:rFonts w:ascii="Arial" w:eastAsia="Arial"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59031955"/>
    <w:multiLevelType w:val="hybridMultilevel"/>
    <w:tmpl w:val="C53E6B92"/>
    <w:lvl w:ilvl="0" w:tplc="8EBEBA54">
      <w:start w:val="6"/>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E3C38C8"/>
    <w:multiLevelType w:val="hybridMultilevel"/>
    <w:tmpl w:val="16A63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01E71F2"/>
    <w:multiLevelType w:val="hybridMultilevel"/>
    <w:tmpl w:val="55A289A0"/>
    <w:lvl w:ilvl="0" w:tplc="8EBEBA54">
      <w:start w:val="6"/>
      <w:numFmt w:val="bullet"/>
      <w:lvlText w:val="-"/>
      <w:lvlJc w:val="left"/>
      <w:pPr>
        <w:ind w:left="1440" w:hanging="360"/>
      </w:pPr>
      <w:rPr>
        <w:rFonts w:ascii="Arial" w:eastAsia="Arial"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71E8238A"/>
    <w:multiLevelType w:val="hybridMultilevel"/>
    <w:tmpl w:val="AC5E374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6196660">
    <w:abstractNumId w:val="1"/>
  </w:num>
  <w:num w:numId="2" w16cid:durableId="475606363">
    <w:abstractNumId w:val="3"/>
  </w:num>
  <w:num w:numId="3" w16cid:durableId="1447769196">
    <w:abstractNumId w:val="0"/>
  </w:num>
  <w:num w:numId="4" w16cid:durableId="818693916">
    <w:abstractNumId w:val="5"/>
  </w:num>
  <w:num w:numId="5" w16cid:durableId="549729125">
    <w:abstractNumId w:val="8"/>
  </w:num>
  <w:num w:numId="6" w16cid:durableId="237400651">
    <w:abstractNumId w:val="7"/>
  </w:num>
  <w:num w:numId="7" w16cid:durableId="2080133576">
    <w:abstractNumId w:val="2"/>
  </w:num>
  <w:num w:numId="8" w16cid:durableId="152330952">
    <w:abstractNumId w:val="4"/>
  </w:num>
  <w:num w:numId="9" w16cid:durableId="227036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4FE"/>
    <w:rsid w:val="00034C37"/>
    <w:rsid w:val="002134FE"/>
    <w:rsid w:val="00471F1A"/>
    <w:rsid w:val="004B2398"/>
    <w:rsid w:val="004D3462"/>
    <w:rsid w:val="006B4F35"/>
    <w:rsid w:val="00734433"/>
    <w:rsid w:val="007C2AA9"/>
    <w:rsid w:val="008477FF"/>
    <w:rsid w:val="00A50C41"/>
    <w:rsid w:val="00B003FE"/>
    <w:rsid w:val="00C43499"/>
    <w:rsid w:val="00CB770F"/>
    <w:rsid w:val="00DE7DAB"/>
    <w:rsid w:val="00E877C5"/>
    <w:rsid w:val="00EF4913"/>
    <w:rsid w:val="00FB19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2842"/>
  <w15:docId w15:val="{389BBEB7-2470-4B89-B097-C346C8B7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8477FF"/>
    <w:pPr>
      <w:ind w:left="720"/>
      <w:contextualSpacing/>
    </w:pPr>
  </w:style>
  <w:style w:type="paragraph" w:styleId="Notedebasdepage">
    <w:name w:val="footnote text"/>
    <w:basedOn w:val="Normal"/>
    <w:link w:val="NotedebasdepageCar"/>
    <w:uiPriority w:val="99"/>
    <w:semiHidden/>
    <w:unhideWhenUsed/>
    <w:rsid w:val="008477FF"/>
    <w:pPr>
      <w:spacing w:line="240" w:lineRule="auto"/>
    </w:pPr>
    <w:rPr>
      <w:sz w:val="20"/>
      <w:szCs w:val="20"/>
    </w:rPr>
  </w:style>
  <w:style w:type="character" w:customStyle="1" w:styleId="NotedebasdepageCar">
    <w:name w:val="Note de bas de page Car"/>
    <w:basedOn w:val="Policepardfaut"/>
    <w:link w:val="Notedebasdepage"/>
    <w:uiPriority w:val="99"/>
    <w:semiHidden/>
    <w:rsid w:val="008477FF"/>
    <w:rPr>
      <w:sz w:val="20"/>
      <w:szCs w:val="20"/>
    </w:rPr>
  </w:style>
  <w:style w:type="character" w:styleId="Appelnotedebasdep">
    <w:name w:val="footnote reference"/>
    <w:basedOn w:val="Policepardfaut"/>
    <w:uiPriority w:val="99"/>
    <w:semiHidden/>
    <w:unhideWhenUsed/>
    <w:rsid w:val="008477FF"/>
    <w:rPr>
      <w:vertAlign w:val="superscript"/>
    </w:rPr>
  </w:style>
  <w:style w:type="table" w:styleId="Grilledutableau">
    <w:name w:val="Table Grid"/>
    <w:basedOn w:val="TableauNormal"/>
    <w:uiPriority w:val="39"/>
    <w:rsid w:val="00034C3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
    <w:name w:val="Grid Table 4"/>
    <w:basedOn w:val="TableauNormal"/>
    <w:uiPriority w:val="49"/>
    <w:rsid w:val="004B239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3">
    <w:name w:val="List Table 3"/>
    <w:basedOn w:val="TableauNormal"/>
    <w:uiPriority w:val="48"/>
    <w:rsid w:val="007C2AA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Grille1Clair">
    <w:name w:val="Grid Table 1 Light"/>
    <w:basedOn w:val="TableauNormal"/>
    <w:uiPriority w:val="46"/>
    <w:rsid w:val="007C2AA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B5681-B9FE-41C6-8E0C-410AC80D4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702</Words>
  <Characters>3863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Byamungu</cp:lastModifiedBy>
  <cp:revision>5</cp:revision>
  <dcterms:created xsi:type="dcterms:W3CDTF">2025-11-10T11:20:00Z</dcterms:created>
  <dcterms:modified xsi:type="dcterms:W3CDTF">2025-11-11T04:21:00Z</dcterms:modified>
</cp:coreProperties>
</file>