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66A40" w14:textId="77777777" w:rsidR="00E02D7A" w:rsidRDefault="00E02D7A" w:rsidP="00E02D7A">
      <w:pPr>
        <w:rPr>
          <w:rFonts w:ascii="Arial" w:hAnsi="Arial" w:cs="Arial"/>
          <w:b/>
          <w:bCs/>
          <w:sz w:val="24"/>
          <w:szCs w:val="24"/>
        </w:rPr>
      </w:pPr>
    </w:p>
    <w:p w14:paraId="34C5C5E0" w14:textId="40F1632C" w:rsidR="00AD31A5" w:rsidRPr="00AD31A5" w:rsidRDefault="007D3D25" w:rsidP="00AD31A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D31A5">
        <w:rPr>
          <w:rFonts w:ascii="Arial" w:hAnsi="Arial" w:cs="Arial"/>
          <w:b/>
          <w:bCs/>
          <w:sz w:val="24"/>
          <w:szCs w:val="24"/>
        </w:rPr>
        <w:t>Permutaciones y Combinaciones</w:t>
      </w:r>
    </w:p>
    <w:p w14:paraId="42FDACFC" w14:textId="607D5667" w:rsidR="007D3D25" w:rsidRDefault="007D3D25" w:rsidP="006F08C7">
      <w:pPr>
        <w:jc w:val="both"/>
        <w:rPr>
          <w:rFonts w:ascii="Arial" w:hAnsi="Arial" w:cs="Arial"/>
          <w:sz w:val="24"/>
          <w:szCs w:val="24"/>
        </w:rPr>
      </w:pPr>
      <w:r w:rsidRPr="006F08C7">
        <w:rPr>
          <w:rFonts w:ascii="Arial" w:hAnsi="Arial" w:cs="Arial"/>
          <w:sz w:val="24"/>
          <w:szCs w:val="24"/>
        </w:rPr>
        <w:t xml:space="preserve">Las permutaciones son agrupaciones en las que importa el orden de los objetos. Las combinaciones son agrupaciones en las que el contenido </w:t>
      </w:r>
      <w:r w:rsidRPr="006F08C7">
        <w:rPr>
          <w:rFonts w:ascii="Arial" w:hAnsi="Arial" w:cs="Arial"/>
          <w:sz w:val="24"/>
          <w:szCs w:val="24"/>
        </w:rPr>
        <w:t>importa,</w:t>
      </w:r>
      <w:r w:rsidRPr="006F08C7">
        <w:rPr>
          <w:rFonts w:ascii="Arial" w:hAnsi="Arial" w:cs="Arial"/>
          <w:sz w:val="24"/>
          <w:szCs w:val="24"/>
        </w:rPr>
        <w:t xml:space="preserve"> pero el orden no. Dos eventos son dependientes si el estado original de la situación cambia de un evento al otro, y esto altera la probabilidad del segundo evento.</w:t>
      </w:r>
    </w:p>
    <w:p w14:paraId="25FCC3F9" w14:textId="4DD9EEFF" w:rsidR="00E02D7A" w:rsidRDefault="00E02D7A" w:rsidP="006F08C7">
      <w:pPr>
        <w:jc w:val="both"/>
        <w:rPr>
          <w:rFonts w:ascii="Arial" w:hAnsi="Arial" w:cs="Arial"/>
          <w:sz w:val="24"/>
          <w:szCs w:val="24"/>
        </w:rPr>
      </w:pPr>
      <w:r w:rsidRPr="00E02D7A">
        <w:drawing>
          <wp:anchor distT="0" distB="0" distL="114300" distR="114300" simplePos="0" relativeHeight="251658240" behindDoc="0" locked="0" layoutInCell="1" allowOverlap="1" wp14:anchorId="48378B21" wp14:editId="2C1E3170">
            <wp:simplePos x="0" y="0"/>
            <wp:positionH relativeFrom="column">
              <wp:posOffset>939165</wp:posOffset>
            </wp:positionH>
            <wp:positionV relativeFrom="paragraph">
              <wp:posOffset>13335</wp:posOffset>
            </wp:positionV>
            <wp:extent cx="4114165" cy="2257425"/>
            <wp:effectExtent l="0" t="0" r="635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94" b="16352"/>
                    <a:stretch/>
                  </pic:blipFill>
                  <pic:spPr bwMode="auto">
                    <a:xfrm>
                      <a:off x="0" y="0"/>
                      <a:ext cx="4114165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8B9E9C1" w14:textId="77777777" w:rsidR="00E02D7A" w:rsidRDefault="00E02D7A" w:rsidP="006F08C7">
      <w:pPr>
        <w:jc w:val="both"/>
      </w:pPr>
    </w:p>
    <w:p w14:paraId="059FB726" w14:textId="1DCF48BD" w:rsidR="00E02D7A" w:rsidRDefault="00E02D7A" w:rsidP="006F08C7">
      <w:pPr>
        <w:jc w:val="both"/>
      </w:pPr>
    </w:p>
    <w:p w14:paraId="57B7F7C9" w14:textId="7BAD992B" w:rsidR="00E02D7A" w:rsidRDefault="00E02D7A" w:rsidP="006F08C7">
      <w:pPr>
        <w:jc w:val="both"/>
        <w:rPr>
          <w:rFonts w:ascii="Arial" w:hAnsi="Arial" w:cs="Arial"/>
          <w:sz w:val="24"/>
          <w:szCs w:val="24"/>
        </w:rPr>
      </w:pPr>
    </w:p>
    <w:p w14:paraId="5534C748" w14:textId="64CDF8BC" w:rsidR="00E02D7A" w:rsidRDefault="00E02D7A" w:rsidP="006F08C7">
      <w:pPr>
        <w:jc w:val="both"/>
        <w:rPr>
          <w:rFonts w:ascii="Arial" w:hAnsi="Arial" w:cs="Arial"/>
          <w:sz w:val="24"/>
          <w:szCs w:val="24"/>
        </w:rPr>
      </w:pPr>
    </w:p>
    <w:p w14:paraId="4CCC2D7F" w14:textId="4FFA3BE0" w:rsidR="00E02D7A" w:rsidRDefault="00E02D7A" w:rsidP="006F08C7">
      <w:pPr>
        <w:jc w:val="both"/>
        <w:rPr>
          <w:rFonts w:ascii="Arial" w:hAnsi="Arial" w:cs="Arial"/>
          <w:sz w:val="24"/>
          <w:szCs w:val="24"/>
        </w:rPr>
      </w:pPr>
    </w:p>
    <w:p w14:paraId="4DD7D8F1" w14:textId="6CAA63D9" w:rsidR="00E02D7A" w:rsidRDefault="00E02D7A" w:rsidP="006F08C7">
      <w:pPr>
        <w:jc w:val="both"/>
        <w:rPr>
          <w:rFonts w:ascii="Arial" w:hAnsi="Arial" w:cs="Arial"/>
          <w:sz w:val="24"/>
          <w:szCs w:val="24"/>
        </w:rPr>
      </w:pPr>
    </w:p>
    <w:p w14:paraId="5FC574EA" w14:textId="3523233A" w:rsidR="00E02D7A" w:rsidRDefault="00E02D7A" w:rsidP="006F08C7">
      <w:pPr>
        <w:jc w:val="both"/>
        <w:rPr>
          <w:rFonts w:ascii="Arial" w:hAnsi="Arial" w:cs="Arial"/>
          <w:sz w:val="24"/>
          <w:szCs w:val="24"/>
        </w:rPr>
      </w:pPr>
    </w:p>
    <w:p w14:paraId="200B4954" w14:textId="6C08EC83" w:rsidR="00E02D7A" w:rsidRDefault="00E02D7A" w:rsidP="006F08C7">
      <w:pPr>
        <w:jc w:val="both"/>
        <w:rPr>
          <w:rFonts w:ascii="Arial" w:hAnsi="Arial" w:cs="Arial"/>
          <w:sz w:val="24"/>
          <w:szCs w:val="24"/>
        </w:rPr>
      </w:pPr>
    </w:p>
    <w:p w14:paraId="2D6644FE" w14:textId="77777777" w:rsidR="00E02D7A" w:rsidRPr="006F08C7" w:rsidRDefault="00E02D7A" w:rsidP="006F08C7">
      <w:pPr>
        <w:jc w:val="both"/>
        <w:rPr>
          <w:rFonts w:ascii="Arial" w:hAnsi="Arial" w:cs="Arial"/>
          <w:sz w:val="24"/>
          <w:szCs w:val="24"/>
        </w:rPr>
      </w:pPr>
    </w:p>
    <w:p w14:paraId="24D71EA0" w14:textId="3693B35A" w:rsidR="007D3D25" w:rsidRPr="00AD31A5" w:rsidRDefault="007D3D25" w:rsidP="006F08C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D31A5">
        <w:rPr>
          <w:rFonts w:ascii="Arial" w:hAnsi="Arial" w:cs="Arial"/>
          <w:b/>
          <w:bCs/>
          <w:sz w:val="24"/>
          <w:szCs w:val="24"/>
        </w:rPr>
        <w:t>Permutaciones con Repetición</w:t>
      </w:r>
    </w:p>
    <w:p w14:paraId="32D2180F" w14:textId="2C22B0DE" w:rsidR="007D3D25" w:rsidRPr="007D3D25" w:rsidRDefault="007D3D25" w:rsidP="006F08C7">
      <w:pPr>
        <w:jc w:val="both"/>
        <w:rPr>
          <w:rFonts w:ascii="Arial" w:hAnsi="Arial" w:cs="Arial"/>
          <w:sz w:val="24"/>
          <w:szCs w:val="24"/>
        </w:rPr>
      </w:pPr>
      <w:r w:rsidRPr="007D3D25">
        <w:rPr>
          <w:rFonts w:ascii="Arial" w:hAnsi="Arial" w:cs="Arial"/>
          <w:sz w:val="24"/>
          <w:szCs w:val="24"/>
        </w:rPr>
        <w:t>Son las más fáciles de calcular. Si tienes n cosas para elegir y eliges r de ellas, las permutaciones posibles son:</w:t>
      </w:r>
    </w:p>
    <w:p w14:paraId="184FF18C" w14:textId="49E8063F" w:rsidR="007D3D25" w:rsidRPr="007D3D25" w:rsidRDefault="007D3D25" w:rsidP="006F08C7">
      <w:pPr>
        <w:jc w:val="both"/>
        <w:rPr>
          <w:rFonts w:ascii="Arial" w:hAnsi="Arial" w:cs="Arial"/>
          <w:sz w:val="24"/>
          <w:szCs w:val="24"/>
        </w:rPr>
      </w:pPr>
      <w:r w:rsidRPr="007D3D25">
        <w:rPr>
          <w:rFonts w:ascii="Arial" w:hAnsi="Arial" w:cs="Arial"/>
          <w:sz w:val="24"/>
          <w:szCs w:val="24"/>
        </w:rPr>
        <w:t xml:space="preserve">n × n × ... (r veces) = </w:t>
      </w:r>
      <w:proofErr w:type="spellStart"/>
      <w:r w:rsidRPr="007D3D25">
        <w:rPr>
          <w:rFonts w:ascii="Arial" w:hAnsi="Arial" w:cs="Arial"/>
          <w:sz w:val="24"/>
          <w:szCs w:val="24"/>
        </w:rPr>
        <w:t>nr</w:t>
      </w:r>
      <w:proofErr w:type="spellEnd"/>
    </w:p>
    <w:p w14:paraId="419FE329" w14:textId="35FD0862" w:rsidR="007D3D25" w:rsidRPr="006F08C7" w:rsidRDefault="007D3D25" w:rsidP="006F08C7">
      <w:pPr>
        <w:jc w:val="both"/>
        <w:rPr>
          <w:rFonts w:ascii="Arial" w:hAnsi="Arial" w:cs="Arial"/>
          <w:sz w:val="24"/>
          <w:szCs w:val="24"/>
        </w:rPr>
      </w:pPr>
      <w:r w:rsidRPr="006F08C7">
        <w:rPr>
          <w:rFonts w:ascii="Arial" w:hAnsi="Arial" w:cs="Arial"/>
          <w:sz w:val="24"/>
          <w:szCs w:val="24"/>
        </w:rPr>
        <w:t xml:space="preserve">Porque hay n posibilidades para la primera elección, </w:t>
      </w:r>
      <w:r w:rsidR="00E02D7A">
        <w:rPr>
          <w:rFonts w:ascii="Arial" w:hAnsi="Arial" w:cs="Arial"/>
          <w:sz w:val="24"/>
          <w:szCs w:val="24"/>
        </w:rPr>
        <w:t>después</w:t>
      </w:r>
      <w:r w:rsidRPr="006F08C7">
        <w:rPr>
          <w:rFonts w:ascii="Arial" w:hAnsi="Arial" w:cs="Arial"/>
          <w:sz w:val="24"/>
          <w:szCs w:val="24"/>
        </w:rPr>
        <w:t xml:space="preserve"> hay n posibilidades para la segunda elección, y así hasta llegar a la </w:t>
      </w:r>
      <w:r w:rsidRPr="006F08C7">
        <w:rPr>
          <w:rFonts w:ascii="Arial" w:hAnsi="Arial" w:cs="Arial"/>
          <w:sz w:val="24"/>
          <w:szCs w:val="24"/>
        </w:rPr>
        <w:t>última</w:t>
      </w:r>
      <w:r w:rsidRPr="006F08C7">
        <w:rPr>
          <w:rFonts w:ascii="Arial" w:hAnsi="Arial" w:cs="Arial"/>
          <w:sz w:val="24"/>
          <w:szCs w:val="24"/>
        </w:rPr>
        <w:t xml:space="preserve"> posición.</w:t>
      </w:r>
    </w:p>
    <w:p w14:paraId="441DA7F2" w14:textId="40C0D3C5" w:rsidR="006F08C7" w:rsidRPr="00AD31A5" w:rsidRDefault="006F08C7" w:rsidP="006F08C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088F2C6" w14:textId="608BC06D" w:rsidR="006F08C7" w:rsidRPr="00AD31A5" w:rsidRDefault="006F08C7" w:rsidP="006F08C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D31A5">
        <w:rPr>
          <w:rFonts w:ascii="Arial" w:hAnsi="Arial" w:cs="Arial"/>
          <w:b/>
          <w:bCs/>
          <w:sz w:val="24"/>
          <w:szCs w:val="24"/>
        </w:rPr>
        <w:t>Permutación sin Repetición</w:t>
      </w:r>
    </w:p>
    <w:p w14:paraId="6C61F222" w14:textId="3CB28786" w:rsidR="006F08C7" w:rsidRDefault="006F08C7" w:rsidP="006F08C7">
      <w:pPr>
        <w:jc w:val="both"/>
        <w:rPr>
          <w:rFonts w:ascii="Arial" w:hAnsi="Arial" w:cs="Arial"/>
          <w:sz w:val="24"/>
          <w:szCs w:val="24"/>
        </w:rPr>
      </w:pPr>
      <w:r w:rsidRPr="006F08C7">
        <w:rPr>
          <w:rFonts w:ascii="Arial" w:hAnsi="Arial" w:cs="Arial"/>
          <w:sz w:val="24"/>
          <w:szCs w:val="24"/>
        </w:rPr>
        <w:t>elementos son los distintos grupos de elementos que se pueden hacer, de forma que dos grupos se diferencian únicamente en el orden de colocación de los elementos.</w:t>
      </w:r>
    </w:p>
    <w:p w14:paraId="2806062F" w14:textId="7FE7B4A3" w:rsidR="00E02D7A" w:rsidRDefault="00E02D7A" w:rsidP="006F08C7">
      <w:pPr>
        <w:jc w:val="both"/>
        <w:rPr>
          <w:rFonts w:ascii="Arial" w:hAnsi="Arial" w:cs="Arial"/>
          <w:sz w:val="24"/>
          <w:szCs w:val="24"/>
        </w:rPr>
      </w:pPr>
    </w:p>
    <w:p w14:paraId="43ED3B35" w14:textId="77777777" w:rsidR="00BA7409" w:rsidRPr="00BA7409" w:rsidRDefault="00BA7409" w:rsidP="00BA740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</w:pPr>
      <w:r w:rsidRPr="00BA7409"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  <w:t>En este caso, se </w:t>
      </w:r>
      <w:r w:rsidRPr="00BA7409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s-GT"/>
        </w:rPr>
        <w:t>reduce</w:t>
      </w:r>
      <w:r w:rsidRPr="00BA7409"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  <w:t> el número de opciones en cada paso.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5"/>
        <w:gridCol w:w="4263"/>
      </w:tblGrid>
      <w:tr w:rsidR="00BA7409" w:rsidRPr="00BA7409" w14:paraId="4A4E4D00" w14:textId="77777777" w:rsidTr="00BA7409">
        <w:trPr>
          <w:tblCellSpacing w:w="15" w:type="dxa"/>
        </w:trPr>
        <w:tc>
          <w:tcPr>
            <w:tcW w:w="2250" w:type="pct"/>
            <w:vAlign w:val="center"/>
            <w:hideMark/>
          </w:tcPr>
          <w:p w14:paraId="7F0527F5" w14:textId="77777777" w:rsidR="00BA7409" w:rsidRPr="00BA7409" w:rsidRDefault="00BA7409" w:rsidP="00BA740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  <w:r w:rsidRPr="00BA7409">
              <w:rPr>
                <w:rFonts w:ascii="Verdana" w:eastAsia="Times New Roman" w:hAnsi="Verdana" w:cs="Times New Roman"/>
                <w:noProof/>
                <w:color w:val="333333"/>
                <w:sz w:val="23"/>
                <w:szCs w:val="23"/>
                <w:lang w:eastAsia="es-GT"/>
              </w:rPr>
              <w:lastRenderedPageBreak/>
              <w:drawing>
                <wp:inline distT="0" distB="0" distL="0" distR="0" wp14:anchorId="507D970C" wp14:editId="7D1893B4">
                  <wp:extent cx="2857500" cy="76200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0" w:type="pct"/>
            <w:vAlign w:val="center"/>
            <w:hideMark/>
          </w:tcPr>
          <w:p w14:paraId="03DADBB1" w14:textId="77777777" w:rsidR="00BA7409" w:rsidRPr="00BA7409" w:rsidRDefault="00BA7409" w:rsidP="00BA740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  <w:r w:rsidRPr="00BA7409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  <w:t>Por ejemplo, ¿cómo podrías ordenar 16 bolas de billar?</w:t>
            </w:r>
          </w:p>
          <w:p w14:paraId="7E2AC82C" w14:textId="77777777" w:rsidR="00BA7409" w:rsidRPr="00BA7409" w:rsidRDefault="00BA7409" w:rsidP="00BA740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  <w:r w:rsidRPr="00BA7409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  <w:t>Después de elegir por ejemplo la "14" no puedes elegirla otra vez.</w:t>
            </w:r>
          </w:p>
        </w:tc>
      </w:tr>
    </w:tbl>
    <w:p w14:paraId="38ECCD25" w14:textId="77777777" w:rsidR="00BA7409" w:rsidRPr="00BA7409" w:rsidRDefault="00BA7409" w:rsidP="00BA740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</w:pPr>
      <w:r w:rsidRPr="00BA7409"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  <w:t>Así que tu primera elección tiene 16 posibilidades, y tu siguiente elección tiene 15 posibilidades, después 14, 13, etc. Y el total de permutaciones sería:</w:t>
      </w:r>
    </w:p>
    <w:p w14:paraId="6F86DD9A" w14:textId="77777777" w:rsidR="00BA7409" w:rsidRPr="00BA7409" w:rsidRDefault="00BA7409" w:rsidP="00BA7409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</w:pPr>
      <w:r w:rsidRPr="00BA7409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s-GT"/>
        </w:rPr>
        <w:t>16 × 15 × 14 × 13 ... = 20.922.789.888.000</w:t>
      </w:r>
    </w:p>
    <w:p w14:paraId="23F062FE" w14:textId="77777777" w:rsidR="00BA7409" w:rsidRPr="00BA7409" w:rsidRDefault="00BA7409" w:rsidP="00BA740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</w:pPr>
      <w:r w:rsidRPr="00BA7409"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  <w:t>Pero a lo mejor no quieres elegirlas todas, sólo 3 de ellas, así que sería solamente:</w:t>
      </w:r>
    </w:p>
    <w:p w14:paraId="58128277" w14:textId="77777777" w:rsidR="00BA7409" w:rsidRPr="00BA7409" w:rsidRDefault="00BA7409" w:rsidP="00BA7409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</w:pPr>
      <w:r w:rsidRPr="00BA7409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s-GT"/>
        </w:rPr>
        <w:t>16 × 15 × 14 = 3360</w:t>
      </w:r>
    </w:p>
    <w:p w14:paraId="5923E10D" w14:textId="77777777" w:rsidR="00BA7409" w:rsidRPr="00BA7409" w:rsidRDefault="00BA7409" w:rsidP="00BA740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</w:pPr>
      <w:r w:rsidRPr="00BA7409"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  <w:t>Es decir, hay 3.360 maneras diferentes de elegir 3 bolas de billar de entre 16</w:t>
      </w:r>
    </w:p>
    <w:p w14:paraId="7E92FAAD" w14:textId="77777777" w:rsidR="00BA7409" w:rsidRPr="00BA7409" w:rsidRDefault="00BA7409" w:rsidP="00BA740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</w:pPr>
      <w:r w:rsidRPr="00BA7409"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  <w:t>Nuestro "ejemplo de elegir en orden 3 bolas de 16" sería:</w:t>
      </w:r>
    </w:p>
    <w:tbl>
      <w:tblPr>
        <w:tblW w:w="75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317"/>
        <w:gridCol w:w="619"/>
        <w:gridCol w:w="317"/>
        <w:gridCol w:w="3503"/>
        <w:gridCol w:w="1306"/>
      </w:tblGrid>
      <w:tr w:rsidR="00BA7409" w:rsidRPr="00BA7409" w14:paraId="32C312F5" w14:textId="77777777" w:rsidTr="00BA74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7A7B276" w14:textId="77777777" w:rsidR="00BA7409" w:rsidRPr="00BA7409" w:rsidRDefault="00BA7409" w:rsidP="00BA740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  <w:r w:rsidRPr="00BA7409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s-GT"/>
              </w:rPr>
              <w:t>16!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277648BD" w14:textId="77777777" w:rsidR="00BA7409" w:rsidRPr="00BA7409" w:rsidRDefault="00BA7409" w:rsidP="00BA740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  <w:r w:rsidRPr="00BA7409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7FD13566" w14:textId="77777777" w:rsidR="00BA7409" w:rsidRPr="00BA7409" w:rsidRDefault="00BA7409" w:rsidP="00BA740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  <w:r w:rsidRPr="00BA7409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s-GT"/>
              </w:rPr>
              <w:t>16!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17FA99D8" w14:textId="77777777" w:rsidR="00BA7409" w:rsidRPr="00BA7409" w:rsidRDefault="00BA7409" w:rsidP="00BA740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  <w:r w:rsidRPr="00BA7409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03ECBCD4" w14:textId="77777777" w:rsidR="00BA7409" w:rsidRPr="00BA7409" w:rsidRDefault="00BA7409" w:rsidP="00BA740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  <w:r w:rsidRPr="00BA7409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s-GT"/>
              </w:rPr>
              <w:t>20.922.789.888.000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2C14BDD3" w14:textId="77777777" w:rsidR="00BA7409" w:rsidRPr="00BA7409" w:rsidRDefault="00BA7409" w:rsidP="00BA740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  <w:r w:rsidRPr="00BA7409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s-GT"/>
              </w:rPr>
              <w:t>= 3360</w:t>
            </w:r>
          </w:p>
        </w:tc>
      </w:tr>
      <w:tr w:rsidR="00BA7409" w:rsidRPr="00BA7409" w14:paraId="37CC0FBB" w14:textId="77777777" w:rsidTr="00BA7409">
        <w:trPr>
          <w:trHeight w:val="30"/>
          <w:tblCellSpacing w:w="15" w:type="dxa"/>
          <w:jc w:val="center"/>
        </w:trPr>
        <w:tc>
          <w:tcPr>
            <w:tcW w:w="0" w:type="auto"/>
            <w:shd w:val="clear" w:color="auto" w:fill="000000"/>
            <w:vAlign w:val="center"/>
            <w:hideMark/>
          </w:tcPr>
          <w:p w14:paraId="00BB098A" w14:textId="77777777" w:rsidR="00BA7409" w:rsidRPr="00BA7409" w:rsidRDefault="00BA7409" w:rsidP="00BA740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269A004" w14:textId="77777777" w:rsidR="00BA7409" w:rsidRPr="00BA7409" w:rsidRDefault="00BA7409" w:rsidP="00BA740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492C8BBA" w14:textId="77777777" w:rsidR="00BA7409" w:rsidRPr="00BA7409" w:rsidRDefault="00BA7409" w:rsidP="00BA74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CF92E7B" w14:textId="77777777" w:rsidR="00BA7409" w:rsidRPr="00BA7409" w:rsidRDefault="00BA7409" w:rsidP="00BA740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0E7906FE" w14:textId="77777777" w:rsidR="00BA7409" w:rsidRPr="00BA7409" w:rsidRDefault="00BA7409" w:rsidP="00BA74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40DFDBD" w14:textId="77777777" w:rsidR="00BA7409" w:rsidRPr="00BA7409" w:rsidRDefault="00BA7409" w:rsidP="00BA740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</w:p>
        </w:tc>
      </w:tr>
      <w:tr w:rsidR="00BA7409" w:rsidRPr="00BA7409" w14:paraId="14996DD4" w14:textId="77777777" w:rsidTr="00BA74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A844B22" w14:textId="77777777" w:rsidR="00BA7409" w:rsidRPr="00BA7409" w:rsidRDefault="00BA7409" w:rsidP="00BA740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  <w:r w:rsidRPr="00BA7409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s-GT"/>
              </w:rPr>
              <w:t>(16−3)!</w:t>
            </w:r>
          </w:p>
        </w:tc>
        <w:tc>
          <w:tcPr>
            <w:tcW w:w="0" w:type="auto"/>
            <w:vMerge/>
            <w:vAlign w:val="center"/>
            <w:hideMark/>
          </w:tcPr>
          <w:p w14:paraId="304314CB" w14:textId="77777777" w:rsidR="00BA7409" w:rsidRPr="00BA7409" w:rsidRDefault="00BA7409" w:rsidP="00BA740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1881877D" w14:textId="77777777" w:rsidR="00BA7409" w:rsidRPr="00BA7409" w:rsidRDefault="00BA7409" w:rsidP="00BA740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  <w:r w:rsidRPr="00BA7409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s-GT"/>
              </w:rPr>
              <w:t>13!</w:t>
            </w:r>
          </w:p>
        </w:tc>
        <w:tc>
          <w:tcPr>
            <w:tcW w:w="0" w:type="auto"/>
            <w:vMerge/>
            <w:vAlign w:val="center"/>
            <w:hideMark/>
          </w:tcPr>
          <w:p w14:paraId="3C3794C9" w14:textId="77777777" w:rsidR="00BA7409" w:rsidRPr="00BA7409" w:rsidRDefault="00BA7409" w:rsidP="00BA740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3B53BCB6" w14:textId="77777777" w:rsidR="00BA7409" w:rsidRPr="00BA7409" w:rsidRDefault="00BA7409" w:rsidP="00BA740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  <w:r w:rsidRPr="00BA7409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s-GT"/>
              </w:rPr>
              <w:t>6.227.020.800</w:t>
            </w:r>
          </w:p>
        </w:tc>
        <w:tc>
          <w:tcPr>
            <w:tcW w:w="0" w:type="auto"/>
            <w:vMerge/>
            <w:vAlign w:val="center"/>
            <w:hideMark/>
          </w:tcPr>
          <w:p w14:paraId="167B55DB" w14:textId="77777777" w:rsidR="00BA7409" w:rsidRPr="00BA7409" w:rsidRDefault="00BA7409" w:rsidP="00BA740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</w:p>
        </w:tc>
      </w:tr>
    </w:tbl>
    <w:p w14:paraId="5D172B7D" w14:textId="77777777" w:rsidR="00BA7409" w:rsidRPr="00BA7409" w:rsidRDefault="00BA7409" w:rsidP="00BA740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</w:pPr>
      <w:r w:rsidRPr="00BA7409"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  <w:t>¿De cuántas maneras se pueden dar primer y segundo premio entre 10 personas?</w:t>
      </w:r>
    </w:p>
    <w:tbl>
      <w:tblPr>
        <w:tblW w:w="75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436"/>
        <w:gridCol w:w="865"/>
        <w:gridCol w:w="436"/>
        <w:gridCol w:w="2519"/>
        <w:gridCol w:w="1225"/>
      </w:tblGrid>
      <w:tr w:rsidR="00BA7409" w:rsidRPr="00BA7409" w14:paraId="380C9D27" w14:textId="77777777" w:rsidTr="00BA74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CEC5391" w14:textId="77777777" w:rsidR="00BA7409" w:rsidRPr="00BA7409" w:rsidRDefault="00BA7409" w:rsidP="00BA740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  <w:r w:rsidRPr="00BA7409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s-GT"/>
              </w:rPr>
              <w:t>10!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714ED6DC" w14:textId="77777777" w:rsidR="00BA7409" w:rsidRPr="00BA7409" w:rsidRDefault="00BA7409" w:rsidP="00BA740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  <w:r w:rsidRPr="00BA7409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7895B96B" w14:textId="77777777" w:rsidR="00BA7409" w:rsidRPr="00BA7409" w:rsidRDefault="00BA7409" w:rsidP="00BA740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  <w:r w:rsidRPr="00BA7409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s-GT"/>
              </w:rPr>
              <w:t>10!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22F735AF" w14:textId="77777777" w:rsidR="00BA7409" w:rsidRPr="00BA7409" w:rsidRDefault="00BA7409" w:rsidP="00BA740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  <w:r w:rsidRPr="00BA7409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00D33F23" w14:textId="77777777" w:rsidR="00BA7409" w:rsidRPr="00BA7409" w:rsidRDefault="00BA7409" w:rsidP="00BA740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  <w:r w:rsidRPr="00BA7409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s-GT"/>
              </w:rPr>
              <w:t>3.628.800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4329DCE9" w14:textId="77777777" w:rsidR="00BA7409" w:rsidRPr="00BA7409" w:rsidRDefault="00BA7409" w:rsidP="00BA740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  <w:r w:rsidRPr="00BA7409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s-GT"/>
              </w:rPr>
              <w:t>= 90</w:t>
            </w:r>
          </w:p>
        </w:tc>
      </w:tr>
      <w:tr w:rsidR="00BA7409" w:rsidRPr="00BA7409" w14:paraId="610B7D0D" w14:textId="77777777" w:rsidTr="00BA7409">
        <w:trPr>
          <w:trHeight w:val="30"/>
          <w:tblCellSpacing w:w="15" w:type="dxa"/>
          <w:jc w:val="center"/>
        </w:trPr>
        <w:tc>
          <w:tcPr>
            <w:tcW w:w="0" w:type="auto"/>
            <w:shd w:val="clear" w:color="auto" w:fill="000000"/>
            <w:vAlign w:val="center"/>
            <w:hideMark/>
          </w:tcPr>
          <w:p w14:paraId="56F5C38C" w14:textId="77777777" w:rsidR="00BA7409" w:rsidRPr="00BA7409" w:rsidRDefault="00BA7409" w:rsidP="00BA740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D5BBEA8" w14:textId="77777777" w:rsidR="00BA7409" w:rsidRPr="00BA7409" w:rsidRDefault="00BA7409" w:rsidP="00BA740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33AE02FB" w14:textId="77777777" w:rsidR="00BA7409" w:rsidRPr="00BA7409" w:rsidRDefault="00BA7409" w:rsidP="00BA74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5B529C1" w14:textId="77777777" w:rsidR="00BA7409" w:rsidRPr="00BA7409" w:rsidRDefault="00BA7409" w:rsidP="00BA740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020FB166" w14:textId="77777777" w:rsidR="00BA7409" w:rsidRPr="00BA7409" w:rsidRDefault="00BA7409" w:rsidP="00BA74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F155931" w14:textId="77777777" w:rsidR="00BA7409" w:rsidRPr="00BA7409" w:rsidRDefault="00BA7409" w:rsidP="00BA740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</w:p>
        </w:tc>
      </w:tr>
      <w:tr w:rsidR="00BA7409" w:rsidRPr="00BA7409" w14:paraId="6307A1E6" w14:textId="77777777" w:rsidTr="00BA74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0C93ACF" w14:textId="77777777" w:rsidR="00BA7409" w:rsidRPr="00BA7409" w:rsidRDefault="00BA7409" w:rsidP="00BA740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  <w:r w:rsidRPr="00BA7409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s-GT"/>
              </w:rPr>
              <w:t>(10−2)!</w:t>
            </w:r>
          </w:p>
        </w:tc>
        <w:tc>
          <w:tcPr>
            <w:tcW w:w="0" w:type="auto"/>
            <w:vMerge/>
            <w:vAlign w:val="center"/>
            <w:hideMark/>
          </w:tcPr>
          <w:p w14:paraId="12E1DDEF" w14:textId="77777777" w:rsidR="00BA7409" w:rsidRPr="00BA7409" w:rsidRDefault="00BA7409" w:rsidP="00BA740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7E0BDF47" w14:textId="77777777" w:rsidR="00BA7409" w:rsidRPr="00BA7409" w:rsidRDefault="00BA7409" w:rsidP="00BA740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  <w:r w:rsidRPr="00BA7409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s-GT"/>
              </w:rPr>
              <w:t>8!</w:t>
            </w:r>
          </w:p>
        </w:tc>
        <w:tc>
          <w:tcPr>
            <w:tcW w:w="0" w:type="auto"/>
            <w:vMerge/>
            <w:vAlign w:val="center"/>
            <w:hideMark/>
          </w:tcPr>
          <w:p w14:paraId="2881B59C" w14:textId="77777777" w:rsidR="00BA7409" w:rsidRPr="00BA7409" w:rsidRDefault="00BA7409" w:rsidP="00BA740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1320DD3E" w14:textId="77777777" w:rsidR="00BA7409" w:rsidRPr="00BA7409" w:rsidRDefault="00BA7409" w:rsidP="00BA740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  <w:r w:rsidRPr="00BA7409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s-GT"/>
              </w:rPr>
              <w:t>40.320</w:t>
            </w:r>
          </w:p>
        </w:tc>
        <w:tc>
          <w:tcPr>
            <w:tcW w:w="0" w:type="auto"/>
            <w:vMerge/>
            <w:vAlign w:val="center"/>
            <w:hideMark/>
          </w:tcPr>
          <w:p w14:paraId="6ED45682" w14:textId="77777777" w:rsidR="00BA7409" w:rsidRPr="00BA7409" w:rsidRDefault="00BA7409" w:rsidP="00BA740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</w:p>
        </w:tc>
      </w:tr>
    </w:tbl>
    <w:p w14:paraId="36DAEB51" w14:textId="77777777" w:rsidR="00BA7409" w:rsidRPr="00BA7409" w:rsidRDefault="00BA7409" w:rsidP="00BA7409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</w:pPr>
      <w:r w:rsidRPr="00BA7409"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  <w:t>(que es lo mismo que:</w:t>
      </w:r>
      <w:r w:rsidRPr="00BA7409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s-GT"/>
        </w:rPr>
        <w:t> 10 × 9 = 90</w:t>
      </w:r>
      <w:r w:rsidRPr="00BA7409"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  <w:t>)</w:t>
      </w:r>
    </w:p>
    <w:p w14:paraId="7709CC52" w14:textId="4DF05069" w:rsidR="00E02D7A" w:rsidRDefault="00E02D7A" w:rsidP="006F08C7">
      <w:pPr>
        <w:jc w:val="both"/>
        <w:rPr>
          <w:rFonts w:ascii="Arial" w:hAnsi="Arial" w:cs="Arial"/>
          <w:sz w:val="24"/>
          <w:szCs w:val="24"/>
        </w:rPr>
      </w:pPr>
    </w:p>
    <w:p w14:paraId="1749B845" w14:textId="77777777" w:rsidR="00E02D7A" w:rsidRDefault="00E02D7A" w:rsidP="006F08C7">
      <w:pPr>
        <w:jc w:val="both"/>
        <w:rPr>
          <w:rFonts w:ascii="Arial" w:hAnsi="Arial" w:cs="Arial"/>
          <w:sz w:val="24"/>
          <w:szCs w:val="24"/>
        </w:rPr>
      </w:pPr>
    </w:p>
    <w:p w14:paraId="5E85A2DF" w14:textId="77777777" w:rsidR="00AD31A5" w:rsidRPr="00AD31A5" w:rsidRDefault="00AD31A5" w:rsidP="00AD31A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D31A5">
        <w:rPr>
          <w:rFonts w:ascii="Arial" w:hAnsi="Arial" w:cs="Arial"/>
          <w:b/>
          <w:bCs/>
          <w:sz w:val="24"/>
          <w:szCs w:val="24"/>
        </w:rPr>
        <w:tab/>
      </w:r>
    </w:p>
    <w:p w14:paraId="6470C91D" w14:textId="77777777" w:rsidR="00AD31A5" w:rsidRPr="00AD31A5" w:rsidRDefault="00AD31A5" w:rsidP="00AD31A5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AD31A5">
        <w:rPr>
          <w:rFonts w:ascii="Arial" w:hAnsi="Arial" w:cs="Arial"/>
          <w:b/>
          <w:bCs/>
          <w:noProof/>
          <w:sz w:val="24"/>
          <w:szCs w:val="24"/>
        </w:rPr>
        <w:t>Combinaciones con repetición</w:t>
      </w:r>
    </w:p>
    <w:p w14:paraId="55E0478F" w14:textId="77777777" w:rsidR="00AD31A5" w:rsidRPr="00AD31A5" w:rsidRDefault="00AD31A5" w:rsidP="00AD31A5">
      <w:pPr>
        <w:jc w:val="both"/>
        <w:rPr>
          <w:rFonts w:ascii="Arial" w:hAnsi="Arial" w:cs="Arial"/>
          <w:noProof/>
          <w:sz w:val="24"/>
          <w:szCs w:val="24"/>
        </w:rPr>
      </w:pPr>
      <w:r w:rsidRPr="00AD31A5">
        <w:rPr>
          <w:rFonts w:ascii="Arial" w:hAnsi="Arial" w:cs="Arial"/>
          <w:noProof/>
          <w:sz w:val="24"/>
          <w:szCs w:val="24"/>
        </w:rPr>
        <w:t>En realidad son las más difíciles de explicar, así que las dejamos para luego.</w:t>
      </w:r>
    </w:p>
    <w:p w14:paraId="1826139D" w14:textId="77777777" w:rsidR="00AD31A5" w:rsidRPr="00AD31A5" w:rsidRDefault="00AD31A5" w:rsidP="00AD31A5">
      <w:pPr>
        <w:jc w:val="both"/>
        <w:rPr>
          <w:rFonts w:ascii="Arial" w:hAnsi="Arial" w:cs="Arial"/>
          <w:noProof/>
          <w:sz w:val="24"/>
          <w:szCs w:val="24"/>
        </w:rPr>
      </w:pPr>
    </w:p>
    <w:p w14:paraId="07CB3FA3" w14:textId="38401CEC" w:rsidR="00AD31A5" w:rsidRPr="00AD31A5" w:rsidRDefault="00AD31A5" w:rsidP="00AD31A5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AD31A5"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 Combinaciones sin repetición</w:t>
      </w:r>
    </w:p>
    <w:p w14:paraId="265EDBC7" w14:textId="03B693E7" w:rsidR="00AD31A5" w:rsidRPr="00AD31A5" w:rsidRDefault="00AD31A5" w:rsidP="00AD31A5">
      <w:pPr>
        <w:jc w:val="both"/>
        <w:rPr>
          <w:rFonts w:ascii="Arial" w:hAnsi="Arial" w:cs="Arial"/>
          <w:noProof/>
          <w:sz w:val="24"/>
          <w:szCs w:val="24"/>
        </w:rPr>
      </w:pPr>
      <w:r w:rsidRPr="00AD31A5">
        <w:rPr>
          <w:rFonts w:ascii="Arial" w:hAnsi="Arial" w:cs="Arial"/>
          <w:noProof/>
          <w:sz w:val="24"/>
          <w:szCs w:val="24"/>
        </w:rPr>
        <w:t>Así funciona la lotería. Los números se eligen de uno en uno, y si tienes los números de la suerte (da igual el orden) ¡entonces has ganado!</w:t>
      </w:r>
    </w:p>
    <w:p w14:paraId="5A1891FB" w14:textId="0EA24ED2" w:rsidR="00AD31A5" w:rsidRPr="00AD31A5" w:rsidRDefault="00AD31A5" w:rsidP="00AD31A5">
      <w:pPr>
        <w:jc w:val="both"/>
        <w:rPr>
          <w:rFonts w:ascii="Arial" w:hAnsi="Arial" w:cs="Arial"/>
          <w:noProof/>
          <w:sz w:val="24"/>
          <w:szCs w:val="24"/>
        </w:rPr>
      </w:pPr>
      <w:r w:rsidRPr="00AD31A5">
        <w:rPr>
          <w:rFonts w:ascii="Arial" w:hAnsi="Arial" w:cs="Arial"/>
          <w:noProof/>
          <w:sz w:val="24"/>
          <w:szCs w:val="24"/>
        </w:rPr>
        <w:t>La manera más fácil de explicarlo es:</w:t>
      </w:r>
    </w:p>
    <w:p w14:paraId="7BA53FAB" w14:textId="77777777" w:rsidR="00AD31A5" w:rsidRPr="00AD31A5" w:rsidRDefault="00AD31A5" w:rsidP="00AD31A5">
      <w:pPr>
        <w:jc w:val="both"/>
        <w:rPr>
          <w:rFonts w:ascii="Arial" w:hAnsi="Arial" w:cs="Arial"/>
          <w:noProof/>
          <w:sz w:val="24"/>
          <w:szCs w:val="24"/>
        </w:rPr>
      </w:pPr>
      <w:r w:rsidRPr="00AD31A5">
        <w:rPr>
          <w:rFonts w:ascii="Arial" w:hAnsi="Arial" w:cs="Arial"/>
          <w:noProof/>
          <w:sz w:val="24"/>
          <w:szCs w:val="24"/>
        </w:rPr>
        <w:t>imaginemos que el orden sí importa (permutaciones),</w:t>
      </w:r>
    </w:p>
    <w:p w14:paraId="612833E5" w14:textId="40CEB57F" w:rsidR="00AD31A5" w:rsidRDefault="00AD31A5" w:rsidP="00AD31A5">
      <w:pPr>
        <w:jc w:val="both"/>
        <w:rPr>
          <w:rFonts w:ascii="Arial" w:hAnsi="Arial" w:cs="Arial"/>
          <w:noProof/>
          <w:sz w:val="24"/>
          <w:szCs w:val="24"/>
        </w:rPr>
      </w:pPr>
      <w:r w:rsidRPr="00AD31A5">
        <w:rPr>
          <w:rFonts w:ascii="Arial" w:hAnsi="Arial" w:cs="Arial"/>
          <w:noProof/>
          <w:sz w:val="24"/>
          <w:szCs w:val="24"/>
        </w:rPr>
        <w:t>después lo cambiamos para que el orden no importe.</w:t>
      </w:r>
    </w:p>
    <w:p w14:paraId="5515B302" w14:textId="2244FBC4" w:rsidR="00AD31A5" w:rsidRDefault="00AD31A5" w:rsidP="00AD31A5">
      <w:pPr>
        <w:jc w:val="both"/>
        <w:rPr>
          <w:rFonts w:ascii="Arial" w:hAnsi="Arial" w:cs="Arial"/>
          <w:noProof/>
          <w:sz w:val="24"/>
          <w:szCs w:val="24"/>
        </w:rPr>
      </w:pPr>
    </w:p>
    <w:p w14:paraId="4B7B5C6E" w14:textId="5695B3B6" w:rsidR="00AD31A5" w:rsidRPr="00AD31A5" w:rsidRDefault="00AD31A5" w:rsidP="00AD31A5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481C3F75" w14:textId="293E39FF" w:rsidR="00AD31A5" w:rsidRPr="00AD31A5" w:rsidRDefault="00AD31A5" w:rsidP="00AD31A5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AD31A5">
        <w:rPr>
          <w:rFonts w:ascii="Arial" w:hAnsi="Arial" w:cs="Arial"/>
          <w:b/>
          <w:bCs/>
          <w:noProof/>
          <w:sz w:val="24"/>
          <w:szCs w:val="24"/>
        </w:rPr>
        <w:t xml:space="preserve">EJEMPLO DE COMBINACIONES </w:t>
      </w:r>
    </w:p>
    <w:p w14:paraId="5343AE3F" w14:textId="66809315" w:rsidR="00AD31A5" w:rsidRDefault="00AD31A5" w:rsidP="00AD31A5">
      <w:pPr>
        <w:jc w:val="both"/>
        <w:rPr>
          <w:rFonts w:ascii="Arial" w:hAnsi="Arial" w:cs="Arial"/>
          <w:noProof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7263"/>
      </w:tblGrid>
      <w:tr w:rsidR="00AD31A5" w:rsidRPr="00AD31A5" w14:paraId="37C58F07" w14:textId="77777777" w:rsidTr="00AD31A5">
        <w:trPr>
          <w:tblCellSpacing w:w="15" w:type="dxa"/>
        </w:trPr>
        <w:tc>
          <w:tcPr>
            <w:tcW w:w="800" w:type="pct"/>
            <w:hideMark/>
          </w:tcPr>
          <w:p w14:paraId="26D21820" w14:textId="77777777" w:rsidR="00AD31A5" w:rsidRPr="00AD31A5" w:rsidRDefault="00AD31A5" w:rsidP="00AD31A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  <w:r w:rsidRPr="00AD31A5">
              <w:rPr>
                <w:rFonts w:ascii="Verdana" w:eastAsia="Times New Roman" w:hAnsi="Verdana" w:cs="Times New Roman"/>
                <w:noProof/>
                <w:color w:val="333333"/>
                <w:sz w:val="23"/>
                <w:szCs w:val="23"/>
                <w:lang w:eastAsia="es-GT"/>
              </w:rPr>
              <w:drawing>
                <wp:inline distT="0" distB="0" distL="0" distR="0" wp14:anchorId="2C492CE4" wp14:editId="0E4BE3AC">
                  <wp:extent cx="952500" cy="12668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0" w:type="pct"/>
            <w:vAlign w:val="center"/>
            <w:hideMark/>
          </w:tcPr>
          <w:p w14:paraId="64F454C5" w14:textId="77777777" w:rsidR="00AD31A5" w:rsidRPr="00AD31A5" w:rsidRDefault="00AD31A5" w:rsidP="00AD31A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  <w:r w:rsidRPr="00AD31A5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  <w:t>Digamos que tenemos cinco sabores de helado: </w:t>
            </w:r>
            <w:r w:rsidRPr="00AD31A5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s-GT"/>
              </w:rPr>
              <w:t>banana, chocolate, limón, fresa y vainilla</w:t>
            </w:r>
            <w:r w:rsidRPr="00AD31A5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  <w:t>. Puedes tomar 3 paladas. ¿Cuántas variaciones hay?</w:t>
            </w:r>
          </w:p>
          <w:p w14:paraId="0C64FEE8" w14:textId="77777777" w:rsidR="00AD31A5" w:rsidRPr="00AD31A5" w:rsidRDefault="00AD31A5" w:rsidP="00AD31A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  <w:r w:rsidRPr="00AD31A5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  <w:t>Vamos a usar letras para los sabores: {b, c, l, f, v}. Algunos ejemplos son</w:t>
            </w:r>
          </w:p>
          <w:p w14:paraId="1993CEFE" w14:textId="77777777" w:rsidR="00AD31A5" w:rsidRPr="00AD31A5" w:rsidRDefault="00AD31A5" w:rsidP="00AD31A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  <w:r w:rsidRPr="00AD31A5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  <w:t>{c, c, c} (3 de chocolate)</w:t>
            </w:r>
          </w:p>
          <w:p w14:paraId="5678AF67" w14:textId="77777777" w:rsidR="00AD31A5" w:rsidRPr="00AD31A5" w:rsidRDefault="00AD31A5" w:rsidP="00AD31A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  <w:r w:rsidRPr="00AD31A5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  <w:t>{b, l, v} (uno de banana, uno de limón y uno de vainilla)</w:t>
            </w:r>
          </w:p>
          <w:p w14:paraId="6EEDE70B" w14:textId="77777777" w:rsidR="00AD31A5" w:rsidRPr="00AD31A5" w:rsidRDefault="00AD31A5" w:rsidP="00AD31A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  <w:r w:rsidRPr="00AD31A5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  <w:t>{b, v, v} (uno de banana, dos de vainilla)</w:t>
            </w:r>
          </w:p>
        </w:tc>
      </w:tr>
    </w:tbl>
    <w:p w14:paraId="310CC71A" w14:textId="77777777" w:rsidR="00AD31A5" w:rsidRPr="00AD31A5" w:rsidRDefault="00AD31A5" w:rsidP="00AD31A5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</w:pPr>
      <w:r w:rsidRPr="00AD31A5"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  <w:t>(Y para dejarlo claro: hay </w:t>
      </w:r>
      <w:r w:rsidRPr="00AD31A5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s-GT"/>
        </w:rPr>
        <w:t>n=5</w:t>
      </w:r>
      <w:r w:rsidRPr="00AD31A5"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  <w:t> cosas para elegir, y eliges </w:t>
      </w:r>
      <w:r w:rsidRPr="00AD31A5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s-GT"/>
        </w:rPr>
        <w:t>r=3</w:t>
      </w:r>
      <w:r w:rsidRPr="00AD31A5"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  <w:t> de ellas.</w:t>
      </w:r>
      <w:r w:rsidRPr="00AD31A5"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  <w:br/>
        <w:t>El orden no importa, ¡y </w:t>
      </w:r>
      <w:r w:rsidRPr="00AD31A5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s-GT"/>
        </w:rPr>
        <w:t>sí</w:t>
      </w:r>
      <w:r w:rsidRPr="00AD31A5"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  <w:t> puedes repetir!)</w:t>
      </w:r>
    </w:p>
    <w:p w14:paraId="523EF5D4" w14:textId="77777777" w:rsidR="00AD31A5" w:rsidRPr="00AD31A5" w:rsidRDefault="00AD31A5" w:rsidP="00AD31A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</w:pPr>
      <w:r w:rsidRPr="00AD31A5"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  <w:t>Bien, no puedo decirte directamente cómo se calcula, pero te voy a enseñar una </w:t>
      </w:r>
      <w:r w:rsidRPr="00AD31A5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s-GT"/>
        </w:rPr>
        <w:t>técnica especial</w:t>
      </w:r>
      <w:r w:rsidRPr="00AD31A5"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  <w:t> para que lo averigües tú mismo.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  <w:gridCol w:w="5913"/>
      </w:tblGrid>
      <w:tr w:rsidR="00AD31A5" w:rsidRPr="00AD31A5" w14:paraId="133AEFAC" w14:textId="77777777" w:rsidTr="00AD31A5">
        <w:trPr>
          <w:trHeight w:val="345"/>
          <w:tblCellSpacing w:w="15" w:type="dxa"/>
        </w:trPr>
        <w:tc>
          <w:tcPr>
            <w:tcW w:w="1500" w:type="pct"/>
            <w:hideMark/>
          </w:tcPr>
          <w:p w14:paraId="5469A77F" w14:textId="77777777" w:rsidR="00AD31A5" w:rsidRPr="00AD31A5" w:rsidRDefault="00AD31A5" w:rsidP="00AD31A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  <w:r w:rsidRPr="00AD31A5">
              <w:rPr>
                <w:rFonts w:ascii="Verdana" w:eastAsia="Times New Roman" w:hAnsi="Verdana" w:cs="Times New Roman"/>
                <w:noProof/>
                <w:color w:val="333333"/>
                <w:sz w:val="23"/>
                <w:szCs w:val="23"/>
                <w:lang w:eastAsia="es-GT"/>
              </w:rPr>
              <w:drawing>
                <wp:inline distT="0" distB="0" distL="0" distR="0" wp14:anchorId="106A03D8" wp14:editId="4E223E73">
                  <wp:extent cx="1809750" cy="46672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center"/>
            <w:hideMark/>
          </w:tcPr>
          <w:p w14:paraId="744B9909" w14:textId="77777777" w:rsidR="00AD31A5" w:rsidRPr="00AD31A5" w:rsidRDefault="00AD31A5" w:rsidP="00AD31A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  <w:r w:rsidRPr="00AD31A5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  <w:t>Imagina que el helado está en contenedores, podrías decir "sáltate el primero, después 3 paladas, después sáltate los 3 contenedores siguientes" ¡y acabarás con 3 paladas de chocolate!</w:t>
            </w:r>
          </w:p>
        </w:tc>
      </w:tr>
      <w:tr w:rsidR="00AD31A5" w:rsidRPr="00AD31A5" w14:paraId="1D68D91A" w14:textId="77777777" w:rsidTr="00AD31A5">
        <w:trPr>
          <w:trHeight w:val="345"/>
          <w:tblCellSpacing w:w="15" w:type="dxa"/>
        </w:trPr>
        <w:tc>
          <w:tcPr>
            <w:tcW w:w="1500" w:type="pct"/>
            <w:hideMark/>
          </w:tcPr>
          <w:p w14:paraId="570967A2" w14:textId="77777777" w:rsidR="00AD31A5" w:rsidRPr="00AD31A5" w:rsidRDefault="00AD31A5" w:rsidP="00AD31A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  <w:r w:rsidRPr="00AD31A5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  <w:t> </w:t>
            </w:r>
          </w:p>
        </w:tc>
        <w:tc>
          <w:tcPr>
            <w:tcW w:w="3500" w:type="pct"/>
            <w:vAlign w:val="center"/>
            <w:hideMark/>
          </w:tcPr>
          <w:p w14:paraId="1ED99D00" w14:textId="77777777" w:rsidR="00AD31A5" w:rsidRPr="00AD31A5" w:rsidRDefault="00AD31A5" w:rsidP="00AD31A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  <w:r w:rsidRPr="00AD31A5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  <w:t>Entonces es como si ordenaras a un robot que te trajera helado, pero no cambia nada, tendrás lo que quieres.</w:t>
            </w:r>
          </w:p>
        </w:tc>
      </w:tr>
    </w:tbl>
    <w:p w14:paraId="5A5D7497" w14:textId="77777777" w:rsidR="00AD31A5" w:rsidRPr="00AD31A5" w:rsidRDefault="00AD31A5" w:rsidP="00AD31A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</w:pPr>
      <w:r w:rsidRPr="00AD31A5"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  <w:lastRenderedPageBreak/>
        <w:t>Ahora puedes escribirlo como </w:t>
      </w:r>
      <w:r w:rsidRPr="00AD31A5">
        <w:rPr>
          <w:rFonts w:ascii="Verdana" w:eastAsia="Times New Roman" w:hAnsi="Verdana" w:cs="Times New Roman"/>
          <w:noProof/>
          <w:color w:val="333333"/>
          <w:sz w:val="23"/>
          <w:szCs w:val="23"/>
          <w:lang w:eastAsia="es-GT"/>
        </w:rPr>
        <w:drawing>
          <wp:inline distT="0" distB="0" distL="0" distR="0" wp14:anchorId="12C29879" wp14:editId="4E601380">
            <wp:extent cx="1190625" cy="1619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31A5"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  <w:t> (la flecha es saltar, el círculo es tomar)</w:t>
      </w:r>
    </w:p>
    <w:p w14:paraId="4E4E9CE5" w14:textId="77777777" w:rsidR="00AD31A5" w:rsidRPr="00AD31A5" w:rsidRDefault="00AD31A5" w:rsidP="00AD31A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</w:pPr>
      <w:r w:rsidRPr="00AD31A5"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  <w:t>Entonces los tres ejemplos de arriba se pueden escribir así: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1"/>
        <w:gridCol w:w="3807"/>
      </w:tblGrid>
      <w:tr w:rsidR="00AD31A5" w:rsidRPr="00AD31A5" w14:paraId="1F3FE036" w14:textId="77777777" w:rsidTr="00AD31A5">
        <w:trPr>
          <w:tblCellSpacing w:w="15" w:type="dxa"/>
        </w:trPr>
        <w:tc>
          <w:tcPr>
            <w:tcW w:w="2850" w:type="pct"/>
            <w:vAlign w:val="center"/>
            <w:hideMark/>
          </w:tcPr>
          <w:p w14:paraId="38E5E771" w14:textId="77777777" w:rsidR="00AD31A5" w:rsidRPr="00AD31A5" w:rsidRDefault="00AD31A5" w:rsidP="00AD31A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  <w:r w:rsidRPr="00AD31A5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  <w:t>{c, c, c} (3 de chocolate):</w:t>
            </w:r>
          </w:p>
        </w:tc>
        <w:tc>
          <w:tcPr>
            <w:tcW w:w="2150" w:type="pct"/>
            <w:vAlign w:val="center"/>
            <w:hideMark/>
          </w:tcPr>
          <w:p w14:paraId="66ECA341" w14:textId="77777777" w:rsidR="00AD31A5" w:rsidRPr="00AD31A5" w:rsidRDefault="00AD31A5" w:rsidP="00AD31A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  <w:r w:rsidRPr="00AD31A5">
              <w:rPr>
                <w:rFonts w:ascii="Verdana" w:eastAsia="Times New Roman" w:hAnsi="Verdana" w:cs="Times New Roman"/>
                <w:noProof/>
                <w:color w:val="333333"/>
                <w:sz w:val="23"/>
                <w:szCs w:val="23"/>
                <w:lang w:eastAsia="es-GT"/>
              </w:rPr>
              <w:drawing>
                <wp:inline distT="0" distB="0" distL="0" distR="0" wp14:anchorId="56D90285" wp14:editId="5E428D2B">
                  <wp:extent cx="1209675" cy="161925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31A5" w:rsidRPr="00AD31A5" w14:paraId="72F92412" w14:textId="77777777" w:rsidTr="00AD31A5">
        <w:trPr>
          <w:tblCellSpacing w:w="15" w:type="dxa"/>
        </w:trPr>
        <w:tc>
          <w:tcPr>
            <w:tcW w:w="2850" w:type="pct"/>
            <w:vAlign w:val="center"/>
            <w:hideMark/>
          </w:tcPr>
          <w:p w14:paraId="70894B29" w14:textId="77777777" w:rsidR="00AD31A5" w:rsidRPr="00AD31A5" w:rsidRDefault="00AD31A5" w:rsidP="00AD31A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  <w:r w:rsidRPr="00AD31A5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  <w:t>{b, l, v} (uno de banana, uno de limón y uno de vainilla):</w:t>
            </w:r>
          </w:p>
        </w:tc>
        <w:tc>
          <w:tcPr>
            <w:tcW w:w="2150" w:type="pct"/>
            <w:vAlign w:val="center"/>
            <w:hideMark/>
          </w:tcPr>
          <w:p w14:paraId="5E15520A" w14:textId="77777777" w:rsidR="00AD31A5" w:rsidRPr="00AD31A5" w:rsidRDefault="00AD31A5" w:rsidP="00AD31A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  <w:r w:rsidRPr="00AD31A5">
              <w:rPr>
                <w:rFonts w:ascii="Verdana" w:eastAsia="Times New Roman" w:hAnsi="Verdana" w:cs="Times New Roman"/>
                <w:noProof/>
                <w:color w:val="333333"/>
                <w:sz w:val="23"/>
                <w:szCs w:val="23"/>
                <w:lang w:eastAsia="es-GT"/>
              </w:rPr>
              <w:drawing>
                <wp:inline distT="0" distB="0" distL="0" distR="0" wp14:anchorId="3A2E9731" wp14:editId="286B1436">
                  <wp:extent cx="1219200" cy="161925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31A5" w:rsidRPr="00AD31A5" w14:paraId="3BE4B654" w14:textId="77777777" w:rsidTr="00AD31A5">
        <w:trPr>
          <w:tblCellSpacing w:w="15" w:type="dxa"/>
        </w:trPr>
        <w:tc>
          <w:tcPr>
            <w:tcW w:w="2850" w:type="pct"/>
            <w:vAlign w:val="center"/>
            <w:hideMark/>
          </w:tcPr>
          <w:p w14:paraId="5AE9A998" w14:textId="77777777" w:rsidR="00AD31A5" w:rsidRPr="00AD31A5" w:rsidRDefault="00AD31A5" w:rsidP="00AD31A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  <w:r w:rsidRPr="00AD31A5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  <w:t>{b, v, v} (uno de banana, dos de vainilla):</w:t>
            </w:r>
          </w:p>
        </w:tc>
        <w:tc>
          <w:tcPr>
            <w:tcW w:w="2150" w:type="pct"/>
            <w:vAlign w:val="center"/>
            <w:hideMark/>
          </w:tcPr>
          <w:p w14:paraId="511C0B27" w14:textId="77777777" w:rsidR="00AD31A5" w:rsidRPr="00AD31A5" w:rsidRDefault="00AD31A5" w:rsidP="00AD31A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  <w:r w:rsidRPr="00AD31A5">
              <w:rPr>
                <w:rFonts w:ascii="Verdana" w:eastAsia="Times New Roman" w:hAnsi="Verdana" w:cs="Times New Roman"/>
                <w:noProof/>
                <w:color w:val="333333"/>
                <w:sz w:val="23"/>
                <w:szCs w:val="23"/>
                <w:lang w:eastAsia="es-GT"/>
              </w:rPr>
              <w:drawing>
                <wp:inline distT="0" distB="0" distL="0" distR="0" wp14:anchorId="2EF31430" wp14:editId="3E5A5499">
                  <wp:extent cx="1228725" cy="161925"/>
                  <wp:effectExtent l="0" t="0" r="9525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338237" w14:textId="77777777" w:rsidR="00AD31A5" w:rsidRPr="00AD31A5" w:rsidRDefault="00AD31A5" w:rsidP="00AD31A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</w:pPr>
      <w:r w:rsidRPr="00AD31A5"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  <w:t>OK, entonces ya no nos tenemos que preocupar por diferentes sabores, ahora tenemos un problema </w:t>
      </w:r>
      <w:r w:rsidRPr="00AD31A5">
        <w:rPr>
          <w:rFonts w:ascii="Verdana" w:eastAsia="Times New Roman" w:hAnsi="Verdana" w:cs="Times New Roman"/>
          <w:b/>
          <w:bCs/>
          <w:i/>
          <w:iCs/>
          <w:color w:val="333333"/>
          <w:sz w:val="23"/>
          <w:szCs w:val="23"/>
          <w:lang w:eastAsia="es-GT"/>
        </w:rPr>
        <w:t>más simple</w:t>
      </w:r>
      <w:r w:rsidRPr="00AD31A5"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  <w:t> para resolver: "de cuántas maneras puedes ordenar flechas y círculos"</w:t>
      </w:r>
    </w:p>
    <w:p w14:paraId="63175FAE" w14:textId="77777777" w:rsidR="00AD31A5" w:rsidRPr="00AD31A5" w:rsidRDefault="00AD31A5" w:rsidP="00AD31A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</w:pPr>
      <w:r w:rsidRPr="00AD31A5"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  <w:t>Fíjate en que siempre hay 3 círculos (3 paladas de helado) y 4 flechas (tenemos que movernos 4 veces para ir del contenedor 1º al 5º).</w:t>
      </w:r>
    </w:p>
    <w:p w14:paraId="311C5A88" w14:textId="04A9BF76" w:rsidR="00AD31A5" w:rsidRPr="00AD31A5" w:rsidRDefault="00AD31A5" w:rsidP="00AD31A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</w:pPr>
      <w:r w:rsidRPr="00AD31A5"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  <w:t>Así que (en general) hay </w:t>
      </w:r>
      <w:r w:rsidRPr="00AD31A5">
        <w:rPr>
          <w:rFonts w:ascii="Verdana" w:eastAsia="Times New Roman" w:hAnsi="Verdana" w:cs="Times New Roman"/>
          <w:b/>
          <w:bCs/>
          <w:i/>
          <w:iCs/>
          <w:color w:val="333333"/>
          <w:sz w:val="23"/>
          <w:szCs w:val="23"/>
          <w:lang w:eastAsia="es-GT"/>
        </w:rPr>
        <w:t>r + (n−1)</w:t>
      </w:r>
      <w:r w:rsidRPr="00AD31A5"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  <w:t> posiciones, y queremos que </w:t>
      </w:r>
      <w:r w:rsidRPr="00AD31A5">
        <w:rPr>
          <w:rFonts w:ascii="Verdana" w:eastAsia="Times New Roman" w:hAnsi="Verdana" w:cs="Times New Roman"/>
          <w:b/>
          <w:bCs/>
          <w:i/>
          <w:iCs/>
          <w:color w:val="333333"/>
          <w:sz w:val="23"/>
          <w:szCs w:val="23"/>
          <w:lang w:eastAsia="es-GT"/>
        </w:rPr>
        <w:t>r</w:t>
      </w:r>
      <w:r w:rsidRPr="00AD31A5"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  <w:t xml:space="preserve"> de ellas tengan </w:t>
      </w:r>
      <w:r w:rsidR="00BA7409" w:rsidRPr="00AD31A5"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  <w:t>círculos. Esto</w:t>
      </w:r>
      <w:r w:rsidRPr="00AD31A5"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  <w:t xml:space="preserve"> es como decir "tenemos </w:t>
      </w:r>
      <w:r w:rsidRPr="00AD31A5">
        <w:rPr>
          <w:rFonts w:ascii="Verdana" w:eastAsia="Times New Roman" w:hAnsi="Verdana" w:cs="Times New Roman"/>
          <w:b/>
          <w:bCs/>
          <w:i/>
          <w:iCs/>
          <w:color w:val="333333"/>
          <w:sz w:val="23"/>
          <w:szCs w:val="23"/>
          <w:lang w:eastAsia="es-GT"/>
        </w:rPr>
        <w:t>r + (n−1)</w:t>
      </w:r>
      <w:r w:rsidRPr="00AD31A5"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  <w:t> bolas de billar y queremos elegir </w:t>
      </w:r>
      <w:r w:rsidRPr="00AD31A5">
        <w:rPr>
          <w:rFonts w:ascii="Verdana" w:eastAsia="Times New Roman" w:hAnsi="Verdana" w:cs="Times New Roman"/>
          <w:b/>
          <w:bCs/>
          <w:i/>
          <w:iCs/>
          <w:color w:val="333333"/>
          <w:sz w:val="23"/>
          <w:szCs w:val="23"/>
          <w:lang w:eastAsia="es-GT"/>
        </w:rPr>
        <w:t>r</w:t>
      </w:r>
      <w:r w:rsidRPr="00AD31A5"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  <w:t xml:space="preserve"> de ellas". Es decir, es como el problema de elegir </w:t>
      </w:r>
      <w:proofErr w:type="gramStart"/>
      <w:r w:rsidRPr="00AD31A5"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  <w:t xml:space="preserve">bolas </w:t>
      </w:r>
      <w:r w:rsidR="00BA7409"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  <w:t xml:space="preserve"> </w:t>
      </w:r>
      <w:r w:rsidRPr="00AD31A5"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  <w:t>de</w:t>
      </w:r>
      <w:proofErr w:type="gramEnd"/>
      <w:r w:rsidRPr="00AD31A5"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  <w:t xml:space="preserve"> billar, pero con números un poco distintos. Lo podrías escribir así:</w:t>
      </w:r>
    </w:p>
    <w:tbl>
      <w:tblPr>
        <w:tblW w:w="23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5"/>
      </w:tblGrid>
      <w:tr w:rsidR="00AD31A5" w:rsidRPr="00AD31A5" w14:paraId="05C53C69" w14:textId="77777777" w:rsidTr="00AD31A5">
        <w:trPr>
          <w:jc w:val="center"/>
        </w:trPr>
        <w:tc>
          <w:tcPr>
            <w:tcW w:w="2900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C9DA37" w14:textId="77777777" w:rsidR="00AD31A5" w:rsidRPr="00AD31A5" w:rsidRDefault="00AD31A5" w:rsidP="00AD3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D31A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GT"/>
              </w:rPr>
              <w:drawing>
                <wp:inline distT="0" distB="0" distL="0" distR="0" wp14:anchorId="2A6C3F49" wp14:editId="15C494DC">
                  <wp:extent cx="2257425" cy="504825"/>
                  <wp:effectExtent l="0" t="0" r="9525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31A5" w:rsidRPr="00AD31A5" w14:paraId="17AD8255" w14:textId="77777777" w:rsidTr="00AD31A5">
        <w:trPr>
          <w:jc w:val="center"/>
        </w:trPr>
        <w:tc>
          <w:tcPr>
            <w:tcW w:w="2900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AB461B" w14:textId="77777777" w:rsidR="00AD31A5" w:rsidRPr="00AD31A5" w:rsidRDefault="00AD31A5" w:rsidP="00AD3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D31A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donde </w:t>
            </w:r>
            <w:r w:rsidRPr="00AD31A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s-GT"/>
              </w:rPr>
              <w:t>n</w:t>
            </w:r>
            <w:r w:rsidRPr="00AD31A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es el número de cosas que puedes elegir, y eliges </w:t>
            </w:r>
            <w:r w:rsidRPr="00AD31A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s-GT"/>
              </w:rPr>
              <w:t>r</w:t>
            </w:r>
            <w:r w:rsidRPr="00AD31A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de ellas</w:t>
            </w:r>
            <w:r w:rsidRPr="00AD31A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br/>
              <w:t>(Se puede repetir, el orden no importa)</w:t>
            </w:r>
          </w:p>
        </w:tc>
      </w:tr>
    </w:tbl>
    <w:p w14:paraId="766DA88E" w14:textId="77777777" w:rsidR="00AD31A5" w:rsidRPr="00AD31A5" w:rsidRDefault="00AD31A5" w:rsidP="00AD31A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</w:pPr>
      <w:r w:rsidRPr="00AD31A5"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  <w:t>Es interesante pensar que podríamos habernos fijado en flechas en vez de círculos, y entonces habríamos dicho "tenemos </w:t>
      </w:r>
      <w:r w:rsidRPr="00AD31A5">
        <w:rPr>
          <w:rFonts w:ascii="Verdana" w:eastAsia="Times New Roman" w:hAnsi="Verdana" w:cs="Times New Roman"/>
          <w:b/>
          <w:bCs/>
          <w:i/>
          <w:iCs/>
          <w:color w:val="333333"/>
          <w:sz w:val="23"/>
          <w:szCs w:val="23"/>
          <w:lang w:eastAsia="es-GT"/>
        </w:rPr>
        <w:t>r + (n−1)</w:t>
      </w:r>
      <w:r w:rsidRPr="00AD31A5"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  <w:t> posiciones y queremos que </w:t>
      </w:r>
      <w:r w:rsidRPr="00AD31A5">
        <w:rPr>
          <w:rFonts w:ascii="Verdana" w:eastAsia="Times New Roman" w:hAnsi="Verdana" w:cs="Times New Roman"/>
          <w:b/>
          <w:bCs/>
          <w:i/>
          <w:iCs/>
          <w:color w:val="333333"/>
          <w:sz w:val="23"/>
          <w:szCs w:val="23"/>
          <w:lang w:eastAsia="es-GT"/>
        </w:rPr>
        <w:t>(n−1)</w:t>
      </w:r>
      <w:r w:rsidRPr="00AD31A5"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  <w:t> tengan flechas", y la respuesta sería la misma...</w:t>
      </w:r>
    </w:p>
    <w:p w14:paraId="67E839D5" w14:textId="77777777" w:rsidR="00AD31A5" w:rsidRPr="00AD31A5" w:rsidRDefault="00AD31A5" w:rsidP="00AD31A5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</w:pPr>
      <w:r w:rsidRPr="00AD31A5">
        <w:rPr>
          <w:rFonts w:ascii="Verdana" w:eastAsia="Times New Roman" w:hAnsi="Verdana" w:cs="Times New Roman"/>
          <w:noProof/>
          <w:color w:val="333333"/>
          <w:sz w:val="23"/>
          <w:szCs w:val="23"/>
          <w:lang w:eastAsia="es-GT"/>
        </w:rPr>
        <w:drawing>
          <wp:inline distT="0" distB="0" distL="0" distR="0" wp14:anchorId="318F7E62" wp14:editId="68F053DC">
            <wp:extent cx="3505200" cy="5048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B4141" w14:textId="06280D05" w:rsidR="006F08C7" w:rsidRPr="00BA7409" w:rsidRDefault="00AD31A5" w:rsidP="00BA740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</w:pPr>
      <w:r w:rsidRPr="00AD31A5">
        <w:rPr>
          <w:rFonts w:ascii="Verdana" w:eastAsia="Times New Roman" w:hAnsi="Verdana" w:cs="Times New Roman"/>
          <w:color w:val="333333"/>
          <w:sz w:val="23"/>
          <w:szCs w:val="23"/>
          <w:lang w:eastAsia="es-GT"/>
        </w:rPr>
        <w:t>¿Qué pasa con nuestro ejemplo, cuál es la respuesta?</w:t>
      </w:r>
    </w:p>
    <w:tbl>
      <w:tblPr>
        <w:tblW w:w="75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450"/>
        <w:gridCol w:w="1454"/>
        <w:gridCol w:w="450"/>
        <w:gridCol w:w="1412"/>
        <w:gridCol w:w="1266"/>
      </w:tblGrid>
      <w:tr w:rsidR="00E02D7A" w:rsidRPr="00E02D7A" w14:paraId="48EA7893" w14:textId="77777777" w:rsidTr="00E02D7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C91FDBB" w14:textId="77777777" w:rsidR="00E02D7A" w:rsidRPr="00E02D7A" w:rsidRDefault="00E02D7A" w:rsidP="00E02D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  <w:r w:rsidRPr="00E02D7A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s-GT"/>
              </w:rPr>
              <w:t>(5+3−1)!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77BFBCB5" w14:textId="77777777" w:rsidR="00E02D7A" w:rsidRPr="00E02D7A" w:rsidRDefault="00E02D7A" w:rsidP="00E02D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  <w:r w:rsidRPr="00E02D7A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11B75A6D" w14:textId="77777777" w:rsidR="00E02D7A" w:rsidRPr="00E02D7A" w:rsidRDefault="00E02D7A" w:rsidP="00E02D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  <w:r w:rsidRPr="00E02D7A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s-GT"/>
              </w:rPr>
              <w:t>7!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4214C603" w14:textId="77777777" w:rsidR="00E02D7A" w:rsidRPr="00E02D7A" w:rsidRDefault="00E02D7A" w:rsidP="00E02D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  <w:r w:rsidRPr="00E02D7A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31FD46B2" w14:textId="77777777" w:rsidR="00E02D7A" w:rsidRPr="00E02D7A" w:rsidRDefault="00E02D7A" w:rsidP="00E02D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  <w:r w:rsidRPr="00E02D7A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s-GT"/>
              </w:rPr>
              <w:t>5040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5C8DD9D4" w14:textId="77777777" w:rsidR="00E02D7A" w:rsidRPr="00E02D7A" w:rsidRDefault="00E02D7A" w:rsidP="00E02D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  <w:r w:rsidRPr="00E02D7A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s-GT"/>
              </w:rPr>
              <w:t>= 35</w:t>
            </w:r>
          </w:p>
        </w:tc>
      </w:tr>
      <w:tr w:rsidR="00E02D7A" w:rsidRPr="00E02D7A" w14:paraId="04D4A550" w14:textId="77777777" w:rsidTr="00E02D7A">
        <w:trPr>
          <w:trHeight w:val="30"/>
          <w:tblCellSpacing w:w="15" w:type="dxa"/>
          <w:jc w:val="center"/>
        </w:trPr>
        <w:tc>
          <w:tcPr>
            <w:tcW w:w="0" w:type="auto"/>
            <w:shd w:val="clear" w:color="auto" w:fill="000000"/>
            <w:vAlign w:val="center"/>
            <w:hideMark/>
          </w:tcPr>
          <w:p w14:paraId="66208215" w14:textId="77777777" w:rsidR="00E02D7A" w:rsidRPr="00E02D7A" w:rsidRDefault="00E02D7A" w:rsidP="00E02D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82B41F0" w14:textId="77777777" w:rsidR="00E02D7A" w:rsidRPr="00E02D7A" w:rsidRDefault="00E02D7A" w:rsidP="00E02D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7E8D53A6" w14:textId="77777777" w:rsidR="00E02D7A" w:rsidRPr="00E02D7A" w:rsidRDefault="00E02D7A" w:rsidP="00E02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ECF01BE" w14:textId="77777777" w:rsidR="00E02D7A" w:rsidRPr="00E02D7A" w:rsidRDefault="00E02D7A" w:rsidP="00E02D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36828202" w14:textId="77777777" w:rsidR="00E02D7A" w:rsidRPr="00E02D7A" w:rsidRDefault="00E02D7A" w:rsidP="00E02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7C2521B" w14:textId="77777777" w:rsidR="00E02D7A" w:rsidRPr="00E02D7A" w:rsidRDefault="00E02D7A" w:rsidP="00E02D7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</w:p>
        </w:tc>
      </w:tr>
      <w:tr w:rsidR="00E02D7A" w:rsidRPr="00E02D7A" w14:paraId="5E10C048" w14:textId="77777777" w:rsidTr="00E02D7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CD696D2" w14:textId="77777777" w:rsidR="00E02D7A" w:rsidRPr="00E02D7A" w:rsidRDefault="00E02D7A" w:rsidP="00E02D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  <w:proofErr w:type="gramStart"/>
            <w:r w:rsidRPr="00E02D7A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s-GT"/>
              </w:rPr>
              <w:t>3!(</w:t>
            </w:r>
            <w:proofErr w:type="gramEnd"/>
            <w:r w:rsidRPr="00E02D7A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s-GT"/>
              </w:rPr>
              <w:t>5−1)!</w:t>
            </w:r>
          </w:p>
        </w:tc>
        <w:tc>
          <w:tcPr>
            <w:tcW w:w="0" w:type="auto"/>
            <w:vMerge/>
            <w:vAlign w:val="center"/>
            <w:hideMark/>
          </w:tcPr>
          <w:p w14:paraId="7F64EF4B" w14:textId="77777777" w:rsidR="00E02D7A" w:rsidRPr="00E02D7A" w:rsidRDefault="00E02D7A" w:rsidP="00E02D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5E3D1DEF" w14:textId="77777777" w:rsidR="00E02D7A" w:rsidRPr="00E02D7A" w:rsidRDefault="00E02D7A" w:rsidP="00E02D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  <w:proofErr w:type="gramStart"/>
            <w:r w:rsidRPr="00E02D7A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s-GT"/>
              </w:rPr>
              <w:t>3!×</w:t>
            </w:r>
            <w:proofErr w:type="gramEnd"/>
            <w:r w:rsidRPr="00E02D7A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s-GT"/>
              </w:rPr>
              <w:t>4!</w:t>
            </w:r>
          </w:p>
        </w:tc>
        <w:tc>
          <w:tcPr>
            <w:tcW w:w="0" w:type="auto"/>
            <w:vMerge/>
            <w:vAlign w:val="center"/>
            <w:hideMark/>
          </w:tcPr>
          <w:p w14:paraId="69B2463E" w14:textId="77777777" w:rsidR="00E02D7A" w:rsidRPr="00E02D7A" w:rsidRDefault="00E02D7A" w:rsidP="00E02D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773DB25B" w14:textId="77777777" w:rsidR="00E02D7A" w:rsidRPr="00E02D7A" w:rsidRDefault="00E02D7A" w:rsidP="00E02D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  <w:r w:rsidRPr="00E02D7A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s-GT"/>
              </w:rPr>
              <w:t>6×24</w:t>
            </w:r>
          </w:p>
        </w:tc>
        <w:tc>
          <w:tcPr>
            <w:tcW w:w="0" w:type="auto"/>
            <w:vMerge/>
            <w:vAlign w:val="center"/>
            <w:hideMark/>
          </w:tcPr>
          <w:p w14:paraId="14F0343D" w14:textId="77777777" w:rsidR="00E02D7A" w:rsidRPr="00E02D7A" w:rsidRDefault="00E02D7A" w:rsidP="00E02D7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s-GT"/>
              </w:rPr>
            </w:pPr>
          </w:p>
        </w:tc>
      </w:tr>
    </w:tbl>
    <w:p w14:paraId="71111091" w14:textId="77777777" w:rsidR="006F08C7" w:rsidRDefault="006F08C7" w:rsidP="007D3D25"/>
    <w:p w14:paraId="41E0458A" w14:textId="1DA8E5CB" w:rsidR="006F08C7" w:rsidRDefault="006F08C7" w:rsidP="007D3D25"/>
    <w:p w14:paraId="56DF7C0A" w14:textId="482E53A3" w:rsidR="007D3D25" w:rsidRDefault="007D3D25" w:rsidP="007D3D25"/>
    <w:p w14:paraId="48534758" w14:textId="128ADAA0" w:rsidR="007D3D25" w:rsidRDefault="007D3D25" w:rsidP="007D3D25"/>
    <w:p w14:paraId="2F4B5156" w14:textId="77048337" w:rsidR="007D3D25" w:rsidRDefault="00BA7409" w:rsidP="007D3D25">
      <w:r w:rsidRPr="00BA7409">
        <w:drawing>
          <wp:anchor distT="0" distB="0" distL="114300" distR="114300" simplePos="0" relativeHeight="251659264" behindDoc="0" locked="0" layoutInCell="1" allowOverlap="1" wp14:anchorId="3A26411D" wp14:editId="032ABFE8">
            <wp:simplePos x="0" y="0"/>
            <wp:positionH relativeFrom="page">
              <wp:align>right</wp:align>
            </wp:positionH>
            <wp:positionV relativeFrom="paragraph">
              <wp:posOffset>72390</wp:posOffset>
            </wp:positionV>
            <wp:extent cx="6217961" cy="301752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61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4B7B4A" w14:textId="67FB7500" w:rsidR="007D3D25" w:rsidRDefault="007D3D25"/>
    <w:p w14:paraId="795FD27A" w14:textId="75A93288" w:rsidR="007D3D25" w:rsidRDefault="007D3D25"/>
    <w:sectPr w:rsidR="007D3D25" w:rsidSect="00F97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3660A7"/>
    <w:multiLevelType w:val="multilevel"/>
    <w:tmpl w:val="7BC0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25"/>
    <w:rsid w:val="006F08C7"/>
    <w:rsid w:val="007D3D25"/>
    <w:rsid w:val="008B2713"/>
    <w:rsid w:val="0094291B"/>
    <w:rsid w:val="00AD31A5"/>
    <w:rsid w:val="00BA7409"/>
    <w:rsid w:val="00E02D7A"/>
    <w:rsid w:val="00F9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53A4BB"/>
  <w15:chartTrackingRefBased/>
  <w15:docId w15:val="{70A076CB-01D7-4071-9E72-E3611488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678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Mabelyn Estefani Aroche Flores</dc:creator>
  <cp:keywords/>
  <dc:description/>
  <cp:lastModifiedBy>Mabelyn Estefani Aroche Flores</cp:lastModifiedBy>
  <cp:revision>2</cp:revision>
  <dcterms:created xsi:type="dcterms:W3CDTF">2020-10-08T23:47:00Z</dcterms:created>
  <dcterms:modified xsi:type="dcterms:W3CDTF">2020-10-09T00:34:00Z</dcterms:modified>
</cp:coreProperties>
</file>