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507E01" w14:textId="77777777" w:rsidR="009A4BB9" w:rsidRDefault="00AC26FE" w:rsidP="009A4BB9">
      <w:pPr>
        <w:tabs>
          <w:tab w:val="left" w:pos="0"/>
        </w:tabs>
        <w:ind w:hanging="426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83425D">
        <w:rPr>
          <w:rFonts w:ascii="Times New Roman" w:hAnsi="Times New Roman" w:cs="Times New Roman"/>
          <w:b/>
          <w:bCs/>
          <w:sz w:val="24"/>
          <w:szCs w:val="24"/>
        </w:rPr>
        <w:t>10200</w:t>
      </w:r>
      <w:r w:rsidR="006F4F5C" w:rsidRPr="0083425D">
        <w:rPr>
          <w:rFonts w:ascii="Times New Roman" w:hAnsi="Times New Roman" w:cs="Times New Roman"/>
          <w:b/>
          <w:bCs/>
          <w:sz w:val="24"/>
          <w:szCs w:val="24"/>
        </w:rPr>
        <w:t>3</w:t>
      </w:r>
      <w:r w:rsidRPr="0083425D">
        <w:rPr>
          <w:rFonts w:ascii="Times New Roman" w:hAnsi="Times New Roman" w:cs="Times New Roman"/>
          <w:b/>
          <w:bCs/>
          <w:sz w:val="24"/>
          <w:szCs w:val="24"/>
        </w:rPr>
        <w:t>/CS722T Seminar</w:t>
      </w:r>
    </w:p>
    <w:p w14:paraId="247355D0" w14:textId="6A2CE4C0" w:rsidR="00AC26FE" w:rsidRPr="0083425D" w:rsidRDefault="00AC26FE" w:rsidP="009A4BB9">
      <w:pPr>
        <w:tabs>
          <w:tab w:val="left" w:pos="0"/>
        </w:tabs>
        <w:ind w:hanging="426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83425D">
        <w:rPr>
          <w:rFonts w:ascii="Times New Roman" w:hAnsi="Times New Roman" w:cs="Times New Roman"/>
          <w:b/>
          <w:bCs/>
          <w:sz w:val="24"/>
          <w:szCs w:val="24"/>
        </w:rPr>
        <w:t>S7 CS</w:t>
      </w:r>
      <w:r w:rsidR="0085316A" w:rsidRPr="0083425D">
        <w:rPr>
          <w:rFonts w:ascii="Times New Roman" w:hAnsi="Times New Roman" w:cs="Times New Roman"/>
          <w:b/>
          <w:bCs/>
          <w:sz w:val="24"/>
          <w:szCs w:val="24"/>
        </w:rPr>
        <w:t>B</w:t>
      </w:r>
      <w:r w:rsidRPr="0083425D">
        <w:rPr>
          <w:rFonts w:ascii="Times New Roman" w:hAnsi="Times New Roman" w:cs="Times New Roman"/>
          <w:b/>
          <w:bCs/>
          <w:sz w:val="24"/>
          <w:szCs w:val="24"/>
        </w:rPr>
        <w:t xml:space="preserve"> (2023-2027 Batch)</w:t>
      </w:r>
    </w:p>
    <w:p w14:paraId="058FCB1E" w14:textId="77777777" w:rsidR="00AC26FE" w:rsidRPr="0083425D" w:rsidRDefault="00AC26FE">
      <w:pPr>
        <w:rPr>
          <w:rFonts w:ascii="Times New Roman" w:hAnsi="Times New Roman" w:cs="Times New Roman"/>
          <w:b/>
          <w:bCs/>
          <w:sz w:val="24"/>
          <w:szCs w:val="24"/>
        </w:rPr>
      </w:pPr>
    </w:p>
    <w:tbl>
      <w:tblPr>
        <w:tblStyle w:val="TableGrid"/>
        <w:tblW w:w="9428" w:type="dxa"/>
        <w:tblLook w:val="04A0" w:firstRow="1" w:lastRow="0" w:firstColumn="1" w:lastColumn="0" w:noHBand="0" w:noVBand="1"/>
      </w:tblPr>
      <w:tblGrid>
        <w:gridCol w:w="521"/>
        <w:gridCol w:w="3097"/>
        <w:gridCol w:w="2329"/>
        <w:gridCol w:w="1230"/>
        <w:gridCol w:w="1168"/>
        <w:gridCol w:w="1083"/>
      </w:tblGrid>
      <w:tr w:rsidR="00AC26FE" w:rsidRPr="0083425D" w14:paraId="6D715B32" w14:textId="77777777" w:rsidTr="00AC26FE">
        <w:trPr>
          <w:trHeight w:val="1409"/>
        </w:trPr>
        <w:tc>
          <w:tcPr>
            <w:tcW w:w="522" w:type="dxa"/>
            <w:vAlign w:val="center"/>
          </w:tcPr>
          <w:p w14:paraId="02ECA62E" w14:textId="79D3595B" w:rsidR="00AC26FE" w:rsidRPr="0083425D" w:rsidRDefault="00AC26FE" w:rsidP="005D021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3425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Sl. No</w:t>
            </w:r>
          </w:p>
        </w:tc>
        <w:tc>
          <w:tcPr>
            <w:tcW w:w="3205" w:type="dxa"/>
            <w:vAlign w:val="center"/>
          </w:tcPr>
          <w:p w14:paraId="4BAFDEB2" w14:textId="6C5B3423" w:rsidR="00AC26FE" w:rsidRPr="0083425D" w:rsidRDefault="00AC26FE" w:rsidP="005D021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3425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Paper Title and Author(s) Name</w:t>
            </w:r>
          </w:p>
        </w:tc>
        <w:tc>
          <w:tcPr>
            <w:tcW w:w="2364" w:type="dxa"/>
            <w:vAlign w:val="center"/>
          </w:tcPr>
          <w:p w14:paraId="34FF1E0C" w14:textId="750D1D94" w:rsidR="00AC26FE" w:rsidRPr="0083425D" w:rsidRDefault="00AC26FE" w:rsidP="005D021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3425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Journal Name</w:t>
            </w:r>
          </w:p>
        </w:tc>
        <w:tc>
          <w:tcPr>
            <w:tcW w:w="1086" w:type="dxa"/>
            <w:vAlign w:val="center"/>
          </w:tcPr>
          <w:p w14:paraId="3A307280" w14:textId="6E3FB8D6" w:rsidR="00AC26FE" w:rsidRPr="0083425D" w:rsidRDefault="00AC26FE" w:rsidP="005D021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3425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Published Year</w:t>
            </w:r>
          </w:p>
        </w:tc>
        <w:tc>
          <w:tcPr>
            <w:tcW w:w="1168" w:type="dxa"/>
            <w:vAlign w:val="center"/>
          </w:tcPr>
          <w:p w14:paraId="3855C948" w14:textId="77777777" w:rsidR="00AC26FE" w:rsidRPr="0083425D" w:rsidRDefault="00AC26FE" w:rsidP="005D021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3425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SCI/</w:t>
            </w:r>
          </w:p>
          <w:p w14:paraId="6FA55E8E" w14:textId="41781F4E" w:rsidR="00AC26FE" w:rsidRPr="0083425D" w:rsidRDefault="00AC26FE" w:rsidP="005D021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3425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SCOPUS</w:t>
            </w:r>
          </w:p>
        </w:tc>
        <w:tc>
          <w:tcPr>
            <w:tcW w:w="1083" w:type="dxa"/>
            <w:vAlign w:val="center"/>
          </w:tcPr>
          <w:p w14:paraId="3629676C" w14:textId="387F41CA" w:rsidR="00AC26FE" w:rsidRPr="0083425D" w:rsidRDefault="00AC26FE" w:rsidP="005D021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3425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Base Paper (Yes/No)</w:t>
            </w:r>
          </w:p>
        </w:tc>
      </w:tr>
      <w:tr w:rsidR="00AC26FE" w:rsidRPr="0083425D" w14:paraId="2AA173B7" w14:textId="77777777" w:rsidTr="00AC26FE">
        <w:trPr>
          <w:trHeight w:val="690"/>
        </w:trPr>
        <w:tc>
          <w:tcPr>
            <w:tcW w:w="522" w:type="dxa"/>
            <w:vAlign w:val="center"/>
          </w:tcPr>
          <w:p w14:paraId="30C47983" w14:textId="77F6082B" w:rsidR="00AC26FE" w:rsidRPr="0083425D" w:rsidRDefault="00AC26FE" w:rsidP="005D021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3425D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3205" w:type="dxa"/>
            <w:vAlign w:val="center"/>
          </w:tcPr>
          <w:p w14:paraId="7C76633D" w14:textId="3C4EF104" w:rsidR="00AC26FE" w:rsidRPr="0083425D" w:rsidRDefault="00C1691A" w:rsidP="005D021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3425D">
              <w:rPr>
                <w:rFonts w:ascii="Times New Roman" w:hAnsi="Times New Roman" w:cs="Times New Roman"/>
                <w:sz w:val="24"/>
                <w:szCs w:val="24"/>
              </w:rPr>
              <w:t>χRVFormal: Formal Verification of RISC-V Processor Chisel Designs — Shen, S., Chen, S., Liu, Y., Zhang, L., Song, F. &amp; Wu, Z.</w:t>
            </w:r>
          </w:p>
        </w:tc>
        <w:tc>
          <w:tcPr>
            <w:tcW w:w="2364" w:type="dxa"/>
            <w:vAlign w:val="center"/>
          </w:tcPr>
          <w:p w14:paraId="64CA1464" w14:textId="5E110F71" w:rsidR="00AC26FE" w:rsidRPr="0083425D" w:rsidRDefault="007526C4" w:rsidP="005D021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3425D">
              <w:rPr>
                <w:rFonts w:ascii="Times New Roman" w:hAnsi="Times New Roman" w:cs="Times New Roman"/>
                <w:sz w:val="24"/>
                <w:szCs w:val="24"/>
              </w:rPr>
              <w:t>Journal of Systems Architecture</w:t>
            </w:r>
          </w:p>
        </w:tc>
        <w:tc>
          <w:tcPr>
            <w:tcW w:w="1086" w:type="dxa"/>
            <w:vAlign w:val="center"/>
          </w:tcPr>
          <w:p w14:paraId="377D3CA3" w14:textId="0C1174D5" w:rsidR="00AC26FE" w:rsidRPr="0083425D" w:rsidRDefault="005C510D" w:rsidP="005D021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3425D">
              <w:rPr>
                <w:rFonts w:ascii="Times New Roman" w:hAnsi="Times New Roman" w:cs="Times New Roman"/>
                <w:sz w:val="24"/>
                <w:szCs w:val="24"/>
              </w:rPr>
              <w:t>2026</w:t>
            </w:r>
          </w:p>
        </w:tc>
        <w:tc>
          <w:tcPr>
            <w:tcW w:w="1168" w:type="dxa"/>
            <w:vAlign w:val="center"/>
          </w:tcPr>
          <w:p w14:paraId="5A8BF9CD" w14:textId="0C33A783" w:rsidR="00AC26FE" w:rsidRPr="0083425D" w:rsidRDefault="005D0219" w:rsidP="005D021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3425D">
              <w:rPr>
                <w:rFonts w:ascii="Times New Roman" w:hAnsi="Times New Roman" w:cs="Times New Roman"/>
                <w:sz w:val="24"/>
                <w:szCs w:val="24"/>
              </w:rPr>
              <w:t>SCOPUS</w:t>
            </w:r>
          </w:p>
        </w:tc>
        <w:tc>
          <w:tcPr>
            <w:tcW w:w="1083" w:type="dxa"/>
            <w:vAlign w:val="center"/>
          </w:tcPr>
          <w:p w14:paraId="46FB1D57" w14:textId="6453477A" w:rsidR="00AC26FE" w:rsidRPr="0083425D" w:rsidRDefault="005D0219" w:rsidP="005D021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3425D">
              <w:rPr>
                <w:rFonts w:ascii="Times New Roman" w:hAnsi="Times New Roman" w:cs="Times New Roman"/>
                <w:sz w:val="24"/>
                <w:szCs w:val="24"/>
              </w:rPr>
              <w:t>No</w:t>
            </w:r>
          </w:p>
        </w:tc>
      </w:tr>
      <w:tr w:rsidR="00AC26FE" w:rsidRPr="0083425D" w14:paraId="1595C674" w14:textId="77777777" w:rsidTr="00AC26FE">
        <w:trPr>
          <w:trHeight w:val="690"/>
        </w:trPr>
        <w:tc>
          <w:tcPr>
            <w:tcW w:w="522" w:type="dxa"/>
            <w:vAlign w:val="center"/>
          </w:tcPr>
          <w:p w14:paraId="0EE0F68B" w14:textId="34A45AE0" w:rsidR="00AC26FE" w:rsidRPr="0083425D" w:rsidRDefault="00AC26FE" w:rsidP="005D021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3425D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3205" w:type="dxa"/>
            <w:vAlign w:val="center"/>
          </w:tcPr>
          <w:p w14:paraId="675EFBC6" w14:textId="608BAB4E" w:rsidR="00AC26FE" w:rsidRPr="0083425D" w:rsidRDefault="004F3B29" w:rsidP="005D021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3425D">
              <w:rPr>
                <w:rFonts w:ascii="Times New Roman" w:hAnsi="Times New Roman" w:cs="Times New Roman"/>
                <w:sz w:val="24"/>
                <w:szCs w:val="24"/>
              </w:rPr>
              <w:t>Functional Verification of a RISC-V Vector Accelerator — Jiménez, V., Rodríguez, M., Domínguez, M., Sans, J., Diaz, I., Valente, L., Guglielmi, V.L., Quiroga, J.V., Genovese, R.I., Sonmez, N., Palomar, O. &amp; Moretó, M.</w:t>
            </w:r>
          </w:p>
        </w:tc>
        <w:tc>
          <w:tcPr>
            <w:tcW w:w="2364" w:type="dxa"/>
            <w:vAlign w:val="center"/>
          </w:tcPr>
          <w:p w14:paraId="41EDCD7F" w14:textId="51FFB881" w:rsidR="00AC26FE" w:rsidRPr="0083425D" w:rsidRDefault="004F3B29" w:rsidP="005D021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3425D">
              <w:rPr>
                <w:rFonts w:ascii="Times New Roman" w:hAnsi="Times New Roman" w:cs="Times New Roman"/>
                <w:sz w:val="24"/>
                <w:szCs w:val="24"/>
              </w:rPr>
              <w:t>IEEE Design &amp; Test</w:t>
            </w:r>
          </w:p>
        </w:tc>
        <w:tc>
          <w:tcPr>
            <w:tcW w:w="1086" w:type="dxa"/>
            <w:vAlign w:val="center"/>
          </w:tcPr>
          <w:p w14:paraId="5AF1508F" w14:textId="7550CAE5" w:rsidR="00AC26FE" w:rsidRPr="0083425D" w:rsidRDefault="004F3B29" w:rsidP="005D021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3425D">
              <w:rPr>
                <w:rFonts w:ascii="Times New Roman" w:hAnsi="Times New Roman" w:cs="Times New Roman"/>
                <w:sz w:val="24"/>
                <w:szCs w:val="24"/>
              </w:rPr>
              <w:t>2023</w:t>
            </w:r>
          </w:p>
        </w:tc>
        <w:tc>
          <w:tcPr>
            <w:tcW w:w="1168" w:type="dxa"/>
            <w:vAlign w:val="center"/>
          </w:tcPr>
          <w:p w14:paraId="76AC6C77" w14:textId="282BFAD9" w:rsidR="00AC26FE" w:rsidRPr="0083425D" w:rsidRDefault="005D0219" w:rsidP="005D021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3425D">
              <w:rPr>
                <w:rFonts w:ascii="Times New Roman" w:hAnsi="Times New Roman" w:cs="Times New Roman"/>
                <w:sz w:val="24"/>
                <w:szCs w:val="24"/>
              </w:rPr>
              <w:t>SCOPUS</w:t>
            </w:r>
          </w:p>
        </w:tc>
        <w:tc>
          <w:tcPr>
            <w:tcW w:w="1083" w:type="dxa"/>
            <w:vAlign w:val="center"/>
          </w:tcPr>
          <w:p w14:paraId="4FCA0E5C" w14:textId="3E8BA23F" w:rsidR="00AC26FE" w:rsidRPr="0083425D" w:rsidRDefault="005D0219" w:rsidP="005D021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3425D">
              <w:rPr>
                <w:rFonts w:ascii="Times New Roman" w:hAnsi="Times New Roman" w:cs="Times New Roman"/>
                <w:sz w:val="24"/>
                <w:szCs w:val="24"/>
              </w:rPr>
              <w:t>No</w:t>
            </w:r>
          </w:p>
        </w:tc>
      </w:tr>
      <w:tr w:rsidR="00AC26FE" w:rsidRPr="0083425D" w14:paraId="4AAAEF5F" w14:textId="77777777" w:rsidTr="00AC26FE">
        <w:trPr>
          <w:trHeight w:val="690"/>
        </w:trPr>
        <w:tc>
          <w:tcPr>
            <w:tcW w:w="522" w:type="dxa"/>
            <w:vAlign w:val="center"/>
          </w:tcPr>
          <w:p w14:paraId="2DEAFA40" w14:textId="4CEBA173" w:rsidR="00AC26FE" w:rsidRPr="0083425D" w:rsidRDefault="00AC26FE" w:rsidP="005D021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3425D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3205" w:type="dxa"/>
            <w:vAlign w:val="center"/>
          </w:tcPr>
          <w:p w14:paraId="2A8F463D" w14:textId="0B1F7FA6" w:rsidR="00AC26FE" w:rsidRPr="0083425D" w:rsidRDefault="004F3B29" w:rsidP="005D021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3425D">
              <w:rPr>
                <w:rFonts w:ascii="Times New Roman" w:hAnsi="Times New Roman" w:cs="Times New Roman"/>
                <w:sz w:val="24"/>
                <w:szCs w:val="24"/>
              </w:rPr>
              <w:t>INSTILLER: Toward Efficient and Realistic RTL Fuzzing — Zhang, G., Wang, P., Yue, T., Liu, D., Guo, Y. &amp; Lu, K.</w:t>
            </w:r>
          </w:p>
        </w:tc>
        <w:tc>
          <w:tcPr>
            <w:tcW w:w="2364" w:type="dxa"/>
            <w:vAlign w:val="center"/>
          </w:tcPr>
          <w:p w14:paraId="55865598" w14:textId="4F53BF4F" w:rsidR="00AC26FE" w:rsidRPr="0083425D" w:rsidRDefault="004F3B29" w:rsidP="005D021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3425D">
              <w:rPr>
                <w:rFonts w:ascii="Times New Roman" w:hAnsi="Times New Roman" w:cs="Times New Roman"/>
                <w:sz w:val="24"/>
                <w:szCs w:val="24"/>
              </w:rPr>
              <w:t>IEEE Transactions on Computer-Aided Design of Integrated Circuits and Systems</w:t>
            </w:r>
          </w:p>
        </w:tc>
        <w:tc>
          <w:tcPr>
            <w:tcW w:w="1086" w:type="dxa"/>
            <w:vAlign w:val="center"/>
          </w:tcPr>
          <w:p w14:paraId="1D8E9458" w14:textId="062CAE2B" w:rsidR="00AC26FE" w:rsidRPr="0083425D" w:rsidRDefault="0083425D" w:rsidP="005D021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3425D">
              <w:rPr>
                <w:rFonts w:ascii="Times New Roman" w:hAnsi="Times New Roman" w:cs="Times New Roman"/>
                <w:sz w:val="24"/>
                <w:szCs w:val="24"/>
              </w:rPr>
              <w:t>2024</w:t>
            </w:r>
          </w:p>
        </w:tc>
        <w:tc>
          <w:tcPr>
            <w:tcW w:w="1168" w:type="dxa"/>
            <w:vAlign w:val="center"/>
          </w:tcPr>
          <w:p w14:paraId="01DDAB92" w14:textId="73156247" w:rsidR="00AC26FE" w:rsidRPr="0083425D" w:rsidRDefault="005D0219" w:rsidP="005D021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3425D">
              <w:rPr>
                <w:rFonts w:ascii="Times New Roman" w:hAnsi="Times New Roman" w:cs="Times New Roman"/>
                <w:sz w:val="24"/>
                <w:szCs w:val="24"/>
              </w:rPr>
              <w:t>SCOPUS</w:t>
            </w:r>
          </w:p>
        </w:tc>
        <w:tc>
          <w:tcPr>
            <w:tcW w:w="1083" w:type="dxa"/>
            <w:vAlign w:val="center"/>
          </w:tcPr>
          <w:p w14:paraId="300BAAF9" w14:textId="5F40503F" w:rsidR="00AC26FE" w:rsidRPr="0083425D" w:rsidRDefault="005D0219" w:rsidP="005D021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3425D">
              <w:rPr>
                <w:rFonts w:ascii="Times New Roman" w:hAnsi="Times New Roman" w:cs="Times New Roman"/>
                <w:sz w:val="24"/>
                <w:szCs w:val="24"/>
              </w:rPr>
              <w:t>No</w:t>
            </w:r>
          </w:p>
        </w:tc>
      </w:tr>
      <w:tr w:rsidR="00AC26FE" w:rsidRPr="0083425D" w14:paraId="16B0B3F3" w14:textId="77777777" w:rsidTr="00AC26FE">
        <w:trPr>
          <w:trHeight w:val="690"/>
        </w:trPr>
        <w:tc>
          <w:tcPr>
            <w:tcW w:w="522" w:type="dxa"/>
            <w:vAlign w:val="center"/>
          </w:tcPr>
          <w:p w14:paraId="684215F0" w14:textId="0D6E2F61" w:rsidR="00AC26FE" w:rsidRPr="0083425D" w:rsidRDefault="00AC26FE" w:rsidP="005D021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3425D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3205" w:type="dxa"/>
            <w:vAlign w:val="center"/>
          </w:tcPr>
          <w:p w14:paraId="4A50934B" w14:textId="6D10EB42" w:rsidR="00AC26FE" w:rsidRPr="0083425D" w:rsidRDefault="004F3B29" w:rsidP="005D021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3425D">
              <w:rPr>
                <w:rFonts w:ascii="Times New Roman" w:hAnsi="Times New Roman" w:cs="Times New Roman"/>
                <w:sz w:val="24"/>
                <w:szCs w:val="24"/>
              </w:rPr>
              <w:t>Polynomial Formal Verification of a RISC-V Processor — Weingarten, L., Datta, K. &amp; Drechsler, R.</w:t>
            </w:r>
          </w:p>
        </w:tc>
        <w:tc>
          <w:tcPr>
            <w:tcW w:w="2364" w:type="dxa"/>
            <w:vAlign w:val="center"/>
          </w:tcPr>
          <w:p w14:paraId="102F8ECC" w14:textId="45A7F0A6" w:rsidR="00AC26FE" w:rsidRPr="0083425D" w:rsidRDefault="004F3B29" w:rsidP="005D021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3425D">
              <w:rPr>
                <w:rFonts w:ascii="Times New Roman" w:hAnsi="Times New Roman" w:cs="Times New Roman"/>
                <w:sz w:val="24"/>
                <w:szCs w:val="24"/>
              </w:rPr>
              <w:t>IEEE Transactions on Nanotechnology</w:t>
            </w:r>
          </w:p>
        </w:tc>
        <w:tc>
          <w:tcPr>
            <w:tcW w:w="1086" w:type="dxa"/>
            <w:vAlign w:val="center"/>
          </w:tcPr>
          <w:p w14:paraId="0B85E6D4" w14:textId="6408D945" w:rsidR="00AC26FE" w:rsidRPr="0083425D" w:rsidRDefault="0083425D" w:rsidP="005D021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3425D">
              <w:rPr>
                <w:rFonts w:ascii="Times New Roman" w:hAnsi="Times New Roman" w:cs="Times New Roman"/>
                <w:sz w:val="24"/>
                <w:szCs w:val="24"/>
              </w:rPr>
              <w:t>2025</w:t>
            </w:r>
          </w:p>
        </w:tc>
        <w:tc>
          <w:tcPr>
            <w:tcW w:w="1168" w:type="dxa"/>
            <w:vAlign w:val="center"/>
          </w:tcPr>
          <w:p w14:paraId="2AF507C4" w14:textId="74F02BF6" w:rsidR="00AC26FE" w:rsidRPr="0083425D" w:rsidRDefault="005D0219" w:rsidP="005D021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3425D">
              <w:rPr>
                <w:rFonts w:ascii="Times New Roman" w:hAnsi="Times New Roman" w:cs="Times New Roman"/>
                <w:sz w:val="24"/>
                <w:szCs w:val="24"/>
              </w:rPr>
              <w:t>SCOPUS</w:t>
            </w:r>
          </w:p>
        </w:tc>
        <w:tc>
          <w:tcPr>
            <w:tcW w:w="1083" w:type="dxa"/>
            <w:vAlign w:val="center"/>
          </w:tcPr>
          <w:p w14:paraId="1537BF40" w14:textId="3775880F" w:rsidR="00AC26FE" w:rsidRPr="0083425D" w:rsidRDefault="005D0219" w:rsidP="005D021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3425D">
              <w:rPr>
                <w:rFonts w:ascii="Times New Roman" w:hAnsi="Times New Roman" w:cs="Times New Roman"/>
                <w:sz w:val="24"/>
                <w:szCs w:val="24"/>
              </w:rPr>
              <w:t>No</w:t>
            </w:r>
          </w:p>
        </w:tc>
      </w:tr>
      <w:tr w:rsidR="00AC26FE" w:rsidRPr="0083425D" w14:paraId="0C5E018D" w14:textId="77777777" w:rsidTr="00AC26FE">
        <w:trPr>
          <w:trHeight w:val="690"/>
        </w:trPr>
        <w:tc>
          <w:tcPr>
            <w:tcW w:w="522" w:type="dxa"/>
            <w:vAlign w:val="center"/>
          </w:tcPr>
          <w:p w14:paraId="391FE448" w14:textId="571C55B5" w:rsidR="00AC26FE" w:rsidRPr="0083425D" w:rsidRDefault="00AC26FE" w:rsidP="005D021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3425D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3205" w:type="dxa"/>
            <w:vAlign w:val="center"/>
          </w:tcPr>
          <w:p w14:paraId="178577A0" w14:textId="61B22C9A" w:rsidR="00AC26FE" w:rsidRPr="0083425D" w:rsidRDefault="00A14D1F" w:rsidP="008B1F1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14D1F">
              <w:rPr>
                <w:rFonts w:ascii="Times New Roman" w:hAnsi="Times New Roman" w:cs="Times New Roman"/>
                <w:sz w:val="24"/>
                <w:szCs w:val="24"/>
              </w:rPr>
              <w:t>A Self-Testing Framework for Verification and Validation of a RISC-V-Based System with a Co-processor — Gesper, S., Stuckmann, F., Wöbbekind, L. &amp; Payá-Vayá, G.</w:t>
            </w:r>
          </w:p>
        </w:tc>
        <w:tc>
          <w:tcPr>
            <w:tcW w:w="2364" w:type="dxa"/>
            <w:vAlign w:val="center"/>
          </w:tcPr>
          <w:p w14:paraId="764AE3F4" w14:textId="5F323F83" w:rsidR="00AC26FE" w:rsidRPr="0083425D" w:rsidRDefault="004F3B29" w:rsidP="005D021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3425D">
              <w:rPr>
                <w:rFonts w:ascii="Times New Roman" w:hAnsi="Times New Roman" w:cs="Times New Roman"/>
                <w:sz w:val="24"/>
                <w:szCs w:val="24"/>
              </w:rPr>
              <w:t xml:space="preserve">International Journal of Parallel Programming </w:t>
            </w:r>
          </w:p>
        </w:tc>
        <w:tc>
          <w:tcPr>
            <w:tcW w:w="1086" w:type="dxa"/>
            <w:vAlign w:val="center"/>
          </w:tcPr>
          <w:p w14:paraId="3217F5A3" w14:textId="62C12289" w:rsidR="005C510D" w:rsidRPr="0083425D" w:rsidRDefault="005C510D" w:rsidP="005C510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3425D">
              <w:rPr>
                <w:rFonts w:ascii="Times New Roman" w:hAnsi="Times New Roman" w:cs="Times New Roman"/>
                <w:sz w:val="24"/>
                <w:szCs w:val="24"/>
              </w:rPr>
              <w:t>2026</w:t>
            </w:r>
          </w:p>
        </w:tc>
        <w:tc>
          <w:tcPr>
            <w:tcW w:w="1168" w:type="dxa"/>
            <w:vAlign w:val="center"/>
          </w:tcPr>
          <w:p w14:paraId="5C373A91" w14:textId="307FAE63" w:rsidR="00AC26FE" w:rsidRPr="0083425D" w:rsidRDefault="005D0219" w:rsidP="005D021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3425D">
              <w:rPr>
                <w:rFonts w:ascii="Times New Roman" w:hAnsi="Times New Roman" w:cs="Times New Roman"/>
                <w:sz w:val="24"/>
                <w:szCs w:val="24"/>
              </w:rPr>
              <w:t>SCOPUS</w:t>
            </w:r>
          </w:p>
        </w:tc>
        <w:tc>
          <w:tcPr>
            <w:tcW w:w="1083" w:type="dxa"/>
            <w:vAlign w:val="center"/>
          </w:tcPr>
          <w:p w14:paraId="4DCEAA09" w14:textId="7F39ACE9" w:rsidR="00AC26FE" w:rsidRPr="0083425D" w:rsidRDefault="005D0219" w:rsidP="005D021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3425D">
              <w:rPr>
                <w:rFonts w:ascii="Times New Roman" w:hAnsi="Times New Roman" w:cs="Times New Roman"/>
                <w:sz w:val="24"/>
                <w:szCs w:val="24"/>
              </w:rPr>
              <w:t>Yes</w:t>
            </w:r>
          </w:p>
        </w:tc>
      </w:tr>
    </w:tbl>
    <w:p w14:paraId="286D7CFC" w14:textId="77777777" w:rsidR="00AC26FE" w:rsidRDefault="00AC26FE">
      <w:pPr>
        <w:rPr>
          <w:sz w:val="24"/>
          <w:szCs w:val="24"/>
        </w:rPr>
      </w:pPr>
    </w:p>
    <w:p w14:paraId="2F70C0FF" w14:textId="77777777" w:rsidR="00A14D1F" w:rsidRPr="0083425D" w:rsidRDefault="00A14D1F">
      <w:pPr>
        <w:rPr>
          <w:sz w:val="24"/>
          <w:szCs w:val="24"/>
        </w:rPr>
      </w:pPr>
    </w:p>
    <w:p w14:paraId="2D2AA598" w14:textId="3DEC505E" w:rsidR="00AC26FE" w:rsidRPr="0083425D" w:rsidRDefault="00AC26FE" w:rsidP="0083425D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83425D">
        <w:rPr>
          <w:rFonts w:ascii="Times New Roman" w:hAnsi="Times New Roman" w:cs="Times New Roman"/>
          <w:b/>
          <w:bCs/>
          <w:sz w:val="24"/>
          <w:szCs w:val="24"/>
        </w:rPr>
        <w:t>Submitted by:</w:t>
      </w:r>
      <w:r w:rsidRPr="0083425D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83425D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83425D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83425D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83425D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83425D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83425D">
        <w:rPr>
          <w:rFonts w:ascii="Times New Roman" w:hAnsi="Times New Roman" w:cs="Times New Roman"/>
          <w:b/>
          <w:bCs/>
          <w:sz w:val="24"/>
          <w:szCs w:val="24"/>
        </w:rPr>
        <w:tab/>
        <w:t>Approved by:</w:t>
      </w:r>
    </w:p>
    <w:p w14:paraId="5E6320A7" w14:textId="452D4FE0" w:rsidR="00AC26FE" w:rsidRPr="0083425D" w:rsidRDefault="00AC26FE">
      <w:pPr>
        <w:rPr>
          <w:rFonts w:ascii="Times New Roman" w:hAnsi="Times New Roman" w:cs="Times New Roman"/>
          <w:sz w:val="24"/>
          <w:szCs w:val="24"/>
        </w:rPr>
      </w:pPr>
      <w:r w:rsidRPr="0083425D">
        <w:rPr>
          <w:rFonts w:ascii="Times New Roman" w:hAnsi="Times New Roman" w:cs="Times New Roman"/>
          <w:sz w:val="24"/>
          <w:szCs w:val="24"/>
        </w:rPr>
        <w:t>Name:</w:t>
      </w:r>
      <w:r w:rsidRPr="0083425D">
        <w:rPr>
          <w:rFonts w:ascii="Times New Roman" w:hAnsi="Times New Roman" w:cs="Times New Roman"/>
          <w:sz w:val="24"/>
          <w:szCs w:val="24"/>
        </w:rPr>
        <w:tab/>
      </w:r>
      <w:r w:rsidR="000E177F" w:rsidRPr="0083425D">
        <w:rPr>
          <w:rFonts w:ascii="Times New Roman" w:hAnsi="Times New Roman" w:cs="Times New Roman"/>
          <w:sz w:val="24"/>
          <w:szCs w:val="24"/>
        </w:rPr>
        <w:t>Kevin Jose</w:t>
      </w:r>
      <w:r w:rsidRPr="0083425D">
        <w:rPr>
          <w:rFonts w:ascii="Times New Roman" w:hAnsi="Times New Roman" w:cs="Times New Roman"/>
          <w:sz w:val="24"/>
          <w:szCs w:val="24"/>
        </w:rPr>
        <w:tab/>
      </w:r>
      <w:r w:rsidRPr="0083425D">
        <w:rPr>
          <w:rFonts w:ascii="Times New Roman" w:hAnsi="Times New Roman" w:cs="Times New Roman"/>
          <w:sz w:val="24"/>
          <w:szCs w:val="24"/>
        </w:rPr>
        <w:tab/>
      </w:r>
      <w:r w:rsidRPr="0083425D">
        <w:rPr>
          <w:rFonts w:ascii="Times New Roman" w:hAnsi="Times New Roman" w:cs="Times New Roman"/>
          <w:sz w:val="24"/>
          <w:szCs w:val="24"/>
        </w:rPr>
        <w:tab/>
      </w:r>
      <w:r w:rsidRPr="0083425D">
        <w:rPr>
          <w:rFonts w:ascii="Times New Roman" w:hAnsi="Times New Roman" w:cs="Times New Roman"/>
          <w:sz w:val="24"/>
          <w:szCs w:val="24"/>
        </w:rPr>
        <w:tab/>
      </w:r>
      <w:r w:rsidRPr="0083425D">
        <w:rPr>
          <w:rFonts w:ascii="Times New Roman" w:hAnsi="Times New Roman" w:cs="Times New Roman"/>
          <w:sz w:val="24"/>
          <w:szCs w:val="24"/>
        </w:rPr>
        <w:tab/>
      </w:r>
      <w:r w:rsidRPr="0083425D">
        <w:rPr>
          <w:rFonts w:ascii="Times New Roman" w:hAnsi="Times New Roman" w:cs="Times New Roman"/>
          <w:sz w:val="24"/>
          <w:szCs w:val="24"/>
        </w:rPr>
        <w:tab/>
      </w:r>
      <w:r w:rsidRPr="0083425D">
        <w:rPr>
          <w:rFonts w:ascii="Times New Roman" w:hAnsi="Times New Roman" w:cs="Times New Roman"/>
          <w:sz w:val="24"/>
          <w:szCs w:val="24"/>
        </w:rPr>
        <w:tab/>
        <w:t>Guide Name:</w:t>
      </w:r>
      <w:r w:rsidR="000E177F" w:rsidRPr="0083425D">
        <w:rPr>
          <w:rFonts w:ascii="Times New Roman" w:hAnsi="Times New Roman" w:cs="Times New Roman"/>
          <w:sz w:val="24"/>
          <w:szCs w:val="24"/>
        </w:rPr>
        <w:t xml:space="preserve"> </w:t>
      </w:r>
      <w:r w:rsidR="0044621E" w:rsidRPr="0083425D">
        <w:rPr>
          <w:rFonts w:ascii="Times New Roman" w:hAnsi="Times New Roman" w:cs="Times New Roman"/>
          <w:sz w:val="24"/>
          <w:szCs w:val="24"/>
        </w:rPr>
        <w:t>Dr. Jomina John</w:t>
      </w:r>
    </w:p>
    <w:p w14:paraId="082E2603" w14:textId="6FA2517E" w:rsidR="00AC26FE" w:rsidRPr="0083425D" w:rsidRDefault="00AC26FE">
      <w:pPr>
        <w:rPr>
          <w:rFonts w:ascii="Times New Roman" w:hAnsi="Times New Roman" w:cs="Times New Roman"/>
          <w:sz w:val="24"/>
          <w:szCs w:val="24"/>
        </w:rPr>
      </w:pPr>
      <w:r w:rsidRPr="0083425D">
        <w:rPr>
          <w:rFonts w:ascii="Times New Roman" w:hAnsi="Times New Roman" w:cs="Times New Roman"/>
          <w:sz w:val="24"/>
          <w:szCs w:val="24"/>
        </w:rPr>
        <w:t>UID:</w:t>
      </w:r>
      <w:r w:rsidRPr="0083425D">
        <w:rPr>
          <w:rFonts w:ascii="Times New Roman" w:hAnsi="Times New Roman" w:cs="Times New Roman"/>
          <w:sz w:val="24"/>
          <w:szCs w:val="24"/>
        </w:rPr>
        <w:tab/>
      </w:r>
      <w:r w:rsidR="000E177F" w:rsidRPr="0083425D">
        <w:rPr>
          <w:rFonts w:ascii="Times New Roman" w:hAnsi="Times New Roman" w:cs="Times New Roman"/>
          <w:sz w:val="24"/>
          <w:szCs w:val="24"/>
        </w:rPr>
        <w:t>U2303131</w:t>
      </w:r>
      <w:r w:rsidRPr="0083425D">
        <w:rPr>
          <w:rFonts w:ascii="Times New Roman" w:hAnsi="Times New Roman" w:cs="Times New Roman"/>
          <w:sz w:val="24"/>
          <w:szCs w:val="24"/>
        </w:rPr>
        <w:tab/>
      </w:r>
      <w:r w:rsidRPr="0083425D">
        <w:rPr>
          <w:rFonts w:ascii="Times New Roman" w:hAnsi="Times New Roman" w:cs="Times New Roman"/>
          <w:sz w:val="24"/>
          <w:szCs w:val="24"/>
        </w:rPr>
        <w:tab/>
      </w:r>
      <w:r w:rsidRPr="0083425D">
        <w:rPr>
          <w:rFonts w:ascii="Times New Roman" w:hAnsi="Times New Roman" w:cs="Times New Roman"/>
          <w:sz w:val="24"/>
          <w:szCs w:val="24"/>
        </w:rPr>
        <w:tab/>
      </w:r>
      <w:r w:rsidRPr="0083425D">
        <w:rPr>
          <w:rFonts w:ascii="Times New Roman" w:hAnsi="Times New Roman" w:cs="Times New Roman"/>
          <w:sz w:val="24"/>
          <w:szCs w:val="24"/>
        </w:rPr>
        <w:tab/>
      </w:r>
      <w:r w:rsidRPr="0083425D">
        <w:rPr>
          <w:rFonts w:ascii="Times New Roman" w:hAnsi="Times New Roman" w:cs="Times New Roman"/>
          <w:sz w:val="24"/>
          <w:szCs w:val="24"/>
        </w:rPr>
        <w:tab/>
      </w:r>
      <w:r w:rsidRPr="0083425D">
        <w:rPr>
          <w:rFonts w:ascii="Times New Roman" w:hAnsi="Times New Roman" w:cs="Times New Roman"/>
          <w:sz w:val="24"/>
          <w:szCs w:val="24"/>
        </w:rPr>
        <w:tab/>
      </w:r>
      <w:r w:rsidRPr="0083425D">
        <w:rPr>
          <w:rFonts w:ascii="Times New Roman" w:hAnsi="Times New Roman" w:cs="Times New Roman"/>
          <w:sz w:val="24"/>
          <w:szCs w:val="24"/>
        </w:rPr>
        <w:tab/>
        <w:t>Signature:</w:t>
      </w:r>
    </w:p>
    <w:p w14:paraId="269E19E3" w14:textId="5729B970" w:rsidR="00AC26FE" w:rsidRPr="0083425D" w:rsidRDefault="00AC26FE">
      <w:pPr>
        <w:rPr>
          <w:rFonts w:ascii="Times New Roman" w:hAnsi="Times New Roman" w:cs="Times New Roman"/>
          <w:sz w:val="24"/>
          <w:szCs w:val="24"/>
        </w:rPr>
      </w:pPr>
      <w:r w:rsidRPr="0083425D">
        <w:rPr>
          <w:rFonts w:ascii="Times New Roman" w:hAnsi="Times New Roman" w:cs="Times New Roman"/>
          <w:sz w:val="24"/>
          <w:szCs w:val="24"/>
        </w:rPr>
        <w:tab/>
      </w:r>
      <w:r w:rsidRPr="0083425D">
        <w:rPr>
          <w:rFonts w:ascii="Times New Roman" w:hAnsi="Times New Roman" w:cs="Times New Roman"/>
          <w:sz w:val="24"/>
          <w:szCs w:val="24"/>
        </w:rPr>
        <w:tab/>
      </w:r>
      <w:r w:rsidRPr="0083425D">
        <w:rPr>
          <w:rFonts w:ascii="Times New Roman" w:hAnsi="Times New Roman" w:cs="Times New Roman"/>
          <w:sz w:val="24"/>
          <w:szCs w:val="24"/>
        </w:rPr>
        <w:tab/>
      </w:r>
      <w:r w:rsidRPr="0083425D">
        <w:rPr>
          <w:rFonts w:ascii="Times New Roman" w:hAnsi="Times New Roman" w:cs="Times New Roman"/>
          <w:sz w:val="24"/>
          <w:szCs w:val="24"/>
        </w:rPr>
        <w:tab/>
      </w:r>
      <w:r w:rsidRPr="0083425D">
        <w:rPr>
          <w:rFonts w:ascii="Times New Roman" w:hAnsi="Times New Roman" w:cs="Times New Roman"/>
          <w:sz w:val="24"/>
          <w:szCs w:val="24"/>
        </w:rPr>
        <w:tab/>
      </w:r>
      <w:r w:rsidRPr="0083425D">
        <w:rPr>
          <w:rFonts w:ascii="Times New Roman" w:hAnsi="Times New Roman" w:cs="Times New Roman"/>
          <w:sz w:val="24"/>
          <w:szCs w:val="24"/>
        </w:rPr>
        <w:tab/>
      </w:r>
      <w:r w:rsidRPr="0083425D">
        <w:rPr>
          <w:rFonts w:ascii="Times New Roman" w:hAnsi="Times New Roman" w:cs="Times New Roman"/>
          <w:sz w:val="24"/>
          <w:szCs w:val="24"/>
        </w:rPr>
        <w:tab/>
      </w:r>
      <w:r w:rsidRPr="0083425D">
        <w:rPr>
          <w:rFonts w:ascii="Times New Roman" w:hAnsi="Times New Roman" w:cs="Times New Roman"/>
          <w:sz w:val="24"/>
          <w:szCs w:val="24"/>
        </w:rPr>
        <w:tab/>
      </w:r>
      <w:r w:rsidRPr="0083425D">
        <w:rPr>
          <w:rFonts w:ascii="Times New Roman" w:hAnsi="Times New Roman" w:cs="Times New Roman"/>
          <w:sz w:val="24"/>
          <w:szCs w:val="24"/>
        </w:rPr>
        <w:tab/>
        <w:t>Date:</w:t>
      </w:r>
      <w:r w:rsidRPr="0083425D">
        <w:rPr>
          <w:rFonts w:ascii="Times New Roman" w:hAnsi="Times New Roman" w:cs="Times New Roman"/>
          <w:sz w:val="24"/>
          <w:szCs w:val="24"/>
        </w:rPr>
        <w:tab/>
      </w:r>
    </w:p>
    <w:sectPr w:rsidR="00AC26FE" w:rsidRPr="0083425D" w:rsidSect="00A14D1F">
      <w:pgSz w:w="11906" w:h="16838"/>
      <w:pgMar w:top="709" w:right="707" w:bottom="1440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26FE"/>
    <w:rsid w:val="000E177F"/>
    <w:rsid w:val="00100FA4"/>
    <w:rsid w:val="00150BE6"/>
    <w:rsid w:val="00231167"/>
    <w:rsid w:val="00380ECB"/>
    <w:rsid w:val="0044621E"/>
    <w:rsid w:val="004F3B29"/>
    <w:rsid w:val="005123C1"/>
    <w:rsid w:val="005C510D"/>
    <w:rsid w:val="005D0219"/>
    <w:rsid w:val="00630C38"/>
    <w:rsid w:val="006C2123"/>
    <w:rsid w:val="006F4F5C"/>
    <w:rsid w:val="007441E1"/>
    <w:rsid w:val="007526C4"/>
    <w:rsid w:val="008021DF"/>
    <w:rsid w:val="0083425D"/>
    <w:rsid w:val="0085316A"/>
    <w:rsid w:val="008B1F1C"/>
    <w:rsid w:val="009A4BB9"/>
    <w:rsid w:val="00A0391B"/>
    <w:rsid w:val="00A127F7"/>
    <w:rsid w:val="00A14D1F"/>
    <w:rsid w:val="00A36606"/>
    <w:rsid w:val="00AC26FE"/>
    <w:rsid w:val="00BA5875"/>
    <w:rsid w:val="00C1691A"/>
    <w:rsid w:val="00C3026D"/>
    <w:rsid w:val="00C4646C"/>
    <w:rsid w:val="00E15441"/>
    <w:rsid w:val="00E76461"/>
    <w:rsid w:val="00F002E6"/>
    <w:rsid w:val="00F255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658C9E"/>
  <w15:chartTrackingRefBased/>
  <w15:docId w15:val="{C7CC2B0E-4232-47BB-885F-1A78353D3D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C26F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C26F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C26F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C26F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C26F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C26F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C26F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C26F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C26F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C26F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C26F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C26F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C26F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C26F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C26F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C26F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C26F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C26F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C26F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C26F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C26F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C26F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C26F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C26F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C26F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C26F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C26F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C26F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C26FE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AC26F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</Pages>
  <Words>193</Words>
  <Characters>1104</Characters>
  <Application>Microsoft Office Word</Application>
  <DocSecurity>0</DocSecurity>
  <Lines>9</Lines>
  <Paragraphs>2</Paragraphs>
  <ScaleCrop>false</ScaleCrop>
  <Company/>
  <LinksUpToDate>false</LinksUpToDate>
  <CharactersWithSpaces>1295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Anu Maria Joykutty</dc:creator>
  <cp:keywords/>
  <dc:description/>
  <cp:lastModifiedBy>Kevin Jose</cp:lastModifiedBy>
  <cp:revision>20</cp:revision>
  <dcterms:created xsi:type="dcterms:W3CDTF">2026-07-17T10:20:00Z</dcterms:created>
  <dcterms:modified xsi:type="dcterms:W3CDTF">2026-09-12T10:29:00Z</dcterms:modified>
</cp:coreProperties>
</file>