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1F84" w14:textId="650C36E9" w:rsidR="00C27135" w:rsidRDefault="00634556">
      <w:r>
        <w:rPr>
          <w:rFonts w:hint="eastAsia"/>
        </w:rPr>
        <w:t>ZTGCX0003</w:t>
      </w:r>
    </w:p>
    <w:p w14:paraId="382B3387" w14:textId="2BAD27BA" w:rsidR="00634556" w:rsidRDefault="00956575">
      <w:r>
        <w:rPr>
          <w:noProof/>
        </w:rPr>
        <w:drawing>
          <wp:inline distT="0" distB="0" distL="0" distR="0" wp14:anchorId="2CD9D713" wp14:editId="2A77D899">
            <wp:extent cx="5464629" cy="8381817"/>
            <wp:effectExtent l="0" t="0" r="3175" b="635"/>
            <wp:docPr id="16985925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2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717" cy="838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BF4A" w14:textId="2BE555D9" w:rsidR="00634556" w:rsidRDefault="00956575">
      <w:r>
        <w:rPr>
          <w:noProof/>
        </w:rPr>
        <w:lastRenderedPageBreak/>
        <w:drawing>
          <wp:inline distT="0" distB="0" distL="0" distR="0" wp14:anchorId="181B346F" wp14:editId="53F1A223">
            <wp:extent cx="5274310" cy="2514600"/>
            <wp:effectExtent l="0" t="0" r="2540" b="0"/>
            <wp:docPr id="1290069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552" w14:textId="77777777" w:rsidR="00634556" w:rsidRDefault="00634556"/>
    <w:p w14:paraId="04EF7B0F" w14:textId="77777777" w:rsidR="00634556" w:rsidRDefault="00634556">
      <w:pPr>
        <w:rPr>
          <w:rFonts w:hint="eastAsia"/>
        </w:rPr>
      </w:pPr>
    </w:p>
    <w:p w14:paraId="66009355" w14:textId="77777777" w:rsidR="00634556" w:rsidRDefault="00634556">
      <w:pPr>
        <w:rPr>
          <w:rFonts w:hint="eastAsia"/>
        </w:rPr>
      </w:pPr>
    </w:p>
    <w:p w14:paraId="316D6E5C" w14:textId="772800EC" w:rsidR="00634556" w:rsidRDefault="00634556" w:rsidP="00634556">
      <w:pPr>
        <w:rPr>
          <w:b/>
          <w:bCs/>
        </w:rPr>
      </w:pPr>
      <w:r w:rsidRPr="00634556">
        <w:rPr>
          <w:b/>
          <w:bCs/>
        </w:rPr>
        <w:t>以下補充說明幾個關鍵設計要點：</w:t>
      </w:r>
    </w:p>
    <w:p w14:paraId="004C5686" w14:textId="1CD84F78" w:rsidR="00634556" w:rsidRPr="00634556" w:rsidRDefault="00634556" w:rsidP="00634556">
      <w:r w:rsidRPr="00634556">
        <w:rPr>
          <w:b/>
          <w:bCs/>
        </w:rPr>
        <w:t>角色定義（</w:t>
      </w:r>
      <w:r w:rsidRPr="00634556">
        <w:rPr>
          <w:b/>
          <w:bCs/>
        </w:rPr>
        <w:t xml:space="preserve">ztcx0003 </w:t>
      </w:r>
      <w:r w:rsidRPr="00634556">
        <w:rPr>
          <w:b/>
          <w:bCs/>
        </w:rPr>
        <w:t>表）</w:t>
      </w:r>
    </w:p>
    <w:p w14:paraId="0BA00D5A" w14:textId="77777777" w:rsidR="00634556" w:rsidRPr="00634556" w:rsidRDefault="00634556" w:rsidP="00634556">
      <w:pPr>
        <w:numPr>
          <w:ilvl w:val="0"/>
          <w:numId w:val="1"/>
        </w:numPr>
      </w:pPr>
      <w:r w:rsidRPr="00634556">
        <w:t xml:space="preserve">A = </w:t>
      </w:r>
      <w:r w:rsidRPr="00634556">
        <w:t>生管</w:t>
      </w:r>
    </w:p>
    <w:p w14:paraId="162CF1CB" w14:textId="77777777" w:rsidR="00634556" w:rsidRPr="00634556" w:rsidRDefault="00634556" w:rsidP="00634556">
      <w:pPr>
        <w:numPr>
          <w:ilvl w:val="0"/>
          <w:numId w:val="1"/>
        </w:numPr>
      </w:pPr>
      <w:r w:rsidRPr="00634556">
        <w:t xml:space="preserve">B = </w:t>
      </w:r>
      <w:r w:rsidRPr="00634556">
        <w:t>業務</w:t>
      </w:r>
    </w:p>
    <w:p w14:paraId="5544AE29" w14:textId="77777777" w:rsidR="00634556" w:rsidRPr="00634556" w:rsidRDefault="00634556" w:rsidP="00634556">
      <w:pPr>
        <w:numPr>
          <w:ilvl w:val="0"/>
          <w:numId w:val="1"/>
        </w:numPr>
      </w:pPr>
      <w:r w:rsidRPr="00634556">
        <w:t xml:space="preserve">C = </w:t>
      </w:r>
      <w:r w:rsidRPr="00634556">
        <w:t>採購</w:t>
      </w:r>
    </w:p>
    <w:p w14:paraId="46DA390B" w14:textId="77777777" w:rsidR="00634556" w:rsidRPr="00634556" w:rsidRDefault="00634556" w:rsidP="00634556">
      <w:r w:rsidRPr="00634556">
        <w:rPr>
          <w:b/>
          <w:bCs/>
        </w:rPr>
        <w:t xml:space="preserve">P_IMP vs P_UPD </w:t>
      </w:r>
      <w:r w:rsidRPr="00634556">
        <w:rPr>
          <w:b/>
          <w:bCs/>
        </w:rPr>
        <w:t>的差異</w:t>
      </w:r>
      <w:r w:rsidRPr="00634556">
        <w:t xml:space="preserve"> </w:t>
      </w:r>
      <w:r w:rsidRPr="00634556">
        <w:t>兩者</w:t>
      </w:r>
      <w:proofErr w:type="gramStart"/>
      <w:r w:rsidRPr="00634556">
        <w:t>都需上傳</w:t>
      </w:r>
      <w:proofErr w:type="gramEnd"/>
      <w:r w:rsidRPr="00634556">
        <w:t xml:space="preserve"> Excel</w:t>
      </w:r>
      <w:r w:rsidRPr="00634556">
        <w:t>，但用途不同：</w:t>
      </w:r>
      <w:r w:rsidRPr="00634556">
        <w:t xml:space="preserve">P_IMP </w:t>
      </w:r>
      <w:r w:rsidRPr="00634556">
        <w:t>是上傳客戶訂單異動</w:t>
      </w:r>
      <w:r w:rsidRPr="00634556">
        <w:t>/</w:t>
      </w:r>
      <w:r w:rsidRPr="00634556">
        <w:t>取消資料並建立</w:t>
      </w:r>
      <w:r w:rsidRPr="00634556">
        <w:t xml:space="preserve"> XJ </w:t>
      </w:r>
      <w:r w:rsidRPr="00634556">
        <w:t>單；</w:t>
      </w:r>
      <w:r w:rsidRPr="00634556">
        <w:t xml:space="preserve">P_UPD </w:t>
      </w:r>
      <w:r w:rsidRPr="00634556">
        <w:t>是生管</w:t>
      </w:r>
      <w:r w:rsidRPr="00634556">
        <w:t>/</w:t>
      </w:r>
      <w:r w:rsidRPr="00634556">
        <w:t>採購確認數量後回傳。兩者的欄位可編輯邏輯共用</w:t>
      </w:r>
      <w:r w:rsidRPr="00634556">
        <w:t xml:space="preserve"> </w:t>
      </w:r>
      <w:proofErr w:type="spellStart"/>
      <w:r w:rsidRPr="00634556">
        <w:t>frm_set_fieldcat</w:t>
      </w:r>
      <w:proofErr w:type="spellEnd"/>
      <w:r w:rsidRPr="00634556">
        <w:t xml:space="preserve"> </w:t>
      </w:r>
      <w:r w:rsidRPr="00634556">
        <w:t>中</w:t>
      </w:r>
      <w:r w:rsidRPr="00634556">
        <w:t xml:space="preserve"> ELSEIF </w:t>
      </w:r>
      <w:proofErr w:type="spellStart"/>
      <w:r w:rsidRPr="00634556">
        <w:t>p_mod</w:t>
      </w:r>
      <w:proofErr w:type="spellEnd"/>
      <w:r w:rsidRPr="00634556">
        <w:t xml:space="preserve"> IS NOT INITIAL OR </w:t>
      </w:r>
      <w:proofErr w:type="spellStart"/>
      <w:r w:rsidRPr="00634556">
        <w:t>p_upd</w:t>
      </w:r>
      <w:proofErr w:type="spellEnd"/>
      <w:r w:rsidRPr="00634556">
        <w:t xml:space="preserve"> IS NOT INITIAL </w:t>
      </w:r>
      <w:r w:rsidRPr="00634556">
        <w:t>同一段</w:t>
      </w:r>
      <w:proofErr w:type="gramStart"/>
      <w:r w:rsidRPr="00634556">
        <w:t>（</w:t>
      </w:r>
      <w:proofErr w:type="gramEnd"/>
      <w:r w:rsidRPr="00634556">
        <w:t>L.542</w:t>
      </w:r>
      <w:proofErr w:type="gramStart"/>
      <w:r w:rsidRPr="00634556">
        <w:t>）</w:t>
      </w:r>
      <w:proofErr w:type="gramEnd"/>
      <w:r w:rsidRPr="00634556">
        <w:t>，因此生管、採購在這兩</w:t>
      </w:r>
      <w:proofErr w:type="gramStart"/>
      <w:r w:rsidRPr="00634556">
        <w:t>個</w:t>
      </w:r>
      <w:proofErr w:type="gramEnd"/>
      <w:r w:rsidRPr="00634556">
        <w:t>作業的可編輯欄位一致。</w:t>
      </w:r>
    </w:p>
    <w:p w14:paraId="3CCB2A92" w14:textId="77777777" w:rsidR="00634556" w:rsidRPr="00634556" w:rsidRDefault="00634556" w:rsidP="00634556">
      <w:r w:rsidRPr="00634556">
        <w:rPr>
          <w:b/>
          <w:bCs/>
        </w:rPr>
        <w:t xml:space="preserve">20260428 </w:t>
      </w:r>
      <w:r w:rsidRPr="00634556">
        <w:rPr>
          <w:b/>
          <w:bCs/>
        </w:rPr>
        <w:t>重要修改</w:t>
      </w:r>
      <w:proofErr w:type="gramStart"/>
      <w:r w:rsidRPr="00634556">
        <w:t>（</w:t>
      </w:r>
      <w:proofErr w:type="gramEnd"/>
      <w:r w:rsidRPr="00634556">
        <w:t xml:space="preserve">L.540~541 </w:t>
      </w:r>
      <w:r w:rsidRPr="00634556">
        <w:t>的註解</w:t>
      </w:r>
      <w:proofErr w:type="gramStart"/>
      <w:r w:rsidRPr="00634556">
        <w:t>）</w:t>
      </w:r>
      <w:proofErr w:type="gramEnd"/>
      <w:r w:rsidRPr="00634556">
        <w:t xml:space="preserve"> Rogney </w:t>
      </w:r>
      <w:r w:rsidRPr="00634556">
        <w:t>將原本</w:t>
      </w:r>
      <w:r w:rsidRPr="00634556">
        <w:t xml:space="preserve"> </w:t>
      </w:r>
      <w:proofErr w:type="spellStart"/>
      <w:r w:rsidRPr="00634556">
        <w:t>p_dis</w:t>
      </w:r>
      <w:proofErr w:type="spellEnd"/>
      <w:r w:rsidRPr="00634556">
        <w:t xml:space="preserve"> </w:t>
      </w:r>
      <w:r w:rsidRPr="00634556">
        <w:t>也能編輯的邏輯移除，改為查詢模式下完全唯讀，</w:t>
      </w:r>
      <w:proofErr w:type="gramStart"/>
      <w:r w:rsidRPr="00634556">
        <w:t>避免誤改</w:t>
      </w:r>
      <w:proofErr w:type="gramEnd"/>
      <w:r w:rsidRPr="00634556">
        <w:t>。原程式碼留有以下被註解掉的段落：</w:t>
      </w:r>
    </w:p>
    <w:p w14:paraId="592CF921" w14:textId="77777777" w:rsidR="00634556" w:rsidRPr="00634556" w:rsidRDefault="00634556" w:rsidP="00634556">
      <w:r w:rsidRPr="00634556">
        <w:t xml:space="preserve">*ELSEIF </w:t>
      </w:r>
      <w:proofErr w:type="spellStart"/>
      <w:r w:rsidRPr="00634556">
        <w:t>p_mod</w:t>
      </w:r>
      <w:proofErr w:type="spellEnd"/>
      <w:r w:rsidRPr="00634556">
        <w:t xml:space="preserve"> IS NOT INITIAL OR </w:t>
      </w:r>
      <w:proofErr w:type="spellStart"/>
      <w:r w:rsidRPr="00634556">
        <w:t>p_dis</w:t>
      </w:r>
      <w:proofErr w:type="spellEnd"/>
      <w:r w:rsidRPr="00634556">
        <w:t xml:space="preserve"> IS NOT INITIAL OR </w:t>
      </w:r>
      <w:proofErr w:type="spellStart"/>
      <w:r w:rsidRPr="00634556">
        <w:t>p_upd</w:t>
      </w:r>
      <w:proofErr w:type="spellEnd"/>
      <w:r w:rsidRPr="00634556">
        <w:t xml:space="preserve"> IS NOT INITIAL.</w:t>
      </w:r>
    </w:p>
    <w:p w14:paraId="2D5E5BE1" w14:textId="77777777" w:rsidR="00634556" w:rsidRPr="00634556" w:rsidRDefault="00634556" w:rsidP="00634556">
      <w:r w:rsidRPr="00634556">
        <w:t xml:space="preserve">ELSEIF </w:t>
      </w:r>
      <w:proofErr w:type="spellStart"/>
      <w:r w:rsidRPr="00634556">
        <w:t>p_mod</w:t>
      </w:r>
      <w:proofErr w:type="spellEnd"/>
      <w:r w:rsidRPr="00634556">
        <w:t xml:space="preserve"> IS NOT INITIAL OR </w:t>
      </w:r>
      <w:proofErr w:type="spellStart"/>
      <w:r w:rsidRPr="00634556">
        <w:t>p_upd</w:t>
      </w:r>
      <w:proofErr w:type="spellEnd"/>
      <w:r w:rsidRPr="00634556">
        <w:t xml:space="preserve"> IS NOT INITIAL.  "</w:t>
      </w:r>
      <w:proofErr w:type="spellStart"/>
      <w:r w:rsidRPr="00634556">
        <w:t>p_dis</w:t>
      </w:r>
      <w:proofErr w:type="spellEnd"/>
      <w:r w:rsidRPr="00634556">
        <w:t xml:space="preserve"> </w:t>
      </w:r>
      <w:r w:rsidRPr="00634556">
        <w:t>已移除</w:t>
      </w:r>
    </w:p>
    <w:p w14:paraId="6D8539CE" w14:textId="77777777" w:rsidR="00634556" w:rsidRDefault="00634556">
      <w:pPr>
        <w:rPr>
          <w:rFonts w:hint="eastAsia"/>
        </w:rPr>
      </w:pPr>
    </w:p>
    <w:sectPr w:rsidR="006345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4357B"/>
    <w:multiLevelType w:val="multilevel"/>
    <w:tmpl w:val="D0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99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56"/>
    <w:rsid w:val="004739E7"/>
    <w:rsid w:val="00634556"/>
    <w:rsid w:val="006C5538"/>
    <w:rsid w:val="00956575"/>
    <w:rsid w:val="00B56095"/>
    <w:rsid w:val="00C2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EA4F"/>
  <w15:chartTrackingRefBased/>
  <w15:docId w15:val="{E3906B0F-4FC4-4702-AECD-50EAAFC2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5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5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5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5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5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5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4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45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45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45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45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45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4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5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4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4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4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233</Words>
  <Characters>434</Characters>
  <Application>Microsoft Office Word</Application>
  <DocSecurity>0</DocSecurity>
  <Lines>21</Lines>
  <Paragraphs>10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Liu</dc:creator>
  <cp:keywords/>
  <dc:description/>
  <cp:lastModifiedBy>KY Liu</cp:lastModifiedBy>
  <cp:revision>1</cp:revision>
  <dcterms:created xsi:type="dcterms:W3CDTF">2026-06-04T16:31:00Z</dcterms:created>
  <dcterms:modified xsi:type="dcterms:W3CDTF">2026-06-04T16:49:00Z</dcterms:modified>
</cp:coreProperties>
</file>