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ED59" w14:textId="47462453" w:rsidR="00B25FED" w:rsidRPr="007804F3" w:rsidRDefault="00B25FED" w:rsidP="008D00F8">
      <w:pPr>
        <w:spacing w:before="100" w:beforeAutospacing="1" w:after="100" w:afterAutospacing="1" w:line="360" w:lineRule="auto"/>
        <w:jc w:val="center"/>
        <w:outlineLvl w:val="2"/>
        <w:rPr>
          <w:rFonts w:ascii="Times New Roman" w:eastAsia="Times New Roman" w:hAnsi="Times New Roman" w:cs="Times New Roman"/>
          <w:b/>
          <w:bCs/>
          <w:kern w:val="0"/>
          <w:sz w:val="27"/>
          <w:szCs w:val="27"/>
          <w14:ligatures w14:val="none"/>
        </w:rPr>
      </w:pPr>
      <w:r w:rsidRPr="007804F3">
        <w:rPr>
          <w:rFonts w:ascii="Times New Roman" w:eastAsia="Times New Roman" w:hAnsi="Times New Roman" w:cs="Times New Roman"/>
          <w:b/>
          <w:bCs/>
          <w:kern w:val="0"/>
          <w:sz w:val="27"/>
          <w:szCs w:val="27"/>
          <w14:ligatures w14:val="none"/>
        </w:rPr>
        <w:t xml:space="preserve">Kevin Ho </w:t>
      </w:r>
      <w:r w:rsidR="00866C63">
        <w:rPr>
          <w:rFonts w:ascii="Times New Roman" w:eastAsia="Times New Roman" w:hAnsi="Times New Roman" w:cs="Times New Roman"/>
          <w:b/>
          <w:bCs/>
          <w:kern w:val="0"/>
          <w:sz w:val="27"/>
          <w:szCs w:val="27"/>
          <w14:ligatures w14:val="none"/>
        </w:rPr>
        <w:t>–</w:t>
      </w:r>
      <w:r w:rsidRPr="007804F3">
        <w:rPr>
          <w:rFonts w:ascii="Times New Roman" w:eastAsia="Times New Roman" w:hAnsi="Times New Roman" w:cs="Times New Roman"/>
          <w:b/>
          <w:bCs/>
          <w:kern w:val="0"/>
          <w:sz w:val="27"/>
          <w:szCs w:val="27"/>
          <w14:ligatures w14:val="none"/>
        </w:rPr>
        <w:t xml:space="preserve"> </w:t>
      </w:r>
      <w:r w:rsidR="00866C63">
        <w:rPr>
          <w:rFonts w:ascii="Times New Roman" w:eastAsia="Times New Roman" w:hAnsi="Times New Roman" w:cs="Times New Roman"/>
          <w:b/>
          <w:bCs/>
          <w:kern w:val="0"/>
          <w:sz w:val="27"/>
          <w:szCs w:val="27"/>
          <w14:ligatures w14:val="none"/>
        </w:rPr>
        <w:t>Capstone Part 1</w:t>
      </w:r>
      <w:r w:rsidRPr="007804F3">
        <w:rPr>
          <w:rFonts w:ascii="Times New Roman" w:eastAsia="Times New Roman" w:hAnsi="Times New Roman" w:cs="Times New Roman"/>
          <w:b/>
          <w:bCs/>
          <w:kern w:val="0"/>
          <w:sz w:val="27"/>
          <w:szCs w:val="27"/>
          <w14:ligatures w14:val="none"/>
        </w:rPr>
        <w:t xml:space="preserve"> Report</w:t>
      </w:r>
    </w:p>
    <w:p w14:paraId="00C55438" w14:textId="485F21E6" w:rsidR="00866C63" w:rsidRPr="008D00F8" w:rsidRDefault="00866C63" w:rsidP="008D00F8">
      <w:pPr>
        <w:pStyle w:val="ListParagraph"/>
        <w:numPr>
          <w:ilvl w:val="0"/>
          <w:numId w:val="1"/>
        </w:numPr>
        <w:spacing w:before="100" w:beforeAutospacing="1" w:after="100" w:afterAutospacing="1" w:line="360" w:lineRule="auto"/>
        <w:outlineLvl w:val="3"/>
        <w:rPr>
          <w:rFonts w:ascii="Times New Roman" w:eastAsia="Times New Roman" w:hAnsi="Times New Roman" w:cs="Times New Roman"/>
          <w:kern w:val="0"/>
          <w14:ligatures w14:val="none"/>
        </w:rPr>
      </w:pPr>
      <w:r w:rsidRPr="008D00F8">
        <w:rPr>
          <w:rFonts w:ascii="Times New Roman" w:eastAsia="Times New Roman" w:hAnsi="Times New Roman" w:cs="Times New Roman"/>
          <w:kern w:val="0"/>
          <w14:ligatures w14:val="none"/>
        </w:rPr>
        <w:t>Hello World Success - Explain how hello.in is processed end-to-end.</w:t>
      </w:r>
    </w:p>
    <w:p w14:paraId="40F3C571" w14:textId="4C153D0E" w:rsidR="005F7714" w:rsidRDefault="005F7714" w:rsidP="005F7714">
      <w:pPr>
        <w:pStyle w:val="ListParagraph"/>
        <w:numPr>
          <w:ilvl w:val="1"/>
          <w:numId w:val="1"/>
        </w:numPr>
        <w:spacing w:before="100" w:beforeAutospacing="1" w:after="100" w:afterAutospacing="1" w:line="276" w:lineRule="auto"/>
        <w:outlineLvl w:val="3"/>
        <w:rPr>
          <w:rFonts w:ascii="Times New Roman" w:eastAsia="Times New Roman" w:hAnsi="Times New Roman" w:cs="Times New Roman"/>
          <w:kern w:val="0"/>
          <w14:ligatures w14:val="none"/>
        </w:rPr>
      </w:pPr>
      <w:r w:rsidRPr="005F7714">
        <w:rPr>
          <w:rFonts w:ascii="Times New Roman" w:eastAsia="Times New Roman" w:hAnsi="Times New Roman" w:cs="Times New Roman"/>
          <w:kern w:val="0"/>
          <w14:ligatures w14:val="none"/>
        </w:rPr>
        <w:t xml:space="preserve">The way that hello.in is processed end-to-end is it is first tokenized using the Flex scanner that we created in </w:t>
      </w:r>
      <w:proofErr w:type="spellStart"/>
      <w:r w:rsidRPr="005F7714">
        <w:rPr>
          <w:rFonts w:ascii="Times New Roman" w:eastAsia="Times New Roman" w:hAnsi="Times New Roman" w:cs="Times New Roman"/>
          <w:kern w:val="0"/>
          <w14:ligatures w14:val="none"/>
        </w:rPr>
        <w:t>rules.l</w:t>
      </w:r>
      <w:proofErr w:type="spellEnd"/>
      <w:r w:rsidRPr="005F7714">
        <w:rPr>
          <w:rFonts w:ascii="Times New Roman" w:eastAsia="Times New Roman" w:hAnsi="Times New Roman" w:cs="Times New Roman"/>
          <w:kern w:val="0"/>
          <w14:ligatures w14:val="none"/>
        </w:rPr>
        <w:t xml:space="preserve">. For this case, it tokenized the hello.in file to PROGRAM, IDENT (HELLO), SEMICOLON, BEGIN, WRITE, OPENPAREN, STRINGLIT ('HELLO WORLD!'), CLOSEPAREN, END, and finally EOF. Then, the parser takes over. The parser </w:t>
      </w:r>
      <w:r>
        <w:rPr>
          <w:rFonts w:ascii="Times New Roman" w:eastAsia="Times New Roman" w:hAnsi="Times New Roman" w:cs="Times New Roman"/>
          <w:kern w:val="0"/>
          <w14:ligatures w14:val="none"/>
        </w:rPr>
        <w:t>takes</w:t>
      </w:r>
      <w:r w:rsidRPr="005F7714">
        <w:rPr>
          <w:rFonts w:ascii="Times New Roman" w:eastAsia="Times New Roman" w:hAnsi="Times New Roman" w:cs="Times New Roman"/>
          <w:kern w:val="0"/>
          <w14:ligatures w14:val="none"/>
        </w:rPr>
        <w:t xml:space="preserve"> this stream of tokens and validates them against the language's grammar. It confirms the structure is correct (e.g., PROGRAM is followed by an IDENT, etc.) and builds an Abstract Syntax Tree (AST) that represents the program's hierarchy: a Program node containing a Block node, which in turn contains a Write node. Finally, the interpret() command is called on the root of this tree. The call travels down from the Program to the Block and finally to the Write node, which executes its instruction and prints "HELLO WORLD!" to the screen.</w:t>
      </w:r>
    </w:p>
    <w:p w14:paraId="43F51CB1" w14:textId="01E81ED7" w:rsidR="008D00F8" w:rsidRDefault="00866C63" w:rsidP="005F7714">
      <w:pPr>
        <w:pStyle w:val="ListParagraph"/>
        <w:numPr>
          <w:ilvl w:val="0"/>
          <w:numId w:val="1"/>
        </w:numPr>
        <w:spacing w:before="100" w:beforeAutospacing="1" w:after="100" w:afterAutospacing="1" w:line="360" w:lineRule="auto"/>
        <w:outlineLvl w:val="3"/>
        <w:rPr>
          <w:rFonts w:ascii="Times New Roman" w:eastAsia="Times New Roman" w:hAnsi="Times New Roman" w:cs="Times New Roman"/>
          <w:kern w:val="0"/>
          <w14:ligatures w14:val="none"/>
        </w:rPr>
      </w:pPr>
      <w:r w:rsidRPr="008D00F8">
        <w:rPr>
          <w:rFonts w:ascii="Times New Roman" w:eastAsia="Times New Roman" w:hAnsi="Times New Roman" w:cs="Times New Roman"/>
          <w:kern w:val="0"/>
          <w14:ligatures w14:val="none"/>
        </w:rPr>
        <w:t xml:space="preserve"> Handling Failures - Choose a failing input; why does it fail? Can it be fixed, if so, how?</w:t>
      </w:r>
    </w:p>
    <w:p w14:paraId="77253A76" w14:textId="77777777" w:rsidR="008D00F8" w:rsidRDefault="004A1E71" w:rsidP="008D00F8">
      <w:pPr>
        <w:pStyle w:val="ListParagraph"/>
        <w:numPr>
          <w:ilvl w:val="1"/>
          <w:numId w:val="1"/>
        </w:numPr>
        <w:spacing w:before="100" w:beforeAutospacing="1" w:after="100" w:afterAutospacing="1" w:line="276" w:lineRule="auto"/>
        <w:outlineLvl w:val="3"/>
        <w:rPr>
          <w:rFonts w:ascii="Times New Roman" w:eastAsia="Times New Roman" w:hAnsi="Times New Roman" w:cs="Times New Roman"/>
          <w:kern w:val="0"/>
          <w14:ligatures w14:val="none"/>
        </w:rPr>
      </w:pPr>
      <w:r w:rsidRPr="008D00F8">
        <w:rPr>
          <w:rFonts w:ascii="Times New Roman" w:eastAsia="Times New Roman" w:hAnsi="Times New Roman" w:cs="Times New Roman"/>
          <w:kern w:val="0"/>
          <w14:ligatures w14:val="none"/>
        </w:rPr>
        <w:t xml:space="preserve">So let’s look at the first input where we ended up having a failure of </w:t>
      </w:r>
      <w:r w:rsidR="008D00F8" w:rsidRPr="008D00F8">
        <w:rPr>
          <w:rFonts w:ascii="Times New Roman" w:eastAsia="Times New Roman" w:hAnsi="Times New Roman" w:cs="Times New Roman"/>
          <w:kern w:val="0"/>
          <w14:ligatures w14:val="none"/>
        </w:rPr>
        <w:t xml:space="preserve">not finding an </w:t>
      </w:r>
      <w:r w:rsidR="008D00F8" w:rsidRPr="008D00F8">
        <w:rPr>
          <w:rFonts w:ascii="Times New Roman" w:eastAsia="Times New Roman" w:hAnsi="Times New Roman" w:cs="Times New Roman"/>
          <w:kern w:val="0"/>
          <w14:ligatures w14:val="none"/>
        </w:rPr>
        <w:t>IDENT</w:t>
      </w:r>
      <w:r w:rsidR="008D00F8" w:rsidRPr="008D00F8">
        <w:rPr>
          <w:rFonts w:ascii="Times New Roman" w:eastAsia="Times New Roman" w:hAnsi="Times New Roman" w:cs="Times New Roman"/>
          <w:kern w:val="0"/>
          <w14:ligatures w14:val="none"/>
        </w:rPr>
        <w:t xml:space="preserve"> when going through the input. So the reason that the run through this file fails is because the </w:t>
      </w:r>
      <w:r w:rsidR="008D00F8" w:rsidRPr="008D00F8">
        <w:rPr>
          <w:rFonts w:ascii="Times New Roman" w:eastAsia="Times New Roman" w:hAnsi="Times New Roman" w:cs="Times New Roman"/>
          <w:kern w:val="0"/>
          <w14:ligatures w14:val="none"/>
        </w:rPr>
        <w:t>IDENT</w:t>
      </w:r>
      <w:r w:rsidR="008D00F8" w:rsidRPr="008D00F8">
        <w:rPr>
          <w:rFonts w:ascii="Times New Roman" w:eastAsia="Times New Roman" w:hAnsi="Times New Roman" w:cs="Times New Roman"/>
          <w:kern w:val="0"/>
          <w14:ligatures w14:val="none"/>
        </w:rPr>
        <w:t xml:space="preserve"> when scanned through which for this file, KNOCKKNOCK, it has a character count of 10 which is higher that the allocated 8 character count for the IDENT. This issue can be fixed by either allocating more space for the </w:t>
      </w:r>
      <w:proofErr w:type="spellStart"/>
      <w:r w:rsidR="008D00F8" w:rsidRPr="008D00F8">
        <w:rPr>
          <w:rFonts w:ascii="Times New Roman" w:eastAsia="Times New Roman" w:hAnsi="Times New Roman" w:cs="Times New Roman"/>
          <w:kern w:val="0"/>
          <w14:ligatures w14:val="none"/>
        </w:rPr>
        <w:t>the</w:t>
      </w:r>
      <w:proofErr w:type="spellEnd"/>
      <w:r w:rsidR="008D00F8" w:rsidRPr="008D00F8">
        <w:rPr>
          <w:rFonts w:ascii="Times New Roman" w:eastAsia="Times New Roman" w:hAnsi="Times New Roman" w:cs="Times New Roman"/>
          <w:kern w:val="0"/>
          <w14:ligatures w14:val="none"/>
        </w:rPr>
        <w:t xml:space="preserve"> IDENT (increasing the character count in the </w:t>
      </w:r>
      <w:proofErr w:type="spellStart"/>
      <w:r w:rsidR="008D00F8" w:rsidRPr="008D00F8">
        <w:rPr>
          <w:rFonts w:ascii="Times New Roman" w:eastAsia="Times New Roman" w:hAnsi="Times New Roman" w:cs="Times New Roman"/>
          <w:kern w:val="0"/>
          <w14:ligatures w14:val="none"/>
        </w:rPr>
        <w:t>rules.l</w:t>
      </w:r>
      <w:proofErr w:type="spellEnd"/>
      <w:r w:rsidR="008D00F8" w:rsidRPr="008D00F8">
        <w:rPr>
          <w:rFonts w:ascii="Times New Roman" w:eastAsia="Times New Roman" w:hAnsi="Times New Roman" w:cs="Times New Roman"/>
          <w:kern w:val="0"/>
          <w14:ligatures w14:val="none"/>
        </w:rPr>
        <w:t xml:space="preserve"> for IDENT), or changing the input file to decrease the character count on. The word KNOCKKNOCK.</w:t>
      </w:r>
    </w:p>
    <w:p w14:paraId="20A3FB02" w14:textId="77777777" w:rsidR="008D00F8" w:rsidRDefault="00866C63" w:rsidP="008D00F8">
      <w:pPr>
        <w:pStyle w:val="ListParagraph"/>
        <w:numPr>
          <w:ilvl w:val="0"/>
          <w:numId w:val="1"/>
        </w:numPr>
        <w:spacing w:before="100" w:beforeAutospacing="1" w:after="100" w:afterAutospacing="1" w:line="360" w:lineRule="auto"/>
        <w:outlineLvl w:val="3"/>
        <w:rPr>
          <w:rFonts w:ascii="Times New Roman" w:eastAsia="Times New Roman" w:hAnsi="Times New Roman" w:cs="Times New Roman"/>
          <w:kern w:val="0"/>
          <w14:ligatures w14:val="none"/>
        </w:rPr>
      </w:pPr>
      <w:r w:rsidRPr="008D00F8">
        <w:rPr>
          <w:rFonts w:ascii="Times New Roman" w:eastAsia="Times New Roman" w:hAnsi="Times New Roman" w:cs="Times New Roman"/>
          <w:kern w:val="0"/>
          <w14:ligatures w14:val="none"/>
        </w:rPr>
        <w:t xml:space="preserve">AST Traversal and Double Dispatch - How does </w:t>
      </w:r>
      <w:proofErr w:type="spellStart"/>
      <w:r w:rsidRPr="008D00F8">
        <w:rPr>
          <w:rFonts w:ascii="Times New Roman" w:eastAsia="Times New Roman" w:hAnsi="Times New Roman" w:cs="Times New Roman"/>
          <w:kern w:val="0"/>
          <w14:ligatures w14:val="none"/>
        </w:rPr>
        <w:t>print_tree</w:t>
      </w:r>
      <w:proofErr w:type="spellEnd"/>
      <w:r w:rsidRPr="008D00F8">
        <w:rPr>
          <w:rFonts w:ascii="Times New Roman" w:eastAsia="Times New Roman" w:hAnsi="Times New Roman" w:cs="Times New Roman"/>
          <w:kern w:val="0"/>
          <w14:ligatures w14:val="none"/>
        </w:rPr>
        <w:t xml:space="preserve"> use double dispatch?</w:t>
      </w:r>
    </w:p>
    <w:p w14:paraId="4CF5F0E3" w14:textId="1E5878CA" w:rsidR="005F7714" w:rsidRDefault="00F93510" w:rsidP="005F7714">
      <w:pPr>
        <w:pStyle w:val="ListParagraph"/>
        <w:numPr>
          <w:ilvl w:val="1"/>
          <w:numId w:val="1"/>
        </w:numPr>
        <w:spacing w:before="100" w:beforeAutospacing="1" w:after="100" w:afterAutospacing="1" w:line="360" w:lineRule="auto"/>
        <w:outlineLvl w:val="3"/>
        <w:rPr>
          <w:rFonts w:ascii="Times New Roman" w:eastAsia="Times New Roman" w:hAnsi="Times New Roman" w:cs="Times New Roman"/>
          <w:kern w:val="0"/>
          <w14:ligatures w14:val="none"/>
        </w:rPr>
      </w:pPr>
      <w:r w:rsidRPr="00F93510">
        <w:rPr>
          <w:rFonts w:ascii="Times New Roman" w:eastAsia="Times New Roman" w:hAnsi="Times New Roman" w:cs="Times New Roman"/>
          <w:kern w:val="0"/>
          <w14:ligatures w14:val="none"/>
        </w:rPr>
        <w:t>The `</w:t>
      </w:r>
      <w:proofErr w:type="spellStart"/>
      <w:r w:rsidRPr="00F93510">
        <w:rPr>
          <w:rFonts w:ascii="Times New Roman" w:eastAsia="Times New Roman" w:hAnsi="Times New Roman" w:cs="Times New Roman"/>
          <w:kern w:val="0"/>
          <w14:ligatures w14:val="none"/>
        </w:rPr>
        <w:t>print_tree</w:t>
      </w:r>
      <w:proofErr w:type="spellEnd"/>
      <w:r w:rsidRPr="00F93510">
        <w:rPr>
          <w:rFonts w:ascii="Times New Roman" w:eastAsia="Times New Roman" w:hAnsi="Times New Roman" w:cs="Times New Roman"/>
          <w:kern w:val="0"/>
          <w14:ligatures w14:val="none"/>
        </w:rPr>
        <w:t>` function traverses the Abstract Syntax Tree (AST) using recursive calls where each parent node invokes the `</w:t>
      </w:r>
      <w:proofErr w:type="spellStart"/>
      <w:r w:rsidRPr="00F93510">
        <w:rPr>
          <w:rFonts w:ascii="Times New Roman" w:eastAsia="Times New Roman" w:hAnsi="Times New Roman" w:cs="Times New Roman"/>
          <w:kern w:val="0"/>
          <w14:ligatures w14:val="none"/>
        </w:rPr>
        <w:t>print_tree</w:t>
      </w:r>
      <w:proofErr w:type="spellEnd"/>
      <w:r w:rsidRPr="00F93510">
        <w:rPr>
          <w:rFonts w:ascii="Times New Roman" w:eastAsia="Times New Roman" w:hAnsi="Times New Roman" w:cs="Times New Roman"/>
          <w:kern w:val="0"/>
          <w14:ligatures w14:val="none"/>
        </w:rPr>
        <w:t xml:space="preserve">` method of its children. Because each node class—`Program`, `Block`, and `Write`—has its own unique version of this function, the correct one is automatically executed for each node during the traversal. This process works as a form double dispatch because the final behavior is determined by the </w:t>
      </w:r>
      <w:r>
        <w:rPr>
          <w:rFonts w:ascii="Times New Roman" w:eastAsia="Times New Roman" w:hAnsi="Times New Roman" w:cs="Times New Roman"/>
          <w:kern w:val="0"/>
          <w14:ligatures w14:val="none"/>
        </w:rPr>
        <w:t xml:space="preserve">two factors of </w:t>
      </w:r>
      <w:r w:rsidRPr="00F93510">
        <w:rPr>
          <w:rFonts w:ascii="Times New Roman" w:eastAsia="Times New Roman" w:hAnsi="Times New Roman" w:cs="Times New Roman"/>
          <w:kern w:val="0"/>
          <w14:ligatures w14:val="none"/>
        </w:rPr>
        <w:t>the operation being performed (printing the tree) and the specific type of the node being visited.</w:t>
      </w:r>
    </w:p>
    <w:p w14:paraId="79956DB3" w14:textId="77777777" w:rsidR="008D00F8" w:rsidRDefault="00866C63" w:rsidP="008D00F8">
      <w:pPr>
        <w:pStyle w:val="ListParagraph"/>
        <w:numPr>
          <w:ilvl w:val="0"/>
          <w:numId w:val="1"/>
        </w:numPr>
        <w:spacing w:before="100" w:beforeAutospacing="1" w:after="100" w:afterAutospacing="1" w:line="360" w:lineRule="auto"/>
        <w:outlineLvl w:val="3"/>
        <w:rPr>
          <w:rFonts w:ascii="Times New Roman" w:eastAsia="Times New Roman" w:hAnsi="Times New Roman" w:cs="Times New Roman"/>
          <w:kern w:val="0"/>
          <w14:ligatures w14:val="none"/>
        </w:rPr>
      </w:pPr>
      <w:r w:rsidRPr="008D00F8">
        <w:rPr>
          <w:rFonts w:ascii="Times New Roman" w:eastAsia="Times New Roman" w:hAnsi="Times New Roman" w:cs="Times New Roman"/>
          <w:kern w:val="0"/>
          <w14:ligatures w14:val="none"/>
        </w:rPr>
        <w:t>Interpreter Design - How does interpret() work?</w:t>
      </w:r>
    </w:p>
    <w:p w14:paraId="191835E1" w14:textId="29140E85" w:rsidR="00B01798" w:rsidRDefault="00B01798" w:rsidP="00B01798">
      <w:pPr>
        <w:pStyle w:val="ListParagraph"/>
        <w:numPr>
          <w:ilvl w:val="1"/>
          <w:numId w:val="1"/>
        </w:numPr>
        <w:spacing w:before="100" w:beforeAutospacing="1" w:after="100" w:afterAutospacing="1" w:line="36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7D715F" w:rsidRPr="007D715F">
        <w:rPr>
          <w:rFonts w:ascii="Times New Roman" w:eastAsia="Times New Roman" w:hAnsi="Times New Roman" w:cs="Times New Roman"/>
          <w:kern w:val="0"/>
          <w14:ligatures w14:val="none"/>
        </w:rPr>
        <w:t xml:space="preserve">So the way that the interpret function works is that when it is first called in the main driver file, it begins a process of delegation down the Abstract Syntax Tree. The call starts at the root Program node. This node's interpret method doesn't </w:t>
      </w:r>
      <w:r w:rsidR="007D715F" w:rsidRPr="007D715F">
        <w:rPr>
          <w:rFonts w:ascii="Times New Roman" w:eastAsia="Times New Roman" w:hAnsi="Times New Roman" w:cs="Times New Roman"/>
          <w:kern w:val="0"/>
          <w14:ligatures w14:val="none"/>
        </w:rPr>
        <w:lastRenderedPageBreak/>
        <w:t>perform any action itself; its only job is to pass the execution command to its child, the Block node. The Block node, in turn, delegates the command to the Write node it contains. This chain continues until it reaches a node that has a concrete action to perform. In this case, the Write node's interpret method is the one that finally executes a command: printing its stored string to the console.</w:t>
      </w:r>
    </w:p>
    <w:p w14:paraId="5DFFABCC" w14:textId="76B785D0" w:rsidR="00AD52F0" w:rsidRDefault="00866C63" w:rsidP="008D00F8">
      <w:pPr>
        <w:pStyle w:val="ListParagraph"/>
        <w:numPr>
          <w:ilvl w:val="0"/>
          <w:numId w:val="1"/>
        </w:numPr>
        <w:spacing w:before="100" w:beforeAutospacing="1" w:after="100" w:afterAutospacing="1" w:line="360" w:lineRule="auto"/>
        <w:outlineLvl w:val="3"/>
        <w:rPr>
          <w:rFonts w:ascii="Times New Roman" w:eastAsia="Times New Roman" w:hAnsi="Times New Roman" w:cs="Times New Roman"/>
          <w:kern w:val="0"/>
          <w14:ligatures w14:val="none"/>
        </w:rPr>
      </w:pPr>
      <w:r w:rsidRPr="008D00F8">
        <w:rPr>
          <w:rFonts w:ascii="Times New Roman" w:eastAsia="Times New Roman" w:hAnsi="Times New Roman" w:cs="Times New Roman"/>
          <w:kern w:val="0"/>
          <w14:ligatures w14:val="none"/>
        </w:rPr>
        <w:t>Reflection - Which part was most challenging (tokens, AST, parser) and why?</w:t>
      </w:r>
    </w:p>
    <w:p w14:paraId="34561980" w14:textId="69411371" w:rsidR="00AA0C53" w:rsidRDefault="00AA0C53" w:rsidP="00AA0C53">
      <w:pPr>
        <w:pStyle w:val="ListParagraph"/>
        <w:numPr>
          <w:ilvl w:val="1"/>
          <w:numId w:val="1"/>
        </w:numPr>
        <w:spacing w:before="100" w:beforeAutospacing="1" w:after="100" w:afterAutospacing="1" w:line="36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 the main challenging part for me was doing the </w:t>
      </w:r>
      <w:proofErr w:type="spellStart"/>
      <w:r w:rsidR="004539A0">
        <w:rPr>
          <w:rFonts w:ascii="Times New Roman" w:eastAsia="Times New Roman" w:hAnsi="Times New Roman" w:cs="Times New Roman"/>
          <w:kern w:val="0"/>
          <w14:ligatures w14:val="none"/>
        </w:rPr>
        <w:t>ast.h</w:t>
      </w:r>
      <w:proofErr w:type="spellEnd"/>
      <w:r w:rsidR="004539A0">
        <w:rPr>
          <w:rFonts w:ascii="Times New Roman" w:eastAsia="Times New Roman" w:hAnsi="Times New Roman" w:cs="Times New Roman"/>
          <w:kern w:val="0"/>
          <w14:ligatures w14:val="none"/>
        </w:rPr>
        <w:t xml:space="preserve"> code as I wasn’t too comfortable using </w:t>
      </w:r>
      <w:proofErr w:type="spellStart"/>
      <w:r w:rsidR="00A27FEB">
        <w:rPr>
          <w:rFonts w:ascii="Times New Roman" w:eastAsia="Times New Roman" w:hAnsi="Times New Roman" w:cs="Times New Roman"/>
          <w:kern w:val="0"/>
          <w14:ligatures w14:val="none"/>
        </w:rPr>
        <w:t>unique_ptr</w:t>
      </w:r>
      <w:proofErr w:type="spellEnd"/>
      <w:r w:rsidR="00A27FEB">
        <w:rPr>
          <w:rFonts w:ascii="Times New Roman" w:eastAsia="Times New Roman" w:hAnsi="Times New Roman" w:cs="Times New Roman"/>
          <w:kern w:val="0"/>
          <w14:ligatures w14:val="none"/>
        </w:rPr>
        <w:t xml:space="preserve"> since I haven’t had any actual experience with it. </w:t>
      </w:r>
      <w:r w:rsidR="00A27FEB" w:rsidRPr="00A27FEB">
        <w:rPr>
          <w:rFonts w:ascii="Times New Roman" w:eastAsia="Times New Roman" w:hAnsi="Times New Roman" w:cs="Times New Roman"/>
          <w:kern w:val="0"/>
          <w14:ligatures w14:val="none"/>
        </w:rPr>
        <w:t>It was a</w:t>
      </w:r>
      <w:r w:rsidR="00A27FEB">
        <w:rPr>
          <w:rFonts w:ascii="Times New Roman" w:eastAsia="Times New Roman" w:hAnsi="Times New Roman" w:cs="Times New Roman"/>
          <w:kern w:val="0"/>
          <w14:ligatures w14:val="none"/>
        </w:rPr>
        <w:t xml:space="preserve"> bit challenging </w:t>
      </w:r>
      <w:r w:rsidR="00A27FEB" w:rsidRPr="00A27FEB">
        <w:rPr>
          <w:rFonts w:ascii="Times New Roman" w:eastAsia="Times New Roman" w:hAnsi="Times New Roman" w:cs="Times New Roman"/>
          <w:kern w:val="0"/>
          <w14:ligatures w14:val="none"/>
        </w:rPr>
        <w:t xml:space="preserve">to visualize how the different structs should connect to form a tree and how function calls like interpret() and </w:t>
      </w:r>
      <w:proofErr w:type="spellStart"/>
      <w:r w:rsidR="00A27FEB" w:rsidRPr="00A27FEB">
        <w:rPr>
          <w:rFonts w:ascii="Times New Roman" w:eastAsia="Times New Roman" w:hAnsi="Times New Roman" w:cs="Times New Roman"/>
          <w:kern w:val="0"/>
          <w14:ligatures w14:val="none"/>
        </w:rPr>
        <w:t>print_tree</w:t>
      </w:r>
      <w:proofErr w:type="spellEnd"/>
      <w:r w:rsidR="00A27FEB" w:rsidRPr="00A27FEB">
        <w:rPr>
          <w:rFonts w:ascii="Times New Roman" w:eastAsia="Times New Roman" w:hAnsi="Times New Roman" w:cs="Times New Roman"/>
          <w:kern w:val="0"/>
          <w14:ligatures w14:val="none"/>
        </w:rPr>
        <w:t>() should pass from parent to child.</w:t>
      </w:r>
    </w:p>
    <w:p w14:paraId="7B84132B" w14:textId="77777777" w:rsidR="00011FFC" w:rsidRDefault="00011FFC" w:rsidP="00011FFC">
      <w:pPr>
        <w:spacing w:before="100" w:beforeAutospacing="1" w:after="100" w:afterAutospacing="1" w:line="360" w:lineRule="auto"/>
        <w:outlineLvl w:val="3"/>
        <w:rPr>
          <w:rFonts w:ascii="Times New Roman" w:eastAsia="Times New Roman" w:hAnsi="Times New Roman" w:cs="Times New Roman"/>
          <w:kern w:val="0"/>
          <w14:ligatures w14:val="none"/>
        </w:rPr>
      </w:pPr>
    </w:p>
    <w:p w14:paraId="66A807AF" w14:textId="77777777" w:rsidR="00011FFC" w:rsidRDefault="00011FFC" w:rsidP="00011FFC">
      <w:pPr>
        <w:spacing w:before="100" w:beforeAutospacing="1" w:after="100" w:afterAutospacing="1" w:line="360" w:lineRule="auto"/>
        <w:outlineLvl w:val="3"/>
        <w:rPr>
          <w:rFonts w:ascii="Times New Roman" w:eastAsia="Times New Roman" w:hAnsi="Times New Roman" w:cs="Times New Roman"/>
          <w:kern w:val="0"/>
          <w14:ligatures w14:val="none"/>
        </w:rPr>
      </w:pPr>
    </w:p>
    <w:p w14:paraId="2A749DEA" w14:textId="77777777" w:rsidR="00011FFC" w:rsidRDefault="00011FFC" w:rsidP="00011FFC">
      <w:pPr>
        <w:spacing w:before="100" w:beforeAutospacing="1" w:after="100" w:afterAutospacing="1" w:line="360" w:lineRule="auto"/>
        <w:outlineLvl w:val="3"/>
        <w:rPr>
          <w:rFonts w:ascii="Times New Roman" w:eastAsia="Times New Roman" w:hAnsi="Times New Roman" w:cs="Times New Roman"/>
          <w:kern w:val="0"/>
          <w14:ligatures w14:val="none"/>
        </w:rPr>
      </w:pPr>
    </w:p>
    <w:p w14:paraId="28622229" w14:textId="77777777" w:rsidR="00011FFC" w:rsidRPr="00011FFC" w:rsidRDefault="00011FFC" w:rsidP="00011FFC">
      <w:pPr>
        <w:spacing w:before="100" w:beforeAutospacing="1" w:after="100" w:afterAutospacing="1" w:line="360" w:lineRule="auto"/>
        <w:outlineLvl w:val="3"/>
        <w:rPr>
          <w:rFonts w:ascii="Times New Roman" w:eastAsia="Times New Roman" w:hAnsi="Times New Roman" w:cs="Times New Roman"/>
          <w:kern w:val="0"/>
          <w14:ligatures w14:val="none"/>
        </w:rPr>
      </w:pPr>
    </w:p>
    <w:p w14:paraId="46BDCF3D" w14:textId="77777777" w:rsidR="008D00F8" w:rsidRPr="00AD52F0" w:rsidRDefault="008D00F8" w:rsidP="00AA0C53">
      <w:pPr>
        <w:spacing w:before="100" w:beforeAutospacing="1" w:after="100" w:afterAutospacing="1" w:line="360" w:lineRule="auto"/>
        <w:ind w:left="720" w:hanging="720"/>
        <w:outlineLvl w:val="3"/>
        <w:rPr>
          <w:rFonts w:ascii="Times New Roman" w:eastAsia="Times New Roman" w:hAnsi="Times New Roman" w:cs="Times New Roman"/>
          <w:kern w:val="0"/>
          <w14:ligatures w14:val="none"/>
        </w:rPr>
      </w:pPr>
    </w:p>
    <w:sectPr w:rsidR="008D00F8" w:rsidRPr="00AD5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D26"/>
    <w:multiLevelType w:val="hybridMultilevel"/>
    <w:tmpl w:val="DC66B2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554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FED"/>
    <w:rsid w:val="00011FFC"/>
    <w:rsid w:val="00016DB9"/>
    <w:rsid w:val="000A2621"/>
    <w:rsid w:val="001128FD"/>
    <w:rsid w:val="001270A8"/>
    <w:rsid w:val="00135D79"/>
    <w:rsid w:val="00261961"/>
    <w:rsid w:val="004539A0"/>
    <w:rsid w:val="004A1E71"/>
    <w:rsid w:val="004D3193"/>
    <w:rsid w:val="005F7714"/>
    <w:rsid w:val="006829C7"/>
    <w:rsid w:val="006B0885"/>
    <w:rsid w:val="00724BFB"/>
    <w:rsid w:val="007804F3"/>
    <w:rsid w:val="007D715F"/>
    <w:rsid w:val="007E15D2"/>
    <w:rsid w:val="00852A60"/>
    <w:rsid w:val="00866C63"/>
    <w:rsid w:val="008D00F8"/>
    <w:rsid w:val="00970388"/>
    <w:rsid w:val="00A03AC5"/>
    <w:rsid w:val="00A13362"/>
    <w:rsid w:val="00A27FEB"/>
    <w:rsid w:val="00A416D5"/>
    <w:rsid w:val="00A855E9"/>
    <w:rsid w:val="00AA0C53"/>
    <w:rsid w:val="00AD52F0"/>
    <w:rsid w:val="00B01798"/>
    <w:rsid w:val="00B25FED"/>
    <w:rsid w:val="00D663E1"/>
    <w:rsid w:val="00E22F05"/>
    <w:rsid w:val="00E563F6"/>
    <w:rsid w:val="00E76712"/>
    <w:rsid w:val="00F93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CFDC"/>
  <w15:chartTrackingRefBased/>
  <w15:docId w15:val="{FD3CE11F-8B93-BA41-8A94-95073485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5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5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5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5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FED"/>
    <w:rPr>
      <w:rFonts w:eastAsiaTheme="majorEastAsia" w:cstheme="majorBidi"/>
      <w:color w:val="272727" w:themeColor="text1" w:themeTint="D8"/>
    </w:rPr>
  </w:style>
  <w:style w:type="paragraph" w:styleId="Title">
    <w:name w:val="Title"/>
    <w:basedOn w:val="Normal"/>
    <w:next w:val="Normal"/>
    <w:link w:val="TitleChar"/>
    <w:uiPriority w:val="10"/>
    <w:qFormat/>
    <w:rsid w:val="00B25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FED"/>
    <w:pPr>
      <w:spacing w:before="160"/>
      <w:jc w:val="center"/>
    </w:pPr>
    <w:rPr>
      <w:i/>
      <w:iCs/>
      <w:color w:val="404040" w:themeColor="text1" w:themeTint="BF"/>
    </w:rPr>
  </w:style>
  <w:style w:type="character" w:customStyle="1" w:styleId="QuoteChar">
    <w:name w:val="Quote Char"/>
    <w:basedOn w:val="DefaultParagraphFont"/>
    <w:link w:val="Quote"/>
    <w:uiPriority w:val="29"/>
    <w:rsid w:val="00B25FED"/>
    <w:rPr>
      <w:i/>
      <w:iCs/>
      <w:color w:val="404040" w:themeColor="text1" w:themeTint="BF"/>
    </w:rPr>
  </w:style>
  <w:style w:type="paragraph" w:styleId="ListParagraph">
    <w:name w:val="List Paragraph"/>
    <w:basedOn w:val="Normal"/>
    <w:uiPriority w:val="34"/>
    <w:qFormat/>
    <w:rsid w:val="00B25FED"/>
    <w:pPr>
      <w:ind w:left="720"/>
      <w:contextualSpacing/>
    </w:pPr>
  </w:style>
  <w:style w:type="character" w:styleId="IntenseEmphasis">
    <w:name w:val="Intense Emphasis"/>
    <w:basedOn w:val="DefaultParagraphFont"/>
    <w:uiPriority w:val="21"/>
    <w:qFormat/>
    <w:rsid w:val="00B25FED"/>
    <w:rPr>
      <w:i/>
      <w:iCs/>
      <w:color w:val="0F4761" w:themeColor="accent1" w:themeShade="BF"/>
    </w:rPr>
  </w:style>
  <w:style w:type="paragraph" w:styleId="IntenseQuote">
    <w:name w:val="Intense Quote"/>
    <w:basedOn w:val="Normal"/>
    <w:next w:val="Normal"/>
    <w:link w:val="IntenseQuoteChar"/>
    <w:uiPriority w:val="30"/>
    <w:qFormat/>
    <w:rsid w:val="00B25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FED"/>
    <w:rPr>
      <w:i/>
      <w:iCs/>
      <w:color w:val="0F4761" w:themeColor="accent1" w:themeShade="BF"/>
    </w:rPr>
  </w:style>
  <w:style w:type="character" w:styleId="IntenseReference">
    <w:name w:val="Intense Reference"/>
    <w:basedOn w:val="DefaultParagraphFont"/>
    <w:uiPriority w:val="32"/>
    <w:qFormat/>
    <w:rsid w:val="00B25FED"/>
    <w:rPr>
      <w:b/>
      <w:bCs/>
      <w:smallCaps/>
      <w:color w:val="0F4761" w:themeColor="accent1" w:themeShade="BF"/>
      <w:spacing w:val="5"/>
    </w:rPr>
  </w:style>
  <w:style w:type="character" w:customStyle="1" w:styleId="selected">
    <w:name w:val="selected"/>
    <w:basedOn w:val="DefaultParagraphFont"/>
    <w:rsid w:val="00B25FED"/>
  </w:style>
  <w:style w:type="paragraph" w:styleId="NormalWeb">
    <w:name w:val="Normal (Web)"/>
    <w:basedOn w:val="Normal"/>
    <w:uiPriority w:val="99"/>
    <w:semiHidden/>
    <w:unhideWhenUsed/>
    <w:rsid w:val="00B25F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2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5FED"/>
    <w:rPr>
      <w:rFonts w:ascii="Courier New" w:eastAsia="Times New Roman" w:hAnsi="Courier New" w:cs="Courier New"/>
      <w:kern w:val="0"/>
      <w:sz w:val="20"/>
      <w:szCs w:val="20"/>
      <w14:ligatures w14:val="none"/>
    </w:rPr>
  </w:style>
  <w:style w:type="character" w:customStyle="1" w:styleId="citation-56">
    <w:name w:val="citation-56"/>
    <w:basedOn w:val="DefaultParagraphFont"/>
    <w:rsid w:val="00A13362"/>
  </w:style>
  <w:style w:type="character" w:customStyle="1" w:styleId="citation-55">
    <w:name w:val="citation-55"/>
    <w:basedOn w:val="DefaultParagraphFont"/>
    <w:rsid w:val="00A13362"/>
  </w:style>
  <w:style w:type="character" w:styleId="HTMLCode">
    <w:name w:val="HTML Code"/>
    <w:basedOn w:val="DefaultParagraphFont"/>
    <w:uiPriority w:val="99"/>
    <w:semiHidden/>
    <w:unhideWhenUsed/>
    <w:rsid w:val="00A13362"/>
    <w:rPr>
      <w:rFonts w:ascii="Courier New" w:eastAsia="Times New Roman" w:hAnsi="Courier New" w:cs="Courier New"/>
      <w:sz w:val="20"/>
      <w:szCs w:val="20"/>
    </w:rPr>
  </w:style>
  <w:style w:type="character" w:customStyle="1" w:styleId="citation-54">
    <w:name w:val="citation-54"/>
    <w:basedOn w:val="DefaultParagraphFont"/>
    <w:rsid w:val="00A13362"/>
  </w:style>
  <w:style w:type="character" w:customStyle="1" w:styleId="citation-53">
    <w:name w:val="citation-53"/>
    <w:basedOn w:val="DefaultParagraphFont"/>
    <w:rsid w:val="00A13362"/>
  </w:style>
  <w:style w:type="character" w:customStyle="1" w:styleId="citation-52">
    <w:name w:val="citation-52"/>
    <w:basedOn w:val="DefaultParagraphFont"/>
    <w:rsid w:val="00A13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Kevin</dc:creator>
  <cp:keywords/>
  <dc:description/>
  <cp:lastModifiedBy>Ho, Kevin</cp:lastModifiedBy>
  <cp:revision>3</cp:revision>
  <dcterms:created xsi:type="dcterms:W3CDTF">2025-10-17T22:52:00Z</dcterms:created>
  <dcterms:modified xsi:type="dcterms:W3CDTF">2025-10-18T18:20:00Z</dcterms:modified>
</cp:coreProperties>
</file>