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41CF9B" w14:textId="79D58C9D" w:rsidR="00104C6A" w:rsidRDefault="00AE67B8" w:rsidP="00163158">
      <w:pPr>
        <w:pStyle w:val="JUDULSKRIPSIHALAMANSAMPUL"/>
        <w:spacing w:line="360" w:lineRule="auto"/>
        <w:outlineLvl w:val="0"/>
      </w:pPr>
      <w:r>
        <w:t xml:space="preserve">PERANCANGAN </w:t>
      </w:r>
      <w:r w:rsidR="00163158">
        <w:t xml:space="preserve">APLIKASI </w:t>
      </w:r>
      <w:r w:rsidR="00D11C14">
        <w:t>SITEM DINAMIS</w:t>
      </w:r>
      <w:r w:rsidR="00163158">
        <w:t xml:space="preserve"> KEBIJAKAN PARIWISATA DENGAN DATA CITRA SATELIT</w:t>
      </w:r>
      <w:r w:rsidR="00D11C14">
        <w:t xml:space="preserve"> DAN STATISTIK RESMI NEGARA</w:t>
      </w:r>
    </w:p>
    <w:p w14:paraId="6E5868D3" w14:textId="446F6270" w:rsidR="00163158" w:rsidRPr="00F77AB7" w:rsidRDefault="00163158" w:rsidP="00163158">
      <w:pPr>
        <w:pStyle w:val="JUDULSKRIPSIHALAMANSAMPUL"/>
        <w:spacing w:line="360" w:lineRule="auto"/>
        <w:outlineLvl w:val="0"/>
      </w:pPr>
      <w:r>
        <w:t>Studi Kasus: Provinsi Daerah Istimewa Yogyakarta</w:t>
      </w:r>
    </w:p>
    <w:p w14:paraId="7BFDD345" w14:textId="335A58DF" w:rsidR="00104C6A" w:rsidRPr="009450B9" w:rsidRDefault="00163158" w:rsidP="00A41E19">
      <w:pPr>
        <w:pStyle w:val="NAMAMAHASISWAHALAMANSAMPUL"/>
      </w:pPr>
      <w:r w:rsidRPr="009450B9">
        <w:t>KEVIN ATHA FATHONI RAMADHA</w:t>
      </w:r>
    </w:p>
    <w:p w14:paraId="329003D5" w14:textId="39C15E89" w:rsidR="00104C6A" w:rsidRPr="009450B9" w:rsidRDefault="00163158" w:rsidP="004B08A2">
      <w:pPr>
        <w:pStyle w:val="NIMHALAMANSAMPUL"/>
      </w:pPr>
      <w:r w:rsidRPr="009450B9">
        <w:t>222212691</w:t>
      </w:r>
    </w:p>
    <w:p w14:paraId="1240A45D" w14:textId="54002A0B" w:rsidR="00EB2BE2" w:rsidRPr="00011186" w:rsidRDefault="00EB2BE2" w:rsidP="00011186">
      <w:pPr>
        <w:pStyle w:val="PROGRAMSTUDI"/>
        <w:jc w:val="left"/>
      </w:pPr>
      <w:r w:rsidRPr="00011186">
        <w:t>PROGRAM STUDI</w:t>
      </w:r>
      <w:r w:rsidRPr="00011186">
        <w:tab/>
        <w:t>:</w:t>
      </w:r>
      <w:r w:rsidR="00011186" w:rsidRPr="00011186">
        <w:tab/>
      </w:r>
      <w:r w:rsidRPr="00011186">
        <w:t>KOMPUTASI STATISTIK PROGRAM DIPLOMA IV</w:t>
      </w:r>
    </w:p>
    <w:p w14:paraId="27220B38" w14:textId="08ECCC79" w:rsidR="00EB2BE2" w:rsidRPr="00011186" w:rsidRDefault="00EB2BE2" w:rsidP="00011186">
      <w:pPr>
        <w:pStyle w:val="PEMINATAN"/>
      </w:pPr>
      <w:r w:rsidRPr="00011186">
        <w:t>PEMINATAN</w:t>
      </w:r>
      <w:r w:rsidRPr="00011186">
        <w:tab/>
        <w:t>:</w:t>
      </w:r>
      <w:r w:rsidRPr="00011186">
        <w:tab/>
      </w:r>
      <w:r w:rsidRPr="009450B9">
        <w:t>SISTEM INFORMASI STATISTIK</w:t>
      </w:r>
    </w:p>
    <w:p w14:paraId="7605156C" w14:textId="24B6B7E0" w:rsidR="00EB2BE2" w:rsidRDefault="00011186" w:rsidP="009450B9">
      <w:pPr>
        <w:spacing w:before="1680" w:after="1680" w:line="240" w:lineRule="auto"/>
        <w:ind w:firstLine="0"/>
        <w:jc w:val="center"/>
      </w:pPr>
      <w:r>
        <w:rPr>
          <w:noProof/>
        </w:rPr>
        <w:drawing>
          <wp:inline distT="0" distB="0" distL="0" distR="0" wp14:anchorId="153D1373" wp14:editId="223EDD20">
            <wp:extent cx="1800000" cy="1800000"/>
            <wp:effectExtent l="0" t="0" r="0" b="0"/>
            <wp:docPr id="104623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7217" name="Picture 10462372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41D1F70" w14:textId="1E944EF3" w:rsidR="00EB2BE2" w:rsidRPr="00011186" w:rsidRDefault="00EB2BE2" w:rsidP="00011186">
      <w:pPr>
        <w:pStyle w:val="TIGABARISTERAKHIRHALAMANSAMPULDANJUDUL"/>
      </w:pPr>
      <w:r w:rsidRPr="00011186">
        <w:t>POLITEKNIK STATISTIKA STIS</w:t>
      </w:r>
    </w:p>
    <w:p w14:paraId="7C58C21D" w14:textId="326F8CD8" w:rsidR="00EB2BE2" w:rsidRPr="00011186" w:rsidRDefault="00EB2BE2" w:rsidP="00011186">
      <w:pPr>
        <w:pStyle w:val="TIGABARISTERAKHIRHALAMANSAMPULDANJUDUL"/>
      </w:pPr>
      <w:r w:rsidRPr="00011186">
        <w:t>JAKARTA</w:t>
      </w:r>
    </w:p>
    <w:p w14:paraId="35BB7FB1" w14:textId="7716BD27" w:rsidR="0015656A" w:rsidRDefault="00EB2BE2" w:rsidP="00E10F29">
      <w:pPr>
        <w:pStyle w:val="TIGABARISTERAKHIRHALAMANSAMPULDANJUDUL"/>
        <w:sectPr w:rsidR="0015656A" w:rsidSect="0015656A">
          <w:footerReference w:type="default" r:id="rId9"/>
          <w:pgSz w:w="11906" w:h="16838" w:code="9"/>
          <w:pgMar w:top="1699" w:right="1699" w:bottom="1699" w:left="2275" w:header="720" w:footer="720" w:gutter="0"/>
          <w:pgNumType w:fmt="lowerRoman" w:start="1"/>
          <w:cols w:space="720"/>
          <w:docGrid w:linePitch="360"/>
        </w:sectPr>
      </w:pPr>
      <w:r w:rsidRPr="00011186">
        <w:t>202</w:t>
      </w:r>
      <w:r w:rsidR="009450B9">
        <w:t>6</w:t>
      </w:r>
    </w:p>
    <w:p w14:paraId="751E889B" w14:textId="77777777" w:rsidR="0015656A" w:rsidRDefault="0015656A" w:rsidP="0015656A">
      <w:pPr>
        <w:pStyle w:val="JUDULSKRIPSIHALAMANSAMPUL"/>
      </w:pPr>
    </w:p>
    <w:p w14:paraId="2F6BA44F" w14:textId="3EA51263" w:rsidR="0015656A" w:rsidRPr="00E10F29" w:rsidRDefault="009450B9" w:rsidP="0070477E">
      <w:pPr>
        <w:pStyle w:val="JUDULSKRIPSIHALAMANSAMPUL"/>
        <w:outlineLvl w:val="0"/>
      </w:pPr>
      <w:r w:rsidRPr="00E10F29">
        <w:t>PERANCANGAN APLIKASI SIMULASI KEBIJAKAN PARIWISATA MENGGUNAKAN SISTEM DINAMIS DENGAN INTEGRSI DATA CITRA SATELIT</w:t>
      </w:r>
    </w:p>
    <w:p w14:paraId="4F8B4A3B" w14:textId="038A3441" w:rsidR="0015656A" w:rsidRPr="00E10F29" w:rsidRDefault="00E10F29" w:rsidP="004D233B">
      <w:pPr>
        <w:pStyle w:val="SubjuduldiSkripsiuntukHalamanJudul"/>
        <w:spacing w:line="1200" w:lineRule="auto"/>
      </w:pPr>
      <w:r w:rsidRPr="00E10F29">
        <w:t>Studi Kasus: Provinsi Daerah Istimewa Yogyakarta</w:t>
      </w:r>
    </w:p>
    <w:p w14:paraId="0DFE63BF" w14:textId="77777777" w:rsidR="00485B0A" w:rsidRDefault="00485B0A" w:rsidP="00E10F29">
      <w:pPr>
        <w:spacing w:before="500" w:line="360" w:lineRule="auto"/>
        <w:ind w:firstLine="0"/>
        <w:jc w:val="center"/>
        <w:rPr>
          <w:b/>
          <w:bCs/>
        </w:rPr>
      </w:pPr>
      <w:r w:rsidRPr="0015656A">
        <w:rPr>
          <w:b/>
          <w:bCs/>
        </w:rPr>
        <w:t>SKRIPSI</w:t>
      </w:r>
    </w:p>
    <w:p w14:paraId="7345401E" w14:textId="77777777" w:rsidR="00485B0A" w:rsidRDefault="00485B0A" w:rsidP="00485B0A">
      <w:pPr>
        <w:spacing w:line="360" w:lineRule="auto"/>
        <w:ind w:firstLine="0"/>
        <w:jc w:val="center"/>
        <w:rPr>
          <w:b/>
          <w:bCs/>
        </w:rPr>
      </w:pPr>
      <w:r>
        <w:rPr>
          <w:b/>
          <w:bCs/>
        </w:rPr>
        <w:t>Diajukan sebagai Salah Satu Syarat untuk Memperoleh Sebutan</w:t>
      </w:r>
      <w:r>
        <w:rPr>
          <w:b/>
          <w:bCs/>
        </w:rPr>
        <w:br/>
        <w:t>Sarjana Terapan Statistika pada Politeknik Statistika STIS</w:t>
      </w:r>
    </w:p>
    <w:p w14:paraId="42B9C5C5" w14:textId="77777777" w:rsidR="00485B0A" w:rsidRDefault="00485B0A" w:rsidP="00485B0A">
      <w:pPr>
        <w:spacing w:line="360" w:lineRule="auto"/>
        <w:ind w:firstLine="0"/>
        <w:jc w:val="center"/>
        <w:rPr>
          <w:b/>
          <w:bCs/>
        </w:rPr>
      </w:pPr>
    </w:p>
    <w:p w14:paraId="6BE4EE9B" w14:textId="77777777" w:rsidR="00485B0A" w:rsidRDefault="00485B0A" w:rsidP="00485B0A">
      <w:pPr>
        <w:spacing w:line="360" w:lineRule="auto"/>
        <w:ind w:firstLine="0"/>
        <w:jc w:val="center"/>
        <w:rPr>
          <w:b/>
          <w:bCs/>
        </w:rPr>
      </w:pPr>
    </w:p>
    <w:p w14:paraId="48A29A8F" w14:textId="77777777" w:rsidR="00485B0A" w:rsidRPr="0015656A" w:rsidRDefault="00485B0A" w:rsidP="00485B0A">
      <w:pPr>
        <w:spacing w:line="360" w:lineRule="auto"/>
        <w:ind w:firstLine="0"/>
        <w:jc w:val="center"/>
        <w:rPr>
          <w:b/>
          <w:bCs/>
        </w:rPr>
      </w:pPr>
      <w:r w:rsidRPr="0015656A">
        <w:rPr>
          <w:b/>
          <w:bCs/>
        </w:rPr>
        <w:t>Oleh:</w:t>
      </w:r>
    </w:p>
    <w:p w14:paraId="2110294E" w14:textId="64EE7FF6" w:rsidR="00485B0A" w:rsidRPr="00E10F29" w:rsidRDefault="00E10F29" w:rsidP="00A41E19">
      <w:pPr>
        <w:pStyle w:val="NAMAMAHASISWAHALAMANJUDUL"/>
      </w:pPr>
      <w:r w:rsidRPr="00E10F29">
        <w:t>KEVIN ATHA FATHONI RAMADHA</w:t>
      </w:r>
    </w:p>
    <w:p w14:paraId="2DA4AEEB" w14:textId="3D6BED08" w:rsidR="0015656A" w:rsidRPr="00E10F29" w:rsidRDefault="00E10F29" w:rsidP="00DF55C0">
      <w:pPr>
        <w:spacing w:line="240" w:lineRule="exact"/>
        <w:ind w:firstLine="0"/>
        <w:jc w:val="center"/>
        <w:rPr>
          <w:b/>
          <w:bCs/>
        </w:rPr>
      </w:pPr>
      <w:r w:rsidRPr="00E10F29">
        <w:rPr>
          <w:b/>
          <w:bCs/>
        </w:rPr>
        <w:t>222212691</w:t>
      </w:r>
    </w:p>
    <w:p w14:paraId="65C79DA6" w14:textId="77777777" w:rsidR="0015656A" w:rsidRDefault="0015656A" w:rsidP="00E10F29">
      <w:pPr>
        <w:spacing w:before="740" w:after="740" w:line="240" w:lineRule="auto"/>
        <w:ind w:firstLine="0"/>
        <w:jc w:val="center"/>
      </w:pPr>
      <w:r>
        <w:rPr>
          <w:noProof/>
        </w:rPr>
        <w:drawing>
          <wp:inline distT="0" distB="0" distL="0" distR="0" wp14:anchorId="0F5CEA09" wp14:editId="4FD91B26">
            <wp:extent cx="1800000" cy="1800000"/>
            <wp:effectExtent l="0" t="0" r="0" b="0"/>
            <wp:docPr id="12587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7217" name="Picture 10462372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35F7E576" w14:textId="77777777" w:rsidR="0015656A" w:rsidRPr="00011186" w:rsidRDefault="0015656A" w:rsidP="0015656A">
      <w:pPr>
        <w:pStyle w:val="TIGABARISTERAKHIRHALAMANSAMPULDANJUDUL"/>
      </w:pPr>
      <w:r w:rsidRPr="00011186">
        <w:t>POLITEKNIK STATISTIKA STIS</w:t>
      </w:r>
    </w:p>
    <w:p w14:paraId="022AB8E3" w14:textId="77777777" w:rsidR="0015656A" w:rsidRPr="00011186" w:rsidRDefault="0015656A" w:rsidP="0015656A">
      <w:pPr>
        <w:pStyle w:val="TIGABARISTERAKHIRHALAMANSAMPULDANJUDUL"/>
      </w:pPr>
      <w:r w:rsidRPr="00011186">
        <w:t>JAKARTA</w:t>
      </w:r>
    </w:p>
    <w:p w14:paraId="3C0387D9" w14:textId="77777777" w:rsidR="0015656A" w:rsidRDefault="0015656A" w:rsidP="0015656A">
      <w:pPr>
        <w:pStyle w:val="TIGABARISTERAKHIRHALAMANSAMPULDANJUDUL"/>
      </w:pPr>
      <w:r w:rsidRPr="00011186">
        <w:t>2026</w:t>
      </w:r>
    </w:p>
    <w:p w14:paraId="6E7F7031" w14:textId="77777777" w:rsidR="0015656A" w:rsidRPr="001134B8" w:rsidRDefault="0015656A" w:rsidP="001134B8">
      <w:pPr>
        <w:pStyle w:val="HEADINGBAGIAN"/>
        <w:sectPr w:rsidR="0015656A" w:rsidRPr="001134B8" w:rsidSect="0015656A">
          <w:pgSz w:w="11906" w:h="16838" w:code="9"/>
          <w:pgMar w:top="1699" w:right="1699" w:bottom="1699" w:left="2275" w:header="720" w:footer="720" w:gutter="0"/>
          <w:pgNumType w:fmt="lowerRoman" w:start="1"/>
          <w:cols w:space="720"/>
          <w:docGrid w:linePitch="360"/>
        </w:sectPr>
      </w:pPr>
    </w:p>
    <w:p w14:paraId="466CA775" w14:textId="77777777" w:rsidR="00DF55C0" w:rsidRDefault="00DF55C0" w:rsidP="004B08A2">
      <w:pPr>
        <w:ind w:firstLine="0"/>
        <w:jc w:val="center"/>
        <w:rPr>
          <w:b/>
          <w:bCs/>
        </w:rPr>
      </w:pPr>
    </w:p>
    <w:p w14:paraId="27BE9E77" w14:textId="3E24E5D0" w:rsidR="003E04C6" w:rsidRPr="001134B8" w:rsidRDefault="003E04C6" w:rsidP="0070477E">
      <w:pPr>
        <w:ind w:firstLine="0"/>
        <w:jc w:val="center"/>
        <w:outlineLvl w:val="0"/>
        <w:rPr>
          <w:b/>
          <w:bCs/>
        </w:rPr>
      </w:pPr>
      <w:r w:rsidRPr="001134B8">
        <w:rPr>
          <w:b/>
          <w:bCs/>
        </w:rPr>
        <w:t>PERNYATAAN</w:t>
      </w:r>
    </w:p>
    <w:p w14:paraId="681C765F" w14:textId="2CF4C4C2" w:rsidR="004B08A2" w:rsidRDefault="004B08A2" w:rsidP="004B08A2">
      <w:pPr>
        <w:ind w:firstLine="0"/>
        <w:jc w:val="center"/>
        <w:rPr>
          <w:b/>
          <w:bCs/>
        </w:rPr>
      </w:pPr>
      <w:r>
        <w:rPr>
          <w:b/>
          <w:bCs/>
        </w:rPr>
        <w:t>Skripsi dengan Judul</w:t>
      </w:r>
    </w:p>
    <w:p w14:paraId="4D7A0E51" w14:textId="3D0534AA" w:rsidR="00E10F29" w:rsidRPr="00E10F29" w:rsidRDefault="00E10F29" w:rsidP="00E10F29">
      <w:pPr>
        <w:ind w:firstLine="0"/>
        <w:jc w:val="center"/>
        <w:rPr>
          <w:b/>
          <w:bCs/>
        </w:rPr>
      </w:pPr>
      <w:r w:rsidRPr="00E10F29">
        <w:rPr>
          <w:b/>
          <w:bCs/>
        </w:rPr>
        <w:t>PERANCANGAN APLIKASI SIMULASI KEBIJAKAN PARIWISATA MENGGUNAKAN SISTEM DINAMIS DENGAN INTEGRASI DATA CITRA SATELIT</w:t>
      </w:r>
    </w:p>
    <w:p w14:paraId="370766DA" w14:textId="10A14E88" w:rsidR="00697ACE" w:rsidRPr="00E10F29" w:rsidRDefault="00E10F29" w:rsidP="00E10F29">
      <w:pPr>
        <w:ind w:firstLine="0"/>
        <w:jc w:val="center"/>
        <w:rPr>
          <w:b/>
          <w:bCs/>
        </w:rPr>
      </w:pPr>
      <w:r w:rsidRPr="00E10F29">
        <w:rPr>
          <w:b/>
          <w:bCs/>
        </w:rPr>
        <w:t xml:space="preserve">Studi Kasus: Provinsi Daerah Istimewa Yogyakarta </w:t>
      </w:r>
    </w:p>
    <w:p w14:paraId="140164D3" w14:textId="77777777" w:rsidR="00697ACE" w:rsidRDefault="00697ACE" w:rsidP="004B08A2">
      <w:pPr>
        <w:ind w:firstLine="0"/>
        <w:jc w:val="center"/>
        <w:rPr>
          <w:b/>
          <w:bCs/>
        </w:rPr>
      </w:pPr>
    </w:p>
    <w:p w14:paraId="486F3BD5" w14:textId="77777777" w:rsidR="00697ACE" w:rsidRDefault="00697ACE" w:rsidP="004B08A2">
      <w:pPr>
        <w:ind w:firstLine="0"/>
        <w:jc w:val="center"/>
        <w:rPr>
          <w:b/>
          <w:bCs/>
        </w:rPr>
      </w:pPr>
    </w:p>
    <w:p w14:paraId="053392FE" w14:textId="77777777" w:rsidR="0066487E" w:rsidRDefault="004B08A2" w:rsidP="0066487E">
      <w:pPr>
        <w:pStyle w:val="NAMAMAHASISWAHALAMANJUDUL"/>
      </w:pPr>
      <w:r>
        <w:t>Oleh:</w:t>
      </w:r>
    </w:p>
    <w:p w14:paraId="3C8B09A2" w14:textId="165E280F" w:rsidR="0066487E" w:rsidRPr="00E10F29" w:rsidRDefault="00E10F29" w:rsidP="0066487E">
      <w:pPr>
        <w:pStyle w:val="NAMAMAHASISWAHALAMANJUDUL"/>
      </w:pPr>
      <w:r w:rsidRPr="00E10F29">
        <w:t>KEVIN ATHA FATHONI RAMADHA</w:t>
      </w:r>
    </w:p>
    <w:p w14:paraId="6332033C" w14:textId="3C6B6866" w:rsidR="004B08A2" w:rsidRPr="00E10F29" w:rsidRDefault="00E10F29" w:rsidP="0066487E">
      <w:pPr>
        <w:pStyle w:val="NAMAMAHASISWAHALAMANJUDUL"/>
      </w:pPr>
      <w:r w:rsidRPr="00E10F29">
        <w:t>222212691</w:t>
      </w:r>
    </w:p>
    <w:p w14:paraId="31B0AA63" w14:textId="77777777" w:rsidR="00697ACE" w:rsidRDefault="00697ACE" w:rsidP="004B08A2">
      <w:pPr>
        <w:ind w:firstLine="0"/>
        <w:jc w:val="center"/>
        <w:rPr>
          <w:b/>
          <w:bCs/>
        </w:rPr>
      </w:pPr>
    </w:p>
    <w:p w14:paraId="69736CEE" w14:textId="77777777" w:rsidR="00697ACE" w:rsidRPr="004B08A2" w:rsidRDefault="00697ACE" w:rsidP="004B08A2">
      <w:pPr>
        <w:ind w:firstLine="0"/>
        <w:jc w:val="center"/>
        <w:rPr>
          <w:b/>
          <w:bCs/>
        </w:rPr>
      </w:pPr>
    </w:p>
    <w:p w14:paraId="29418E08" w14:textId="4501D648" w:rsidR="00697ACE" w:rsidRDefault="00697ACE" w:rsidP="00697ACE">
      <w:pPr>
        <w:spacing w:line="360" w:lineRule="auto"/>
        <w:ind w:firstLine="0"/>
      </w:pPr>
      <w:r w:rsidRPr="00697ACE">
        <w:t>adalah</w:t>
      </w:r>
      <w:r>
        <w:t xml:space="preserve"> </w:t>
      </w:r>
      <w:r w:rsidRPr="00697ACE">
        <w:t>benar-benar hasil penelitian sendiri dan bukan hasil plagiat atau hasil karya orang lain. Jika di kemudian hari diketahui ternyata skripsi ini hasil plagiat atau hasil karya orang lain, penulis bersedia skripsi ini dinyatakan tidak sah dan sebutan Sarjana Terapan</w:t>
      </w:r>
      <w:r>
        <w:t xml:space="preserve"> </w:t>
      </w:r>
      <w:r w:rsidRPr="00697ACE">
        <w:t>Statistika</w:t>
      </w:r>
      <w:r>
        <w:t xml:space="preserve"> </w:t>
      </w:r>
      <w:r w:rsidRPr="00697ACE">
        <w:t>dicabut atau dibatalkan</w:t>
      </w:r>
      <w:r w:rsidR="005D5492" w:rsidRPr="005D5492">
        <w:t>.</w:t>
      </w:r>
    </w:p>
    <w:p w14:paraId="4456A405" w14:textId="5C61765E" w:rsidR="00697ACE" w:rsidRDefault="00697ACE" w:rsidP="00697ACE">
      <w:pPr>
        <w:ind w:firstLine="0"/>
      </w:pPr>
    </w:p>
    <w:p w14:paraId="53556C95" w14:textId="77777777" w:rsidR="00697ACE" w:rsidRDefault="00697ACE" w:rsidP="00697ACE">
      <w:pPr>
        <w:ind w:firstLine="0"/>
      </w:pPr>
    </w:p>
    <w:p w14:paraId="0ED4DF05" w14:textId="21EDA57A" w:rsidR="00697ACE" w:rsidRDefault="00697ACE" w:rsidP="00697ACE">
      <w:pPr>
        <w:ind w:firstLine="0"/>
      </w:pPr>
    </w:p>
    <w:tbl>
      <w:tblPr>
        <w:tblW w:w="0" w:type="auto"/>
        <w:jc w:val="right"/>
        <w:tblCellMar>
          <w:top w:w="15" w:type="dxa"/>
          <w:left w:w="15" w:type="dxa"/>
          <w:bottom w:w="15" w:type="dxa"/>
          <w:right w:w="15" w:type="dxa"/>
        </w:tblCellMar>
        <w:tblLook w:val="04A0" w:firstRow="1" w:lastRow="0" w:firstColumn="1" w:lastColumn="0" w:noHBand="0" w:noVBand="1"/>
      </w:tblPr>
      <w:tblGrid>
        <w:gridCol w:w="4291"/>
      </w:tblGrid>
      <w:tr w:rsidR="00697ACE" w:rsidRPr="00375E3B" w14:paraId="2180BD2D" w14:textId="77777777">
        <w:trPr>
          <w:jc w:val="right"/>
        </w:trPr>
        <w:tc>
          <w:tcPr>
            <w:tcW w:w="0" w:type="auto"/>
            <w:tcMar>
              <w:top w:w="0" w:type="dxa"/>
              <w:left w:w="115" w:type="dxa"/>
              <w:bottom w:w="0" w:type="dxa"/>
              <w:right w:w="115" w:type="dxa"/>
            </w:tcMar>
            <w:hideMark/>
          </w:tcPr>
          <w:p w14:paraId="72E049EB" w14:textId="1577D173" w:rsidR="00697ACE" w:rsidRPr="00375E3B" w:rsidRDefault="00697ACE" w:rsidP="0049634A">
            <w:pPr>
              <w:spacing w:before="360"/>
              <w:ind w:left="23" w:hanging="23"/>
              <w:jc w:val="center"/>
            </w:pPr>
            <w:r w:rsidRPr="00375E3B">
              <w:t xml:space="preserve">Jakarta, </w:t>
            </w:r>
            <w:r w:rsidR="00BF0526">
              <w:t>24</w:t>
            </w:r>
            <w:r w:rsidRPr="00C938F4">
              <w:rPr>
                <w:color w:val="EE0000"/>
              </w:rPr>
              <w:t xml:space="preserve"> </w:t>
            </w:r>
            <w:r w:rsidR="00BF0526">
              <w:rPr>
                <w:color w:val="EE0000"/>
              </w:rPr>
              <w:t>September</w:t>
            </w:r>
            <w:r w:rsidRPr="00C938F4">
              <w:rPr>
                <w:color w:val="EE0000"/>
              </w:rPr>
              <w:t xml:space="preserve"> </w:t>
            </w:r>
            <w:r w:rsidRPr="00375E3B">
              <w:t>2026</w:t>
            </w:r>
          </w:p>
        </w:tc>
      </w:tr>
      <w:tr w:rsidR="00697ACE" w:rsidRPr="00375E3B" w14:paraId="3204524A" w14:textId="77777777">
        <w:trPr>
          <w:jc w:val="right"/>
        </w:trPr>
        <w:tc>
          <w:tcPr>
            <w:tcW w:w="0" w:type="auto"/>
            <w:tcMar>
              <w:top w:w="0" w:type="dxa"/>
              <w:left w:w="115" w:type="dxa"/>
              <w:bottom w:w="0" w:type="dxa"/>
              <w:right w:w="115" w:type="dxa"/>
            </w:tcMar>
            <w:hideMark/>
          </w:tcPr>
          <w:p w14:paraId="08D8CF59" w14:textId="48078A4A" w:rsidR="00893B9B" w:rsidRDefault="00BC4399" w:rsidP="00BC4399">
            <w:pPr>
              <w:spacing w:before="360"/>
              <w:ind w:firstLine="0"/>
              <w:jc w:val="center"/>
              <w:rPr>
                <w:b/>
                <w:bCs/>
                <w:color w:val="EE0000"/>
              </w:rPr>
            </w:pPr>
            <w:r>
              <w:rPr>
                <w:noProof/>
              </w:rPr>
              <mc:AlternateContent>
                <mc:Choice Requires="wps">
                  <w:drawing>
                    <wp:anchor distT="0" distB="0" distL="114300" distR="114300" simplePos="0" relativeHeight="251658240" behindDoc="0" locked="0" layoutInCell="1" allowOverlap="1" wp14:anchorId="570B256A" wp14:editId="6447E0DB">
                      <wp:simplePos x="0" y="0"/>
                      <wp:positionH relativeFrom="column">
                        <wp:posOffset>-258445</wp:posOffset>
                      </wp:positionH>
                      <wp:positionV relativeFrom="paragraph">
                        <wp:posOffset>50800</wp:posOffset>
                      </wp:positionV>
                      <wp:extent cx="638175" cy="390525"/>
                      <wp:effectExtent l="0" t="0" r="28575" b="28575"/>
                      <wp:wrapNone/>
                      <wp:docPr id="1636731855" name="Text Box 1"/>
                      <wp:cNvGraphicFramePr/>
                      <a:graphic xmlns:a="http://schemas.openxmlformats.org/drawingml/2006/main">
                        <a:graphicData uri="http://schemas.microsoft.com/office/word/2010/wordprocessingShape">
                          <wps:wsp>
                            <wps:cNvSpPr txBox="1"/>
                            <wps:spPr>
                              <a:xfrm>
                                <a:off x="0" y="0"/>
                                <a:ext cx="638175" cy="390525"/>
                              </a:xfrm>
                              <a:prstGeom prst="rect">
                                <a:avLst/>
                              </a:prstGeom>
                              <a:solidFill>
                                <a:schemeClr val="lt1"/>
                              </a:solidFill>
                              <a:ln w="6350">
                                <a:solidFill>
                                  <a:srgbClr val="EE0000"/>
                                </a:solidFill>
                              </a:ln>
                            </wps:spPr>
                            <wps:txbx>
                              <w:txbxContent>
                                <w:p w14:paraId="6919C01D" w14:textId="77777777" w:rsidR="00697ACE" w:rsidRPr="004A08C2" w:rsidRDefault="00697ACE" w:rsidP="00697ACE">
                                  <w:pPr>
                                    <w:spacing w:line="240" w:lineRule="auto"/>
                                    <w:ind w:left="-90" w:right="-30" w:firstLine="0"/>
                                    <w:jc w:val="center"/>
                                    <w:rPr>
                                      <w:color w:val="C00000"/>
                                      <w:sz w:val="18"/>
                                      <w:szCs w:val="18"/>
                                    </w:rPr>
                                  </w:pPr>
                                  <w:r w:rsidRPr="004A08C2">
                                    <w:rPr>
                                      <w:color w:val="C00000"/>
                                      <w:sz w:val="18"/>
                                      <w:szCs w:val="18"/>
                                    </w:rPr>
                                    <w:t>Meterai</w:t>
                                  </w:r>
                                </w:p>
                                <w:p w14:paraId="2945218C" w14:textId="1A5FFC04" w:rsidR="00697ACE" w:rsidRPr="004A08C2" w:rsidRDefault="00697ACE" w:rsidP="00697ACE">
                                  <w:pPr>
                                    <w:spacing w:line="240" w:lineRule="auto"/>
                                    <w:ind w:left="-90" w:right="-30" w:firstLine="0"/>
                                    <w:jc w:val="center"/>
                                    <w:rPr>
                                      <w:color w:val="C00000"/>
                                      <w:sz w:val="18"/>
                                      <w:szCs w:val="18"/>
                                    </w:rPr>
                                  </w:pPr>
                                  <w:r w:rsidRPr="004A08C2">
                                    <w:rPr>
                                      <w:color w:val="C00000"/>
                                      <w:sz w:val="18"/>
                                      <w:szCs w:val="18"/>
                                    </w:rPr>
                                    <w:t>Rp10.000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0B256A" id="_x0000_t202" coordsize="21600,21600" o:spt="202" path="m,l,21600r21600,l21600,xe">
                      <v:stroke joinstyle="miter"/>
                      <v:path gradientshapeok="t" o:connecttype="rect"/>
                    </v:shapetype>
                    <v:shape id="Text Box 1" o:spid="_x0000_s1026" type="#_x0000_t202" style="position:absolute;left:0;text-align:left;margin-left:-20.35pt;margin-top:4pt;width:50.25pt;height:3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" fillcolor="white [3201]" strokecolor="#e00" strokeweight=".5pt">
                      <v:textbox>
                        <w:txbxContent>
                          <w:p w14:paraId="6919C01D" w14:textId="77777777" w:rsidR="00697ACE" w:rsidRPr="004A08C2" w:rsidRDefault="00697ACE" w:rsidP="00697ACE">
                            <w:pPr>
                              <w:spacing w:line="240" w:lineRule="auto"/>
                              <w:ind w:left="-90" w:right="-30" w:firstLine="0"/>
                              <w:jc w:val="center"/>
                              <w:rPr>
                                <w:color w:val="C00000"/>
                                <w:sz w:val="18"/>
                                <w:szCs w:val="18"/>
                              </w:rPr>
                            </w:pPr>
                            <w:r w:rsidRPr="004A08C2">
                              <w:rPr>
                                <w:color w:val="C00000"/>
                                <w:sz w:val="18"/>
                                <w:szCs w:val="18"/>
                              </w:rPr>
                              <w:t>Meterai</w:t>
                            </w:r>
                          </w:p>
                          <w:p w14:paraId="2945218C" w14:textId="1A5FFC04" w:rsidR="00697ACE" w:rsidRPr="004A08C2" w:rsidRDefault="00697ACE" w:rsidP="00697ACE">
                            <w:pPr>
                              <w:spacing w:line="240" w:lineRule="auto"/>
                              <w:ind w:left="-90" w:right="-30" w:firstLine="0"/>
                              <w:jc w:val="center"/>
                              <w:rPr>
                                <w:color w:val="C00000"/>
                                <w:sz w:val="18"/>
                                <w:szCs w:val="18"/>
                              </w:rPr>
                            </w:pPr>
                            <w:r w:rsidRPr="004A08C2">
                              <w:rPr>
                                <w:color w:val="C00000"/>
                                <w:sz w:val="18"/>
                                <w:szCs w:val="18"/>
                              </w:rPr>
                              <w:t>Rp10.000</w:t>
                            </w:r>
                          </w:p>
                        </w:txbxContent>
                      </v:textbox>
                    </v:shape>
                  </w:pict>
                </mc:Fallback>
              </mc:AlternateContent>
            </w:r>
          </w:p>
          <w:p w14:paraId="62E6241D" w14:textId="55C5207A" w:rsidR="00697ACE" w:rsidRPr="00375E3B" w:rsidRDefault="00E10F29">
            <w:pPr>
              <w:ind w:firstLine="0"/>
              <w:jc w:val="center"/>
            </w:pPr>
            <w:r w:rsidRPr="00E10F29">
              <w:rPr>
                <w:b/>
                <w:bCs/>
              </w:rPr>
              <w:t>KEVIN ATHA FATHONI RAMADHA</w:t>
            </w:r>
          </w:p>
        </w:tc>
      </w:tr>
    </w:tbl>
    <w:p w14:paraId="1B6E7CF5" w14:textId="77777777" w:rsidR="00697ACE" w:rsidRDefault="00697ACE" w:rsidP="00697ACE">
      <w:pPr>
        <w:ind w:firstLine="0"/>
      </w:pPr>
    </w:p>
    <w:p w14:paraId="4F93C4AE" w14:textId="6EED6BC3" w:rsidR="00697ACE" w:rsidRDefault="00697ACE" w:rsidP="00697ACE">
      <w:pPr>
        <w:ind w:firstLine="0"/>
        <w:sectPr w:rsidR="00697ACE" w:rsidSect="00DA4BAA">
          <w:pgSz w:w="11906" w:h="16838" w:code="9"/>
          <w:pgMar w:top="1699" w:right="1699" w:bottom="1699" w:left="2275" w:header="720" w:footer="720" w:gutter="0"/>
          <w:pgNumType w:fmt="lowerRoman" w:start="1"/>
          <w:cols w:space="720"/>
          <w:docGrid w:linePitch="360"/>
        </w:sectPr>
      </w:pPr>
    </w:p>
    <w:p w14:paraId="14DC288A" w14:textId="77777777" w:rsidR="00DF55C0" w:rsidRDefault="00DF55C0" w:rsidP="00896DAB"/>
    <w:p w14:paraId="60182426" w14:textId="1DB0BFC7" w:rsidR="00E10F29" w:rsidRPr="00E10F29" w:rsidRDefault="00E10F29" w:rsidP="00E10F29">
      <w:pPr>
        <w:pStyle w:val="JUDULSKRIPSIHALAMANSAMPUL"/>
        <w:outlineLvl w:val="0"/>
      </w:pPr>
      <w:r w:rsidRPr="00E10F29">
        <w:t>PERANCANGAN APLIKASI SIMULASI KEBIJAKAN PARIWISATA MENGGUNAKAN SISTEM DINAMIS DENGAN INTEGRSI DATA CITRA SATELIT</w:t>
      </w:r>
    </w:p>
    <w:p w14:paraId="3E5F0A2B" w14:textId="4C194151" w:rsidR="001134B8" w:rsidRPr="00E10F29" w:rsidRDefault="00E10F29" w:rsidP="00E10F29">
      <w:pPr>
        <w:pStyle w:val="SubjuduldiSkripsiuntukHalamanJudul"/>
        <w:spacing w:line="1200" w:lineRule="auto"/>
      </w:pPr>
      <w:r w:rsidRPr="00E10F29">
        <w:t>Studi Kasus: Provinsi Daerah Istimewa Yogyakarta</w:t>
      </w:r>
    </w:p>
    <w:p w14:paraId="5EC9FBD8" w14:textId="77777777" w:rsidR="001134B8" w:rsidRDefault="001134B8" w:rsidP="001134B8">
      <w:pPr>
        <w:ind w:firstLine="0"/>
        <w:jc w:val="center"/>
        <w:rPr>
          <w:b/>
          <w:bCs/>
        </w:rPr>
      </w:pPr>
    </w:p>
    <w:p w14:paraId="6882AB2F" w14:textId="77777777" w:rsidR="001134B8" w:rsidRPr="001134B8" w:rsidRDefault="001134B8" w:rsidP="001134B8">
      <w:pPr>
        <w:ind w:firstLine="0"/>
        <w:jc w:val="center"/>
        <w:rPr>
          <w:b/>
          <w:bCs/>
        </w:rPr>
      </w:pPr>
    </w:p>
    <w:p w14:paraId="263844C3" w14:textId="09AFF414" w:rsidR="001134B8" w:rsidRDefault="001134B8" w:rsidP="00A41E19">
      <w:pPr>
        <w:pStyle w:val="NAMAMAHASISWAHALAMANJUDUL"/>
      </w:pPr>
      <w:r w:rsidRPr="001134B8">
        <w:t>Oleh:</w:t>
      </w:r>
    </w:p>
    <w:p w14:paraId="2006FCC6" w14:textId="64822052" w:rsidR="001134B8" w:rsidRPr="00AA69A7" w:rsidRDefault="00AA69A7" w:rsidP="00A41E19">
      <w:pPr>
        <w:pStyle w:val="NAMAMAHASISWAHALAMANJUDUL"/>
      </w:pPr>
      <w:r w:rsidRPr="00AA69A7">
        <w:t>KEVIN ATHA FATHONI RAMADHA</w:t>
      </w:r>
    </w:p>
    <w:p w14:paraId="032DBF65" w14:textId="5756CCD7" w:rsidR="001134B8" w:rsidRPr="001134B8" w:rsidRDefault="00AA69A7" w:rsidP="00BF0526">
      <w:pPr>
        <w:ind w:firstLine="0"/>
        <w:jc w:val="center"/>
        <w:rPr>
          <w:b/>
          <w:bCs/>
        </w:rPr>
      </w:pPr>
      <w:r w:rsidRPr="00AA69A7">
        <w:rPr>
          <w:b/>
          <w:bCs/>
        </w:rPr>
        <w:t>222212691</w:t>
      </w:r>
    </w:p>
    <w:p w14:paraId="79446E81" w14:textId="61EAC5E7" w:rsidR="001134B8" w:rsidRPr="001134B8" w:rsidRDefault="001134B8" w:rsidP="001134B8">
      <w:pPr>
        <w:ind w:firstLine="0"/>
        <w:jc w:val="center"/>
      </w:pPr>
      <w:r w:rsidRPr="001134B8">
        <w:t>Tim Penguji</w:t>
      </w:r>
    </w:p>
    <w:tbl>
      <w:tblPr>
        <w:tblW w:w="8947"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95"/>
        <w:gridCol w:w="4552"/>
      </w:tblGrid>
      <w:tr w:rsidR="001134B8" w:rsidRPr="001134B8" w14:paraId="0D890DCB" w14:textId="77777777" w:rsidTr="00C55162">
        <w:trPr>
          <w:trHeight w:val="300"/>
          <w:jc w:val="center"/>
        </w:trPr>
        <w:tc>
          <w:tcPr>
            <w:tcW w:w="4395" w:type="dxa"/>
            <w:tcBorders>
              <w:top w:val="nil"/>
              <w:left w:val="nil"/>
              <w:bottom w:val="nil"/>
              <w:right w:val="nil"/>
            </w:tcBorders>
            <w:vAlign w:val="bottom"/>
            <w:hideMark/>
          </w:tcPr>
          <w:p w14:paraId="51503410" w14:textId="24CED301" w:rsidR="001134B8" w:rsidRPr="001134B8" w:rsidRDefault="001134B8" w:rsidP="001134B8">
            <w:pPr>
              <w:spacing w:line="240" w:lineRule="auto"/>
              <w:ind w:firstLine="0"/>
              <w:jc w:val="center"/>
            </w:pPr>
            <w:r w:rsidRPr="001134B8">
              <w:t>Penguji I</w:t>
            </w:r>
          </w:p>
        </w:tc>
        <w:tc>
          <w:tcPr>
            <w:tcW w:w="4552" w:type="dxa"/>
            <w:tcBorders>
              <w:top w:val="nil"/>
              <w:left w:val="nil"/>
              <w:bottom w:val="nil"/>
              <w:right w:val="nil"/>
            </w:tcBorders>
            <w:vAlign w:val="bottom"/>
            <w:hideMark/>
          </w:tcPr>
          <w:p w14:paraId="0CEA248E" w14:textId="2D8193B9" w:rsidR="001134B8" w:rsidRPr="001134B8" w:rsidRDefault="001134B8" w:rsidP="001134B8">
            <w:pPr>
              <w:spacing w:line="240" w:lineRule="auto"/>
              <w:ind w:firstLine="0"/>
              <w:jc w:val="center"/>
            </w:pPr>
            <w:r w:rsidRPr="001134B8">
              <w:t>Penguji II</w:t>
            </w:r>
          </w:p>
        </w:tc>
      </w:tr>
      <w:tr w:rsidR="001134B8" w:rsidRPr="001134B8" w14:paraId="3DE08A45" w14:textId="77777777" w:rsidTr="00C55162">
        <w:trPr>
          <w:trHeight w:val="300"/>
          <w:jc w:val="center"/>
        </w:trPr>
        <w:tc>
          <w:tcPr>
            <w:tcW w:w="4395" w:type="dxa"/>
            <w:tcBorders>
              <w:top w:val="nil"/>
              <w:left w:val="nil"/>
              <w:bottom w:val="nil"/>
              <w:right w:val="nil"/>
            </w:tcBorders>
            <w:vAlign w:val="bottom"/>
            <w:hideMark/>
          </w:tcPr>
          <w:p w14:paraId="5DE2CCAE" w14:textId="0C1EA33A" w:rsidR="001134B8" w:rsidRPr="001134B8" w:rsidRDefault="001134B8" w:rsidP="00AD1079">
            <w:pPr>
              <w:spacing w:line="360" w:lineRule="auto"/>
              <w:ind w:firstLine="0"/>
              <w:jc w:val="center"/>
            </w:pPr>
          </w:p>
          <w:p w14:paraId="60D3284B" w14:textId="0E689063" w:rsidR="001134B8" w:rsidRPr="001134B8" w:rsidRDefault="001134B8" w:rsidP="00AD1079">
            <w:pPr>
              <w:spacing w:line="360" w:lineRule="auto"/>
              <w:ind w:firstLine="0"/>
              <w:jc w:val="center"/>
            </w:pPr>
          </w:p>
          <w:p w14:paraId="1FBDB378" w14:textId="5C77CECD" w:rsidR="001134B8" w:rsidRPr="001134B8" w:rsidRDefault="001134B8" w:rsidP="00AD1079">
            <w:pPr>
              <w:spacing w:line="360" w:lineRule="auto"/>
              <w:ind w:firstLine="0"/>
              <w:jc w:val="center"/>
            </w:pPr>
          </w:p>
          <w:p w14:paraId="0A242E8D" w14:textId="77777777" w:rsidR="00C8376E" w:rsidRPr="00C8376E" w:rsidRDefault="00C8376E" w:rsidP="00C8376E">
            <w:pPr>
              <w:spacing w:line="240" w:lineRule="auto"/>
              <w:ind w:firstLine="0"/>
              <w:jc w:val="center"/>
              <w:rPr>
                <w:u w:val="single"/>
              </w:rPr>
            </w:pPr>
            <w:r w:rsidRPr="00C8376E">
              <w:rPr>
                <w:u w:val="single"/>
              </w:rPr>
              <w:t>Ricky Yordani, S.S.T., M.Stat.</w:t>
            </w:r>
          </w:p>
          <w:p w14:paraId="0A643569" w14:textId="291A7E0A" w:rsidR="001134B8" w:rsidRPr="001134B8" w:rsidRDefault="00C8376E" w:rsidP="00C8376E">
            <w:pPr>
              <w:spacing w:line="240" w:lineRule="auto"/>
              <w:ind w:firstLine="0"/>
              <w:jc w:val="center"/>
            </w:pPr>
            <w:r w:rsidRPr="00C8376E">
              <w:rPr>
                <w:u w:val="single"/>
              </w:rPr>
              <w:t>NIP 198204212003121004</w:t>
            </w:r>
          </w:p>
        </w:tc>
        <w:tc>
          <w:tcPr>
            <w:tcW w:w="4552" w:type="dxa"/>
            <w:tcBorders>
              <w:top w:val="nil"/>
              <w:left w:val="nil"/>
              <w:bottom w:val="nil"/>
              <w:right w:val="nil"/>
            </w:tcBorders>
            <w:vAlign w:val="bottom"/>
            <w:hideMark/>
          </w:tcPr>
          <w:p w14:paraId="69A5E7FD" w14:textId="77777777" w:rsidR="00AD1079" w:rsidRPr="001134B8" w:rsidRDefault="00AD1079" w:rsidP="00AD1079">
            <w:pPr>
              <w:spacing w:line="360" w:lineRule="auto"/>
              <w:ind w:firstLine="0"/>
              <w:jc w:val="center"/>
            </w:pPr>
          </w:p>
          <w:p w14:paraId="1CC1D3FE" w14:textId="77777777" w:rsidR="00AD1079" w:rsidRPr="001134B8" w:rsidRDefault="00AD1079" w:rsidP="00AD1079">
            <w:pPr>
              <w:spacing w:line="360" w:lineRule="auto"/>
              <w:ind w:firstLine="0"/>
              <w:jc w:val="center"/>
            </w:pPr>
          </w:p>
          <w:p w14:paraId="52EE6D25" w14:textId="77777777" w:rsidR="00AD1079" w:rsidRPr="001134B8" w:rsidRDefault="00AD1079" w:rsidP="00AD1079">
            <w:pPr>
              <w:spacing w:line="360" w:lineRule="auto"/>
              <w:ind w:firstLine="0"/>
              <w:jc w:val="center"/>
            </w:pPr>
          </w:p>
          <w:p w14:paraId="58BB894F" w14:textId="77777777" w:rsidR="00AA69A7" w:rsidRPr="00896DAB" w:rsidRDefault="00AA69A7" w:rsidP="00AA69A7">
            <w:pPr>
              <w:spacing w:line="240" w:lineRule="auto"/>
              <w:ind w:firstLine="0"/>
              <w:jc w:val="center"/>
            </w:pPr>
            <w:r>
              <w:rPr>
                <w:u w:val="single"/>
              </w:rPr>
              <w:t>Ibnu Santoso, S.S.T., M.T.</w:t>
            </w:r>
          </w:p>
          <w:p w14:paraId="4A3DBF4B" w14:textId="2D8F9203" w:rsidR="001134B8" w:rsidRPr="001134B8" w:rsidRDefault="00AA69A7" w:rsidP="00AA69A7">
            <w:pPr>
              <w:spacing w:line="240" w:lineRule="auto"/>
              <w:ind w:firstLine="0"/>
              <w:jc w:val="center"/>
            </w:pPr>
            <w:r w:rsidRPr="00896DAB">
              <w:t xml:space="preserve">NIP </w:t>
            </w:r>
            <w:r>
              <w:t>198601202008011002</w:t>
            </w:r>
          </w:p>
        </w:tc>
      </w:tr>
    </w:tbl>
    <w:p w14:paraId="3A614369" w14:textId="77777777" w:rsidR="001134B8" w:rsidRDefault="001134B8" w:rsidP="001134B8">
      <w:pPr>
        <w:ind w:firstLine="0"/>
        <w:jc w:val="center"/>
      </w:pPr>
    </w:p>
    <w:p w14:paraId="090F9C8A" w14:textId="06B7205D" w:rsidR="00896DAB" w:rsidRPr="00896DAB" w:rsidRDefault="00896DAB" w:rsidP="001134B8">
      <w:pPr>
        <w:ind w:firstLine="0"/>
        <w:jc w:val="center"/>
      </w:pPr>
      <w:r w:rsidRPr="00896DAB">
        <w:t>Mengetahui/Menyetujui</w:t>
      </w:r>
    </w:p>
    <w:tbl>
      <w:tblPr>
        <w:tblW w:w="8947"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95"/>
        <w:gridCol w:w="4552"/>
      </w:tblGrid>
      <w:tr w:rsidR="00896DAB" w:rsidRPr="00896DAB" w14:paraId="4DF6D607" w14:textId="77777777" w:rsidTr="00C55162">
        <w:trPr>
          <w:trHeight w:val="300"/>
          <w:jc w:val="center"/>
        </w:trPr>
        <w:tc>
          <w:tcPr>
            <w:tcW w:w="4395" w:type="dxa"/>
            <w:tcBorders>
              <w:top w:val="nil"/>
              <w:left w:val="nil"/>
              <w:bottom w:val="nil"/>
              <w:right w:val="nil"/>
            </w:tcBorders>
            <w:vAlign w:val="bottom"/>
            <w:hideMark/>
          </w:tcPr>
          <w:p w14:paraId="36F515DA" w14:textId="5446DF01" w:rsidR="00896DAB" w:rsidRPr="00896DAB" w:rsidRDefault="00896DAB" w:rsidP="001134B8">
            <w:pPr>
              <w:spacing w:line="240" w:lineRule="auto"/>
              <w:ind w:firstLine="0"/>
              <w:jc w:val="center"/>
            </w:pPr>
            <w:r w:rsidRPr="00896DAB">
              <w:t xml:space="preserve">Ketua Program Studi </w:t>
            </w:r>
            <w:r w:rsidR="001134B8">
              <w:t>Komputasi Statistik</w:t>
            </w:r>
          </w:p>
          <w:p w14:paraId="73541D1D" w14:textId="3FD84F34" w:rsidR="00896DAB" w:rsidRPr="00896DAB" w:rsidRDefault="00896DAB" w:rsidP="001134B8">
            <w:pPr>
              <w:spacing w:line="240" w:lineRule="auto"/>
              <w:ind w:firstLine="0"/>
              <w:jc w:val="center"/>
            </w:pPr>
            <w:r w:rsidRPr="00896DAB">
              <w:t>Program Diploma IV</w:t>
            </w:r>
          </w:p>
        </w:tc>
        <w:tc>
          <w:tcPr>
            <w:tcW w:w="4552" w:type="dxa"/>
            <w:tcBorders>
              <w:top w:val="nil"/>
              <w:left w:val="nil"/>
              <w:bottom w:val="nil"/>
              <w:right w:val="nil"/>
            </w:tcBorders>
            <w:vAlign w:val="bottom"/>
            <w:hideMark/>
          </w:tcPr>
          <w:p w14:paraId="7CEDE854" w14:textId="68635ABA" w:rsidR="00896DAB" w:rsidRPr="00896DAB" w:rsidRDefault="00896DAB" w:rsidP="001134B8">
            <w:pPr>
              <w:spacing w:line="240" w:lineRule="auto"/>
              <w:ind w:firstLine="0"/>
              <w:jc w:val="center"/>
            </w:pPr>
            <w:r w:rsidRPr="00896DAB">
              <w:t>Pembimbing</w:t>
            </w:r>
          </w:p>
        </w:tc>
      </w:tr>
      <w:tr w:rsidR="00896DAB" w:rsidRPr="00896DAB" w14:paraId="6782AC25" w14:textId="77777777" w:rsidTr="00C55162">
        <w:trPr>
          <w:trHeight w:val="300"/>
          <w:jc w:val="center"/>
        </w:trPr>
        <w:tc>
          <w:tcPr>
            <w:tcW w:w="4395" w:type="dxa"/>
            <w:tcBorders>
              <w:top w:val="nil"/>
              <w:left w:val="nil"/>
              <w:bottom w:val="nil"/>
              <w:right w:val="nil"/>
            </w:tcBorders>
            <w:vAlign w:val="bottom"/>
            <w:hideMark/>
          </w:tcPr>
          <w:p w14:paraId="436D29F4" w14:textId="77777777" w:rsidR="00AD1079" w:rsidRDefault="00AD1079" w:rsidP="00AD1079">
            <w:pPr>
              <w:spacing w:line="360" w:lineRule="auto"/>
              <w:ind w:firstLine="0"/>
              <w:jc w:val="center"/>
            </w:pPr>
          </w:p>
          <w:p w14:paraId="3E64C504" w14:textId="77777777" w:rsidR="00AD1079" w:rsidRPr="001134B8" w:rsidRDefault="00AD1079" w:rsidP="00AD1079">
            <w:pPr>
              <w:spacing w:line="360" w:lineRule="auto"/>
              <w:ind w:firstLine="0"/>
              <w:jc w:val="center"/>
            </w:pPr>
          </w:p>
          <w:p w14:paraId="4DEF5DB7" w14:textId="77777777" w:rsidR="00AD1079" w:rsidRPr="001134B8" w:rsidRDefault="00AD1079" w:rsidP="00AD1079">
            <w:pPr>
              <w:spacing w:line="360" w:lineRule="auto"/>
              <w:ind w:firstLine="0"/>
              <w:jc w:val="center"/>
            </w:pPr>
          </w:p>
          <w:p w14:paraId="0FE6E452" w14:textId="2C07930A" w:rsidR="00896DAB" w:rsidRPr="00896DAB" w:rsidRDefault="00C55162" w:rsidP="001134B8">
            <w:pPr>
              <w:spacing w:line="240" w:lineRule="auto"/>
              <w:ind w:firstLine="0"/>
              <w:jc w:val="center"/>
            </w:pPr>
            <w:r>
              <w:rPr>
                <w:u w:val="single"/>
              </w:rPr>
              <w:t xml:space="preserve">Dr. Eng. </w:t>
            </w:r>
            <w:r w:rsidRPr="00C55162">
              <w:rPr>
                <w:u w:val="single"/>
              </w:rPr>
              <w:t>Lya Hulliyyatus Suadaa, SST., M.T.</w:t>
            </w:r>
          </w:p>
          <w:p w14:paraId="27D1CB92" w14:textId="0298F80E" w:rsidR="00896DAB" w:rsidRPr="00896DAB" w:rsidRDefault="00896DAB" w:rsidP="001134B8">
            <w:pPr>
              <w:spacing w:line="240" w:lineRule="auto"/>
              <w:ind w:firstLine="0"/>
              <w:jc w:val="center"/>
            </w:pPr>
            <w:r w:rsidRPr="00896DAB">
              <w:t xml:space="preserve">NIP </w:t>
            </w:r>
            <w:r w:rsidR="00C55162" w:rsidRPr="00C55162">
              <w:t>198902072010122001</w:t>
            </w:r>
          </w:p>
        </w:tc>
        <w:tc>
          <w:tcPr>
            <w:tcW w:w="4552" w:type="dxa"/>
            <w:tcBorders>
              <w:top w:val="nil"/>
              <w:left w:val="nil"/>
              <w:bottom w:val="nil"/>
              <w:right w:val="nil"/>
            </w:tcBorders>
            <w:vAlign w:val="bottom"/>
            <w:hideMark/>
          </w:tcPr>
          <w:p w14:paraId="3F24FB03" w14:textId="77777777" w:rsidR="00AD1079" w:rsidRPr="001134B8" w:rsidRDefault="00AD1079" w:rsidP="00AD1079">
            <w:pPr>
              <w:spacing w:line="360" w:lineRule="auto"/>
              <w:ind w:firstLine="0"/>
              <w:jc w:val="center"/>
            </w:pPr>
          </w:p>
          <w:p w14:paraId="08BE683A" w14:textId="77777777" w:rsidR="00AD1079" w:rsidRPr="001134B8" w:rsidRDefault="00AD1079" w:rsidP="00AD1079">
            <w:pPr>
              <w:spacing w:line="360" w:lineRule="auto"/>
              <w:ind w:firstLine="0"/>
              <w:jc w:val="center"/>
            </w:pPr>
          </w:p>
          <w:p w14:paraId="3927A285" w14:textId="5A11A0F1" w:rsidR="00896DAB" w:rsidRPr="00896DAB" w:rsidRDefault="00896DAB" w:rsidP="001134B8">
            <w:pPr>
              <w:spacing w:line="240" w:lineRule="auto"/>
              <w:ind w:firstLine="0"/>
              <w:jc w:val="center"/>
            </w:pPr>
          </w:p>
          <w:p w14:paraId="0E9DB463" w14:textId="77777777" w:rsidR="00AA69A7" w:rsidRPr="00AA69A7" w:rsidRDefault="00AA69A7" w:rsidP="001134B8">
            <w:pPr>
              <w:spacing w:line="240" w:lineRule="auto"/>
              <w:ind w:firstLine="0"/>
              <w:jc w:val="center"/>
              <w:rPr>
                <w:u w:val="single"/>
              </w:rPr>
            </w:pPr>
            <w:r w:rsidRPr="00AA69A7">
              <w:rPr>
                <w:u w:val="single"/>
              </w:rPr>
              <w:t>Dr. Eng. Arie Wahyu Wijayanto, S.S.T., M.T.</w:t>
            </w:r>
          </w:p>
          <w:p w14:paraId="5224C411" w14:textId="04FACB23" w:rsidR="00896DAB" w:rsidRPr="00896DAB" w:rsidRDefault="00896DAB" w:rsidP="001134B8">
            <w:pPr>
              <w:spacing w:line="240" w:lineRule="auto"/>
              <w:ind w:firstLine="0"/>
              <w:jc w:val="center"/>
            </w:pPr>
            <w:r w:rsidRPr="00896DAB">
              <w:t>NIP</w:t>
            </w:r>
            <w:r>
              <w:t xml:space="preserve"> </w:t>
            </w:r>
            <w:r w:rsidR="00C8376E" w:rsidRPr="00C8376E">
              <w:t>198512222009021002</w:t>
            </w:r>
          </w:p>
        </w:tc>
      </w:tr>
    </w:tbl>
    <w:p w14:paraId="72ED16B5" w14:textId="4C84E423" w:rsidR="005D5492" w:rsidRDefault="005D5492" w:rsidP="00896DAB">
      <w:pPr>
        <w:ind w:firstLine="0"/>
        <w:sectPr w:rsidR="005D5492" w:rsidSect="00DA4BAA">
          <w:pgSz w:w="11906" w:h="16838" w:code="9"/>
          <w:pgMar w:top="1699" w:right="1699" w:bottom="1699" w:left="2275" w:header="720" w:footer="720" w:gutter="0"/>
          <w:pgNumType w:fmt="lowerRoman" w:start="1"/>
          <w:cols w:space="720"/>
          <w:docGrid w:linePitch="360"/>
        </w:sectPr>
      </w:pPr>
    </w:p>
    <w:p w14:paraId="2CBDA6C8" w14:textId="42DE1A76" w:rsidR="00DF55C0" w:rsidRPr="0070477E" w:rsidRDefault="0070477E" w:rsidP="0070477E">
      <w:pPr>
        <w:outlineLvl w:val="0"/>
        <w:rPr>
          <w:color w:val="FFFFFF" w:themeColor="background1"/>
        </w:rPr>
      </w:pPr>
      <w:r w:rsidRPr="0070477E">
        <w:rPr>
          <w:color w:val="FFFFFF" w:themeColor="background1"/>
        </w:rPr>
        <w:lastRenderedPageBreak/>
        <w:t>LEMBAR HAK CIPTA</w:t>
      </w:r>
    </w:p>
    <w:p w14:paraId="007C3510" w14:textId="77777777" w:rsidR="00A96156" w:rsidRDefault="00A96156" w:rsidP="00896DAB"/>
    <w:p w14:paraId="05C6A4EC" w14:textId="77777777" w:rsidR="00A96156" w:rsidRDefault="00A96156" w:rsidP="00896DAB"/>
    <w:p w14:paraId="70025497" w14:textId="77777777" w:rsidR="00A96156" w:rsidRDefault="00A96156" w:rsidP="00896DAB"/>
    <w:p w14:paraId="14C498F6" w14:textId="77777777" w:rsidR="00A96156" w:rsidRDefault="00A96156" w:rsidP="00896DAB"/>
    <w:p w14:paraId="3291F319" w14:textId="77777777" w:rsidR="00A96156" w:rsidRDefault="00A96156" w:rsidP="00896DAB"/>
    <w:p w14:paraId="279E1FBB" w14:textId="77777777" w:rsidR="00A96156" w:rsidRDefault="00A96156" w:rsidP="00896DAB"/>
    <w:p w14:paraId="5D5180E0" w14:textId="670D8759" w:rsidR="00074844" w:rsidRPr="00074844" w:rsidRDefault="00074844" w:rsidP="00AA1337">
      <w:pPr>
        <w:ind w:firstLine="0"/>
      </w:pPr>
      <w:r w:rsidRPr="00074844">
        <w:rPr>
          <w:i/>
          <w:noProof/>
        </w:rPr>
        <mc:AlternateContent>
          <mc:Choice Requires="wps">
            <w:drawing>
              <wp:anchor distT="0" distB="0" distL="114300" distR="114300" simplePos="0" relativeHeight="251658241" behindDoc="1" locked="0" layoutInCell="1" allowOverlap="1" wp14:anchorId="76E71756" wp14:editId="64466B44">
                <wp:simplePos x="0" y="0"/>
                <wp:positionH relativeFrom="column">
                  <wp:posOffset>-3810</wp:posOffset>
                </wp:positionH>
                <wp:positionV relativeFrom="paragraph">
                  <wp:posOffset>-1905</wp:posOffset>
                </wp:positionV>
                <wp:extent cx="5153025" cy="3335655"/>
                <wp:effectExtent l="0" t="0" r="28575" b="17145"/>
                <wp:wrapThrough wrapText="bothSides">
                  <wp:wrapPolygon edited="0">
                    <wp:start x="0" y="0"/>
                    <wp:lineTo x="0" y="21588"/>
                    <wp:lineTo x="21640" y="21588"/>
                    <wp:lineTo x="21640" y="0"/>
                    <wp:lineTo x="0" y="0"/>
                  </wp:wrapPolygon>
                </wp:wrapThrough>
                <wp:docPr id="144012328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025" cy="333565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EFEAE4" w14:textId="1D11EB88" w:rsidR="00074844" w:rsidRPr="001F1777" w:rsidRDefault="00836B71" w:rsidP="0070477E">
                            <w:pPr>
                              <w:spacing w:before="240" w:after="240" w:line="240" w:lineRule="auto"/>
                              <w:ind w:left="547" w:firstLine="0"/>
                              <w:outlineLvl w:val="0"/>
                              <w:rPr>
                                <w:b/>
                                <w:i/>
                                <w:sz w:val="28"/>
                              </w:rPr>
                            </w:pPr>
                            <w:r w:rsidRPr="001F1777">
                              <w:rPr>
                                <w:b/>
                                <w:i/>
                                <w:sz w:val="28"/>
                              </w:rPr>
                              <w:t>©</w:t>
                            </w:r>
                            <w:r w:rsidR="00AA1337" w:rsidRPr="001F1777">
                              <w:rPr>
                                <w:bCs/>
                                <w:i/>
                                <w:sz w:val="28"/>
                              </w:rPr>
                              <w:t xml:space="preserve"> </w:t>
                            </w:r>
                            <w:r w:rsidR="00074844" w:rsidRPr="001F1777">
                              <w:rPr>
                                <w:b/>
                                <w:i/>
                                <w:sz w:val="28"/>
                              </w:rPr>
                              <w:t>Hak Cipta milik Politeknik Statistika STIS, Tahun 202</w:t>
                            </w:r>
                            <w:r w:rsidR="00C06F21" w:rsidRPr="001F1777">
                              <w:rPr>
                                <w:b/>
                                <w:i/>
                                <w:sz w:val="28"/>
                              </w:rPr>
                              <w:t>6</w:t>
                            </w:r>
                          </w:p>
                          <w:p w14:paraId="5A12F834" w14:textId="453BCE96" w:rsidR="00074844" w:rsidRPr="001F1777" w:rsidRDefault="00074844" w:rsidP="005056E6">
                            <w:pPr>
                              <w:spacing w:line="240" w:lineRule="auto"/>
                              <w:ind w:left="540" w:firstLine="0"/>
                              <w:rPr>
                                <w:b/>
                                <w:i/>
                              </w:rPr>
                            </w:pPr>
                            <w:r w:rsidRPr="001F1777">
                              <w:rPr>
                                <w:b/>
                                <w:i/>
                              </w:rPr>
                              <w:t>Hak Cipta</w:t>
                            </w:r>
                            <w:r w:rsidRPr="001F1777">
                              <w:rPr>
                                <w:b/>
                                <w:i/>
                                <w:sz w:val="22"/>
                                <w:szCs w:val="22"/>
                              </w:rPr>
                              <w:t xml:space="preserve"> </w:t>
                            </w:r>
                            <w:r w:rsidRPr="001F1777">
                              <w:rPr>
                                <w:b/>
                                <w:i/>
                                <w:szCs w:val="22"/>
                              </w:rPr>
                              <w:t>dilindungi</w:t>
                            </w:r>
                            <w:r w:rsidRPr="001F1777">
                              <w:rPr>
                                <w:b/>
                                <w:i/>
                                <w:sz w:val="22"/>
                                <w:szCs w:val="22"/>
                              </w:rPr>
                              <w:t xml:space="preserve"> </w:t>
                            </w:r>
                            <w:r w:rsidRPr="001F1777">
                              <w:rPr>
                                <w:b/>
                                <w:i/>
                              </w:rPr>
                              <w:t>undang-undang</w:t>
                            </w:r>
                          </w:p>
                          <w:p w14:paraId="24C8D8C1" w14:textId="77777777" w:rsidR="00074844" w:rsidRPr="001F1777" w:rsidRDefault="00074844">
                            <w:pPr>
                              <w:pStyle w:val="BodyText"/>
                              <w:widowControl w:val="0"/>
                              <w:numPr>
                                <w:ilvl w:val="0"/>
                                <w:numId w:val="9"/>
                              </w:numPr>
                              <w:tabs>
                                <w:tab w:val="left" w:pos="990"/>
                              </w:tabs>
                              <w:autoSpaceDE w:val="0"/>
                              <w:autoSpaceDN w:val="0"/>
                              <w:spacing w:before="36" w:after="0" w:line="276" w:lineRule="auto"/>
                              <w:ind w:left="990" w:right="537"/>
                              <w:rPr>
                                <w:i/>
                              </w:rPr>
                            </w:pPr>
                            <w:r w:rsidRPr="001F1777">
                              <w:rPr>
                                <w:i/>
                              </w:rPr>
                              <w:t>Dilarang mengutip sebagian atau seluruh karya tulis</w:t>
                            </w:r>
                            <w:r w:rsidRPr="001F1777">
                              <w:rPr>
                                <w:i/>
                                <w:lang w:val="en-US"/>
                              </w:rPr>
                              <w:t>, hasil analisis, perancangan, basis data, program, dan artefak hasil skripsi</w:t>
                            </w:r>
                            <w:r w:rsidRPr="001F1777">
                              <w:rPr>
                                <w:i/>
                              </w:rPr>
                              <w:t xml:space="preserve"> ini tanpa mencantumkan atau menyebutkan</w:t>
                            </w:r>
                            <w:r w:rsidRPr="001F1777">
                              <w:rPr>
                                <w:i/>
                                <w:spacing w:val="-1"/>
                              </w:rPr>
                              <w:t xml:space="preserve"> </w:t>
                            </w:r>
                            <w:r w:rsidRPr="001F1777">
                              <w:rPr>
                                <w:i/>
                              </w:rPr>
                              <w:t>sumbernya.</w:t>
                            </w:r>
                          </w:p>
                          <w:p w14:paraId="4830333D" w14:textId="77777777" w:rsidR="00074844" w:rsidRPr="001F1777" w:rsidRDefault="00074844">
                            <w:pPr>
                              <w:pStyle w:val="BodyText"/>
                              <w:widowControl w:val="0"/>
                              <w:numPr>
                                <w:ilvl w:val="1"/>
                                <w:numId w:val="9"/>
                              </w:numPr>
                              <w:tabs>
                                <w:tab w:val="left" w:pos="1440"/>
                              </w:tabs>
                              <w:autoSpaceDE w:val="0"/>
                              <w:autoSpaceDN w:val="0"/>
                              <w:spacing w:after="0" w:line="276" w:lineRule="auto"/>
                              <w:ind w:left="1440" w:right="535"/>
                              <w:rPr>
                                <w:i/>
                              </w:rPr>
                            </w:pPr>
                            <w:r w:rsidRPr="001F1777">
                              <w:rPr>
                                <w:i/>
                              </w:rPr>
                              <w:t xml:space="preserve">Pengutipan hanya untuk kepentingan pendidikan, penelitian, penulisan karya ilmiah, penyusunan laporan, penulisan </w:t>
                            </w:r>
                            <w:r w:rsidRPr="001F1777">
                              <w:rPr>
                                <w:i/>
                                <w:spacing w:val="-3"/>
                              </w:rPr>
                              <w:t xml:space="preserve">kritik </w:t>
                            </w:r>
                            <w:r w:rsidRPr="001F1777">
                              <w:rPr>
                                <w:i/>
                              </w:rPr>
                              <w:t>atau tinjauan suatu</w:t>
                            </w:r>
                            <w:r w:rsidRPr="001F1777">
                              <w:rPr>
                                <w:i/>
                                <w:spacing w:val="-1"/>
                              </w:rPr>
                              <w:t xml:space="preserve"> </w:t>
                            </w:r>
                            <w:r w:rsidRPr="001F1777">
                              <w:rPr>
                                <w:i/>
                              </w:rPr>
                              <w:t>masalah.</w:t>
                            </w:r>
                          </w:p>
                          <w:p w14:paraId="05292F17" w14:textId="4AE9E879" w:rsidR="00074844" w:rsidRPr="001F1777" w:rsidRDefault="00074844">
                            <w:pPr>
                              <w:pStyle w:val="BodyText"/>
                              <w:widowControl w:val="0"/>
                              <w:numPr>
                                <w:ilvl w:val="1"/>
                                <w:numId w:val="9"/>
                              </w:numPr>
                              <w:tabs>
                                <w:tab w:val="left" w:pos="1440"/>
                              </w:tabs>
                              <w:autoSpaceDE w:val="0"/>
                              <w:autoSpaceDN w:val="0"/>
                              <w:spacing w:after="0" w:line="276" w:lineRule="auto"/>
                              <w:ind w:left="1440" w:right="535"/>
                              <w:rPr>
                                <w:i/>
                              </w:rPr>
                            </w:pPr>
                            <w:r w:rsidRPr="001F1777">
                              <w:rPr>
                                <w:i/>
                              </w:rPr>
                              <w:t>Pengutipan tidak merugikan kepentingan yang wajar Politeknik Statistika STIS.</w:t>
                            </w:r>
                          </w:p>
                          <w:p w14:paraId="18004486" w14:textId="77777777" w:rsidR="00074844" w:rsidRPr="001F1777" w:rsidRDefault="00074844">
                            <w:pPr>
                              <w:pStyle w:val="BodyText"/>
                              <w:widowControl w:val="0"/>
                              <w:numPr>
                                <w:ilvl w:val="0"/>
                                <w:numId w:val="9"/>
                              </w:numPr>
                              <w:tabs>
                                <w:tab w:val="left" w:pos="990"/>
                              </w:tabs>
                              <w:autoSpaceDE w:val="0"/>
                              <w:autoSpaceDN w:val="0"/>
                              <w:spacing w:before="36" w:after="0" w:line="276" w:lineRule="auto"/>
                              <w:ind w:left="990" w:right="537"/>
                              <w:rPr>
                                <w:i/>
                              </w:rPr>
                            </w:pPr>
                            <w:r w:rsidRPr="001F1777">
                              <w:rPr>
                                <w:i/>
                              </w:rPr>
                              <w:t>Dilarang mengumpulkan dan memperbanyak sebagian atau seluruh karya tulis</w:t>
                            </w:r>
                            <w:r w:rsidRPr="001F1777">
                              <w:rPr>
                                <w:i/>
                                <w:lang w:val="en-US"/>
                              </w:rPr>
                              <w:t xml:space="preserve">, hasil analisis, perancangan, basis data, program, dan artefak </w:t>
                            </w:r>
                            <w:r w:rsidRPr="001F1777">
                              <w:rPr>
                                <w:i/>
                              </w:rPr>
                              <w:t>hasil</w:t>
                            </w:r>
                            <w:r w:rsidRPr="001F1777">
                              <w:rPr>
                                <w:i/>
                                <w:lang w:val="en-US"/>
                              </w:rPr>
                              <w:t xml:space="preserve"> skripsi </w:t>
                            </w:r>
                            <w:r w:rsidRPr="001F1777">
                              <w:rPr>
                                <w:i/>
                              </w:rPr>
                              <w:t>ini dalam bentuk apapun tanpa seizin Politeknik Statistika STIS.</w:t>
                            </w:r>
                          </w:p>
                        </w:txbxContent>
                      </wps:txbx>
                      <wps:bodyPr rot="0" vert="horz" wrap="square" lIns="0" tIns="0" rIns="0" bIns="0" anchor="t" anchorCtr="0" upright="1">
                        <a:noAutofit/>
                      </wps:bodyPr>
                    </wps:wsp>
                  </a:graphicData>
                </a:graphic>
              </wp:anchor>
            </w:drawing>
          </mc:Choice>
          <mc:Fallback>
            <w:pict>
              <v:shape w14:anchorId="76E71756" id="Text Box 3" o:spid="_x0000_s1027" type="#_x0000_t202" style="position:absolute;left:0;text-align:left;margin-left:-.3pt;margin-top:-.15pt;width:405.75pt;height:262.6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" filled="f" strokeweight=".5pt">
                <v:textbox inset="0,0,0,0">
                  <w:txbxContent>
                    <w:p w14:paraId="47EFEAE4" w14:textId="1D11EB88" w:rsidR="00074844" w:rsidRPr="001F1777" w:rsidRDefault="00836B71" w:rsidP="0070477E">
                      <w:pPr>
                        <w:spacing w:before="240" w:after="240" w:line="240" w:lineRule="auto"/>
                        <w:ind w:left="547" w:firstLine="0"/>
                        <w:outlineLvl w:val="0"/>
                        <w:rPr>
                          <w:b/>
                          <w:i/>
                          <w:sz w:val="28"/>
                        </w:rPr>
                      </w:pPr>
                      <w:r w:rsidRPr="001F1777">
                        <w:rPr>
                          <w:b/>
                          <w:i/>
                          <w:sz w:val="28"/>
                        </w:rPr>
                        <w:t>©</w:t>
                      </w:r>
                      <w:r w:rsidR="00AA1337" w:rsidRPr="001F1777">
                        <w:rPr>
                          <w:bCs/>
                          <w:i/>
                          <w:sz w:val="28"/>
                        </w:rPr>
                        <w:t xml:space="preserve"> </w:t>
                      </w:r>
                      <w:r w:rsidR="00074844" w:rsidRPr="001F1777">
                        <w:rPr>
                          <w:b/>
                          <w:i/>
                          <w:sz w:val="28"/>
                        </w:rPr>
                        <w:t>Hak Cipta milik Politeknik Statistika STIS, Tahun 202</w:t>
                      </w:r>
                      <w:r w:rsidR="00C06F21" w:rsidRPr="001F1777">
                        <w:rPr>
                          <w:b/>
                          <w:i/>
                          <w:sz w:val="28"/>
                        </w:rPr>
                        <w:t>6</w:t>
                      </w:r>
                    </w:p>
                    <w:p w14:paraId="5A12F834" w14:textId="453BCE96" w:rsidR="00074844" w:rsidRPr="001F1777" w:rsidRDefault="00074844" w:rsidP="005056E6">
                      <w:pPr>
                        <w:spacing w:line="240" w:lineRule="auto"/>
                        <w:ind w:left="540" w:firstLine="0"/>
                        <w:rPr>
                          <w:b/>
                          <w:i/>
                        </w:rPr>
                      </w:pPr>
                      <w:r w:rsidRPr="001F1777">
                        <w:rPr>
                          <w:b/>
                          <w:i/>
                        </w:rPr>
                        <w:t>Hak Cipta</w:t>
                      </w:r>
                      <w:r w:rsidRPr="001F1777">
                        <w:rPr>
                          <w:b/>
                          <w:i/>
                          <w:sz w:val="22"/>
                          <w:szCs w:val="22"/>
                        </w:rPr>
                        <w:t xml:space="preserve"> </w:t>
                      </w:r>
                      <w:r w:rsidRPr="001F1777">
                        <w:rPr>
                          <w:b/>
                          <w:i/>
                          <w:szCs w:val="22"/>
                        </w:rPr>
                        <w:t>dilindungi</w:t>
                      </w:r>
                      <w:r w:rsidRPr="001F1777">
                        <w:rPr>
                          <w:b/>
                          <w:i/>
                          <w:sz w:val="22"/>
                          <w:szCs w:val="22"/>
                        </w:rPr>
                        <w:t xml:space="preserve"> </w:t>
                      </w:r>
                      <w:r w:rsidRPr="001F1777">
                        <w:rPr>
                          <w:b/>
                          <w:i/>
                        </w:rPr>
                        <w:t>undang-undang</w:t>
                      </w:r>
                    </w:p>
                    <w:p w14:paraId="24C8D8C1" w14:textId="77777777" w:rsidR="00074844" w:rsidRPr="001F1777" w:rsidRDefault="00074844">
                      <w:pPr>
                        <w:pStyle w:val="BodyText"/>
                        <w:widowControl w:val="0"/>
                        <w:numPr>
                          <w:ilvl w:val="0"/>
                          <w:numId w:val="9"/>
                        </w:numPr>
                        <w:tabs>
                          <w:tab w:val="left" w:pos="990"/>
                        </w:tabs>
                        <w:autoSpaceDE w:val="0"/>
                        <w:autoSpaceDN w:val="0"/>
                        <w:spacing w:before="36" w:after="0" w:line="276" w:lineRule="auto"/>
                        <w:ind w:left="990" w:right="537"/>
                        <w:rPr>
                          <w:i/>
                        </w:rPr>
                      </w:pPr>
                      <w:r w:rsidRPr="001F1777">
                        <w:rPr>
                          <w:i/>
                        </w:rPr>
                        <w:t>Dilarang mengutip sebagian atau seluruh karya tulis</w:t>
                      </w:r>
                      <w:r w:rsidRPr="001F1777">
                        <w:rPr>
                          <w:i/>
                          <w:lang w:val="en-US"/>
                        </w:rPr>
                        <w:t>, hasil analisis, perancangan, basis data, program, dan artefak hasil skripsi</w:t>
                      </w:r>
                      <w:r w:rsidRPr="001F1777">
                        <w:rPr>
                          <w:i/>
                        </w:rPr>
                        <w:t xml:space="preserve"> ini tanpa mencantumkan atau menyebutkan</w:t>
                      </w:r>
                      <w:r w:rsidRPr="001F1777">
                        <w:rPr>
                          <w:i/>
                          <w:spacing w:val="-1"/>
                        </w:rPr>
                        <w:t xml:space="preserve"> </w:t>
                      </w:r>
                      <w:r w:rsidRPr="001F1777">
                        <w:rPr>
                          <w:i/>
                        </w:rPr>
                        <w:t>sumbernya.</w:t>
                      </w:r>
                    </w:p>
                    <w:p w14:paraId="4830333D" w14:textId="77777777" w:rsidR="00074844" w:rsidRPr="001F1777" w:rsidRDefault="00074844">
                      <w:pPr>
                        <w:pStyle w:val="BodyText"/>
                        <w:widowControl w:val="0"/>
                        <w:numPr>
                          <w:ilvl w:val="1"/>
                          <w:numId w:val="9"/>
                        </w:numPr>
                        <w:tabs>
                          <w:tab w:val="left" w:pos="1440"/>
                        </w:tabs>
                        <w:autoSpaceDE w:val="0"/>
                        <w:autoSpaceDN w:val="0"/>
                        <w:spacing w:after="0" w:line="276" w:lineRule="auto"/>
                        <w:ind w:left="1440" w:right="535"/>
                        <w:rPr>
                          <w:i/>
                        </w:rPr>
                      </w:pPr>
                      <w:r w:rsidRPr="001F1777">
                        <w:rPr>
                          <w:i/>
                        </w:rPr>
                        <w:t xml:space="preserve">Pengutipan hanya untuk kepentingan pendidikan, penelitian, penulisan karya ilmiah, penyusunan laporan, penulisan </w:t>
                      </w:r>
                      <w:r w:rsidRPr="001F1777">
                        <w:rPr>
                          <w:i/>
                          <w:spacing w:val="-3"/>
                        </w:rPr>
                        <w:t xml:space="preserve">kritik </w:t>
                      </w:r>
                      <w:r w:rsidRPr="001F1777">
                        <w:rPr>
                          <w:i/>
                        </w:rPr>
                        <w:t>atau tinjauan suatu</w:t>
                      </w:r>
                      <w:r w:rsidRPr="001F1777">
                        <w:rPr>
                          <w:i/>
                          <w:spacing w:val="-1"/>
                        </w:rPr>
                        <w:t xml:space="preserve"> </w:t>
                      </w:r>
                      <w:r w:rsidRPr="001F1777">
                        <w:rPr>
                          <w:i/>
                        </w:rPr>
                        <w:t>masalah.</w:t>
                      </w:r>
                    </w:p>
                    <w:p w14:paraId="05292F17" w14:textId="4AE9E879" w:rsidR="00074844" w:rsidRPr="001F1777" w:rsidRDefault="00074844">
                      <w:pPr>
                        <w:pStyle w:val="BodyText"/>
                        <w:widowControl w:val="0"/>
                        <w:numPr>
                          <w:ilvl w:val="1"/>
                          <w:numId w:val="9"/>
                        </w:numPr>
                        <w:tabs>
                          <w:tab w:val="left" w:pos="1440"/>
                        </w:tabs>
                        <w:autoSpaceDE w:val="0"/>
                        <w:autoSpaceDN w:val="0"/>
                        <w:spacing w:after="0" w:line="276" w:lineRule="auto"/>
                        <w:ind w:left="1440" w:right="535"/>
                        <w:rPr>
                          <w:i/>
                        </w:rPr>
                      </w:pPr>
                      <w:r w:rsidRPr="001F1777">
                        <w:rPr>
                          <w:i/>
                        </w:rPr>
                        <w:t>Pengutipan tidak merugikan kepentingan yang wajar Politeknik Statistika STIS.</w:t>
                      </w:r>
                    </w:p>
                    <w:p w14:paraId="18004486" w14:textId="77777777" w:rsidR="00074844" w:rsidRPr="001F1777" w:rsidRDefault="00074844">
                      <w:pPr>
                        <w:pStyle w:val="BodyText"/>
                        <w:widowControl w:val="0"/>
                        <w:numPr>
                          <w:ilvl w:val="0"/>
                          <w:numId w:val="9"/>
                        </w:numPr>
                        <w:tabs>
                          <w:tab w:val="left" w:pos="990"/>
                        </w:tabs>
                        <w:autoSpaceDE w:val="0"/>
                        <w:autoSpaceDN w:val="0"/>
                        <w:spacing w:before="36" w:after="0" w:line="276" w:lineRule="auto"/>
                        <w:ind w:left="990" w:right="537"/>
                        <w:rPr>
                          <w:i/>
                        </w:rPr>
                      </w:pPr>
                      <w:r w:rsidRPr="001F1777">
                        <w:rPr>
                          <w:i/>
                        </w:rPr>
                        <w:t>Dilarang mengumpulkan dan memperbanyak sebagian atau seluruh karya tulis</w:t>
                      </w:r>
                      <w:r w:rsidRPr="001F1777">
                        <w:rPr>
                          <w:i/>
                          <w:lang w:val="en-US"/>
                        </w:rPr>
                        <w:t xml:space="preserve">, hasil analisis, perancangan, basis data, program, dan artefak </w:t>
                      </w:r>
                      <w:r w:rsidRPr="001F1777">
                        <w:rPr>
                          <w:i/>
                        </w:rPr>
                        <w:t>hasil</w:t>
                      </w:r>
                      <w:r w:rsidRPr="001F1777">
                        <w:rPr>
                          <w:i/>
                          <w:lang w:val="en-US"/>
                        </w:rPr>
                        <w:t xml:space="preserve"> skripsi </w:t>
                      </w:r>
                      <w:r w:rsidRPr="001F1777">
                        <w:rPr>
                          <w:i/>
                        </w:rPr>
                        <w:t>ini dalam bentuk apapun tanpa seizin Politeknik Statistika STIS.</w:t>
                      </w:r>
                    </w:p>
                  </w:txbxContent>
                </v:textbox>
                <w10:wrap type="through"/>
              </v:shape>
            </w:pict>
          </mc:Fallback>
        </mc:AlternateContent>
      </w:r>
    </w:p>
    <w:p w14:paraId="4F07E2FA" w14:textId="6C56A3ED" w:rsidR="00074844" w:rsidRDefault="00074844" w:rsidP="00074844"/>
    <w:p w14:paraId="2E1375C6" w14:textId="57D0ABE2" w:rsidR="00074844" w:rsidRPr="001134B8" w:rsidRDefault="00074844" w:rsidP="00074844">
      <w:pPr>
        <w:sectPr w:rsidR="00074844" w:rsidRPr="001134B8" w:rsidSect="00DA4BAA">
          <w:pgSz w:w="11906" w:h="16838" w:code="9"/>
          <w:pgMar w:top="1699" w:right="1699" w:bottom="1699" w:left="2275" w:header="720" w:footer="720" w:gutter="0"/>
          <w:pgNumType w:fmt="lowerRoman" w:start="1"/>
          <w:cols w:space="720"/>
          <w:docGrid w:linePitch="360"/>
        </w:sectPr>
      </w:pPr>
    </w:p>
    <w:p w14:paraId="6D4F0639" w14:textId="77777777" w:rsidR="00375E3B" w:rsidRDefault="00375E3B" w:rsidP="001134B8"/>
    <w:p w14:paraId="29334E31" w14:textId="00DE5AD3" w:rsidR="005D5492" w:rsidRPr="001134B8" w:rsidRDefault="00DA4BAA" w:rsidP="00711126">
      <w:pPr>
        <w:pStyle w:val="HEADINGBAGIANMASUKDAFIS"/>
      </w:pPr>
      <w:bookmarkStart w:id="0" w:name="_Toc225889045"/>
      <w:r w:rsidRPr="001134B8">
        <w:t>PRAKATA</w:t>
      </w:r>
      <w:bookmarkEnd w:id="0"/>
    </w:p>
    <w:p w14:paraId="7FC7AC54" w14:textId="471AED2C" w:rsidR="00375E3B" w:rsidRPr="0080050C" w:rsidRDefault="00375E3B" w:rsidP="00896DAB">
      <w:pPr>
        <w:spacing w:line="360" w:lineRule="auto"/>
      </w:pPr>
      <w:r w:rsidRPr="00BC3063">
        <w:t xml:space="preserve">Puji syukur penulis </w:t>
      </w:r>
      <w:r w:rsidRPr="00BC3063">
        <w:rPr>
          <w:rStyle w:val="PrakataChar"/>
          <w:color w:val="auto"/>
        </w:rPr>
        <w:t>ucapkan kepada Allah SWT</w:t>
      </w:r>
      <w:r w:rsidR="009E7FF4" w:rsidRPr="00BC3063">
        <w:rPr>
          <w:rStyle w:val="PrakataChar"/>
          <w:color w:val="auto"/>
        </w:rPr>
        <w:t xml:space="preserve"> </w:t>
      </w:r>
      <w:r w:rsidR="009E7FF4" w:rsidRPr="00BC3063">
        <w:t>atas segala rahmat dan karunia-Nya sehingga penulis dapat menyelesaikan skripsi yang berjudul</w:t>
      </w:r>
      <w:r w:rsidRPr="00BC3063">
        <w:rPr>
          <w:rStyle w:val="PrakataChar"/>
          <w:color w:val="auto"/>
        </w:rPr>
        <w:t xml:space="preserve"> “</w:t>
      </w:r>
      <w:r w:rsidR="0087357D" w:rsidRPr="00BC3063">
        <w:t>Perancangan Aplikasi Simulasi Kebijakan Pariwisata Menggunakan Sistem Dinam</w:t>
      </w:r>
      <w:r w:rsidR="00A765CC">
        <w:t>i</w:t>
      </w:r>
      <w:r w:rsidR="0087357D" w:rsidRPr="00BC3063">
        <w:t>s Deng</w:t>
      </w:r>
      <w:r w:rsidR="00A765CC">
        <w:t>a</w:t>
      </w:r>
      <w:r w:rsidR="0087357D" w:rsidRPr="00BC3063">
        <w:t>n Integrasi Data Citra Satelit, Studi Kasus: Provinsi Daerah Istimewa Yogyakarta</w:t>
      </w:r>
      <w:r w:rsidRPr="00BC3063">
        <w:rPr>
          <w:rStyle w:val="PrakataChar"/>
          <w:color w:val="auto"/>
        </w:rPr>
        <w:t xml:space="preserve">”. </w:t>
      </w:r>
      <w:r w:rsidR="0080050C" w:rsidRPr="0080050C">
        <w:t>Penulis mengucapkan terima kasih kepada</w:t>
      </w:r>
      <w:r w:rsidR="00A765CC">
        <w:t xml:space="preserve"> </w:t>
      </w:r>
      <w:r w:rsidRPr="0080050C">
        <w:t>:</w:t>
      </w:r>
    </w:p>
    <w:p w14:paraId="2A2B1EB5" w14:textId="6A9E52BF" w:rsidR="00375E3B" w:rsidRPr="00C766A8" w:rsidRDefault="00375E3B">
      <w:pPr>
        <w:numPr>
          <w:ilvl w:val="0"/>
          <w:numId w:val="5"/>
        </w:numPr>
        <w:tabs>
          <w:tab w:val="clear" w:pos="720"/>
        </w:tabs>
        <w:spacing w:line="360" w:lineRule="auto"/>
        <w:ind w:left="360"/>
      </w:pPr>
      <w:r w:rsidRPr="00C766A8">
        <w:t xml:space="preserve">Bapak/Ibu </w:t>
      </w:r>
      <w:r w:rsidR="0080050C" w:rsidRPr="00C766A8">
        <w:t>Yunarso Anang Sulistiadi, M.Eng., Ph.D.</w:t>
      </w:r>
      <w:r w:rsidRPr="00C766A8">
        <w:t>, selaku Direktur Politeknik Statistika STIS;</w:t>
      </w:r>
    </w:p>
    <w:p w14:paraId="5345D9E6" w14:textId="70DDDA2F" w:rsidR="00375E3B" w:rsidRPr="00C766A8" w:rsidRDefault="0080050C">
      <w:pPr>
        <w:numPr>
          <w:ilvl w:val="0"/>
          <w:numId w:val="5"/>
        </w:numPr>
        <w:tabs>
          <w:tab w:val="clear" w:pos="720"/>
        </w:tabs>
        <w:spacing w:line="360" w:lineRule="auto"/>
        <w:ind w:left="360"/>
      </w:pPr>
      <w:r w:rsidRPr="00C766A8">
        <w:t>Ibu</w:t>
      </w:r>
      <w:r w:rsidR="00375E3B" w:rsidRPr="00C766A8">
        <w:t xml:space="preserve"> </w:t>
      </w:r>
      <w:r w:rsidRPr="00C766A8">
        <w:t>Dr. Eng. Lya Hulliyyatus Suadaa, SST., M.T.</w:t>
      </w:r>
      <w:r w:rsidR="00375E3B" w:rsidRPr="00C766A8">
        <w:t>, selaku Ketua Program Studi D-IV Komputasi Statistik Politeknik Statistika STIS;</w:t>
      </w:r>
    </w:p>
    <w:p w14:paraId="39C525B8" w14:textId="670803C3" w:rsidR="00375E3B" w:rsidRPr="00C766A8" w:rsidRDefault="00375E3B">
      <w:pPr>
        <w:numPr>
          <w:ilvl w:val="0"/>
          <w:numId w:val="5"/>
        </w:numPr>
        <w:tabs>
          <w:tab w:val="clear" w:pos="720"/>
        </w:tabs>
        <w:spacing w:line="360" w:lineRule="auto"/>
        <w:ind w:left="360"/>
      </w:pPr>
      <w:r w:rsidRPr="00C766A8">
        <w:t xml:space="preserve">Bapak </w:t>
      </w:r>
      <w:r w:rsidR="0080050C" w:rsidRPr="00C766A8">
        <w:t>Dr. Eng. Arie Wahyu Wijayanto, S.S.T., M.T., selaku</w:t>
      </w:r>
      <w:r w:rsidRPr="00C766A8">
        <w:t xml:space="preserve"> dosen pembimbing yang telah bersedia meluangkan waktu </w:t>
      </w:r>
      <w:r w:rsidR="00A765CC" w:rsidRPr="00C766A8">
        <w:t>untuk</w:t>
      </w:r>
      <w:r w:rsidRPr="00C766A8">
        <w:t xml:space="preserve"> </w:t>
      </w:r>
      <w:r w:rsidR="00A765CC" w:rsidRPr="00C766A8">
        <w:t>membimbing</w:t>
      </w:r>
      <w:r w:rsidR="0080050C" w:rsidRPr="00C766A8">
        <w:t xml:space="preserve"> selama proses </w:t>
      </w:r>
      <w:r w:rsidRPr="00C766A8">
        <w:t>penyusunan skripsi ini;</w:t>
      </w:r>
    </w:p>
    <w:p w14:paraId="5B44E387" w14:textId="214947E6" w:rsidR="00375E3B" w:rsidRPr="00C766A8" w:rsidRDefault="00375E3B">
      <w:pPr>
        <w:numPr>
          <w:ilvl w:val="0"/>
          <w:numId w:val="5"/>
        </w:numPr>
        <w:tabs>
          <w:tab w:val="clear" w:pos="720"/>
        </w:tabs>
        <w:spacing w:line="360" w:lineRule="auto"/>
        <w:ind w:left="360"/>
      </w:pPr>
      <w:r w:rsidRPr="00C766A8">
        <w:t>Bapak</w:t>
      </w:r>
      <w:r w:rsidR="00933570" w:rsidRPr="00C766A8">
        <w:t xml:space="preserve"> Ricky Yordani, S.S.T., M.Stat. dan Bapak Ibnu Santoso, S.S.T., M.T.</w:t>
      </w:r>
      <w:r w:rsidRPr="00C766A8">
        <w:t>, selaku dosen penguji atas koreksi dan saran yang disampaikan;</w:t>
      </w:r>
    </w:p>
    <w:p w14:paraId="7CD98A28" w14:textId="4B48AAE0" w:rsidR="00375E3B" w:rsidRPr="00C766A8" w:rsidRDefault="00375E3B">
      <w:pPr>
        <w:numPr>
          <w:ilvl w:val="0"/>
          <w:numId w:val="5"/>
        </w:numPr>
        <w:tabs>
          <w:tab w:val="clear" w:pos="720"/>
        </w:tabs>
        <w:spacing w:line="360" w:lineRule="auto"/>
        <w:ind w:left="360"/>
      </w:pPr>
      <w:r w:rsidRPr="00C766A8">
        <w:t xml:space="preserve">Ibu, </w:t>
      </w:r>
      <w:r w:rsidR="00933570" w:rsidRPr="00C766A8">
        <w:t>Papa</w:t>
      </w:r>
      <w:r w:rsidRPr="00C766A8">
        <w:t xml:space="preserve">, </w:t>
      </w:r>
      <w:r w:rsidR="00933570" w:rsidRPr="00C766A8">
        <w:t xml:space="preserve">Bang </w:t>
      </w:r>
      <w:r w:rsidR="00A765CC" w:rsidRPr="00C766A8">
        <w:t>A</w:t>
      </w:r>
      <w:r w:rsidR="00933570" w:rsidRPr="00C766A8">
        <w:t>lvin, Deri, dan</w:t>
      </w:r>
      <w:r w:rsidRPr="00C766A8">
        <w:t xml:space="preserve"> keluarga besar </w:t>
      </w:r>
      <w:r w:rsidR="00A765CC" w:rsidRPr="00C766A8">
        <w:t>penulis</w:t>
      </w:r>
      <w:r w:rsidRPr="00C766A8">
        <w:t xml:space="preserve"> </w:t>
      </w:r>
      <w:r w:rsidR="00933570" w:rsidRPr="00C766A8">
        <w:t>yang senantiasa memberikan doa, dukungan, perhatian, dan motivasi selama proses pendidikan hingga penyelesaian skripsi ini</w:t>
      </w:r>
      <w:r w:rsidRPr="00C766A8">
        <w:t>; serta</w:t>
      </w:r>
    </w:p>
    <w:p w14:paraId="409611C0" w14:textId="667AD8C0" w:rsidR="00375E3B" w:rsidRPr="00C766A8" w:rsidRDefault="00933570">
      <w:pPr>
        <w:numPr>
          <w:ilvl w:val="0"/>
          <w:numId w:val="5"/>
        </w:numPr>
        <w:tabs>
          <w:tab w:val="clear" w:pos="720"/>
        </w:tabs>
        <w:spacing w:line="360" w:lineRule="auto"/>
        <w:ind w:left="360"/>
      </w:pPr>
      <w:r w:rsidRPr="00C766A8">
        <w:t xml:space="preserve">Teman-teman dan </w:t>
      </w:r>
      <w:r w:rsidR="00375E3B" w:rsidRPr="00C766A8">
        <w:t>semua pihak yang telah memberikan</w:t>
      </w:r>
      <w:r w:rsidRPr="00C766A8">
        <w:t xml:space="preserve"> bantuan dan</w:t>
      </w:r>
      <w:r w:rsidR="00375E3B" w:rsidRPr="00C766A8">
        <w:t xml:space="preserve"> dukungan dalam penulisan skripsi ini.</w:t>
      </w:r>
    </w:p>
    <w:p w14:paraId="5833B7E8" w14:textId="74B88367" w:rsidR="00375E3B" w:rsidRPr="00C766A8" w:rsidRDefault="00A765CC" w:rsidP="00A765CC">
      <w:pPr>
        <w:pStyle w:val="Prakata"/>
        <w:rPr>
          <w:color w:val="auto"/>
        </w:rPr>
      </w:pPr>
      <w:r w:rsidRPr="00C766A8">
        <w:rPr>
          <w:color w:val="auto"/>
        </w:rPr>
        <w:t xml:space="preserve">Penulis menyadari bahwa skripsi ini masih memiliki kekurangan sehingga kritik dan saran yang membangun sangat diharapkan. Penulis berharap skripsi ini dapat memberikan manfaat bagi </w:t>
      </w:r>
      <w:r w:rsidR="00C766A8" w:rsidRPr="00C766A8">
        <w:rPr>
          <w:color w:val="auto"/>
        </w:rPr>
        <w:t>semua pihak</w:t>
      </w:r>
      <w:r w:rsidRPr="00C766A8">
        <w:rPr>
          <w:color w:val="auto"/>
        </w:rPr>
        <w:t>.</w:t>
      </w:r>
    </w:p>
    <w:tbl>
      <w:tblPr>
        <w:tblW w:w="0" w:type="auto"/>
        <w:jc w:val="right"/>
        <w:tblCellMar>
          <w:top w:w="15" w:type="dxa"/>
          <w:left w:w="15" w:type="dxa"/>
          <w:bottom w:w="15" w:type="dxa"/>
          <w:right w:w="15" w:type="dxa"/>
        </w:tblCellMar>
        <w:tblLook w:val="04A0" w:firstRow="1" w:lastRow="0" w:firstColumn="1" w:lastColumn="0" w:noHBand="0" w:noVBand="1"/>
      </w:tblPr>
      <w:tblGrid>
        <w:gridCol w:w="3103"/>
      </w:tblGrid>
      <w:tr w:rsidR="00375E3B" w:rsidRPr="00375E3B" w14:paraId="4DA4C4B0" w14:textId="77777777">
        <w:trPr>
          <w:jc w:val="right"/>
        </w:trPr>
        <w:tc>
          <w:tcPr>
            <w:tcW w:w="0" w:type="auto"/>
            <w:tcMar>
              <w:top w:w="0" w:type="dxa"/>
              <w:left w:w="115" w:type="dxa"/>
              <w:bottom w:w="0" w:type="dxa"/>
              <w:right w:w="115" w:type="dxa"/>
            </w:tcMar>
            <w:hideMark/>
          </w:tcPr>
          <w:p w14:paraId="7EF9BBC1" w14:textId="58ABA29D" w:rsidR="00375E3B" w:rsidRPr="00375E3B" w:rsidRDefault="00375E3B" w:rsidP="0049634A">
            <w:pPr>
              <w:spacing w:before="360"/>
              <w:ind w:hanging="23"/>
              <w:jc w:val="center"/>
            </w:pPr>
            <w:r w:rsidRPr="00375E3B">
              <w:t xml:space="preserve">Jakarta, </w:t>
            </w:r>
            <w:r w:rsidR="00C766A8" w:rsidRPr="00C766A8">
              <w:t>24</w:t>
            </w:r>
            <w:r w:rsidR="00D20D25" w:rsidRPr="00C766A8">
              <w:t xml:space="preserve"> </w:t>
            </w:r>
            <w:r w:rsidR="00C766A8" w:rsidRPr="00C766A8">
              <w:t>September</w:t>
            </w:r>
            <w:r w:rsidRPr="00C766A8">
              <w:t xml:space="preserve"> 2026</w:t>
            </w:r>
          </w:p>
        </w:tc>
      </w:tr>
      <w:tr w:rsidR="00375E3B" w:rsidRPr="00375E3B" w14:paraId="2190815D" w14:textId="77777777">
        <w:trPr>
          <w:jc w:val="right"/>
        </w:trPr>
        <w:tc>
          <w:tcPr>
            <w:tcW w:w="0" w:type="auto"/>
            <w:tcMar>
              <w:top w:w="0" w:type="dxa"/>
              <w:left w:w="115" w:type="dxa"/>
              <w:bottom w:w="0" w:type="dxa"/>
              <w:right w:w="115" w:type="dxa"/>
            </w:tcMar>
            <w:hideMark/>
          </w:tcPr>
          <w:p w14:paraId="15FFAFF8" w14:textId="77777777" w:rsidR="00C938F4" w:rsidRDefault="00C938F4" w:rsidP="00A765CC">
            <w:pPr>
              <w:spacing w:before="360"/>
              <w:ind w:firstLine="0"/>
              <w:rPr>
                <w:b/>
                <w:bCs/>
                <w:color w:val="EE0000"/>
              </w:rPr>
            </w:pPr>
          </w:p>
          <w:p w14:paraId="451A6B3B" w14:textId="3567B833" w:rsidR="00375E3B" w:rsidRPr="00375E3B" w:rsidRDefault="009E7FF4" w:rsidP="00896DAB">
            <w:pPr>
              <w:ind w:firstLine="0"/>
              <w:jc w:val="center"/>
            </w:pPr>
            <w:r>
              <w:t>Kevin Atha Fathoni Ramadha</w:t>
            </w:r>
          </w:p>
        </w:tc>
      </w:tr>
    </w:tbl>
    <w:p w14:paraId="1940DF7D" w14:textId="7A61729C" w:rsidR="003E04C6" w:rsidRDefault="003E04C6" w:rsidP="00896DAB">
      <w:r>
        <w:br w:type="page"/>
      </w:r>
    </w:p>
    <w:p w14:paraId="332513E3" w14:textId="77777777" w:rsidR="00DF55C0" w:rsidRPr="001134B8" w:rsidRDefault="00DF55C0" w:rsidP="001134B8"/>
    <w:p w14:paraId="53A98854" w14:textId="77777777" w:rsidR="0085127A" w:rsidRPr="001134B8" w:rsidRDefault="003E04C6" w:rsidP="00711126">
      <w:pPr>
        <w:pStyle w:val="HEADINGBAGIANMASUKDAFIS"/>
        <w:spacing w:line="480" w:lineRule="auto"/>
      </w:pPr>
      <w:bookmarkStart w:id="1" w:name="_Toc225889046"/>
      <w:r w:rsidRPr="00711126">
        <w:t>ABSTRAK</w:t>
      </w:r>
      <w:bookmarkEnd w:id="1"/>
    </w:p>
    <w:p w14:paraId="2189F1CA" w14:textId="29CF9706" w:rsidR="00DF55C0" w:rsidRPr="00D20D25" w:rsidRDefault="00AA69A7" w:rsidP="0085127A">
      <w:pPr>
        <w:spacing w:before="240" w:after="240" w:line="360" w:lineRule="auto"/>
        <w:ind w:firstLine="0"/>
        <w:rPr>
          <w:color w:val="EE0000"/>
        </w:rPr>
      </w:pPr>
      <w:r w:rsidRPr="00AA69A7">
        <w:rPr>
          <w:b/>
          <w:bCs/>
        </w:rPr>
        <w:t>KEVIN ATHA FATHONI RAMADHA</w:t>
      </w:r>
      <w:r w:rsidR="0085127A" w:rsidRPr="00AA69A7">
        <w:t>, “</w:t>
      </w:r>
      <w:r w:rsidRPr="00AA69A7">
        <w:t>Perancangan Aplikasi Simulasi Kebijakan Pariwisata Menggunakan Sistem Dinamis Dengan Integrasi Data Citra Satelit</w:t>
      </w:r>
      <w:r w:rsidR="0085127A" w:rsidRPr="00D20D25">
        <w:t>”.</w:t>
      </w:r>
    </w:p>
    <w:p w14:paraId="60A561BB" w14:textId="348C9187" w:rsidR="0085127A" w:rsidRPr="008C1307" w:rsidRDefault="00D20D25" w:rsidP="0085127A">
      <w:pPr>
        <w:spacing w:before="240" w:after="240"/>
        <w:ind w:firstLine="0"/>
      </w:pPr>
      <w:r w:rsidRPr="00D20D25">
        <w:rPr>
          <w:color w:val="EE0000"/>
        </w:rPr>
        <w:t xml:space="preserve">vii+99 </w:t>
      </w:r>
      <w:r>
        <w:t>halaman</w:t>
      </w:r>
    </w:p>
    <w:p w14:paraId="235441FF" w14:textId="4571D8BB" w:rsidR="00FE1DA3" w:rsidRPr="00FE1DA3" w:rsidRDefault="00FE1DA3" w:rsidP="00FE1DA3">
      <w:pPr>
        <w:pStyle w:val="Abstrak"/>
      </w:pPr>
      <w:r w:rsidRPr="00FE1DA3">
        <w:t xml:space="preserve">Penelitian ini mengembangkan model simulasi kebijakan menggunakan pendekatan Sistem Dinamis yang diintegrasikan dengan data citra satelit (Sentinel-2, Landsat) untuk mendukung perencanaan berkelanjutan sektor pariwisata di Provinsi Daerah Istimewa Yogyakarta (DIY). Model dibangun melalui identifikasi variabel kunci, formulasi </w:t>
      </w:r>
      <w:r w:rsidRPr="00FE1DA3">
        <w:rPr>
          <w:i/>
          <w:iCs/>
        </w:rPr>
        <w:t>Causal Loop Diagram</w:t>
      </w:r>
      <w:r w:rsidRPr="00FE1DA3">
        <w:t xml:space="preserve"> (CLD), dan konversi ke </w:t>
      </w:r>
      <w:r w:rsidRPr="00FE1DA3">
        <w:rPr>
          <w:i/>
          <w:iCs/>
        </w:rPr>
        <w:t xml:space="preserve">Stock-Flow Diagram </w:t>
      </w:r>
      <w:r w:rsidRPr="00FE1DA3">
        <w:t xml:space="preserve">yang di parameterisasi dengan data statistik dan ekstraksi spasial-temporal. </w:t>
      </w:r>
      <w:r w:rsidR="00C766A8">
        <w:t>Tiga</w:t>
      </w:r>
      <w:r w:rsidRPr="00FE1DA3">
        <w:t xml:space="preserve"> skenario kebijakan (</w:t>
      </w:r>
      <w:r w:rsidRPr="00FE1DA3">
        <w:rPr>
          <w:i/>
          <w:iCs/>
        </w:rPr>
        <w:t>Business-as-Usual</w:t>
      </w:r>
      <w:r w:rsidR="0019247A">
        <w:t xml:space="preserve">, </w:t>
      </w:r>
      <w:r w:rsidR="0019247A" w:rsidRPr="0019247A">
        <w:rPr>
          <w:i/>
          <w:iCs/>
        </w:rPr>
        <w:t>Sustainable</w:t>
      </w:r>
      <w:r w:rsidR="0019247A">
        <w:t xml:space="preserve">, dan </w:t>
      </w:r>
      <w:r w:rsidR="0019247A" w:rsidRPr="0019247A">
        <w:rPr>
          <w:i/>
          <w:iCs/>
        </w:rPr>
        <w:t>Development Priority</w:t>
      </w:r>
      <w:r w:rsidRPr="00FE1DA3">
        <w:t>) akan disimulasikan hingga tahun 2050. Hasil model akan diimplementasikan dalam aplikasi web interaktif sebagai alat bantu keputusan bagi pemangku kebijakan. Penelitian ini diharapkan memberikan kontribusi metodologis inovatif dan rekomendasi kebijakan yang berbasis bukti untuk pariwisata berkelanjutan di Provinsi DIY.</w:t>
      </w:r>
    </w:p>
    <w:p w14:paraId="27ABA412" w14:textId="771EAF2A" w:rsidR="003E04C6" w:rsidRPr="00FE1DA3" w:rsidRDefault="0085127A" w:rsidP="00FE1DA3">
      <w:pPr>
        <w:pStyle w:val="Abstrak"/>
        <w:rPr>
          <w:color w:val="EE0000"/>
        </w:rPr>
      </w:pPr>
      <w:r>
        <w:t xml:space="preserve">Kata Kunci: </w:t>
      </w:r>
      <w:r>
        <w:tab/>
      </w:r>
      <w:r w:rsidR="00FE1DA3" w:rsidRPr="00FE1DA3">
        <w:t xml:space="preserve">Simulasi Kebijakan, Sistem Dinamis, </w:t>
      </w:r>
      <w:r w:rsidR="00FE1DA3" w:rsidRPr="00FE1DA3">
        <w:rPr>
          <w:i/>
          <w:iCs/>
        </w:rPr>
        <w:t>Remote Sensing</w:t>
      </w:r>
      <w:r w:rsidR="00FE1DA3" w:rsidRPr="00FE1DA3">
        <w:t>, Pariwisata, Provinsi Daerah Istimewa Yogyakarta</w:t>
      </w:r>
      <w:r w:rsidR="003E04C6">
        <w:br w:type="page"/>
      </w:r>
    </w:p>
    <w:p w14:paraId="6773B150" w14:textId="77777777" w:rsidR="00DD6A65" w:rsidRDefault="00DD6A65" w:rsidP="00DD6A65"/>
    <w:p w14:paraId="6840B511" w14:textId="7B2F7A4C" w:rsidR="005D5492" w:rsidRPr="001134B8" w:rsidRDefault="003E04C6" w:rsidP="00711126">
      <w:pPr>
        <w:pStyle w:val="HEADINGBAGIANMASUKDAFIS"/>
      </w:pPr>
      <w:bookmarkStart w:id="2" w:name="_Toc225889047"/>
      <w:r w:rsidRPr="001134B8">
        <w:t>DAFTAR ISI</w:t>
      </w:r>
      <w:bookmarkEnd w:id="2"/>
    </w:p>
    <w:p w14:paraId="0EF3D885" w14:textId="124C8A0E" w:rsidR="00913448" w:rsidRDefault="00D01D9A">
      <w:pPr>
        <w:pStyle w:val="TOC1"/>
        <w:rPr>
          <w:rFonts w:asciiTheme="minorHAnsi" w:eastAsiaTheme="minorEastAsia" w:hAnsiTheme="minorHAnsi" w:cstheme="minorBidi"/>
          <w:noProof/>
          <w:kern w:val="2"/>
          <w:lang w:eastAsia="id-ID"/>
        </w:rPr>
      </w:pPr>
      <w:r>
        <w:rPr>
          <w:b/>
        </w:rPr>
        <w:fldChar w:fldCharType="begin"/>
      </w:r>
      <w:r>
        <w:rPr>
          <w:b/>
        </w:rPr>
        <w:instrText xml:space="preserve"> TOC \t "Level 1: BAB Numbering,1,Level 2: Subbab,2,HEADING BAGIAN MASUK DAFIS,1" </w:instrText>
      </w:r>
      <w:r>
        <w:rPr>
          <w:b/>
        </w:rPr>
        <w:fldChar w:fldCharType="separate"/>
      </w:r>
      <w:r w:rsidR="00913448">
        <w:rPr>
          <w:noProof/>
        </w:rPr>
        <w:t>PRAKATA</w:t>
      </w:r>
      <w:r w:rsidR="00913448">
        <w:rPr>
          <w:noProof/>
        </w:rPr>
        <w:tab/>
      </w:r>
      <w:r w:rsidR="00913448">
        <w:rPr>
          <w:noProof/>
        </w:rPr>
        <w:fldChar w:fldCharType="begin"/>
      </w:r>
      <w:r w:rsidR="00913448">
        <w:rPr>
          <w:noProof/>
        </w:rPr>
        <w:instrText xml:space="preserve"> PAGEREF _Toc225889045 \h </w:instrText>
      </w:r>
      <w:r w:rsidR="00913448">
        <w:rPr>
          <w:noProof/>
        </w:rPr>
      </w:r>
      <w:r w:rsidR="00913448">
        <w:rPr>
          <w:noProof/>
        </w:rPr>
        <w:fldChar w:fldCharType="separate"/>
      </w:r>
      <w:r w:rsidR="0057284B">
        <w:rPr>
          <w:noProof/>
        </w:rPr>
        <w:t>i</w:t>
      </w:r>
      <w:r w:rsidR="00913448">
        <w:rPr>
          <w:noProof/>
        </w:rPr>
        <w:fldChar w:fldCharType="end"/>
      </w:r>
    </w:p>
    <w:p w14:paraId="3BC61C6A" w14:textId="7B2BD4CC" w:rsidR="00913448" w:rsidRDefault="00913448">
      <w:pPr>
        <w:pStyle w:val="TOC1"/>
        <w:rPr>
          <w:rFonts w:asciiTheme="minorHAnsi" w:eastAsiaTheme="minorEastAsia" w:hAnsiTheme="minorHAnsi" w:cstheme="minorBidi"/>
          <w:noProof/>
          <w:kern w:val="2"/>
          <w:lang w:eastAsia="id-ID"/>
        </w:rPr>
      </w:pPr>
      <w:r>
        <w:rPr>
          <w:noProof/>
        </w:rPr>
        <w:t>ABSTRAK</w:t>
      </w:r>
      <w:r>
        <w:rPr>
          <w:noProof/>
        </w:rPr>
        <w:tab/>
      </w:r>
      <w:r>
        <w:rPr>
          <w:noProof/>
        </w:rPr>
        <w:fldChar w:fldCharType="begin"/>
      </w:r>
      <w:r>
        <w:rPr>
          <w:noProof/>
        </w:rPr>
        <w:instrText xml:space="preserve"> PAGEREF _Toc225889046 \h </w:instrText>
      </w:r>
      <w:r>
        <w:rPr>
          <w:noProof/>
        </w:rPr>
      </w:r>
      <w:r>
        <w:rPr>
          <w:noProof/>
        </w:rPr>
        <w:fldChar w:fldCharType="separate"/>
      </w:r>
      <w:r w:rsidR="0057284B">
        <w:rPr>
          <w:noProof/>
        </w:rPr>
        <w:t>ii</w:t>
      </w:r>
      <w:r>
        <w:rPr>
          <w:noProof/>
        </w:rPr>
        <w:fldChar w:fldCharType="end"/>
      </w:r>
    </w:p>
    <w:p w14:paraId="3A3CEDE4" w14:textId="2B4D51DA" w:rsidR="00913448" w:rsidRDefault="00913448">
      <w:pPr>
        <w:pStyle w:val="TOC1"/>
        <w:rPr>
          <w:rFonts w:asciiTheme="minorHAnsi" w:eastAsiaTheme="minorEastAsia" w:hAnsiTheme="minorHAnsi" w:cstheme="minorBidi"/>
          <w:noProof/>
          <w:kern w:val="2"/>
          <w:lang w:eastAsia="id-ID"/>
        </w:rPr>
      </w:pPr>
      <w:r>
        <w:rPr>
          <w:noProof/>
        </w:rPr>
        <w:t>DAFTAR ISI</w:t>
      </w:r>
      <w:r>
        <w:rPr>
          <w:noProof/>
        </w:rPr>
        <w:tab/>
      </w:r>
      <w:r>
        <w:rPr>
          <w:noProof/>
        </w:rPr>
        <w:fldChar w:fldCharType="begin"/>
      </w:r>
      <w:r>
        <w:rPr>
          <w:noProof/>
        </w:rPr>
        <w:instrText xml:space="preserve"> PAGEREF _Toc225889047 \h </w:instrText>
      </w:r>
      <w:r>
        <w:rPr>
          <w:noProof/>
        </w:rPr>
      </w:r>
      <w:r>
        <w:rPr>
          <w:noProof/>
        </w:rPr>
        <w:fldChar w:fldCharType="separate"/>
      </w:r>
      <w:r w:rsidR="0057284B">
        <w:rPr>
          <w:noProof/>
        </w:rPr>
        <w:t>iii</w:t>
      </w:r>
      <w:r>
        <w:rPr>
          <w:noProof/>
        </w:rPr>
        <w:fldChar w:fldCharType="end"/>
      </w:r>
    </w:p>
    <w:p w14:paraId="4E7F266F" w14:textId="3ECBC0F8" w:rsidR="00913448" w:rsidRDefault="00913448">
      <w:pPr>
        <w:pStyle w:val="TOC1"/>
        <w:rPr>
          <w:rFonts w:asciiTheme="minorHAnsi" w:eastAsiaTheme="minorEastAsia" w:hAnsiTheme="minorHAnsi" w:cstheme="minorBidi"/>
          <w:noProof/>
          <w:kern w:val="2"/>
          <w:lang w:eastAsia="id-ID"/>
        </w:rPr>
      </w:pPr>
      <w:r>
        <w:rPr>
          <w:noProof/>
        </w:rPr>
        <w:t>DAFTAR TABEL</w:t>
      </w:r>
      <w:r>
        <w:rPr>
          <w:noProof/>
        </w:rPr>
        <w:tab/>
      </w:r>
      <w:r>
        <w:rPr>
          <w:noProof/>
        </w:rPr>
        <w:fldChar w:fldCharType="begin"/>
      </w:r>
      <w:r>
        <w:rPr>
          <w:noProof/>
        </w:rPr>
        <w:instrText xml:space="preserve"> PAGEREF _Toc225889048 \h </w:instrText>
      </w:r>
      <w:r>
        <w:rPr>
          <w:noProof/>
        </w:rPr>
      </w:r>
      <w:r>
        <w:rPr>
          <w:noProof/>
        </w:rPr>
        <w:fldChar w:fldCharType="separate"/>
      </w:r>
      <w:r w:rsidR="0057284B">
        <w:rPr>
          <w:noProof/>
        </w:rPr>
        <w:t>v</w:t>
      </w:r>
      <w:r>
        <w:rPr>
          <w:noProof/>
        </w:rPr>
        <w:fldChar w:fldCharType="end"/>
      </w:r>
    </w:p>
    <w:p w14:paraId="7EF24BA9" w14:textId="6367DAEB" w:rsidR="00913448" w:rsidRDefault="00913448">
      <w:pPr>
        <w:pStyle w:val="TOC1"/>
        <w:rPr>
          <w:rFonts w:asciiTheme="minorHAnsi" w:eastAsiaTheme="minorEastAsia" w:hAnsiTheme="minorHAnsi" w:cstheme="minorBidi"/>
          <w:noProof/>
          <w:kern w:val="2"/>
          <w:lang w:eastAsia="id-ID"/>
        </w:rPr>
      </w:pPr>
      <w:r>
        <w:rPr>
          <w:noProof/>
        </w:rPr>
        <w:t>DAFTAR GAMBAR</w:t>
      </w:r>
      <w:r>
        <w:rPr>
          <w:noProof/>
        </w:rPr>
        <w:tab/>
      </w:r>
      <w:r>
        <w:rPr>
          <w:noProof/>
        </w:rPr>
        <w:fldChar w:fldCharType="begin"/>
      </w:r>
      <w:r>
        <w:rPr>
          <w:noProof/>
        </w:rPr>
        <w:instrText xml:space="preserve"> PAGEREF _Toc225889049 \h </w:instrText>
      </w:r>
      <w:r>
        <w:rPr>
          <w:noProof/>
        </w:rPr>
      </w:r>
      <w:r>
        <w:rPr>
          <w:noProof/>
        </w:rPr>
        <w:fldChar w:fldCharType="separate"/>
      </w:r>
      <w:r w:rsidR="0057284B">
        <w:rPr>
          <w:noProof/>
        </w:rPr>
        <w:t>vii</w:t>
      </w:r>
      <w:r>
        <w:rPr>
          <w:noProof/>
        </w:rPr>
        <w:fldChar w:fldCharType="end"/>
      </w:r>
    </w:p>
    <w:p w14:paraId="304D7C58" w14:textId="7D875509" w:rsidR="00913448" w:rsidRDefault="00913448">
      <w:pPr>
        <w:pStyle w:val="TOC1"/>
        <w:rPr>
          <w:rFonts w:asciiTheme="minorHAnsi" w:eastAsiaTheme="minorEastAsia" w:hAnsiTheme="minorHAnsi" w:cstheme="minorBidi"/>
          <w:noProof/>
          <w:kern w:val="2"/>
          <w:lang w:eastAsia="id-ID"/>
        </w:rPr>
      </w:pPr>
      <w:r>
        <w:rPr>
          <w:noProof/>
        </w:rPr>
        <w:t>DAFTAR LAMPIRAN</w:t>
      </w:r>
      <w:r>
        <w:rPr>
          <w:noProof/>
        </w:rPr>
        <w:tab/>
      </w:r>
      <w:r>
        <w:rPr>
          <w:noProof/>
        </w:rPr>
        <w:fldChar w:fldCharType="begin"/>
      </w:r>
      <w:r>
        <w:rPr>
          <w:noProof/>
        </w:rPr>
        <w:instrText xml:space="preserve"> PAGEREF _Toc225889050 \h </w:instrText>
      </w:r>
      <w:r>
        <w:rPr>
          <w:noProof/>
        </w:rPr>
      </w:r>
      <w:r>
        <w:rPr>
          <w:noProof/>
        </w:rPr>
        <w:fldChar w:fldCharType="separate"/>
      </w:r>
      <w:r w:rsidR="0057284B">
        <w:rPr>
          <w:noProof/>
        </w:rPr>
        <w:t>viii</w:t>
      </w:r>
      <w:r>
        <w:rPr>
          <w:noProof/>
        </w:rPr>
        <w:fldChar w:fldCharType="end"/>
      </w:r>
    </w:p>
    <w:p w14:paraId="27A80FD1" w14:textId="727FFD4B" w:rsidR="00913448" w:rsidRDefault="00913448">
      <w:pPr>
        <w:pStyle w:val="TOC1"/>
        <w:rPr>
          <w:rFonts w:asciiTheme="minorHAnsi" w:eastAsiaTheme="minorEastAsia" w:hAnsiTheme="minorHAnsi" w:cstheme="minorBidi"/>
          <w:noProof/>
          <w:kern w:val="2"/>
          <w:lang w:eastAsia="id-ID"/>
        </w:rPr>
      </w:pPr>
      <w:r>
        <w:rPr>
          <w:noProof/>
        </w:rPr>
        <w:t>BAB I PENDAHULUAN</w:t>
      </w:r>
      <w:r>
        <w:rPr>
          <w:noProof/>
        </w:rPr>
        <w:tab/>
      </w:r>
      <w:r>
        <w:rPr>
          <w:noProof/>
        </w:rPr>
        <w:fldChar w:fldCharType="begin"/>
      </w:r>
      <w:r>
        <w:rPr>
          <w:noProof/>
        </w:rPr>
        <w:instrText xml:space="preserve"> PAGEREF _Toc225889051 \h </w:instrText>
      </w:r>
      <w:r>
        <w:rPr>
          <w:noProof/>
        </w:rPr>
      </w:r>
      <w:r>
        <w:rPr>
          <w:noProof/>
        </w:rPr>
        <w:fldChar w:fldCharType="separate"/>
      </w:r>
      <w:r w:rsidR="0057284B">
        <w:rPr>
          <w:noProof/>
        </w:rPr>
        <w:t>1</w:t>
      </w:r>
      <w:r>
        <w:rPr>
          <w:noProof/>
        </w:rPr>
        <w:fldChar w:fldCharType="end"/>
      </w:r>
    </w:p>
    <w:p w14:paraId="75738237" w14:textId="313892DC" w:rsidR="00913448" w:rsidRDefault="00913448">
      <w:pPr>
        <w:pStyle w:val="TOC2"/>
        <w:tabs>
          <w:tab w:val="left" w:pos="1354"/>
        </w:tabs>
        <w:rPr>
          <w:rFonts w:asciiTheme="minorHAnsi" w:eastAsiaTheme="minorEastAsia" w:hAnsiTheme="minorHAnsi" w:cstheme="minorBidi"/>
          <w:noProof/>
          <w:kern w:val="2"/>
          <w:lang w:eastAsia="id-ID"/>
        </w:rPr>
      </w:pPr>
      <w:r>
        <w:rPr>
          <w:noProof/>
        </w:rPr>
        <w:t>1.1</w:t>
      </w:r>
      <w:r>
        <w:rPr>
          <w:rFonts w:asciiTheme="minorHAnsi" w:eastAsiaTheme="minorEastAsia" w:hAnsiTheme="minorHAnsi" w:cstheme="minorBidi"/>
          <w:noProof/>
          <w:kern w:val="2"/>
          <w:lang w:eastAsia="id-ID"/>
        </w:rPr>
        <w:tab/>
      </w:r>
      <w:r>
        <w:rPr>
          <w:noProof/>
        </w:rPr>
        <w:t>Latar Belakang</w:t>
      </w:r>
      <w:r>
        <w:rPr>
          <w:noProof/>
        </w:rPr>
        <w:tab/>
      </w:r>
      <w:r>
        <w:rPr>
          <w:noProof/>
        </w:rPr>
        <w:fldChar w:fldCharType="begin"/>
      </w:r>
      <w:r>
        <w:rPr>
          <w:noProof/>
        </w:rPr>
        <w:instrText xml:space="preserve"> PAGEREF _Toc225889052 \h </w:instrText>
      </w:r>
      <w:r>
        <w:rPr>
          <w:noProof/>
        </w:rPr>
      </w:r>
      <w:r>
        <w:rPr>
          <w:noProof/>
        </w:rPr>
        <w:fldChar w:fldCharType="separate"/>
      </w:r>
      <w:r w:rsidR="0057284B">
        <w:rPr>
          <w:noProof/>
        </w:rPr>
        <w:t>1</w:t>
      </w:r>
      <w:r>
        <w:rPr>
          <w:noProof/>
        </w:rPr>
        <w:fldChar w:fldCharType="end"/>
      </w:r>
    </w:p>
    <w:p w14:paraId="6B576825" w14:textId="1BC51F26" w:rsidR="00913448" w:rsidRDefault="00913448">
      <w:pPr>
        <w:pStyle w:val="TOC2"/>
        <w:tabs>
          <w:tab w:val="left" w:pos="1354"/>
        </w:tabs>
        <w:rPr>
          <w:rFonts w:asciiTheme="minorHAnsi" w:eastAsiaTheme="minorEastAsia" w:hAnsiTheme="minorHAnsi" w:cstheme="minorBidi"/>
          <w:noProof/>
          <w:kern w:val="2"/>
          <w:lang w:eastAsia="id-ID"/>
        </w:rPr>
      </w:pPr>
      <w:r>
        <w:rPr>
          <w:noProof/>
        </w:rPr>
        <w:t>1.2</w:t>
      </w:r>
      <w:r>
        <w:rPr>
          <w:rFonts w:asciiTheme="minorHAnsi" w:eastAsiaTheme="minorEastAsia" w:hAnsiTheme="minorHAnsi" w:cstheme="minorBidi"/>
          <w:noProof/>
          <w:kern w:val="2"/>
          <w:lang w:eastAsia="id-ID"/>
        </w:rPr>
        <w:tab/>
      </w:r>
      <w:r>
        <w:rPr>
          <w:noProof/>
        </w:rPr>
        <w:t>Identifikasi dan Batasan Masalah</w:t>
      </w:r>
      <w:r>
        <w:rPr>
          <w:noProof/>
        </w:rPr>
        <w:tab/>
      </w:r>
      <w:r>
        <w:rPr>
          <w:noProof/>
        </w:rPr>
        <w:fldChar w:fldCharType="begin"/>
      </w:r>
      <w:r>
        <w:rPr>
          <w:noProof/>
        </w:rPr>
        <w:instrText xml:space="preserve"> PAGEREF _Toc225889053 \h </w:instrText>
      </w:r>
      <w:r>
        <w:rPr>
          <w:noProof/>
        </w:rPr>
      </w:r>
      <w:r>
        <w:rPr>
          <w:noProof/>
        </w:rPr>
        <w:fldChar w:fldCharType="separate"/>
      </w:r>
      <w:r w:rsidR="0057284B">
        <w:rPr>
          <w:noProof/>
        </w:rPr>
        <w:t>8</w:t>
      </w:r>
      <w:r>
        <w:rPr>
          <w:noProof/>
        </w:rPr>
        <w:fldChar w:fldCharType="end"/>
      </w:r>
    </w:p>
    <w:p w14:paraId="13435080" w14:textId="23D9B368" w:rsidR="00913448" w:rsidRDefault="00913448">
      <w:pPr>
        <w:pStyle w:val="TOC2"/>
        <w:tabs>
          <w:tab w:val="left" w:pos="1354"/>
        </w:tabs>
        <w:rPr>
          <w:rFonts w:asciiTheme="minorHAnsi" w:eastAsiaTheme="minorEastAsia" w:hAnsiTheme="minorHAnsi" w:cstheme="minorBidi"/>
          <w:noProof/>
          <w:kern w:val="2"/>
          <w:lang w:eastAsia="id-ID"/>
        </w:rPr>
      </w:pPr>
      <w:r>
        <w:rPr>
          <w:noProof/>
        </w:rPr>
        <w:t>1.3</w:t>
      </w:r>
      <w:r>
        <w:rPr>
          <w:rFonts w:asciiTheme="minorHAnsi" w:eastAsiaTheme="minorEastAsia" w:hAnsiTheme="minorHAnsi" w:cstheme="minorBidi"/>
          <w:noProof/>
          <w:kern w:val="2"/>
          <w:lang w:eastAsia="id-ID"/>
        </w:rPr>
        <w:tab/>
      </w:r>
      <w:r>
        <w:rPr>
          <w:noProof/>
        </w:rPr>
        <w:t>Tujuan Penelitian</w:t>
      </w:r>
      <w:r>
        <w:rPr>
          <w:noProof/>
        </w:rPr>
        <w:tab/>
      </w:r>
      <w:r>
        <w:rPr>
          <w:noProof/>
        </w:rPr>
        <w:fldChar w:fldCharType="begin"/>
      </w:r>
      <w:r>
        <w:rPr>
          <w:noProof/>
        </w:rPr>
        <w:instrText xml:space="preserve"> PAGEREF _Toc225889054 \h </w:instrText>
      </w:r>
      <w:r>
        <w:rPr>
          <w:noProof/>
        </w:rPr>
      </w:r>
      <w:r>
        <w:rPr>
          <w:noProof/>
        </w:rPr>
        <w:fldChar w:fldCharType="separate"/>
      </w:r>
      <w:r w:rsidR="0057284B">
        <w:rPr>
          <w:noProof/>
        </w:rPr>
        <w:t>9</w:t>
      </w:r>
      <w:r>
        <w:rPr>
          <w:noProof/>
        </w:rPr>
        <w:fldChar w:fldCharType="end"/>
      </w:r>
    </w:p>
    <w:p w14:paraId="1873F81F" w14:textId="15476EA2" w:rsidR="00913448" w:rsidRDefault="00913448">
      <w:pPr>
        <w:pStyle w:val="TOC2"/>
        <w:tabs>
          <w:tab w:val="left" w:pos="1354"/>
        </w:tabs>
        <w:rPr>
          <w:rFonts w:asciiTheme="minorHAnsi" w:eastAsiaTheme="minorEastAsia" w:hAnsiTheme="minorHAnsi" w:cstheme="minorBidi"/>
          <w:noProof/>
          <w:kern w:val="2"/>
          <w:lang w:eastAsia="id-ID"/>
        </w:rPr>
      </w:pPr>
      <w:r>
        <w:rPr>
          <w:noProof/>
        </w:rPr>
        <w:t>1.4</w:t>
      </w:r>
      <w:r>
        <w:rPr>
          <w:rFonts w:asciiTheme="minorHAnsi" w:eastAsiaTheme="minorEastAsia" w:hAnsiTheme="minorHAnsi" w:cstheme="minorBidi"/>
          <w:noProof/>
          <w:kern w:val="2"/>
          <w:lang w:eastAsia="id-ID"/>
        </w:rPr>
        <w:tab/>
      </w:r>
      <w:r>
        <w:rPr>
          <w:noProof/>
        </w:rPr>
        <w:t>Manfaat Penelitian</w:t>
      </w:r>
      <w:r>
        <w:rPr>
          <w:noProof/>
        </w:rPr>
        <w:tab/>
      </w:r>
      <w:r>
        <w:rPr>
          <w:noProof/>
        </w:rPr>
        <w:fldChar w:fldCharType="begin"/>
      </w:r>
      <w:r>
        <w:rPr>
          <w:noProof/>
        </w:rPr>
        <w:instrText xml:space="preserve"> PAGEREF _Toc225889055 \h </w:instrText>
      </w:r>
      <w:r>
        <w:rPr>
          <w:noProof/>
        </w:rPr>
      </w:r>
      <w:r>
        <w:rPr>
          <w:noProof/>
        </w:rPr>
        <w:fldChar w:fldCharType="separate"/>
      </w:r>
      <w:r w:rsidR="0057284B">
        <w:rPr>
          <w:noProof/>
        </w:rPr>
        <w:t>10</w:t>
      </w:r>
      <w:r>
        <w:rPr>
          <w:noProof/>
        </w:rPr>
        <w:fldChar w:fldCharType="end"/>
      </w:r>
    </w:p>
    <w:p w14:paraId="34028AE3" w14:textId="772C20FB" w:rsidR="00913448" w:rsidRDefault="00913448">
      <w:pPr>
        <w:pStyle w:val="TOC2"/>
        <w:tabs>
          <w:tab w:val="left" w:pos="1354"/>
        </w:tabs>
        <w:rPr>
          <w:rFonts w:asciiTheme="minorHAnsi" w:eastAsiaTheme="minorEastAsia" w:hAnsiTheme="minorHAnsi" w:cstheme="minorBidi"/>
          <w:noProof/>
          <w:kern w:val="2"/>
          <w:lang w:eastAsia="id-ID"/>
        </w:rPr>
      </w:pPr>
      <w:r>
        <w:rPr>
          <w:noProof/>
        </w:rPr>
        <w:t>1.5</w:t>
      </w:r>
      <w:r>
        <w:rPr>
          <w:rFonts w:asciiTheme="minorHAnsi" w:eastAsiaTheme="minorEastAsia" w:hAnsiTheme="minorHAnsi" w:cstheme="minorBidi"/>
          <w:noProof/>
          <w:kern w:val="2"/>
          <w:lang w:eastAsia="id-ID"/>
        </w:rPr>
        <w:tab/>
      </w:r>
      <w:r>
        <w:rPr>
          <w:noProof/>
        </w:rPr>
        <w:t>Sistematika Penulisan</w:t>
      </w:r>
      <w:r>
        <w:rPr>
          <w:noProof/>
        </w:rPr>
        <w:tab/>
      </w:r>
      <w:r>
        <w:rPr>
          <w:noProof/>
        </w:rPr>
        <w:fldChar w:fldCharType="begin"/>
      </w:r>
      <w:r>
        <w:rPr>
          <w:noProof/>
        </w:rPr>
        <w:instrText xml:space="preserve"> PAGEREF _Toc225889056 \h </w:instrText>
      </w:r>
      <w:r>
        <w:rPr>
          <w:noProof/>
        </w:rPr>
      </w:r>
      <w:r>
        <w:rPr>
          <w:noProof/>
        </w:rPr>
        <w:fldChar w:fldCharType="separate"/>
      </w:r>
      <w:r w:rsidR="0057284B">
        <w:rPr>
          <w:noProof/>
        </w:rPr>
        <w:t>11</w:t>
      </w:r>
      <w:r>
        <w:rPr>
          <w:noProof/>
        </w:rPr>
        <w:fldChar w:fldCharType="end"/>
      </w:r>
    </w:p>
    <w:p w14:paraId="60970732" w14:textId="01013F88" w:rsidR="00913448" w:rsidRDefault="00913448">
      <w:pPr>
        <w:pStyle w:val="TOC1"/>
        <w:rPr>
          <w:rFonts w:asciiTheme="minorHAnsi" w:eastAsiaTheme="minorEastAsia" w:hAnsiTheme="minorHAnsi" w:cstheme="minorBidi"/>
          <w:noProof/>
          <w:kern w:val="2"/>
          <w:lang w:eastAsia="id-ID"/>
        </w:rPr>
      </w:pPr>
      <w:r>
        <w:rPr>
          <w:noProof/>
        </w:rPr>
        <w:t>BAB II TINJAUAN PUSTAKA</w:t>
      </w:r>
      <w:r>
        <w:rPr>
          <w:noProof/>
        </w:rPr>
        <w:tab/>
      </w:r>
      <w:r>
        <w:rPr>
          <w:noProof/>
        </w:rPr>
        <w:fldChar w:fldCharType="begin"/>
      </w:r>
      <w:r>
        <w:rPr>
          <w:noProof/>
        </w:rPr>
        <w:instrText xml:space="preserve"> PAGEREF _Toc225889057 \h </w:instrText>
      </w:r>
      <w:r>
        <w:rPr>
          <w:noProof/>
        </w:rPr>
      </w:r>
      <w:r>
        <w:rPr>
          <w:noProof/>
        </w:rPr>
        <w:fldChar w:fldCharType="separate"/>
      </w:r>
      <w:r w:rsidR="0057284B">
        <w:rPr>
          <w:noProof/>
        </w:rPr>
        <w:t>12</w:t>
      </w:r>
      <w:r>
        <w:rPr>
          <w:noProof/>
        </w:rPr>
        <w:fldChar w:fldCharType="end"/>
      </w:r>
    </w:p>
    <w:p w14:paraId="1CFBF61D" w14:textId="15FEA6E6" w:rsidR="00913448" w:rsidRDefault="00913448">
      <w:pPr>
        <w:pStyle w:val="TOC2"/>
        <w:tabs>
          <w:tab w:val="left" w:pos="1354"/>
        </w:tabs>
        <w:rPr>
          <w:rFonts w:asciiTheme="minorHAnsi" w:eastAsiaTheme="minorEastAsia" w:hAnsiTheme="minorHAnsi" w:cstheme="minorBidi"/>
          <w:noProof/>
          <w:kern w:val="2"/>
          <w:lang w:eastAsia="id-ID"/>
        </w:rPr>
      </w:pPr>
      <w:r>
        <w:rPr>
          <w:noProof/>
        </w:rPr>
        <w:t>2.1</w:t>
      </w:r>
      <w:r>
        <w:rPr>
          <w:rFonts w:asciiTheme="minorHAnsi" w:eastAsiaTheme="minorEastAsia" w:hAnsiTheme="minorHAnsi" w:cstheme="minorBidi"/>
          <w:noProof/>
          <w:kern w:val="2"/>
          <w:lang w:eastAsia="id-ID"/>
        </w:rPr>
        <w:tab/>
      </w:r>
      <w:r>
        <w:rPr>
          <w:noProof/>
        </w:rPr>
        <w:t>Landasan Teori</w:t>
      </w:r>
      <w:r>
        <w:rPr>
          <w:noProof/>
        </w:rPr>
        <w:tab/>
      </w:r>
      <w:r>
        <w:rPr>
          <w:noProof/>
        </w:rPr>
        <w:fldChar w:fldCharType="begin"/>
      </w:r>
      <w:r>
        <w:rPr>
          <w:noProof/>
        </w:rPr>
        <w:instrText xml:space="preserve"> PAGEREF _Toc225889058 \h </w:instrText>
      </w:r>
      <w:r>
        <w:rPr>
          <w:noProof/>
        </w:rPr>
      </w:r>
      <w:r>
        <w:rPr>
          <w:noProof/>
        </w:rPr>
        <w:fldChar w:fldCharType="separate"/>
      </w:r>
      <w:r w:rsidR="0057284B">
        <w:rPr>
          <w:noProof/>
        </w:rPr>
        <w:t>12</w:t>
      </w:r>
      <w:r>
        <w:rPr>
          <w:noProof/>
        </w:rPr>
        <w:fldChar w:fldCharType="end"/>
      </w:r>
    </w:p>
    <w:p w14:paraId="091D6E10" w14:textId="1B714540" w:rsidR="00913448" w:rsidRDefault="00913448">
      <w:pPr>
        <w:pStyle w:val="TOC2"/>
        <w:tabs>
          <w:tab w:val="left" w:pos="1354"/>
        </w:tabs>
        <w:rPr>
          <w:rFonts w:asciiTheme="minorHAnsi" w:eastAsiaTheme="minorEastAsia" w:hAnsiTheme="minorHAnsi" w:cstheme="minorBidi"/>
          <w:noProof/>
          <w:kern w:val="2"/>
          <w:lang w:eastAsia="id-ID"/>
        </w:rPr>
      </w:pPr>
      <w:r>
        <w:rPr>
          <w:noProof/>
        </w:rPr>
        <w:t>2.2</w:t>
      </w:r>
      <w:r>
        <w:rPr>
          <w:rFonts w:asciiTheme="minorHAnsi" w:eastAsiaTheme="minorEastAsia" w:hAnsiTheme="minorHAnsi" w:cstheme="minorBidi"/>
          <w:noProof/>
          <w:kern w:val="2"/>
          <w:lang w:eastAsia="id-ID"/>
        </w:rPr>
        <w:tab/>
      </w:r>
      <w:r>
        <w:rPr>
          <w:noProof/>
        </w:rPr>
        <w:t>Penelitian Terkait</w:t>
      </w:r>
      <w:r>
        <w:rPr>
          <w:noProof/>
        </w:rPr>
        <w:tab/>
      </w:r>
      <w:r>
        <w:rPr>
          <w:noProof/>
        </w:rPr>
        <w:fldChar w:fldCharType="begin"/>
      </w:r>
      <w:r>
        <w:rPr>
          <w:noProof/>
        </w:rPr>
        <w:instrText xml:space="preserve"> PAGEREF _Toc225889059 \h </w:instrText>
      </w:r>
      <w:r>
        <w:rPr>
          <w:noProof/>
        </w:rPr>
      </w:r>
      <w:r>
        <w:rPr>
          <w:noProof/>
        </w:rPr>
        <w:fldChar w:fldCharType="separate"/>
      </w:r>
      <w:r w:rsidR="0057284B">
        <w:rPr>
          <w:noProof/>
        </w:rPr>
        <w:t>29</w:t>
      </w:r>
      <w:r>
        <w:rPr>
          <w:noProof/>
        </w:rPr>
        <w:fldChar w:fldCharType="end"/>
      </w:r>
    </w:p>
    <w:p w14:paraId="4913FFC7" w14:textId="38FDBA09" w:rsidR="00913448" w:rsidRDefault="00913448">
      <w:pPr>
        <w:pStyle w:val="TOC2"/>
        <w:tabs>
          <w:tab w:val="left" w:pos="1354"/>
        </w:tabs>
        <w:rPr>
          <w:rFonts w:asciiTheme="minorHAnsi" w:eastAsiaTheme="minorEastAsia" w:hAnsiTheme="minorHAnsi" w:cstheme="minorBidi"/>
          <w:noProof/>
          <w:kern w:val="2"/>
          <w:lang w:eastAsia="id-ID"/>
        </w:rPr>
      </w:pPr>
      <w:r>
        <w:rPr>
          <w:noProof/>
        </w:rPr>
        <w:t>2.3</w:t>
      </w:r>
      <w:r>
        <w:rPr>
          <w:rFonts w:asciiTheme="minorHAnsi" w:eastAsiaTheme="minorEastAsia" w:hAnsiTheme="minorHAnsi" w:cstheme="minorBidi"/>
          <w:noProof/>
          <w:kern w:val="2"/>
          <w:lang w:eastAsia="id-ID"/>
        </w:rPr>
        <w:tab/>
      </w:r>
      <w:r>
        <w:rPr>
          <w:noProof/>
        </w:rPr>
        <w:t>Terkait Penulisan Kutipan</w:t>
      </w:r>
      <w:r>
        <w:rPr>
          <w:noProof/>
        </w:rPr>
        <w:tab/>
      </w:r>
      <w:r>
        <w:rPr>
          <w:noProof/>
        </w:rPr>
        <w:fldChar w:fldCharType="begin"/>
      </w:r>
      <w:r>
        <w:rPr>
          <w:noProof/>
        </w:rPr>
        <w:instrText xml:space="preserve"> PAGEREF _Toc225889060 \h </w:instrText>
      </w:r>
      <w:r>
        <w:rPr>
          <w:noProof/>
        </w:rPr>
      </w:r>
      <w:r>
        <w:rPr>
          <w:noProof/>
        </w:rPr>
        <w:fldChar w:fldCharType="separate"/>
      </w:r>
      <w:r w:rsidR="0057284B">
        <w:rPr>
          <w:b/>
          <w:bCs/>
          <w:noProof/>
          <w:lang w:val="en-US"/>
        </w:rPr>
        <w:t>Error! Bookmark not defined.</w:t>
      </w:r>
      <w:r>
        <w:rPr>
          <w:noProof/>
        </w:rPr>
        <w:fldChar w:fldCharType="end"/>
      </w:r>
    </w:p>
    <w:p w14:paraId="1F485654" w14:textId="6331EAE2" w:rsidR="00913448" w:rsidRDefault="00913448">
      <w:pPr>
        <w:pStyle w:val="TOC1"/>
        <w:rPr>
          <w:rFonts w:asciiTheme="minorHAnsi" w:eastAsiaTheme="minorEastAsia" w:hAnsiTheme="minorHAnsi" w:cstheme="minorBidi"/>
          <w:noProof/>
          <w:kern w:val="2"/>
          <w:lang w:eastAsia="id-ID"/>
        </w:rPr>
      </w:pPr>
      <w:r>
        <w:rPr>
          <w:noProof/>
        </w:rPr>
        <w:t>BAB III METODE PENELITIAN</w:t>
      </w:r>
      <w:r>
        <w:rPr>
          <w:noProof/>
        </w:rPr>
        <w:tab/>
      </w:r>
      <w:r>
        <w:rPr>
          <w:noProof/>
        </w:rPr>
        <w:fldChar w:fldCharType="begin"/>
      </w:r>
      <w:r>
        <w:rPr>
          <w:noProof/>
        </w:rPr>
        <w:instrText xml:space="preserve"> PAGEREF _Toc225889061 \h </w:instrText>
      </w:r>
      <w:r>
        <w:rPr>
          <w:noProof/>
        </w:rPr>
      </w:r>
      <w:r>
        <w:rPr>
          <w:noProof/>
        </w:rPr>
        <w:fldChar w:fldCharType="separate"/>
      </w:r>
      <w:r w:rsidR="0057284B">
        <w:rPr>
          <w:noProof/>
        </w:rPr>
        <w:t>33</w:t>
      </w:r>
      <w:r>
        <w:rPr>
          <w:noProof/>
        </w:rPr>
        <w:fldChar w:fldCharType="end"/>
      </w:r>
    </w:p>
    <w:p w14:paraId="3524909C" w14:textId="4067F4A2" w:rsidR="00913448" w:rsidRDefault="00913448">
      <w:pPr>
        <w:pStyle w:val="TOC2"/>
        <w:tabs>
          <w:tab w:val="left" w:pos="1354"/>
        </w:tabs>
        <w:rPr>
          <w:rFonts w:asciiTheme="minorHAnsi" w:eastAsiaTheme="minorEastAsia" w:hAnsiTheme="minorHAnsi" w:cstheme="minorBidi"/>
          <w:noProof/>
          <w:kern w:val="2"/>
          <w:lang w:eastAsia="id-ID"/>
        </w:rPr>
      </w:pPr>
      <w:r>
        <w:rPr>
          <w:noProof/>
        </w:rPr>
        <w:t>3.1</w:t>
      </w:r>
      <w:r>
        <w:rPr>
          <w:rFonts w:asciiTheme="minorHAnsi" w:eastAsiaTheme="minorEastAsia" w:hAnsiTheme="minorHAnsi" w:cstheme="minorBidi"/>
          <w:noProof/>
          <w:kern w:val="2"/>
          <w:lang w:eastAsia="id-ID"/>
        </w:rPr>
        <w:tab/>
      </w:r>
      <w:r>
        <w:rPr>
          <w:noProof/>
        </w:rPr>
        <w:t>Tinjauan Umum</w:t>
      </w:r>
      <w:r>
        <w:rPr>
          <w:noProof/>
        </w:rPr>
        <w:tab/>
      </w:r>
      <w:r>
        <w:rPr>
          <w:noProof/>
        </w:rPr>
        <w:fldChar w:fldCharType="begin"/>
      </w:r>
      <w:r>
        <w:rPr>
          <w:noProof/>
        </w:rPr>
        <w:instrText xml:space="preserve"> PAGEREF _Toc225889062 \h </w:instrText>
      </w:r>
      <w:r>
        <w:rPr>
          <w:noProof/>
        </w:rPr>
      </w:r>
      <w:r>
        <w:rPr>
          <w:noProof/>
        </w:rPr>
        <w:fldChar w:fldCharType="separate"/>
      </w:r>
      <w:r w:rsidR="0057284B">
        <w:rPr>
          <w:noProof/>
        </w:rPr>
        <w:t>33</w:t>
      </w:r>
      <w:r>
        <w:rPr>
          <w:noProof/>
        </w:rPr>
        <w:fldChar w:fldCharType="end"/>
      </w:r>
    </w:p>
    <w:p w14:paraId="56CC7E12" w14:textId="3C5DAB3E" w:rsidR="00913448" w:rsidRDefault="00913448">
      <w:pPr>
        <w:pStyle w:val="TOC2"/>
        <w:tabs>
          <w:tab w:val="left" w:pos="1354"/>
        </w:tabs>
        <w:rPr>
          <w:rFonts w:asciiTheme="minorHAnsi" w:eastAsiaTheme="minorEastAsia" w:hAnsiTheme="minorHAnsi" w:cstheme="minorBidi"/>
          <w:noProof/>
          <w:kern w:val="2"/>
          <w:lang w:eastAsia="id-ID"/>
        </w:rPr>
      </w:pPr>
      <w:r>
        <w:rPr>
          <w:noProof/>
        </w:rPr>
        <w:t>3.2</w:t>
      </w:r>
      <w:r>
        <w:rPr>
          <w:rFonts w:asciiTheme="minorHAnsi" w:eastAsiaTheme="minorEastAsia" w:hAnsiTheme="minorHAnsi" w:cstheme="minorBidi"/>
          <w:noProof/>
          <w:kern w:val="2"/>
          <w:lang w:eastAsia="id-ID"/>
        </w:rPr>
        <w:tab/>
      </w:r>
      <w:r>
        <w:rPr>
          <w:noProof/>
        </w:rPr>
        <w:t>Tahapan Penelitian</w:t>
      </w:r>
      <w:r>
        <w:rPr>
          <w:noProof/>
        </w:rPr>
        <w:tab/>
      </w:r>
      <w:r>
        <w:rPr>
          <w:noProof/>
        </w:rPr>
        <w:fldChar w:fldCharType="begin"/>
      </w:r>
      <w:r>
        <w:rPr>
          <w:noProof/>
        </w:rPr>
        <w:instrText xml:space="preserve"> PAGEREF _Toc225889063 \h </w:instrText>
      </w:r>
      <w:r>
        <w:rPr>
          <w:noProof/>
        </w:rPr>
      </w:r>
      <w:r>
        <w:rPr>
          <w:noProof/>
        </w:rPr>
        <w:fldChar w:fldCharType="separate"/>
      </w:r>
      <w:r w:rsidR="0057284B">
        <w:rPr>
          <w:b/>
          <w:bCs/>
          <w:noProof/>
          <w:lang w:val="en-US"/>
        </w:rPr>
        <w:t>Error! Bookmark not defined.</w:t>
      </w:r>
      <w:r>
        <w:rPr>
          <w:noProof/>
        </w:rPr>
        <w:fldChar w:fldCharType="end"/>
      </w:r>
    </w:p>
    <w:p w14:paraId="7E0D6ABA" w14:textId="5D2E399F" w:rsidR="00913448" w:rsidRDefault="00913448">
      <w:pPr>
        <w:pStyle w:val="TOC1"/>
        <w:rPr>
          <w:rFonts w:asciiTheme="minorHAnsi" w:eastAsiaTheme="minorEastAsia" w:hAnsiTheme="minorHAnsi" w:cstheme="minorBidi"/>
          <w:noProof/>
          <w:kern w:val="2"/>
          <w:lang w:eastAsia="id-ID"/>
        </w:rPr>
      </w:pPr>
      <w:r>
        <w:rPr>
          <w:noProof/>
        </w:rPr>
        <w:t>BAB IV HASIL DAN PEMBAHASAN</w:t>
      </w:r>
      <w:r>
        <w:rPr>
          <w:noProof/>
        </w:rPr>
        <w:tab/>
      </w:r>
      <w:r>
        <w:rPr>
          <w:noProof/>
        </w:rPr>
        <w:fldChar w:fldCharType="begin"/>
      </w:r>
      <w:r>
        <w:rPr>
          <w:noProof/>
        </w:rPr>
        <w:instrText xml:space="preserve"> PAGEREF _Toc225889064 \h </w:instrText>
      </w:r>
      <w:r>
        <w:rPr>
          <w:noProof/>
        </w:rPr>
      </w:r>
      <w:r>
        <w:rPr>
          <w:noProof/>
        </w:rPr>
        <w:fldChar w:fldCharType="separate"/>
      </w:r>
      <w:r w:rsidR="0057284B">
        <w:rPr>
          <w:noProof/>
        </w:rPr>
        <w:t>68</w:t>
      </w:r>
      <w:r>
        <w:rPr>
          <w:noProof/>
        </w:rPr>
        <w:fldChar w:fldCharType="end"/>
      </w:r>
    </w:p>
    <w:p w14:paraId="63C45AE1" w14:textId="31139032" w:rsidR="00913448" w:rsidRDefault="00913448">
      <w:pPr>
        <w:pStyle w:val="TOC2"/>
        <w:tabs>
          <w:tab w:val="left" w:pos="1354"/>
        </w:tabs>
        <w:rPr>
          <w:rFonts w:asciiTheme="minorHAnsi" w:eastAsiaTheme="minorEastAsia" w:hAnsiTheme="minorHAnsi" w:cstheme="minorBidi"/>
          <w:noProof/>
          <w:kern w:val="2"/>
          <w:lang w:eastAsia="id-ID"/>
        </w:rPr>
      </w:pPr>
      <w:r>
        <w:rPr>
          <w:noProof/>
        </w:rPr>
        <w:t>4.1</w:t>
      </w:r>
      <w:r>
        <w:rPr>
          <w:rFonts w:asciiTheme="minorHAnsi" w:eastAsiaTheme="minorEastAsia" w:hAnsiTheme="minorHAnsi" w:cstheme="minorBidi"/>
          <w:noProof/>
          <w:kern w:val="2"/>
          <w:lang w:eastAsia="id-ID"/>
        </w:rPr>
        <w:tab/>
      </w:r>
      <w:r>
        <w:rPr>
          <w:noProof/>
        </w:rPr>
        <w:t>Judul Pokok Bahasan Level 2</w:t>
      </w:r>
      <w:r>
        <w:rPr>
          <w:noProof/>
        </w:rPr>
        <w:tab/>
      </w:r>
      <w:r>
        <w:rPr>
          <w:noProof/>
        </w:rPr>
        <w:fldChar w:fldCharType="begin"/>
      </w:r>
      <w:r>
        <w:rPr>
          <w:noProof/>
        </w:rPr>
        <w:instrText xml:space="preserve"> PAGEREF _Toc225889065 \h </w:instrText>
      </w:r>
      <w:r>
        <w:rPr>
          <w:noProof/>
        </w:rPr>
      </w:r>
      <w:r>
        <w:rPr>
          <w:noProof/>
        </w:rPr>
        <w:fldChar w:fldCharType="separate"/>
      </w:r>
      <w:r w:rsidR="0057284B">
        <w:rPr>
          <w:b/>
          <w:bCs/>
          <w:noProof/>
          <w:lang w:val="en-US"/>
        </w:rPr>
        <w:t>Error! Bookmark not defined.</w:t>
      </w:r>
      <w:r>
        <w:rPr>
          <w:noProof/>
        </w:rPr>
        <w:fldChar w:fldCharType="end"/>
      </w:r>
    </w:p>
    <w:p w14:paraId="7EDF4692" w14:textId="128395A3" w:rsidR="00913448" w:rsidRDefault="00913448">
      <w:pPr>
        <w:pStyle w:val="TOC2"/>
        <w:tabs>
          <w:tab w:val="left" w:pos="1354"/>
        </w:tabs>
        <w:rPr>
          <w:rFonts w:asciiTheme="minorHAnsi" w:eastAsiaTheme="minorEastAsia" w:hAnsiTheme="minorHAnsi" w:cstheme="minorBidi"/>
          <w:noProof/>
          <w:kern w:val="2"/>
          <w:lang w:eastAsia="id-ID"/>
        </w:rPr>
      </w:pPr>
      <w:r>
        <w:rPr>
          <w:noProof/>
        </w:rPr>
        <w:t>4.2</w:t>
      </w:r>
      <w:r>
        <w:rPr>
          <w:rFonts w:asciiTheme="minorHAnsi" w:eastAsiaTheme="minorEastAsia" w:hAnsiTheme="minorHAnsi" w:cstheme="minorBidi"/>
          <w:noProof/>
          <w:kern w:val="2"/>
          <w:lang w:eastAsia="id-ID"/>
        </w:rPr>
        <w:tab/>
      </w:r>
      <w:r>
        <w:rPr>
          <w:noProof/>
        </w:rPr>
        <w:t>Contoh Penulisan Tabel</w:t>
      </w:r>
      <w:r>
        <w:rPr>
          <w:noProof/>
        </w:rPr>
        <w:tab/>
      </w:r>
      <w:r>
        <w:rPr>
          <w:noProof/>
        </w:rPr>
        <w:fldChar w:fldCharType="begin"/>
      </w:r>
      <w:r>
        <w:rPr>
          <w:noProof/>
        </w:rPr>
        <w:instrText xml:space="preserve"> PAGEREF _Toc225889066 \h </w:instrText>
      </w:r>
      <w:r>
        <w:rPr>
          <w:noProof/>
        </w:rPr>
      </w:r>
      <w:r>
        <w:rPr>
          <w:noProof/>
        </w:rPr>
        <w:fldChar w:fldCharType="separate"/>
      </w:r>
      <w:r w:rsidR="0057284B">
        <w:rPr>
          <w:b/>
          <w:bCs/>
          <w:noProof/>
          <w:lang w:val="en-US"/>
        </w:rPr>
        <w:t>Error! Bookmark not defined.</w:t>
      </w:r>
      <w:r>
        <w:rPr>
          <w:noProof/>
        </w:rPr>
        <w:fldChar w:fldCharType="end"/>
      </w:r>
    </w:p>
    <w:p w14:paraId="56A35143" w14:textId="7F8DF7B8" w:rsidR="00913448" w:rsidRDefault="00913448">
      <w:pPr>
        <w:pStyle w:val="TOC2"/>
        <w:tabs>
          <w:tab w:val="left" w:pos="1354"/>
        </w:tabs>
        <w:rPr>
          <w:rFonts w:asciiTheme="minorHAnsi" w:eastAsiaTheme="minorEastAsia" w:hAnsiTheme="minorHAnsi" w:cstheme="minorBidi"/>
          <w:noProof/>
          <w:kern w:val="2"/>
          <w:lang w:eastAsia="id-ID"/>
        </w:rPr>
      </w:pPr>
      <w:r>
        <w:rPr>
          <w:noProof/>
        </w:rPr>
        <w:t>4.3</w:t>
      </w:r>
      <w:r>
        <w:rPr>
          <w:rFonts w:asciiTheme="minorHAnsi" w:eastAsiaTheme="minorEastAsia" w:hAnsiTheme="minorHAnsi" w:cstheme="minorBidi"/>
          <w:noProof/>
          <w:kern w:val="2"/>
          <w:lang w:eastAsia="id-ID"/>
        </w:rPr>
        <w:tab/>
      </w:r>
      <w:r>
        <w:rPr>
          <w:noProof/>
        </w:rPr>
        <w:t>Contoh Penulisan Persamaan</w:t>
      </w:r>
      <w:r>
        <w:rPr>
          <w:noProof/>
        </w:rPr>
        <w:tab/>
      </w:r>
      <w:r>
        <w:rPr>
          <w:noProof/>
        </w:rPr>
        <w:fldChar w:fldCharType="begin"/>
      </w:r>
      <w:r>
        <w:rPr>
          <w:noProof/>
        </w:rPr>
        <w:instrText xml:space="preserve"> PAGEREF _Toc225889067 \h </w:instrText>
      </w:r>
      <w:r>
        <w:rPr>
          <w:noProof/>
        </w:rPr>
      </w:r>
      <w:r>
        <w:rPr>
          <w:noProof/>
        </w:rPr>
        <w:fldChar w:fldCharType="separate"/>
      </w:r>
      <w:r w:rsidR="0057284B">
        <w:rPr>
          <w:b/>
          <w:bCs/>
          <w:noProof/>
          <w:lang w:val="en-US"/>
        </w:rPr>
        <w:t>Error! Bookmark not defined.</w:t>
      </w:r>
      <w:r>
        <w:rPr>
          <w:noProof/>
        </w:rPr>
        <w:fldChar w:fldCharType="end"/>
      </w:r>
    </w:p>
    <w:p w14:paraId="52716BDA" w14:textId="635364A0" w:rsidR="00913448" w:rsidRDefault="00913448">
      <w:pPr>
        <w:pStyle w:val="TOC1"/>
        <w:rPr>
          <w:rFonts w:asciiTheme="minorHAnsi" w:eastAsiaTheme="minorEastAsia" w:hAnsiTheme="minorHAnsi" w:cstheme="minorBidi"/>
          <w:noProof/>
          <w:kern w:val="2"/>
          <w:lang w:eastAsia="id-ID"/>
        </w:rPr>
      </w:pPr>
      <w:r>
        <w:rPr>
          <w:noProof/>
        </w:rPr>
        <w:t>BAB V ANALISIS DAN PERANCANGAN</w:t>
      </w:r>
      <w:r>
        <w:rPr>
          <w:noProof/>
        </w:rPr>
        <w:tab/>
      </w:r>
      <w:r>
        <w:rPr>
          <w:noProof/>
        </w:rPr>
        <w:fldChar w:fldCharType="begin"/>
      </w:r>
      <w:r>
        <w:rPr>
          <w:noProof/>
        </w:rPr>
        <w:instrText xml:space="preserve"> PAGEREF _Toc225889068 \h </w:instrText>
      </w:r>
      <w:r>
        <w:rPr>
          <w:noProof/>
        </w:rPr>
      </w:r>
      <w:r>
        <w:rPr>
          <w:noProof/>
        </w:rPr>
        <w:fldChar w:fldCharType="separate"/>
      </w:r>
      <w:r w:rsidR="0057284B">
        <w:rPr>
          <w:b/>
          <w:bCs/>
          <w:noProof/>
          <w:lang w:val="en-US"/>
        </w:rPr>
        <w:t>Error! Bookmark not defined.</w:t>
      </w:r>
      <w:r>
        <w:rPr>
          <w:noProof/>
        </w:rPr>
        <w:fldChar w:fldCharType="end"/>
      </w:r>
    </w:p>
    <w:p w14:paraId="64437557" w14:textId="468CB16B" w:rsidR="00913448" w:rsidRDefault="00913448">
      <w:pPr>
        <w:pStyle w:val="TOC2"/>
        <w:tabs>
          <w:tab w:val="left" w:pos="1354"/>
        </w:tabs>
        <w:rPr>
          <w:rFonts w:asciiTheme="minorHAnsi" w:eastAsiaTheme="minorEastAsia" w:hAnsiTheme="minorHAnsi" w:cstheme="minorBidi"/>
          <w:noProof/>
          <w:kern w:val="2"/>
          <w:lang w:eastAsia="id-ID"/>
        </w:rPr>
      </w:pPr>
      <w:r>
        <w:rPr>
          <w:noProof/>
        </w:rPr>
        <w:t>5.1</w:t>
      </w:r>
      <w:r>
        <w:rPr>
          <w:rFonts w:asciiTheme="minorHAnsi" w:eastAsiaTheme="minorEastAsia" w:hAnsiTheme="minorHAnsi" w:cstheme="minorBidi"/>
          <w:noProof/>
          <w:kern w:val="2"/>
          <w:lang w:eastAsia="id-ID"/>
        </w:rPr>
        <w:tab/>
      </w:r>
      <w:r>
        <w:rPr>
          <w:noProof/>
        </w:rPr>
        <w:t>Analisis Sistem Berjalan</w:t>
      </w:r>
      <w:r>
        <w:rPr>
          <w:noProof/>
        </w:rPr>
        <w:tab/>
      </w:r>
      <w:r>
        <w:rPr>
          <w:noProof/>
        </w:rPr>
        <w:fldChar w:fldCharType="begin"/>
      </w:r>
      <w:r>
        <w:rPr>
          <w:noProof/>
        </w:rPr>
        <w:instrText xml:space="preserve"> PAGEREF _Toc225889069 \h </w:instrText>
      </w:r>
      <w:r>
        <w:rPr>
          <w:noProof/>
        </w:rPr>
      </w:r>
      <w:r>
        <w:rPr>
          <w:noProof/>
        </w:rPr>
        <w:fldChar w:fldCharType="separate"/>
      </w:r>
      <w:r w:rsidR="0057284B">
        <w:rPr>
          <w:b/>
          <w:bCs/>
          <w:noProof/>
          <w:lang w:val="en-US"/>
        </w:rPr>
        <w:t>Error! Bookmark not defined.</w:t>
      </w:r>
      <w:r>
        <w:rPr>
          <w:noProof/>
        </w:rPr>
        <w:fldChar w:fldCharType="end"/>
      </w:r>
    </w:p>
    <w:p w14:paraId="0AF98112" w14:textId="27232EB4" w:rsidR="00913448" w:rsidRDefault="00913448">
      <w:pPr>
        <w:pStyle w:val="TOC2"/>
        <w:tabs>
          <w:tab w:val="left" w:pos="1354"/>
        </w:tabs>
        <w:rPr>
          <w:rFonts w:asciiTheme="minorHAnsi" w:eastAsiaTheme="minorEastAsia" w:hAnsiTheme="minorHAnsi" w:cstheme="minorBidi"/>
          <w:noProof/>
          <w:kern w:val="2"/>
          <w:lang w:eastAsia="id-ID"/>
        </w:rPr>
      </w:pPr>
      <w:r>
        <w:rPr>
          <w:noProof/>
        </w:rPr>
        <w:t>5.2</w:t>
      </w:r>
      <w:r>
        <w:rPr>
          <w:rFonts w:asciiTheme="minorHAnsi" w:eastAsiaTheme="minorEastAsia" w:hAnsiTheme="minorHAnsi" w:cstheme="minorBidi"/>
          <w:noProof/>
          <w:kern w:val="2"/>
          <w:lang w:eastAsia="id-ID"/>
        </w:rPr>
        <w:tab/>
      </w:r>
      <w:r>
        <w:rPr>
          <w:noProof/>
        </w:rPr>
        <w:t>Perancangan Sistem</w:t>
      </w:r>
      <w:r>
        <w:rPr>
          <w:noProof/>
        </w:rPr>
        <w:tab/>
      </w:r>
      <w:r>
        <w:rPr>
          <w:noProof/>
        </w:rPr>
        <w:fldChar w:fldCharType="begin"/>
      </w:r>
      <w:r>
        <w:rPr>
          <w:noProof/>
        </w:rPr>
        <w:instrText xml:space="preserve"> PAGEREF _Toc225889070 \h </w:instrText>
      </w:r>
      <w:r>
        <w:rPr>
          <w:noProof/>
        </w:rPr>
      </w:r>
      <w:r>
        <w:rPr>
          <w:noProof/>
        </w:rPr>
        <w:fldChar w:fldCharType="separate"/>
      </w:r>
      <w:r w:rsidR="0057284B">
        <w:rPr>
          <w:b/>
          <w:bCs/>
          <w:noProof/>
          <w:lang w:val="en-US"/>
        </w:rPr>
        <w:t>Error! Bookmark not defined.</w:t>
      </w:r>
      <w:r>
        <w:rPr>
          <w:noProof/>
        </w:rPr>
        <w:fldChar w:fldCharType="end"/>
      </w:r>
    </w:p>
    <w:p w14:paraId="20D949B0" w14:textId="369133BF" w:rsidR="00913448" w:rsidRDefault="00913448">
      <w:pPr>
        <w:pStyle w:val="TOC1"/>
        <w:rPr>
          <w:rFonts w:asciiTheme="minorHAnsi" w:eastAsiaTheme="minorEastAsia" w:hAnsiTheme="minorHAnsi" w:cstheme="minorBidi"/>
          <w:noProof/>
          <w:kern w:val="2"/>
          <w:lang w:eastAsia="id-ID"/>
        </w:rPr>
      </w:pPr>
      <w:r>
        <w:rPr>
          <w:noProof/>
        </w:rPr>
        <w:t>BAB VI IMPLEMENTASI DAN EVALUASI</w:t>
      </w:r>
      <w:r>
        <w:rPr>
          <w:noProof/>
        </w:rPr>
        <w:tab/>
      </w:r>
      <w:r>
        <w:rPr>
          <w:noProof/>
        </w:rPr>
        <w:fldChar w:fldCharType="begin"/>
      </w:r>
      <w:r>
        <w:rPr>
          <w:noProof/>
        </w:rPr>
        <w:instrText xml:space="preserve"> PAGEREF _Toc225889071 \h </w:instrText>
      </w:r>
      <w:r>
        <w:rPr>
          <w:noProof/>
        </w:rPr>
      </w:r>
      <w:r>
        <w:rPr>
          <w:noProof/>
        </w:rPr>
        <w:fldChar w:fldCharType="separate"/>
      </w:r>
      <w:r w:rsidR="0057284B">
        <w:rPr>
          <w:b/>
          <w:bCs/>
          <w:noProof/>
          <w:lang w:val="en-US"/>
        </w:rPr>
        <w:t>Error! Bookmark not defined.</w:t>
      </w:r>
      <w:r>
        <w:rPr>
          <w:noProof/>
        </w:rPr>
        <w:fldChar w:fldCharType="end"/>
      </w:r>
    </w:p>
    <w:p w14:paraId="4AEC969D" w14:textId="09E74A3F" w:rsidR="00913448" w:rsidRDefault="00913448">
      <w:pPr>
        <w:pStyle w:val="TOC2"/>
        <w:tabs>
          <w:tab w:val="left" w:pos="1354"/>
        </w:tabs>
        <w:rPr>
          <w:rFonts w:asciiTheme="minorHAnsi" w:eastAsiaTheme="minorEastAsia" w:hAnsiTheme="minorHAnsi" w:cstheme="minorBidi"/>
          <w:noProof/>
          <w:kern w:val="2"/>
          <w:lang w:eastAsia="id-ID"/>
        </w:rPr>
      </w:pPr>
      <w:r>
        <w:rPr>
          <w:noProof/>
        </w:rPr>
        <w:t>6.1</w:t>
      </w:r>
      <w:r>
        <w:rPr>
          <w:rFonts w:asciiTheme="minorHAnsi" w:eastAsiaTheme="minorEastAsia" w:hAnsiTheme="minorHAnsi" w:cstheme="minorBidi"/>
          <w:noProof/>
          <w:kern w:val="2"/>
          <w:lang w:eastAsia="id-ID"/>
        </w:rPr>
        <w:tab/>
      </w:r>
      <w:r>
        <w:rPr>
          <w:noProof/>
        </w:rPr>
        <w:t>Implementasi</w:t>
      </w:r>
      <w:r>
        <w:rPr>
          <w:noProof/>
        </w:rPr>
        <w:tab/>
      </w:r>
      <w:r>
        <w:rPr>
          <w:noProof/>
        </w:rPr>
        <w:fldChar w:fldCharType="begin"/>
      </w:r>
      <w:r>
        <w:rPr>
          <w:noProof/>
        </w:rPr>
        <w:instrText xml:space="preserve"> PAGEREF _Toc225889072 \h </w:instrText>
      </w:r>
      <w:r>
        <w:rPr>
          <w:noProof/>
        </w:rPr>
      </w:r>
      <w:r>
        <w:rPr>
          <w:noProof/>
        </w:rPr>
        <w:fldChar w:fldCharType="separate"/>
      </w:r>
      <w:r w:rsidR="0057284B">
        <w:rPr>
          <w:b/>
          <w:bCs/>
          <w:noProof/>
          <w:lang w:val="en-US"/>
        </w:rPr>
        <w:t>Error! Bookmark not defined.</w:t>
      </w:r>
      <w:r>
        <w:rPr>
          <w:noProof/>
        </w:rPr>
        <w:fldChar w:fldCharType="end"/>
      </w:r>
    </w:p>
    <w:p w14:paraId="715AEF48" w14:textId="6C7E9C7F" w:rsidR="00913448" w:rsidRDefault="00913448">
      <w:pPr>
        <w:pStyle w:val="TOC2"/>
        <w:tabs>
          <w:tab w:val="left" w:pos="1354"/>
        </w:tabs>
        <w:rPr>
          <w:rFonts w:asciiTheme="minorHAnsi" w:eastAsiaTheme="minorEastAsia" w:hAnsiTheme="minorHAnsi" w:cstheme="minorBidi"/>
          <w:noProof/>
          <w:kern w:val="2"/>
          <w:lang w:eastAsia="id-ID"/>
        </w:rPr>
      </w:pPr>
      <w:r>
        <w:rPr>
          <w:noProof/>
        </w:rPr>
        <w:t>6.2</w:t>
      </w:r>
      <w:r>
        <w:rPr>
          <w:rFonts w:asciiTheme="minorHAnsi" w:eastAsiaTheme="minorEastAsia" w:hAnsiTheme="minorHAnsi" w:cstheme="minorBidi"/>
          <w:noProof/>
          <w:kern w:val="2"/>
          <w:lang w:eastAsia="id-ID"/>
        </w:rPr>
        <w:tab/>
      </w:r>
      <w:r>
        <w:rPr>
          <w:noProof/>
        </w:rPr>
        <w:t>Evaluasi</w:t>
      </w:r>
      <w:r>
        <w:rPr>
          <w:noProof/>
        </w:rPr>
        <w:tab/>
      </w:r>
      <w:r>
        <w:rPr>
          <w:noProof/>
        </w:rPr>
        <w:fldChar w:fldCharType="begin"/>
      </w:r>
      <w:r>
        <w:rPr>
          <w:noProof/>
        </w:rPr>
        <w:instrText xml:space="preserve"> PAGEREF _Toc225889073 \h </w:instrText>
      </w:r>
      <w:r>
        <w:rPr>
          <w:noProof/>
        </w:rPr>
      </w:r>
      <w:r>
        <w:rPr>
          <w:noProof/>
        </w:rPr>
        <w:fldChar w:fldCharType="separate"/>
      </w:r>
      <w:r w:rsidR="0057284B">
        <w:rPr>
          <w:b/>
          <w:bCs/>
          <w:noProof/>
          <w:lang w:val="en-US"/>
        </w:rPr>
        <w:t>Error! Bookmark not defined.</w:t>
      </w:r>
      <w:r>
        <w:rPr>
          <w:noProof/>
        </w:rPr>
        <w:fldChar w:fldCharType="end"/>
      </w:r>
    </w:p>
    <w:p w14:paraId="489A8CB9" w14:textId="3E79794A" w:rsidR="00913448" w:rsidRDefault="00913448">
      <w:pPr>
        <w:pStyle w:val="TOC1"/>
        <w:rPr>
          <w:rFonts w:asciiTheme="minorHAnsi" w:eastAsiaTheme="minorEastAsia" w:hAnsiTheme="minorHAnsi" w:cstheme="minorBidi"/>
          <w:noProof/>
          <w:kern w:val="2"/>
          <w:lang w:eastAsia="id-ID"/>
        </w:rPr>
      </w:pPr>
      <w:r>
        <w:rPr>
          <w:noProof/>
        </w:rPr>
        <w:t>BAB VII KESIMPULAN DAN SARAN</w:t>
      </w:r>
      <w:r>
        <w:rPr>
          <w:noProof/>
        </w:rPr>
        <w:tab/>
      </w:r>
      <w:r>
        <w:rPr>
          <w:noProof/>
        </w:rPr>
        <w:fldChar w:fldCharType="begin"/>
      </w:r>
      <w:r>
        <w:rPr>
          <w:noProof/>
        </w:rPr>
        <w:instrText xml:space="preserve"> PAGEREF _Toc225889074 \h </w:instrText>
      </w:r>
      <w:r>
        <w:rPr>
          <w:noProof/>
        </w:rPr>
      </w:r>
      <w:r>
        <w:rPr>
          <w:noProof/>
        </w:rPr>
        <w:fldChar w:fldCharType="separate"/>
      </w:r>
      <w:r w:rsidR="0057284B">
        <w:rPr>
          <w:noProof/>
        </w:rPr>
        <w:t>113</w:t>
      </w:r>
      <w:r>
        <w:rPr>
          <w:noProof/>
        </w:rPr>
        <w:fldChar w:fldCharType="end"/>
      </w:r>
    </w:p>
    <w:p w14:paraId="6C1580E0" w14:textId="04E1C85B" w:rsidR="00913448" w:rsidRDefault="00913448">
      <w:pPr>
        <w:pStyle w:val="TOC2"/>
        <w:tabs>
          <w:tab w:val="left" w:pos="1354"/>
        </w:tabs>
        <w:rPr>
          <w:rFonts w:asciiTheme="minorHAnsi" w:eastAsiaTheme="minorEastAsia" w:hAnsiTheme="minorHAnsi" w:cstheme="minorBidi"/>
          <w:noProof/>
          <w:kern w:val="2"/>
          <w:lang w:eastAsia="id-ID"/>
        </w:rPr>
      </w:pPr>
      <w:r>
        <w:rPr>
          <w:noProof/>
        </w:rPr>
        <w:lastRenderedPageBreak/>
        <w:t>7.1</w:t>
      </w:r>
      <w:r>
        <w:rPr>
          <w:rFonts w:asciiTheme="minorHAnsi" w:eastAsiaTheme="minorEastAsia" w:hAnsiTheme="minorHAnsi" w:cstheme="minorBidi"/>
          <w:noProof/>
          <w:kern w:val="2"/>
          <w:lang w:eastAsia="id-ID"/>
        </w:rPr>
        <w:tab/>
      </w:r>
      <w:r>
        <w:rPr>
          <w:noProof/>
        </w:rPr>
        <w:t>Kesimpulan</w:t>
      </w:r>
      <w:r>
        <w:rPr>
          <w:noProof/>
        </w:rPr>
        <w:tab/>
      </w:r>
      <w:r>
        <w:rPr>
          <w:noProof/>
        </w:rPr>
        <w:fldChar w:fldCharType="begin"/>
      </w:r>
      <w:r>
        <w:rPr>
          <w:noProof/>
        </w:rPr>
        <w:instrText xml:space="preserve"> PAGEREF _Toc225889075 \h </w:instrText>
      </w:r>
      <w:r>
        <w:rPr>
          <w:noProof/>
        </w:rPr>
      </w:r>
      <w:r>
        <w:rPr>
          <w:noProof/>
        </w:rPr>
        <w:fldChar w:fldCharType="separate"/>
      </w:r>
      <w:r w:rsidR="0057284B">
        <w:rPr>
          <w:noProof/>
        </w:rPr>
        <w:t>113</w:t>
      </w:r>
      <w:r>
        <w:rPr>
          <w:noProof/>
        </w:rPr>
        <w:fldChar w:fldCharType="end"/>
      </w:r>
    </w:p>
    <w:p w14:paraId="0FFE1241" w14:textId="190E8ED5" w:rsidR="00913448" w:rsidRDefault="00913448">
      <w:pPr>
        <w:pStyle w:val="TOC2"/>
        <w:tabs>
          <w:tab w:val="left" w:pos="1354"/>
        </w:tabs>
        <w:rPr>
          <w:rFonts w:asciiTheme="minorHAnsi" w:eastAsiaTheme="minorEastAsia" w:hAnsiTheme="minorHAnsi" w:cstheme="minorBidi"/>
          <w:noProof/>
          <w:kern w:val="2"/>
          <w:lang w:eastAsia="id-ID"/>
        </w:rPr>
      </w:pPr>
      <w:r>
        <w:rPr>
          <w:noProof/>
        </w:rPr>
        <w:t>7.2</w:t>
      </w:r>
      <w:r>
        <w:rPr>
          <w:rFonts w:asciiTheme="minorHAnsi" w:eastAsiaTheme="minorEastAsia" w:hAnsiTheme="minorHAnsi" w:cstheme="minorBidi"/>
          <w:noProof/>
          <w:kern w:val="2"/>
          <w:lang w:eastAsia="id-ID"/>
        </w:rPr>
        <w:tab/>
      </w:r>
      <w:r>
        <w:rPr>
          <w:noProof/>
        </w:rPr>
        <w:t>Saran</w:t>
      </w:r>
      <w:r>
        <w:rPr>
          <w:noProof/>
        </w:rPr>
        <w:tab/>
      </w:r>
      <w:r>
        <w:rPr>
          <w:noProof/>
        </w:rPr>
        <w:fldChar w:fldCharType="begin"/>
      </w:r>
      <w:r>
        <w:rPr>
          <w:noProof/>
        </w:rPr>
        <w:instrText xml:space="preserve"> PAGEREF _Toc225889076 \h </w:instrText>
      </w:r>
      <w:r>
        <w:rPr>
          <w:noProof/>
        </w:rPr>
      </w:r>
      <w:r>
        <w:rPr>
          <w:noProof/>
        </w:rPr>
        <w:fldChar w:fldCharType="separate"/>
      </w:r>
      <w:r w:rsidR="0057284B">
        <w:rPr>
          <w:noProof/>
        </w:rPr>
        <w:t>113</w:t>
      </w:r>
      <w:r>
        <w:rPr>
          <w:noProof/>
        </w:rPr>
        <w:fldChar w:fldCharType="end"/>
      </w:r>
    </w:p>
    <w:p w14:paraId="210F0B47" w14:textId="7B89F425" w:rsidR="00913448" w:rsidRDefault="00913448">
      <w:pPr>
        <w:pStyle w:val="TOC1"/>
        <w:rPr>
          <w:rFonts w:asciiTheme="minorHAnsi" w:eastAsiaTheme="minorEastAsia" w:hAnsiTheme="minorHAnsi" w:cstheme="minorBidi"/>
          <w:noProof/>
          <w:kern w:val="2"/>
          <w:lang w:eastAsia="id-ID"/>
        </w:rPr>
      </w:pPr>
      <w:r>
        <w:rPr>
          <w:noProof/>
        </w:rPr>
        <w:t>DAFTAR PUSTAKA</w:t>
      </w:r>
      <w:r>
        <w:rPr>
          <w:noProof/>
        </w:rPr>
        <w:tab/>
      </w:r>
      <w:r>
        <w:rPr>
          <w:noProof/>
        </w:rPr>
        <w:fldChar w:fldCharType="begin"/>
      </w:r>
      <w:r>
        <w:rPr>
          <w:noProof/>
        </w:rPr>
        <w:instrText xml:space="preserve"> PAGEREF _Toc225889077 \h </w:instrText>
      </w:r>
      <w:r>
        <w:rPr>
          <w:noProof/>
        </w:rPr>
      </w:r>
      <w:r>
        <w:rPr>
          <w:noProof/>
        </w:rPr>
        <w:fldChar w:fldCharType="separate"/>
      </w:r>
      <w:r w:rsidR="0057284B">
        <w:rPr>
          <w:noProof/>
        </w:rPr>
        <w:t>115</w:t>
      </w:r>
      <w:r>
        <w:rPr>
          <w:noProof/>
        </w:rPr>
        <w:fldChar w:fldCharType="end"/>
      </w:r>
    </w:p>
    <w:p w14:paraId="59305717" w14:textId="136C1BF9" w:rsidR="00913448" w:rsidRDefault="00913448">
      <w:pPr>
        <w:pStyle w:val="TOC1"/>
        <w:rPr>
          <w:rFonts w:asciiTheme="minorHAnsi" w:eastAsiaTheme="minorEastAsia" w:hAnsiTheme="minorHAnsi" w:cstheme="minorBidi"/>
          <w:noProof/>
          <w:kern w:val="2"/>
          <w:lang w:eastAsia="id-ID"/>
        </w:rPr>
      </w:pPr>
      <w:r>
        <w:rPr>
          <w:noProof/>
        </w:rPr>
        <w:t>LAMPIRAN</w:t>
      </w:r>
      <w:r>
        <w:rPr>
          <w:noProof/>
        </w:rPr>
        <w:tab/>
      </w:r>
      <w:r>
        <w:rPr>
          <w:noProof/>
        </w:rPr>
        <w:fldChar w:fldCharType="begin"/>
      </w:r>
      <w:r>
        <w:rPr>
          <w:noProof/>
        </w:rPr>
        <w:instrText xml:space="preserve"> PAGEREF _Toc225889078 \h </w:instrText>
      </w:r>
      <w:r>
        <w:rPr>
          <w:noProof/>
        </w:rPr>
      </w:r>
      <w:r>
        <w:rPr>
          <w:noProof/>
        </w:rPr>
        <w:fldChar w:fldCharType="separate"/>
      </w:r>
      <w:r w:rsidR="0057284B">
        <w:rPr>
          <w:noProof/>
        </w:rPr>
        <w:t>116</w:t>
      </w:r>
      <w:r>
        <w:rPr>
          <w:noProof/>
        </w:rPr>
        <w:fldChar w:fldCharType="end"/>
      </w:r>
    </w:p>
    <w:p w14:paraId="2E8A0551" w14:textId="1FC5D3AB" w:rsidR="00913448" w:rsidRDefault="00913448">
      <w:pPr>
        <w:pStyle w:val="TOC1"/>
        <w:rPr>
          <w:rFonts w:asciiTheme="minorHAnsi" w:eastAsiaTheme="minorEastAsia" w:hAnsiTheme="minorHAnsi" w:cstheme="minorBidi"/>
          <w:noProof/>
          <w:kern w:val="2"/>
          <w:lang w:eastAsia="id-ID"/>
        </w:rPr>
      </w:pPr>
      <w:r>
        <w:rPr>
          <w:noProof/>
        </w:rPr>
        <w:t>RIWAYAT HIDUP</w:t>
      </w:r>
      <w:r>
        <w:rPr>
          <w:noProof/>
        </w:rPr>
        <w:tab/>
      </w:r>
      <w:r>
        <w:rPr>
          <w:noProof/>
        </w:rPr>
        <w:fldChar w:fldCharType="begin"/>
      </w:r>
      <w:r>
        <w:rPr>
          <w:noProof/>
        </w:rPr>
        <w:instrText xml:space="preserve"> PAGEREF _Toc225889079 \h </w:instrText>
      </w:r>
      <w:r>
        <w:rPr>
          <w:noProof/>
        </w:rPr>
      </w:r>
      <w:r>
        <w:rPr>
          <w:noProof/>
        </w:rPr>
        <w:fldChar w:fldCharType="separate"/>
      </w:r>
      <w:r w:rsidR="0057284B">
        <w:rPr>
          <w:noProof/>
        </w:rPr>
        <w:t>117</w:t>
      </w:r>
      <w:r>
        <w:rPr>
          <w:noProof/>
        </w:rPr>
        <w:fldChar w:fldCharType="end"/>
      </w:r>
    </w:p>
    <w:p w14:paraId="66F2A9E7" w14:textId="7FFAC6D8" w:rsidR="003E04C6" w:rsidRDefault="00D01D9A" w:rsidP="00D20D25">
      <w:pPr>
        <w:pStyle w:val="NAMAMAHASISWAHALAMANJUDUL"/>
        <w:jc w:val="both"/>
      </w:pPr>
      <w:r>
        <w:rPr>
          <w:b w:val="0"/>
        </w:rPr>
        <w:fldChar w:fldCharType="end"/>
      </w:r>
      <w:r w:rsidR="003E04C6">
        <w:br w:type="page"/>
      </w:r>
    </w:p>
    <w:p w14:paraId="784E6F79" w14:textId="77777777" w:rsidR="005D5492" w:rsidRPr="001134B8" w:rsidRDefault="003E04C6" w:rsidP="00711126">
      <w:pPr>
        <w:pStyle w:val="HEADINGBAGIANMASUKDAFIS"/>
      </w:pPr>
      <w:bookmarkStart w:id="3" w:name="_Toc225889048"/>
      <w:r w:rsidRPr="001134B8">
        <w:lastRenderedPageBreak/>
        <w:t>DAFTAR TABEL</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41"/>
        <w:gridCol w:w="2641"/>
      </w:tblGrid>
      <w:tr w:rsidR="007817F6" w14:paraId="20EA3AD3" w14:textId="77777777" w:rsidTr="007817F6">
        <w:tc>
          <w:tcPr>
            <w:tcW w:w="2640" w:type="dxa"/>
          </w:tcPr>
          <w:p w14:paraId="1E02735B" w14:textId="1920F400" w:rsidR="007817F6" w:rsidRPr="007817F6" w:rsidRDefault="007817F6" w:rsidP="007817F6">
            <w:pPr>
              <w:ind w:left="-101" w:firstLine="0"/>
              <w:rPr>
                <w:b/>
                <w:bCs/>
              </w:rPr>
            </w:pPr>
            <w:r w:rsidRPr="007817F6">
              <w:rPr>
                <w:b/>
                <w:bCs/>
              </w:rPr>
              <w:t>No. Tabel</w:t>
            </w:r>
          </w:p>
        </w:tc>
        <w:tc>
          <w:tcPr>
            <w:tcW w:w="2641" w:type="dxa"/>
          </w:tcPr>
          <w:p w14:paraId="5F102DB8" w14:textId="42C0E4C1" w:rsidR="007817F6" w:rsidRPr="007817F6" w:rsidRDefault="007817F6" w:rsidP="007817F6">
            <w:pPr>
              <w:ind w:firstLine="0"/>
              <w:jc w:val="center"/>
              <w:rPr>
                <w:b/>
                <w:bCs/>
              </w:rPr>
            </w:pPr>
            <w:r w:rsidRPr="007817F6">
              <w:rPr>
                <w:b/>
                <w:bCs/>
              </w:rPr>
              <w:t>Judul Tabel</w:t>
            </w:r>
          </w:p>
        </w:tc>
        <w:tc>
          <w:tcPr>
            <w:tcW w:w="2641" w:type="dxa"/>
          </w:tcPr>
          <w:p w14:paraId="0AB6C683" w14:textId="4777EB55" w:rsidR="007817F6" w:rsidRPr="007817F6" w:rsidRDefault="007817F6" w:rsidP="007817F6">
            <w:pPr>
              <w:ind w:right="-101" w:firstLine="0"/>
              <w:jc w:val="right"/>
              <w:rPr>
                <w:b/>
                <w:bCs/>
              </w:rPr>
            </w:pPr>
            <w:r w:rsidRPr="007817F6">
              <w:rPr>
                <w:b/>
                <w:bCs/>
              </w:rPr>
              <w:t>Halaman</w:t>
            </w:r>
          </w:p>
        </w:tc>
      </w:tr>
    </w:tbl>
    <w:p w14:paraId="116B8FDC" w14:textId="16923934" w:rsidR="00AD4168" w:rsidRDefault="005270D0">
      <w:pPr>
        <w:pStyle w:val="TableofFigures"/>
        <w:tabs>
          <w:tab w:val="left" w:pos="2160"/>
          <w:tab w:val="right" w:leader="dot" w:pos="7927"/>
        </w:tabs>
        <w:rPr>
          <w:rFonts w:asciiTheme="minorHAnsi" w:eastAsiaTheme="minorEastAsia" w:hAnsiTheme="minorHAnsi" w:cstheme="minorBidi"/>
          <w:noProof/>
          <w:kern w:val="2"/>
          <w:lang w:val="en-ID"/>
        </w:rPr>
      </w:pPr>
      <w:r>
        <w:fldChar w:fldCharType="begin"/>
      </w:r>
      <w:r>
        <w:instrText xml:space="preserve"> TOC \f F \h \z \t "Judul Tabel" \c </w:instrText>
      </w:r>
      <w:r>
        <w:fldChar w:fldCharType="separate"/>
      </w:r>
      <w:hyperlink w:anchor="_Toc241263383" w:history="1">
        <w:r w:rsidR="00AD4168" w:rsidRPr="00E31A0E">
          <w:rPr>
            <w:rStyle w:val="Hyperlink"/>
            <w:noProof/>
          </w:rPr>
          <w:t>Tabel 1.</w:t>
        </w:r>
        <w:r w:rsidR="00AD4168">
          <w:rPr>
            <w:rFonts w:asciiTheme="minorHAnsi" w:eastAsiaTheme="minorEastAsia" w:hAnsiTheme="minorHAnsi" w:cstheme="minorBidi"/>
            <w:noProof/>
            <w:kern w:val="2"/>
            <w:lang w:val="en-ID"/>
          </w:rPr>
          <w:tab/>
        </w:r>
        <w:r w:rsidR="00AD4168" w:rsidRPr="00E31A0E">
          <w:rPr>
            <w:rStyle w:val="Hyperlink"/>
            <w:noProof/>
          </w:rPr>
          <w:t>Kontribusi Penelitian</w:t>
        </w:r>
        <w:r w:rsidR="00AD4168">
          <w:rPr>
            <w:noProof/>
            <w:webHidden/>
          </w:rPr>
          <w:tab/>
        </w:r>
        <w:r w:rsidR="00AD4168">
          <w:rPr>
            <w:noProof/>
            <w:webHidden/>
          </w:rPr>
          <w:fldChar w:fldCharType="begin"/>
        </w:r>
        <w:r w:rsidR="00AD4168">
          <w:rPr>
            <w:noProof/>
            <w:webHidden/>
          </w:rPr>
          <w:instrText xml:space="preserve"> PAGEREF _Toc241263383 \h </w:instrText>
        </w:r>
        <w:r w:rsidR="00AD4168">
          <w:rPr>
            <w:noProof/>
            <w:webHidden/>
          </w:rPr>
        </w:r>
        <w:r w:rsidR="00AD4168">
          <w:rPr>
            <w:noProof/>
            <w:webHidden/>
          </w:rPr>
          <w:fldChar w:fldCharType="separate"/>
        </w:r>
        <w:r w:rsidR="0057284B">
          <w:rPr>
            <w:noProof/>
            <w:webHidden/>
          </w:rPr>
          <w:t>30</w:t>
        </w:r>
        <w:r w:rsidR="00AD4168">
          <w:rPr>
            <w:noProof/>
            <w:webHidden/>
          </w:rPr>
          <w:fldChar w:fldCharType="end"/>
        </w:r>
      </w:hyperlink>
    </w:p>
    <w:p w14:paraId="667A9388" w14:textId="302FEE4E"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84" w:history="1">
        <w:r w:rsidRPr="00E31A0E">
          <w:rPr>
            <w:rStyle w:val="Hyperlink"/>
            <w:noProof/>
          </w:rPr>
          <w:t>Tabel 2.</w:t>
        </w:r>
        <w:r>
          <w:rPr>
            <w:rFonts w:asciiTheme="minorHAnsi" w:eastAsiaTheme="minorEastAsia" w:hAnsiTheme="minorHAnsi" w:cstheme="minorBidi"/>
            <w:noProof/>
            <w:kern w:val="2"/>
            <w:lang w:val="en-ID"/>
          </w:rPr>
          <w:tab/>
        </w:r>
        <w:r w:rsidRPr="00E31A0E">
          <w:rPr>
            <w:rStyle w:val="Hyperlink"/>
            <w:noProof/>
          </w:rPr>
          <w:t xml:space="preserve">Variabel </w:t>
        </w:r>
        <w:r w:rsidRPr="00E31A0E">
          <w:rPr>
            <w:rStyle w:val="Hyperlink"/>
            <w:i/>
            <w:iCs/>
            <w:noProof/>
          </w:rPr>
          <w:t>stock</w:t>
        </w:r>
        <w:r>
          <w:rPr>
            <w:noProof/>
            <w:webHidden/>
          </w:rPr>
          <w:tab/>
        </w:r>
        <w:r>
          <w:rPr>
            <w:noProof/>
            <w:webHidden/>
          </w:rPr>
          <w:fldChar w:fldCharType="begin"/>
        </w:r>
        <w:r>
          <w:rPr>
            <w:noProof/>
            <w:webHidden/>
          </w:rPr>
          <w:instrText xml:space="preserve"> PAGEREF _Toc241263384 \h </w:instrText>
        </w:r>
        <w:r>
          <w:rPr>
            <w:noProof/>
            <w:webHidden/>
          </w:rPr>
        </w:r>
        <w:r>
          <w:rPr>
            <w:noProof/>
            <w:webHidden/>
          </w:rPr>
          <w:fldChar w:fldCharType="separate"/>
        </w:r>
        <w:r w:rsidR="0057284B">
          <w:rPr>
            <w:noProof/>
            <w:webHidden/>
          </w:rPr>
          <w:t>38</w:t>
        </w:r>
        <w:r>
          <w:rPr>
            <w:noProof/>
            <w:webHidden/>
          </w:rPr>
          <w:fldChar w:fldCharType="end"/>
        </w:r>
      </w:hyperlink>
    </w:p>
    <w:p w14:paraId="077AB37C" w14:textId="5F480440"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85" w:history="1">
        <w:r w:rsidRPr="00E31A0E">
          <w:rPr>
            <w:rStyle w:val="Hyperlink"/>
            <w:noProof/>
          </w:rPr>
          <w:t>Tabel 3.</w:t>
        </w:r>
        <w:r>
          <w:rPr>
            <w:rFonts w:asciiTheme="minorHAnsi" w:eastAsiaTheme="minorEastAsia" w:hAnsiTheme="minorHAnsi" w:cstheme="minorBidi"/>
            <w:noProof/>
            <w:kern w:val="2"/>
            <w:lang w:val="en-ID"/>
          </w:rPr>
          <w:tab/>
        </w:r>
        <w:r w:rsidRPr="00E31A0E">
          <w:rPr>
            <w:rStyle w:val="Hyperlink"/>
            <w:noProof/>
          </w:rPr>
          <w:t xml:space="preserve">Tabel Variabel </w:t>
        </w:r>
        <w:r w:rsidRPr="00E31A0E">
          <w:rPr>
            <w:rStyle w:val="Hyperlink"/>
            <w:i/>
            <w:iCs/>
            <w:noProof/>
          </w:rPr>
          <w:t>flow</w:t>
        </w:r>
        <w:r>
          <w:rPr>
            <w:noProof/>
            <w:webHidden/>
          </w:rPr>
          <w:tab/>
        </w:r>
        <w:r>
          <w:rPr>
            <w:noProof/>
            <w:webHidden/>
          </w:rPr>
          <w:fldChar w:fldCharType="begin"/>
        </w:r>
        <w:r>
          <w:rPr>
            <w:noProof/>
            <w:webHidden/>
          </w:rPr>
          <w:instrText xml:space="preserve"> PAGEREF _Toc241263385 \h </w:instrText>
        </w:r>
        <w:r>
          <w:rPr>
            <w:noProof/>
            <w:webHidden/>
          </w:rPr>
        </w:r>
        <w:r>
          <w:rPr>
            <w:noProof/>
            <w:webHidden/>
          </w:rPr>
          <w:fldChar w:fldCharType="separate"/>
        </w:r>
        <w:r w:rsidR="0057284B">
          <w:rPr>
            <w:noProof/>
            <w:webHidden/>
          </w:rPr>
          <w:t>39</w:t>
        </w:r>
        <w:r>
          <w:rPr>
            <w:noProof/>
            <w:webHidden/>
          </w:rPr>
          <w:fldChar w:fldCharType="end"/>
        </w:r>
      </w:hyperlink>
    </w:p>
    <w:p w14:paraId="09443ED1" w14:textId="3DA79316"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86" w:history="1">
        <w:r w:rsidRPr="00E31A0E">
          <w:rPr>
            <w:rStyle w:val="Hyperlink"/>
            <w:noProof/>
          </w:rPr>
          <w:t>Tabel 4.</w:t>
        </w:r>
        <w:r>
          <w:rPr>
            <w:rFonts w:asciiTheme="minorHAnsi" w:eastAsiaTheme="minorEastAsia" w:hAnsiTheme="minorHAnsi" w:cstheme="minorBidi"/>
            <w:noProof/>
            <w:kern w:val="2"/>
            <w:lang w:val="en-ID"/>
          </w:rPr>
          <w:tab/>
        </w:r>
        <w:r w:rsidRPr="00E31A0E">
          <w:rPr>
            <w:rStyle w:val="Hyperlink"/>
            <w:noProof/>
          </w:rPr>
          <w:t xml:space="preserve">Variabel </w:t>
        </w:r>
        <w:r w:rsidRPr="00E31A0E">
          <w:rPr>
            <w:rStyle w:val="Hyperlink"/>
            <w:i/>
            <w:iCs/>
            <w:noProof/>
          </w:rPr>
          <w:t>auxiliary</w:t>
        </w:r>
        <w:r>
          <w:rPr>
            <w:noProof/>
            <w:webHidden/>
          </w:rPr>
          <w:tab/>
        </w:r>
        <w:r>
          <w:rPr>
            <w:noProof/>
            <w:webHidden/>
          </w:rPr>
          <w:fldChar w:fldCharType="begin"/>
        </w:r>
        <w:r>
          <w:rPr>
            <w:noProof/>
            <w:webHidden/>
          </w:rPr>
          <w:instrText xml:space="preserve"> PAGEREF _Toc241263386 \h </w:instrText>
        </w:r>
        <w:r>
          <w:rPr>
            <w:noProof/>
            <w:webHidden/>
          </w:rPr>
        </w:r>
        <w:r>
          <w:rPr>
            <w:noProof/>
            <w:webHidden/>
          </w:rPr>
          <w:fldChar w:fldCharType="separate"/>
        </w:r>
        <w:r w:rsidR="0057284B">
          <w:rPr>
            <w:noProof/>
            <w:webHidden/>
          </w:rPr>
          <w:t>40</w:t>
        </w:r>
        <w:r>
          <w:rPr>
            <w:noProof/>
            <w:webHidden/>
          </w:rPr>
          <w:fldChar w:fldCharType="end"/>
        </w:r>
      </w:hyperlink>
    </w:p>
    <w:p w14:paraId="1A2A9632" w14:textId="24CC6018"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87" w:history="1">
        <w:r w:rsidRPr="00E31A0E">
          <w:rPr>
            <w:rStyle w:val="Hyperlink"/>
            <w:noProof/>
          </w:rPr>
          <w:t>Tabel 5.</w:t>
        </w:r>
        <w:r>
          <w:rPr>
            <w:rFonts w:asciiTheme="minorHAnsi" w:eastAsiaTheme="minorEastAsia" w:hAnsiTheme="minorHAnsi" w:cstheme="minorBidi"/>
            <w:noProof/>
            <w:kern w:val="2"/>
            <w:lang w:val="en-ID"/>
          </w:rPr>
          <w:tab/>
        </w:r>
        <w:r w:rsidRPr="00E31A0E">
          <w:rPr>
            <w:rStyle w:val="Hyperlink"/>
            <w:noProof/>
          </w:rPr>
          <w:t>Parameter berbasis data statistik resmi</w:t>
        </w:r>
        <w:r>
          <w:rPr>
            <w:noProof/>
            <w:webHidden/>
          </w:rPr>
          <w:tab/>
        </w:r>
        <w:r>
          <w:rPr>
            <w:noProof/>
            <w:webHidden/>
          </w:rPr>
          <w:fldChar w:fldCharType="begin"/>
        </w:r>
        <w:r>
          <w:rPr>
            <w:noProof/>
            <w:webHidden/>
          </w:rPr>
          <w:instrText xml:space="preserve"> PAGEREF _Toc241263387 \h </w:instrText>
        </w:r>
        <w:r>
          <w:rPr>
            <w:noProof/>
            <w:webHidden/>
          </w:rPr>
        </w:r>
        <w:r>
          <w:rPr>
            <w:noProof/>
            <w:webHidden/>
          </w:rPr>
          <w:fldChar w:fldCharType="separate"/>
        </w:r>
        <w:r w:rsidR="0057284B">
          <w:rPr>
            <w:noProof/>
            <w:webHidden/>
          </w:rPr>
          <w:t>41</w:t>
        </w:r>
        <w:r>
          <w:rPr>
            <w:noProof/>
            <w:webHidden/>
          </w:rPr>
          <w:fldChar w:fldCharType="end"/>
        </w:r>
      </w:hyperlink>
    </w:p>
    <w:p w14:paraId="6ED0AD77" w14:textId="4417DAE5"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88" w:history="1">
        <w:r w:rsidRPr="00E31A0E">
          <w:rPr>
            <w:rStyle w:val="Hyperlink"/>
            <w:noProof/>
          </w:rPr>
          <w:t>Tabel 6.</w:t>
        </w:r>
        <w:r>
          <w:rPr>
            <w:rFonts w:asciiTheme="minorHAnsi" w:eastAsiaTheme="minorEastAsia" w:hAnsiTheme="minorHAnsi" w:cstheme="minorBidi"/>
            <w:noProof/>
            <w:kern w:val="2"/>
            <w:lang w:val="en-ID"/>
          </w:rPr>
          <w:tab/>
        </w:r>
        <w:r w:rsidRPr="00E31A0E">
          <w:rPr>
            <w:rStyle w:val="Hyperlink"/>
            <w:noProof/>
          </w:rPr>
          <w:t xml:space="preserve">Parameter hasil penurunan identitas </w:t>
        </w:r>
        <w:r w:rsidRPr="00E31A0E">
          <w:rPr>
            <w:rStyle w:val="Hyperlink"/>
            <w:i/>
            <w:iCs/>
            <w:noProof/>
          </w:rPr>
          <w:t>stock-flow</w:t>
        </w:r>
        <w:r>
          <w:rPr>
            <w:noProof/>
            <w:webHidden/>
          </w:rPr>
          <w:tab/>
        </w:r>
        <w:r>
          <w:rPr>
            <w:noProof/>
            <w:webHidden/>
          </w:rPr>
          <w:fldChar w:fldCharType="begin"/>
        </w:r>
        <w:r>
          <w:rPr>
            <w:noProof/>
            <w:webHidden/>
          </w:rPr>
          <w:instrText xml:space="preserve"> PAGEREF _Toc241263388 \h </w:instrText>
        </w:r>
        <w:r>
          <w:rPr>
            <w:noProof/>
            <w:webHidden/>
          </w:rPr>
        </w:r>
        <w:r>
          <w:rPr>
            <w:noProof/>
            <w:webHidden/>
          </w:rPr>
          <w:fldChar w:fldCharType="separate"/>
        </w:r>
        <w:r w:rsidR="0057284B">
          <w:rPr>
            <w:noProof/>
            <w:webHidden/>
          </w:rPr>
          <w:t>42</w:t>
        </w:r>
        <w:r>
          <w:rPr>
            <w:noProof/>
            <w:webHidden/>
          </w:rPr>
          <w:fldChar w:fldCharType="end"/>
        </w:r>
      </w:hyperlink>
    </w:p>
    <w:p w14:paraId="569B9C00" w14:textId="33C33324"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89" w:history="1">
        <w:r w:rsidRPr="00E31A0E">
          <w:rPr>
            <w:rStyle w:val="Hyperlink"/>
            <w:noProof/>
          </w:rPr>
          <w:t>Tabel 7.</w:t>
        </w:r>
        <w:r>
          <w:rPr>
            <w:rFonts w:asciiTheme="minorHAnsi" w:eastAsiaTheme="minorEastAsia" w:hAnsiTheme="minorHAnsi" w:cstheme="minorBidi"/>
            <w:noProof/>
            <w:kern w:val="2"/>
            <w:lang w:val="en-ID"/>
          </w:rPr>
          <w:tab/>
        </w:r>
        <w:r w:rsidRPr="00E31A0E">
          <w:rPr>
            <w:rStyle w:val="Hyperlink"/>
            <w:noProof/>
          </w:rPr>
          <w:t>Parameter asumsi berbasis rujukan</w:t>
        </w:r>
        <w:r>
          <w:rPr>
            <w:noProof/>
            <w:webHidden/>
          </w:rPr>
          <w:tab/>
        </w:r>
        <w:r>
          <w:rPr>
            <w:noProof/>
            <w:webHidden/>
          </w:rPr>
          <w:fldChar w:fldCharType="begin"/>
        </w:r>
        <w:r>
          <w:rPr>
            <w:noProof/>
            <w:webHidden/>
          </w:rPr>
          <w:instrText xml:space="preserve"> PAGEREF _Toc241263389 \h </w:instrText>
        </w:r>
        <w:r>
          <w:rPr>
            <w:noProof/>
            <w:webHidden/>
          </w:rPr>
        </w:r>
        <w:r>
          <w:rPr>
            <w:noProof/>
            <w:webHidden/>
          </w:rPr>
          <w:fldChar w:fldCharType="separate"/>
        </w:r>
        <w:r w:rsidR="0057284B">
          <w:rPr>
            <w:noProof/>
            <w:webHidden/>
          </w:rPr>
          <w:t>43</w:t>
        </w:r>
        <w:r>
          <w:rPr>
            <w:noProof/>
            <w:webHidden/>
          </w:rPr>
          <w:fldChar w:fldCharType="end"/>
        </w:r>
      </w:hyperlink>
    </w:p>
    <w:p w14:paraId="2ABC89E3" w14:textId="71ACD409"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90" w:history="1">
        <w:r w:rsidRPr="00E31A0E">
          <w:rPr>
            <w:rStyle w:val="Hyperlink"/>
            <w:noProof/>
          </w:rPr>
          <w:t>Tabel 8.</w:t>
        </w:r>
        <w:r>
          <w:rPr>
            <w:rFonts w:asciiTheme="minorHAnsi" w:eastAsiaTheme="minorEastAsia" w:hAnsiTheme="minorHAnsi" w:cstheme="minorBidi"/>
            <w:noProof/>
            <w:kern w:val="2"/>
            <w:lang w:val="en-ID"/>
          </w:rPr>
          <w:tab/>
        </w:r>
        <w:r w:rsidRPr="00E31A0E">
          <w:rPr>
            <w:rStyle w:val="Hyperlink"/>
            <w:noProof/>
          </w:rPr>
          <w:t>Parameter normalisasi dan tuas kebijakan</w:t>
        </w:r>
        <w:r>
          <w:rPr>
            <w:noProof/>
            <w:webHidden/>
          </w:rPr>
          <w:tab/>
        </w:r>
        <w:r>
          <w:rPr>
            <w:noProof/>
            <w:webHidden/>
          </w:rPr>
          <w:fldChar w:fldCharType="begin"/>
        </w:r>
        <w:r>
          <w:rPr>
            <w:noProof/>
            <w:webHidden/>
          </w:rPr>
          <w:instrText xml:space="preserve"> PAGEREF _Toc241263390 \h </w:instrText>
        </w:r>
        <w:r>
          <w:rPr>
            <w:noProof/>
            <w:webHidden/>
          </w:rPr>
        </w:r>
        <w:r>
          <w:rPr>
            <w:noProof/>
            <w:webHidden/>
          </w:rPr>
          <w:fldChar w:fldCharType="separate"/>
        </w:r>
        <w:r w:rsidR="0057284B">
          <w:rPr>
            <w:noProof/>
            <w:webHidden/>
          </w:rPr>
          <w:t>43</w:t>
        </w:r>
        <w:r>
          <w:rPr>
            <w:noProof/>
            <w:webHidden/>
          </w:rPr>
          <w:fldChar w:fldCharType="end"/>
        </w:r>
      </w:hyperlink>
    </w:p>
    <w:p w14:paraId="1E0293CC" w14:textId="274B5763"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91" w:history="1">
        <w:r w:rsidRPr="00E31A0E">
          <w:rPr>
            <w:rStyle w:val="Hyperlink"/>
            <w:noProof/>
          </w:rPr>
          <w:t>Tabel 9.</w:t>
        </w:r>
        <w:r>
          <w:rPr>
            <w:rFonts w:asciiTheme="minorHAnsi" w:eastAsiaTheme="minorEastAsia" w:hAnsiTheme="minorHAnsi" w:cstheme="minorBidi"/>
            <w:noProof/>
            <w:kern w:val="2"/>
            <w:lang w:val="en-ID"/>
          </w:rPr>
          <w:tab/>
        </w:r>
        <w:r w:rsidRPr="00E31A0E">
          <w:rPr>
            <w:rStyle w:val="Hyperlink"/>
            <w:noProof/>
          </w:rPr>
          <w:t>Alat dan Perangkat Lunak yang digunakan.</w:t>
        </w:r>
        <w:r>
          <w:rPr>
            <w:noProof/>
            <w:webHidden/>
          </w:rPr>
          <w:tab/>
        </w:r>
        <w:r>
          <w:rPr>
            <w:noProof/>
            <w:webHidden/>
          </w:rPr>
          <w:fldChar w:fldCharType="begin"/>
        </w:r>
        <w:r>
          <w:rPr>
            <w:noProof/>
            <w:webHidden/>
          </w:rPr>
          <w:instrText xml:space="preserve"> PAGEREF _Toc241263391 \h </w:instrText>
        </w:r>
        <w:r>
          <w:rPr>
            <w:noProof/>
            <w:webHidden/>
          </w:rPr>
        </w:r>
        <w:r>
          <w:rPr>
            <w:noProof/>
            <w:webHidden/>
          </w:rPr>
          <w:fldChar w:fldCharType="separate"/>
        </w:r>
        <w:r w:rsidR="0057284B">
          <w:rPr>
            <w:b/>
            <w:bCs/>
            <w:noProof/>
            <w:webHidden/>
            <w:lang w:val="en-US"/>
          </w:rPr>
          <w:t>Error! Bookmark not defined.</w:t>
        </w:r>
        <w:r>
          <w:rPr>
            <w:noProof/>
            <w:webHidden/>
          </w:rPr>
          <w:fldChar w:fldCharType="end"/>
        </w:r>
      </w:hyperlink>
    </w:p>
    <w:p w14:paraId="63ECB3C7" w14:textId="70466D25"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92" w:history="1">
        <w:r w:rsidRPr="00E31A0E">
          <w:rPr>
            <w:rStyle w:val="Hyperlink"/>
            <w:noProof/>
            <w:lang w:val="en-US"/>
          </w:rPr>
          <w:t>Tabel 10.</w:t>
        </w:r>
        <w:r>
          <w:rPr>
            <w:rFonts w:asciiTheme="minorHAnsi" w:eastAsiaTheme="minorEastAsia" w:hAnsiTheme="minorHAnsi" w:cstheme="minorBidi"/>
            <w:noProof/>
            <w:kern w:val="2"/>
            <w:lang w:val="en-ID"/>
          </w:rPr>
          <w:tab/>
        </w:r>
        <w:r w:rsidRPr="00E31A0E">
          <w:rPr>
            <w:rStyle w:val="Hyperlink"/>
            <w:noProof/>
            <w:lang w:val="en-US"/>
          </w:rPr>
          <w:t>Nilai awal stok model pada tahun dasar 2025</w:t>
        </w:r>
        <w:r>
          <w:rPr>
            <w:noProof/>
            <w:webHidden/>
          </w:rPr>
          <w:tab/>
        </w:r>
        <w:r>
          <w:rPr>
            <w:noProof/>
            <w:webHidden/>
          </w:rPr>
          <w:fldChar w:fldCharType="begin"/>
        </w:r>
        <w:r>
          <w:rPr>
            <w:noProof/>
            <w:webHidden/>
          </w:rPr>
          <w:instrText xml:space="preserve"> PAGEREF _Toc241263392 \h </w:instrText>
        </w:r>
        <w:r>
          <w:rPr>
            <w:noProof/>
            <w:webHidden/>
          </w:rPr>
        </w:r>
        <w:r>
          <w:rPr>
            <w:noProof/>
            <w:webHidden/>
          </w:rPr>
          <w:fldChar w:fldCharType="separate"/>
        </w:r>
        <w:r w:rsidR="0057284B">
          <w:rPr>
            <w:noProof/>
            <w:webHidden/>
          </w:rPr>
          <w:t>68</w:t>
        </w:r>
        <w:r>
          <w:rPr>
            <w:noProof/>
            <w:webHidden/>
          </w:rPr>
          <w:fldChar w:fldCharType="end"/>
        </w:r>
      </w:hyperlink>
    </w:p>
    <w:p w14:paraId="0AB9BBC1" w14:textId="2AF517EE"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93" w:history="1">
        <w:r w:rsidRPr="00E31A0E">
          <w:rPr>
            <w:rStyle w:val="Hyperlink"/>
            <w:noProof/>
          </w:rPr>
          <w:t>Tabel 11.</w:t>
        </w:r>
        <w:r>
          <w:rPr>
            <w:rFonts w:asciiTheme="minorHAnsi" w:eastAsiaTheme="minorEastAsia" w:hAnsiTheme="minorHAnsi" w:cstheme="minorBidi"/>
            <w:noProof/>
            <w:kern w:val="2"/>
            <w:lang w:val="en-ID"/>
          </w:rPr>
          <w:tab/>
        </w:r>
        <w:r w:rsidRPr="00E31A0E">
          <w:rPr>
            <w:rStyle w:val="Hyperlink"/>
            <w:noProof/>
          </w:rPr>
          <w:t>Loop Umpan Balik dan Polaritas Hubungan Kunci.</w:t>
        </w:r>
        <w:r>
          <w:rPr>
            <w:noProof/>
            <w:webHidden/>
          </w:rPr>
          <w:tab/>
        </w:r>
        <w:r>
          <w:rPr>
            <w:noProof/>
            <w:webHidden/>
          </w:rPr>
          <w:fldChar w:fldCharType="begin"/>
        </w:r>
        <w:r>
          <w:rPr>
            <w:noProof/>
            <w:webHidden/>
          </w:rPr>
          <w:instrText xml:space="preserve"> PAGEREF _Toc241263393 \h </w:instrText>
        </w:r>
        <w:r>
          <w:rPr>
            <w:noProof/>
            <w:webHidden/>
          </w:rPr>
        </w:r>
        <w:r>
          <w:rPr>
            <w:noProof/>
            <w:webHidden/>
          </w:rPr>
          <w:fldChar w:fldCharType="separate"/>
        </w:r>
        <w:r w:rsidR="0057284B">
          <w:rPr>
            <w:noProof/>
            <w:webHidden/>
          </w:rPr>
          <w:t>72</w:t>
        </w:r>
        <w:r>
          <w:rPr>
            <w:noProof/>
            <w:webHidden/>
          </w:rPr>
          <w:fldChar w:fldCharType="end"/>
        </w:r>
      </w:hyperlink>
    </w:p>
    <w:p w14:paraId="12648227" w14:textId="032510E2"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94" w:history="1">
        <w:r w:rsidRPr="00E31A0E">
          <w:rPr>
            <w:rStyle w:val="Hyperlink"/>
            <w:noProof/>
            <w:lang w:val="en-US"/>
          </w:rPr>
          <w:t>Tabel 12.</w:t>
        </w:r>
        <w:r>
          <w:rPr>
            <w:rFonts w:asciiTheme="minorHAnsi" w:eastAsiaTheme="minorEastAsia" w:hAnsiTheme="minorHAnsi" w:cstheme="minorBidi"/>
            <w:noProof/>
            <w:kern w:val="2"/>
            <w:lang w:val="en-ID"/>
          </w:rPr>
          <w:tab/>
        </w:r>
        <w:r w:rsidRPr="00E31A0E">
          <w:rPr>
            <w:rStyle w:val="Hyperlink"/>
            <w:noProof/>
            <w:lang w:val="en-US"/>
          </w:rPr>
          <w:t>Hasil uji loop umpan balik terhadap Jumlah Wisatawan tahun 2050</w:t>
        </w:r>
        <w:r>
          <w:rPr>
            <w:noProof/>
            <w:webHidden/>
          </w:rPr>
          <w:tab/>
        </w:r>
        <w:r>
          <w:rPr>
            <w:noProof/>
            <w:webHidden/>
          </w:rPr>
          <w:fldChar w:fldCharType="begin"/>
        </w:r>
        <w:r>
          <w:rPr>
            <w:noProof/>
            <w:webHidden/>
          </w:rPr>
          <w:instrText xml:space="preserve"> PAGEREF _Toc241263394 \h </w:instrText>
        </w:r>
        <w:r>
          <w:rPr>
            <w:noProof/>
            <w:webHidden/>
          </w:rPr>
        </w:r>
        <w:r>
          <w:rPr>
            <w:noProof/>
            <w:webHidden/>
          </w:rPr>
          <w:fldChar w:fldCharType="separate"/>
        </w:r>
        <w:r w:rsidR="0057284B">
          <w:rPr>
            <w:noProof/>
            <w:webHidden/>
          </w:rPr>
          <w:t>79</w:t>
        </w:r>
        <w:r>
          <w:rPr>
            <w:noProof/>
            <w:webHidden/>
          </w:rPr>
          <w:fldChar w:fldCharType="end"/>
        </w:r>
      </w:hyperlink>
    </w:p>
    <w:p w14:paraId="34E1DDFF" w14:textId="2A439385"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95" w:history="1">
        <w:r w:rsidRPr="00E31A0E">
          <w:rPr>
            <w:rStyle w:val="Hyperlink"/>
            <w:noProof/>
          </w:rPr>
          <w:t>Tabel 13.</w:t>
        </w:r>
        <w:r>
          <w:rPr>
            <w:rFonts w:asciiTheme="minorHAnsi" w:eastAsiaTheme="minorEastAsia" w:hAnsiTheme="minorHAnsi" w:cstheme="minorBidi"/>
            <w:noProof/>
            <w:kern w:val="2"/>
            <w:lang w:val="en-ID"/>
          </w:rPr>
          <w:tab/>
        </w:r>
        <w:r w:rsidRPr="00E31A0E">
          <w:rPr>
            <w:rStyle w:val="Hyperlink"/>
            <w:noProof/>
          </w:rPr>
          <w:t>Rancangan uji perilaku</w:t>
        </w:r>
        <w:r>
          <w:rPr>
            <w:noProof/>
            <w:webHidden/>
          </w:rPr>
          <w:tab/>
        </w:r>
        <w:r>
          <w:rPr>
            <w:noProof/>
            <w:webHidden/>
          </w:rPr>
          <w:fldChar w:fldCharType="begin"/>
        </w:r>
        <w:r>
          <w:rPr>
            <w:noProof/>
            <w:webHidden/>
          </w:rPr>
          <w:instrText xml:space="preserve"> PAGEREF _Toc241263395 \h </w:instrText>
        </w:r>
        <w:r>
          <w:rPr>
            <w:noProof/>
            <w:webHidden/>
          </w:rPr>
        </w:r>
        <w:r>
          <w:rPr>
            <w:noProof/>
            <w:webHidden/>
          </w:rPr>
          <w:fldChar w:fldCharType="separate"/>
        </w:r>
        <w:r w:rsidR="0057284B">
          <w:rPr>
            <w:noProof/>
            <w:webHidden/>
          </w:rPr>
          <w:t>83</w:t>
        </w:r>
        <w:r>
          <w:rPr>
            <w:noProof/>
            <w:webHidden/>
          </w:rPr>
          <w:fldChar w:fldCharType="end"/>
        </w:r>
      </w:hyperlink>
    </w:p>
    <w:p w14:paraId="580E5295" w14:textId="0E83D9C8"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96" w:history="1">
        <w:r w:rsidRPr="00E31A0E">
          <w:rPr>
            <w:rStyle w:val="Hyperlink"/>
            <w:noProof/>
          </w:rPr>
          <w:t>Tabel 14.</w:t>
        </w:r>
        <w:r>
          <w:rPr>
            <w:rFonts w:asciiTheme="minorHAnsi" w:eastAsiaTheme="minorEastAsia" w:hAnsiTheme="minorHAnsi" w:cstheme="minorBidi"/>
            <w:noProof/>
            <w:kern w:val="2"/>
            <w:lang w:val="en-ID"/>
          </w:rPr>
          <w:tab/>
        </w:r>
        <w:r w:rsidRPr="00E31A0E">
          <w:rPr>
            <w:rStyle w:val="Hyperlink"/>
            <w:noProof/>
          </w:rPr>
          <w:t>Hasil uji perilaku parsial</w:t>
        </w:r>
        <w:r>
          <w:rPr>
            <w:noProof/>
            <w:webHidden/>
          </w:rPr>
          <w:tab/>
        </w:r>
        <w:r>
          <w:rPr>
            <w:noProof/>
            <w:webHidden/>
          </w:rPr>
          <w:fldChar w:fldCharType="begin"/>
        </w:r>
        <w:r>
          <w:rPr>
            <w:noProof/>
            <w:webHidden/>
          </w:rPr>
          <w:instrText xml:space="preserve"> PAGEREF _Toc241263396 \h </w:instrText>
        </w:r>
        <w:r>
          <w:rPr>
            <w:noProof/>
            <w:webHidden/>
          </w:rPr>
        </w:r>
        <w:r>
          <w:rPr>
            <w:noProof/>
            <w:webHidden/>
          </w:rPr>
          <w:fldChar w:fldCharType="separate"/>
        </w:r>
        <w:r w:rsidR="0057284B">
          <w:rPr>
            <w:noProof/>
            <w:webHidden/>
          </w:rPr>
          <w:t>85</w:t>
        </w:r>
        <w:r>
          <w:rPr>
            <w:noProof/>
            <w:webHidden/>
          </w:rPr>
          <w:fldChar w:fldCharType="end"/>
        </w:r>
      </w:hyperlink>
    </w:p>
    <w:p w14:paraId="3882FAE4" w14:textId="74AC31D0"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97" w:history="1">
        <w:r w:rsidRPr="00E31A0E">
          <w:rPr>
            <w:rStyle w:val="Hyperlink"/>
            <w:noProof/>
            <w:lang w:val="en-US"/>
          </w:rPr>
          <w:t>Tabel 15.</w:t>
        </w:r>
        <w:r>
          <w:rPr>
            <w:rFonts w:asciiTheme="minorHAnsi" w:eastAsiaTheme="minorEastAsia" w:hAnsiTheme="minorHAnsi" w:cstheme="minorBidi"/>
            <w:noProof/>
            <w:kern w:val="2"/>
            <w:lang w:val="en-ID"/>
          </w:rPr>
          <w:tab/>
        </w:r>
        <w:r w:rsidRPr="00E31A0E">
          <w:rPr>
            <w:rStyle w:val="Hyperlink"/>
            <w:noProof/>
            <w:lang w:val="en-US"/>
          </w:rPr>
          <w:t>Hasil uji perilaku penuh</w:t>
        </w:r>
        <w:r>
          <w:rPr>
            <w:noProof/>
            <w:webHidden/>
          </w:rPr>
          <w:tab/>
        </w:r>
        <w:r>
          <w:rPr>
            <w:noProof/>
            <w:webHidden/>
          </w:rPr>
          <w:fldChar w:fldCharType="begin"/>
        </w:r>
        <w:r>
          <w:rPr>
            <w:noProof/>
            <w:webHidden/>
          </w:rPr>
          <w:instrText xml:space="preserve"> PAGEREF _Toc241263397 \h </w:instrText>
        </w:r>
        <w:r>
          <w:rPr>
            <w:noProof/>
            <w:webHidden/>
          </w:rPr>
        </w:r>
        <w:r>
          <w:rPr>
            <w:noProof/>
            <w:webHidden/>
          </w:rPr>
          <w:fldChar w:fldCharType="separate"/>
        </w:r>
        <w:r w:rsidR="0057284B">
          <w:rPr>
            <w:noProof/>
            <w:webHidden/>
          </w:rPr>
          <w:t>87</w:t>
        </w:r>
        <w:r>
          <w:rPr>
            <w:noProof/>
            <w:webHidden/>
          </w:rPr>
          <w:fldChar w:fldCharType="end"/>
        </w:r>
      </w:hyperlink>
    </w:p>
    <w:p w14:paraId="13DFD1BA" w14:textId="4F59B298"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98" w:history="1">
        <w:r w:rsidRPr="00E31A0E">
          <w:rPr>
            <w:rStyle w:val="Hyperlink"/>
            <w:noProof/>
          </w:rPr>
          <w:t>Tabel 16.</w:t>
        </w:r>
        <w:r>
          <w:rPr>
            <w:rFonts w:asciiTheme="minorHAnsi" w:eastAsiaTheme="minorEastAsia" w:hAnsiTheme="minorHAnsi" w:cstheme="minorBidi"/>
            <w:noProof/>
            <w:kern w:val="2"/>
            <w:lang w:val="en-ID"/>
          </w:rPr>
          <w:tab/>
        </w:r>
        <w:r w:rsidRPr="00E31A0E">
          <w:rPr>
            <w:rStyle w:val="Hyperlink"/>
            <w:noProof/>
          </w:rPr>
          <w:t>Sepuluh parameter paling berpengaruh terhadap jumlah wisatawan 2050</w:t>
        </w:r>
        <w:r>
          <w:rPr>
            <w:noProof/>
            <w:webHidden/>
          </w:rPr>
          <w:tab/>
        </w:r>
        <w:r>
          <w:rPr>
            <w:noProof/>
            <w:webHidden/>
          </w:rPr>
          <w:fldChar w:fldCharType="begin"/>
        </w:r>
        <w:r>
          <w:rPr>
            <w:noProof/>
            <w:webHidden/>
          </w:rPr>
          <w:instrText xml:space="preserve"> PAGEREF _Toc241263398 \h </w:instrText>
        </w:r>
        <w:r>
          <w:rPr>
            <w:noProof/>
            <w:webHidden/>
          </w:rPr>
        </w:r>
        <w:r>
          <w:rPr>
            <w:noProof/>
            <w:webHidden/>
          </w:rPr>
          <w:fldChar w:fldCharType="separate"/>
        </w:r>
        <w:r w:rsidR="0057284B">
          <w:rPr>
            <w:noProof/>
            <w:webHidden/>
          </w:rPr>
          <w:t>96</w:t>
        </w:r>
        <w:r>
          <w:rPr>
            <w:noProof/>
            <w:webHidden/>
          </w:rPr>
          <w:fldChar w:fldCharType="end"/>
        </w:r>
      </w:hyperlink>
    </w:p>
    <w:p w14:paraId="0C7D7855" w14:textId="135BC008"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399" w:history="1">
        <w:r w:rsidRPr="00E31A0E">
          <w:rPr>
            <w:rStyle w:val="Hyperlink"/>
            <w:noProof/>
          </w:rPr>
          <w:t>Tabel 17.</w:t>
        </w:r>
        <w:r>
          <w:rPr>
            <w:rFonts w:asciiTheme="minorHAnsi" w:eastAsiaTheme="minorEastAsia" w:hAnsiTheme="minorHAnsi" w:cstheme="minorBidi"/>
            <w:noProof/>
            <w:kern w:val="2"/>
            <w:lang w:val="en-ID"/>
          </w:rPr>
          <w:tab/>
        </w:r>
        <w:r w:rsidRPr="00E31A0E">
          <w:rPr>
            <w:rStyle w:val="Hyperlink"/>
            <w:noProof/>
          </w:rPr>
          <w:t>Lebar rentang ketidakpastian pada rentang penuh parameter</w:t>
        </w:r>
        <w:r>
          <w:rPr>
            <w:noProof/>
            <w:webHidden/>
          </w:rPr>
          <w:tab/>
        </w:r>
        <w:r>
          <w:rPr>
            <w:noProof/>
            <w:webHidden/>
          </w:rPr>
          <w:fldChar w:fldCharType="begin"/>
        </w:r>
        <w:r>
          <w:rPr>
            <w:noProof/>
            <w:webHidden/>
          </w:rPr>
          <w:instrText xml:space="preserve"> PAGEREF _Toc241263399 \h </w:instrText>
        </w:r>
        <w:r>
          <w:rPr>
            <w:noProof/>
            <w:webHidden/>
          </w:rPr>
        </w:r>
        <w:r>
          <w:rPr>
            <w:noProof/>
            <w:webHidden/>
          </w:rPr>
          <w:fldChar w:fldCharType="separate"/>
        </w:r>
        <w:r w:rsidR="0057284B">
          <w:rPr>
            <w:noProof/>
            <w:webHidden/>
          </w:rPr>
          <w:t>98</w:t>
        </w:r>
        <w:r>
          <w:rPr>
            <w:noProof/>
            <w:webHidden/>
          </w:rPr>
          <w:fldChar w:fldCharType="end"/>
        </w:r>
      </w:hyperlink>
    </w:p>
    <w:p w14:paraId="447E0B5A" w14:textId="303DE1F4"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400" w:history="1">
        <w:r w:rsidRPr="00E31A0E">
          <w:rPr>
            <w:rStyle w:val="Hyperlink"/>
            <w:noProof/>
          </w:rPr>
          <w:t>Tabel 18.</w:t>
        </w:r>
        <w:r>
          <w:rPr>
            <w:rFonts w:asciiTheme="minorHAnsi" w:eastAsiaTheme="minorEastAsia" w:hAnsiTheme="minorHAnsi" w:cstheme="minorBidi"/>
            <w:noProof/>
            <w:kern w:val="2"/>
            <w:lang w:val="en-ID"/>
          </w:rPr>
          <w:tab/>
        </w:r>
        <w:r w:rsidRPr="00E31A0E">
          <w:rPr>
            <w:rStyle w:val="Hyperlink"/>
            <w:noProof/>
          </w:rPr>
          <w:t>Hasil simulasi dasar tahun 2025 dan 2050</w:t>
        </w:r>
        <w:r>
          <w:rPr>
            <w:noProof/>
            <w:webHidden/>
          </w:rPr>
          <w:tab/>
        </w:r>
        <w:r>
          <w:rPr>
            <w:noProof/>
            <w:webHidden/>
          </w:rPr>
          <w:fldChar w:fldCharType="begin"/>
        </w:r>
        <w:r>
          <w:rPr>
            <w:noProof/>
            <w:webHidden/>
          </w:rPr>
          <w:instrText xml:space="preserve"> PAGEREF _Toc241263400 \h </w:instrText>
        </w:r>
        <w:r>
          <w:rPr>
            <w:noProof/>
            <w:webHidden/>
          </w:rPr>
        </w:r>
        <w:r>
          <w:rPr>
            <w:noProof/>
            <w:webHidden/>
          </w:rPr>
          <w:fldChar w:fldCharType="separate"/>
        </w:r>
        <w:r w:rsidR="0057284B">
          <w:rPr>
            <w:noProof/>
            <w:webHidden/>
          </w:rPr>
          <w:t>99</w:t>
        </w:r>
        <w:r>
          <w:rPr>
            <w:noProof/>
            <w:webHidden/>
          </w:rPr>
          <w:fldChar w:fldCharType="end"/>
        </w:r>
      </w:hyperlink>
    </w:p>
    <w:p w14:paraId="3286578F" w14:textId="40115066"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401" w:history="1">
        <w:r w:rsidRPr="00E31A0E">
          <w:rPr>
            <w:rStyle w:val="Hyperlink"/>
            <w:noProof/>
          </w:rPr>
          <w:t>Tabel 19.</w:t>
        </w:r>
        <w:r>
          <w:rPr>
            <w:rFonts w:asciiTheme="minorHAnsi" w:eastAsiaTheme="minorEastAsia" w:hAnsiTheme="minorHAnsi" w:cstheme="minorBidi"/>
            <w:noProof/>
            <w:kern w:val="2"/>
            <w:lang w:val="en-ID"/>
          </w:rPr>
          <w:tab/>
        </w:r>
        <w:r w:rsidRPr="00E31A0E">
          <w:rPr>
            <w:rStyle w:val="Hyperlink"/>
            <w:noProof/>
          </w:rPr>
          <w:t>Definisi skenario kebijakan</w:t>
        </w:r>
        <w:r>
          <w:rPr>
            <w:noProof/>
            <w:webHidden/>
          </w:rPr>
          <w:tab/>
        </w:r>
        <w:r>
          <w:rPr>
            <w:noProof/>
            <w:webHidden/>
          </w:rPr>
          <w:fldChar w:fldCharType="begin"/>
        </w:r>
        <w:r>
          <w:rPr>
            <w:noProof/>
            <w:webHidden/>
          </w:rPr>
          <w:instrText xml:space="preserve"> PAGEREF _Toc241263401 \h </w:instrText>
        </w:r>
        <w:r>
          <w:rPr>
            <w:noProof/>
            <w:webHidden/>
          </w:rPr>
        </w:r>
        <w:r>
          <w:rPr>
            <w:noProof/>
            <w:webHidden/>
          </w:rPr>
          <w:fldChar w:fldCharType="separate"/>
        </w:r>
        <w:r w:rsidR="0057284B">
          <w:rPr>
            <w:noProof/>
            <w:webHidden/>
          </w:rPr>
          <w:t>101</w:t>
        </w:r>
        <w:r>
          <w:rPr>
            <w:noProof/>
            <w:webHidden/>
          </w:rPr>
          <w:fldChar w:fldCharType="end"/>
        </w:r>
      </w:hyperlink>
    </w:p>
    <w:p w14:paraId="66D9D6F3" w14:textId="6820E118"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402" w:history="1">
        <w:r w:rsidRPr="00E31A0E">
          <w:rPr>
            <w:rStyle w:val="Hyperlink"/>
            <w:noProof/>
          </w:rPr>
          <w:t>Tabel 20.</w:t>
        </w:r>
        <w:r>
          <w:rPr>
            <w:rFonts w:asciiTheme="minorHAnsi" w:eastAsiaTheme="minorEastAsia" w:hAnsiTheme="minorHAnsi" w:cstheme="minorBidi"/>
            <w:noProof/>
            <w:kern w:val="2"/>
            <w:lang w:val="en-ID"/>
          </w:rPr>
          <w:tab/>
        </w:r>
        <w:r w:rsidRPr="00E31A0E">
          <w:rPr>
            <w:rStyle w:val="Hyperlink"/>
            <w:noProof/>
          </w:rPr>
          <w:t>Indikator kinerja tahun 2050 menurut skenario</w:t>
        </w:r>
        <w:r>
          <w:rPr>
            <w:noProof/>
            <w:webHidden/>
          </w:rPr>
          <w:tab/>
        </w:r>
        <w:r>
          <w:rPr>
            <w:noProof/>
            <w:webHidden/>
          </w:rPr>
          <w:fldChar w:fldCharType="begin"/>
        </w:r>
        <w:r>
          <w:rPr>
            <w:noProof/>
            <w:webHidden/>
          </w:rPr>
          <w:instrText xml:space="preserve"> PAGEREF _Toc241263402 \h </w:instrText>
        </w:r>
        <w:r>
          <w:rPr>
            <w:noProof/>
            <w:webHidden/>
          </w:rPr>
        </w:r>
        <w:r>
          <w:rPr>
            <w:noProof/>
            <w:webHidden/>
          </w:rPr>
          <w:fldChar w:fldCharType="separate"/>
        </w:r>
        <w:r w:rsidR="0057284B">
          <w:rPr>
            <w:noProof/>
            <w:webHidden/>
          </w:rPr>
          <w:t>104</w:t>
        </w:r>
        <w:r>
          <w:rPr>
            <w:noProof/>
            <w:webHidden/>
          </w:rPr>
          <w:fldChar w:fldCharType="end"/>
        </w:r>
      </w:hyperlink>
    </w:p>
    <w:p w14:paraId="4E18057D" w14:textId="49318465" w:rsidR="00AD4168" w:rsidRDefault="00AD4168">
      <w:pPr>
        <w:pStyle w:val="TableofFigures"/>
        <w:tabs>
          <w:tab w:val="left" w:pos="2160"/>
          <w:tab w:val="right" w:leader="dot" w:pos="7927"/>
        </w:tabs>
        <w:rPr>
          <w:rFonts w:asciiTheme="minorHAnsi" w:eastAsiaTheme="minorEastAsia" w:hAnsiTheme="minorHAnsi" w:cstheme="minorBidi"/>
          <w:noProof/>
          <w:kern w:val="2"/>
          <w:lang w:val="en-ID"/>
        </w:rPr>
      </w:pPr>
      <w:hyperlink w:anchor="_Toc241263403" w:history="1">
        <w:r w:rsidRPr="00E31A0E">
          <w:rPr>
            <w:rStyle w:val="Hyperlink"/>
            <w:noProof/>
          </w:rPr>
          <w:t>Tabel 21.</w:t>
        </w:r>
        <w:r>
          <w:rPr>
            <w:rFonts w:asciiTheme="minorHAnsi" w:eastAsiaTheme="minorEastAsia" w:hAnsiTheme="minorHAnsi" w:cstheme="minorBidi"/>
            <w:noProof/>
            <w:kern w:val="2"/>
            <w:lang w:val="en-ID"/>
          </w:rPr>
          <w:tab/>
        </w:r>
        <w:r w:rsidRPr="00E31A0E">
          <w:rPr>
            <w:rStyle w:val="Hyperlink"/>
            <w:noProof/>
          </w:rPr>
          <w:t>Komposisi indeks daya tarik destinasi tahun 2050</w:t>
        </w:r>
        <w:r>
          <w:rPr>
            <w:noProof/>
            <w:webHidden/>
          </w:rPr>
          <w:tab/>
        </w:r>
        <w:r>
          <w:rPr>
            <w:noProof/>
            <w:webHidden/>
          </w:rPr>
          <w:fldChar w:fldCharType="begin"/>
        </w:r>
        <w:r>
          <w:rPr>
            <w:noProof/>
            <w:webHidden/>
          </w:rPr>
          <w:instrText xml:space="preserve"> PAGEREF _Toc241263403 \h </w:instrText>
        </w:r>
        <w:r>
          <w:rPr>
            <w:noProof/>
            <w:webHidden/>
          </w:rPr>
        </w:r>
        <w:r>
          <w:rPr>
            <w:noProof/>
            <w:webHidden/>
          </w:rPr>
          <w:fldChar w:fldCharType="separate"/>
        </w:r>
        <w:r w:rsidR="0057284B">
          <w:rPr>
            <w:noProof/>
            <w:webHidden/>
          </w:rPr>
          <w:t>105</w:t>
        </w:r>
        <w:r>
          <w:rPr>
            <w:noProof/>
            <w:webHidden/>
          </w:rPr>
          <w:fldChar w:fldCharType="end"/>
        </w:r>
      </w:hyperlink>
    </w:p>
    <w:p w14:paraId="5E300ADB" w14:textId="0A9764C1" w:rsidR="003E04C6" w:rsidRDefault="005270D0" w:rsidP="00531951">
      <w:pPr>
        <w:pStyle w:val="TOCTabel"/>
        <w:ind w:left="0" w:firstLine="0"/>
      </w:pPr>
      <w:r>
        <w:fldChar w:fldCharType="end"/>
      </w:r>
      <w:r w:rsidR="003E04C6">
        <w:br w:type="page"/>
      </w:r>
    </w:p>
    <w:p w14:paraId="49F2E868" w14:textId="77777777" w:rsidR="005D5492" w:rsidRPr="001134B8" w:rsidRDefault="003E04C6" w:rsidP="00711126">
      <w:pPr>
        <w:pStyle w:val="HEADINGBAGIANMASUKDAFIS"/>
      </w:pPr>
      <w:bookmarkStart w:id="4" w:name="_Toc225889049"/>
      <w:r w:rsidRPr="001134B8">
        <w:lastRenderedPageBreak/>
        <w:t>DAFTAR GAMBAR</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41"/>
        <w:gridCol w:w="2641"/>
      </w:tblGrid>
      <w:tr w:rsidR="00CA5D75" w:rsidRPr="007817F6" w14:paraId="4C43FE1E" w14:textId="77777777">
        <w:tc>
          <w:tcPr>
            <w:tcW w:w="2640" w:type="dxa"/>
          </w:tcPr>
          <w:p w14:paraId="4A3AD54A" w14:textId="7A4BE6D0" w:rsidR="00CA5D75" w:rsidRPr="007817F6" w:rsidRDefault="00CA5D75">
            <w:pPr>
              <w:ind w:left="-101" w:firstLine="0"/>
              <w:rPr>
                <w:b/>
                <w:bCs/>
              </w:rPr>
            </w:pPr>
            <w:r w:rsidRPr="007817F6">
              <w:rPr>
                <w:b/>
                <w:bCs/>
              </w:rPr>
              <w:t xml:space="preserve">No. </w:t>
            </w:r>
            <w:r>
              <w:rPr>
                <w:b/>
                <w:bCs/>
              </w:rPr>
              <w:t>Gambar</w:t>
            </w:r>
          </w:p>
        </w:tc>
        <w:tc>
          <w:tcPr>
            <w:tcW w:w="2641" w:type="dxa"/>
          </w:tcPr>
          <w:p w14:paraId="4E155F6F" w14:textId="358BE0F8" w:rsidR="00CA5D75" w:rsidRPr="007817F6" w:rsidRDefault="00CA5D75">
            <w:pPr>
              <w:ind w:firstLine="0"/>
              <w:jc w:val="center"/>
              <w:rPr>
                <w:b/>
                <w:bCs/>
              </w:rPr>
            </w:pPr>
            <w:r w:rsidRPr="007817F6">
              <w:rPr>
                <w:b/>
                <w:bCs/>
              </w:rPr>
              <w:t xml:space="preserve">Judul </w:t>
            </w:r>
            <w:r>
              <w:rPr>
                <w:b/>
                <w:bCs/>
              </w:rPr>
              <w:t>Gambar</w:t>
            </w:r>
          </w:p>
        </w:tc>
        <w:tc>
          <w:tcPr>
            <w:tcW w:w="2641" w:type="dxa"/>
          </w:tcPr>
          <w:p w14:paraId="24FB0037" w14:textId="77777777" w:rsidR="00CA5D75" w:rsidRPr="007817F6" w:rsidRDefault="00CA5D75">
            <w:pPr>
              <w:ind w:right="-101" w:firstLine="0"/>
              <w:jc w:val="right"/>
              <w:rPr>
                <w:b/>
                <w:bCs/>
              </w:rPr>
            </w:pPr>
            <w:r w:rsidRPr="007817F6">
              <w:rPr>
                <w:b/>
                <w:bCs/>
              </w:rPr>
              <w:t>Halaman</w:t>
            </w:r>
          </w:p>
        </w:tc>
      </w:tr>
    </w:tbl>
    <w:p w14:paraId="0870E2CF" w14:textId="2B023609" w:rsidR="00374389" w:rsidRDefault="00F165E2" w:rsidP="00374389">
      <w:pPr>
        <w:pStyle w:val="TOCGambar"/>
        <w:rPr>
          <w:rFonts w:asciiTheme="minorHAnsi" w:eastAsiaTheme="minorEastAsia" w:hAnsiTheme="minorHAnsi" w:cstheme="minorBidi"/>
          <w:kern w:val="2"/>
          <w:lang w:eastAsia="id-ID"/>
        </w:rPr>
      </w:pPr>
      <w:r>
        <w:fldChar w:fldCharType="begin"/>
      </w:r>
      <w:r>
        <w:instrText xml:space="preserve"> TOC \f \t "Judul Gambar Sebaris,1,Judul Gambar Multibaris,1" </w:instrText>
      </w:r>
      <w:r>
        <w:fldChar w:fldCharType="separate"/>
      </w:r>
      <w:r w:rsidR="00374389">
        <w:t>Gambar 1.</w:t>
      </w:r>
      <w:r w:rsidR="00374389">
        <w:rPr>
          <w:rFonts w:asciiTheme="minorHAnsi" w:eastAsiaTheme="minorEastAsia" w:hAnsiTheme="minorHAnsi" w:cstheme="minorBidi"/>
          <w:kern w:val="2"/>
          <w:lang w:eastAsia="id-ID"/>
        </w:rPr>
        <w:tab/>
      </w:r>
      <w:r w:rsidR="00374389">
        <w:t>Kerangka Pikir Penelitian</w:t>
      </w:r>
      <w:r w:rsidR="00374389">
        <w:tab/>
      </w:r>
      <w:r w:rsidR="00374389">
        <w:fldChar w:fldCharType="begin"/>
      </w:r>
      <w:r w:rsidR="00374389">
        <w:instrText xml:space="preserve"> PAGEREF _Toc225752267 \h </w:instrText>
      </w:r>
      <w:r w:rsidR="00374389">
        <w:fldChar w:fldCharType="separate"/>
      </w:r>
      <w:r w:rsidR="0057284B">
        <w:rPr>
          <w:b/>
          <w:bCs/>
          <w:lang w:val="en-US"/>
        </w:rPr>
        <w:t>Error! Bookmark not defined.</w:t>
      </w:r>
      <w:r w:rsidR="00374389">
        <w:fldChar w:fldCharType="end"/>
      </w:r>
    </w:p>
    <w:p w14:paraId="6DB9D452" w14:textId="086582AE" w:rsidR="00374389" w:rsidRDefault="00374389" w:rsidP="00374389">
      <w:pPr>
        <w:pStyle w:val="TOCGambar"/>
        <w:rPr>
          <w:rFonts w:asciiTheme="minorHAnsi" w:eastAsiaTheme="minorEastAsia" w:hAnsiTheme="minorHAnsi" w:cstheme="minorBidi"/>
          <w:kern w:val="2"/>
          <w:lang w:eastAsia="id-ID"/>
        </w:rPr>
      </w:pPr>
      <w:r>
        <w:t>Gambar 2.</w:t>
      </w:r>
      <w:r>
        <w:rPr>
          <w:rFonts w:asciiTheme="minorHAnsi" w:eastAsiaTheme="minorEastAsia" w:hAnsiTheme="minorHAnsi" w:cstheme="minorBidi"/>
          <w:kern w:val="2"/>
          <w:lang w:eastAsia="id-ID"/>
        </w:rPr>
        <w:tab/>
      </w:r>
      <w:r>
        <w:t>Contoh Kerangka Pikir Penelitian Topik Sistem Informasi</w:t>
      </w:r>
      <w:r>
        <w:tab/>
      </w:r>
      <w:r>
        <w:fldChar w:fldCharType="begin"/>
      </w:r>
      <w:r>
        <w:instrText xml:space="preserve"> PAGEREF _Toc225752268 \h </w:instrText>
      </w:r>
      <w:r>
        <w:fldChar w:fldCharType="separate"/>
      </w:r>
      <w:r w:rsidR="0057284B">
        <w:rPr>
          <w:b/>
          <w:bCs/>
          <w:lang w:val="en-US"/>
        </w:rPr>
        <w:t>Error! Bookmark not defined.</w:t>
      </w:r>
      <w:r>
        <w:fldChar w:fldCharType="end"/>
      </w:r>
    </w:p>
    <w:p w14:paraId="0D13512E" w14:textId="0A7BC82B" w:rsidR="00374389" w:rsidRDefault="00374389" w:rsidP="00374389">
      <w:pPr>
        <w:pStyle w:val="TOCGambar"/>
        <w:rPr>
          <w:rFonts w:asciiTheme="minorHAnsi" w:eastAsiaTheme="minorEastAsia" w:hAnsiTheme="minorHAnsi" w:cstheme="minorBidi"/>
          <w:kern w:val="2"/>
          <w:lang w:eastAsia="id-ID"/>
        </w:rPr>
      </w:pPr>
      <w:r>
        <w:t>Gambar 3.</w:t>
      </w:r>
      <w:r>
        <w:rPr>
          <w:rFonts w:asciiTheme="minorHAnsi" w:eastAsiaTheme="minorEastAsia" w:hAnsiTheme="minorHAnsi" w:cstheme="minorBidi"/>
          <w:kern w:val="2"/>
          <w:lang w:eastAsia="id-ID"/>
        </w:rPr>
        <w:tab/>
      </w:r>
      <w:r>
        <w:t>Contoh Kerangka Pikir Penelitian Topik Sains Data. Contoh Kerangka Pikir Penelitian Topik Sains Data</w:t>
      </w:r>
      <w:r>
        <w:tab/>
      </w:r>
      <w:r>
        <w:fldChar w:fldCharType="begin"/>
      </w:r>
      <w:r>
        <w:instrText xml:space="preserve"> PAGEREF _Toc225752269 \h </w:instrText>
      </w:r>
      <w:r>
        <w:fldChar w:fldCharType="separate"/>
      </w:r>
      <w:r w:rsidR="0057284B">
        <w:rPr>
          <w:b/>
          <w:bCs/>
          <w:lang w:val="en-US"/>
        </w:rPr>
        <w:t>Error! Bookmark not defined.</w:t>
      </w:r>
      <w:r>
        <w:fldChar w:fldCharType="end"/>
      </w:r>
    </w:p>
    <w:p w14:paraId="2A6B6948" w14:textId="391E057D" w:rsidR="003E04C6" w:rsidRDefault="00F165E2" w:rsidP="00531951">
      <w:pPr>
        <w:pStyle w:val="TOCGambar"/>
        <w:ind w:left="0" w:firstLine="0"/>
      </w:pPr>
      <w:r>
        <w:fldChar w:fldCharType="end"/>
      </w:r>
      <w:r w:rsidR="003E04C6">
        <w:br w:type="page"/>
      </w:r>
    </w:p>
    <w:p w14:paraId="0825C272" w14:textId="77777777" w:rsidR="00B166BC" w:rsidRPr="001134B8" w:rsidRDefault="003E04C6" w:rsidP="00711126">
      <w:pPr>
        <w:pStyle w:val="HEADINGBAGIANMASUKDAFIS"/>
      </w:pPr>
      <w:bookmarkStart w:id="5" w:name="_Toc225889050"/>
      <w:r w:rsidRPr="001134B8">
        <w:lastRenderedPageBreak/>
        <w:t>DAFTAR LAMPIRAN</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41"/>
        <w:gridCol w:w="2641"/>
      </w:tblGrid>
      <w:tr w:rsidR="00CA5D75" w:rsidRPr="007817F6" w14:paraId="6492C0D0" w14:textId="77777777">
        <w:tc>
          <w:tcPr>
            <w:tcW w:w="2640" w:type="dxa"/>
          </w:tcPr>
          <w:p w14:paraId="4B67DD13" w14:textId="58EABF5E" w:rsidR="00CA5D75" w:rsidRPr="007817F6" w:rsidRDefault="00CA5D75">
            <w:pPr>
              <w:ind w:left="-101" w:firstLine="0"/>
              <w:rPr>
                <w:b/>
                <w:bCs/>
              </w:rPr>
            </w:pPr>
            <w:r w:rsidRPr="007817F6">
              <w:rPr>
                <w:b/>
                <w:bCs/>
              </w:rPr>
              <w:t xml:space="preserve">No. </w:t>
            </w:r>
            <w:r>
              <w:rPr>
                <w:b/>
                <w:bCs/>
              </w:rPr>
              <w:t>Lampiran</w:t>
            </w:r>
          </w:p>
        </w:tc>
        <w:tc>
          <w:tcPr>
            <w:tcW w:w="2641" w:type="dxa"/>
          </w:tcPr>
          <w:p w14:paraId="6A990DB9" w14:textId="559DEEF2" w:rsidR="00CA5D75" w:rsidRPr="007817F6" w:rsidRDefault="00CA5D75">
            <w:pPr>
              <w:ind w:firstLine="0"/>
              <w:jc w:val="center"/>
              <w:rPr>
                <w:b/>
                <w:bCs/>
              </w:rPr>
            </w:pPr>
            <w:r w:rsidRPr="007817F6">
              <w:rPr>
                <w:b/>
                <w:bCs/>
              </w:rPr>
              <w:t xml:space="preserve">Judul </w:t>
            </w:r>
            <w:r>
              <w:rPr>
                <w:b/>
                <w:bCs/>
              </w:rPr>
              <w:t>Lampiran</w:t>
            </w:r>
          </w:p>
        </w:tc>
        <w:tc>
          <w:tcPr>
            <w:tcW w:w="2641" w:type="dxa"/>
          </w:tcPr>
          <w:p w14:paraId="0CB05AA9" w14:textId="77777777" w:rsidR="00CA5D75" w:rsidRPr="007817F6" w:rsidRDefault="00CA5D75">
            <w:pPr>
              <w:ind w:right="-101" w:firstLine="0"/>
              <w:jc w:val="right"/>
              <w:rPr>
                <w:b/>
                <w:bCs/>
              </w:rPr>
            </w:pPr>
            <w:r w:rsidRPr="007817F6">
              <w:rPr>
                <w:b/>
                <w:bCs/>
              </w:rPr>
              <w:t>Halaman</w:t>
            </w:r>
          </w:p>
        </w:tc>
      </w:tr>
    </w:tbl>
    <w:p w14:paraId="1737782B" w14:textId="1EEDA329" w:rsidR="00531951" w:rsidRDefault="00F165E2" w:rsidP="00531951">
      <w:pPr>
        <w:pStyle w:val="TOCLampiran"/>
        <w:rPr>
          <w:rFonts w:asciiTheme="minorHAnsi" w:eastAsiaTheme="minorEastAsia" w:hAnsiTheme="minorHAnsi" w:cstheme="minorBidi"/>
          <w:kern w:val="2"/>
          <w:lang w:eastAsia="id-ID"/>
        </w:rPr>
      </w:pPr>
      <w:r>
        <w:fldChar w:fldCharType="begin"/>
      </w:r>
      <w:r>
        <w:instrText xml:space="preserve"> TOC \t "Judul Lampiran" \c </w:instrText>
      </w:r>
      <w:r>
        <w:fldChar w:fldCharType="separate"/>
      </w:r>
      <w:r w:rsidR="00531951">
        <w:t>Lampiran 1.</w:t>
      </w:r>
      <w:r w:rsidR="00531951">
        <w:rPr>
          <w:rFonts w:asciiTheme="minorHAnsi" w:eastAsiaTheme="minorEastAsia" w:hAnsiTheme="minorHAnsi" w:cstheme="minorBidi"/>
          <w:kern w:val="2"/>
          <w:lang w:eastAsia="id-ID"/>
        </w:rPr>
        <w:tab/>
      </w:r>
      <w:r w:rsidR="00531951">
        <w:t>Judul Lampiran 1</w:t>
      </w:r>
      <w:r w:rsidR="00531951">
        <w:tab/>
      </w:r>
      <w:r w:rsidR="00531951">
        <w:fldChar w:fldCharType="begin"/>
      </w:r>
      <w:r w:rsidR="00531951">
        <w:instrText xml:space="preserve"> PAGEREF _Toc225749843 \h </w:instrText>
      </w:r>
      <w:r w:rsidR="00531951">
        <w:fldChar w:fldCharType="separate"/>
      </w:r>
      <w:r w:rsidR="0057284B">
        <w:t>116</w:t>
      </w:r>
      <w:r w:rsidR="00531951">
        <w:fldChar w:fldCharType="end"/>
      </w:r>
    </w:p>
    <w:p w14:paraId="4609D0F4" w14:textId="16DDBF6F" w:rsidR="00531951" w:rsidRDefault="00531951" w:rsidP="00531951">
      <w:pPr>
        <w:pStyle w:val="TOCLampiran"/>
        <w:rPr>
          <w:rFonts w:asciiTheme="minorHAnsi" w:eastAsiaTheme="minorEastAsia" w:hAnsiTheme="minorHAnsi" w:cstheme="minorBidi"/>
          <w:kern w:val="2"/>
          <w:lang w:eastAsia="id-ID"/>
        </w:rPr>
      </w:pPr>
      <w:r>
        <w:t>Lampiran 2.</w:t>
      </w:r>
      <w:r>
        <w:rPr>
          <w:rFonts w:asciiTheme="minorHAnsi" w:eastAsiaTheme="minorEastAsia" w:hAnsiTheme="minorHAnsi" w:cstheme="minorBidi"/>
          <w:kern w:val="2"/>
          <w:lang w:eastAsia="id-ID"/>
        </w:rPr>
        <w:tab/>
      </w:r>
      <w:r>
        <w:t>Judul Lampiran 2</w:t>
      </w:r>
      <w:r>
        <w:tab/>
      </w:r>
      <w:r>
        <w:fldChar w:fldCharType="begin"/>
      </w:r>
      <w:r>
        <w:instrText xml:space="preserve"> PAGEREF _Toc225749844 \h </w:instrText>
      </w:r>
      <w:r>
        <w:fldChar w:fldCharType="separate"/>
      </w:r>
      <w:r w:rsidR="0057284B">
        <w:t>116</w:t>
      </w:r>
      <w:r>
        <w:fldChar w:fldCharType="end"/>
      </w:r>
    </w:p>
    <w:p w14:paraId="01A1F77D" w14:textId="7A478560" w:rsidR="00531951" w:rsidRDefault="00531951" w:rsidP="00531951">
      <w:pPr>
        <w:pStyle w:val="TOCLampiran"/>
        <w:rPr>
          <w:rFonts w:asciiTheme="minorHAnsi" w:eastAsiaTheme="minorEastAsia" w:hAnsiTheme="minorHAnsi" w:cstheme="minorBidi"/>
          <w:kern w:val="2"/>
          <w:lang w:eastAsia="id-ID"/>
        </w:rPr>
      </w:pPr>
      <w:r>
        <w:t>Lampiran 3.</w:t>
      </w:r>
      <w:r>
        <w:rPr>
          <w:rFonts w:asciiTheme="minorHAnsi" w:eastAsiaTheme="minorEastAsia" w:hAnsiTheme="minorHAnsi" w:cstheme="minorBidi"/>
          <w:kern w:val="2"/>
          <w:lang w:eastAsia="id-ID"/>
        </w:rPr>
        <w:tab/>
      </w:r>
      <w:r>
        <w:t>Judul Lampiran 3</w:t>
      </w:r>
      <w:r>
        <w:tab/>
      </w:r>
      <w:r>
        <w:fldChar w:fldCharType="begin"/>
      </w:r>
      <w:r>
        <w:instrText xml:space="preserve"> PAGEREF _Toc225749845 \h </w:instrText>
      </w:r>
      <w:r>
        <w:fldChar w:fldCharType="separate"/>
      </w:r>
      <w:r w:rsidR="0057284B">
        <w:t>116</w:t>
      </w:r>
      <w:r>
        <w:fldChar w:fldCharType="end"/>
      </w:r>
    </w:p>
    <w:p w14:paraId="2E2B2423" w14:textId="42218873" w:rsidR="007E0F0E" w:rsidRDefault="00F165E2" w:rsidP="00531951">
      <w:pPr>
        <w:pStyle w:val="TOCLampiran"/>
      </w:pPr>
      <w:r>
        <w:fldChar w:fldCharType="end"/>
      </w:r>
      <w:r w:rsidR="007E0F0E">
        <w:br w:type="page"/>
      </w:r>
    </w:p>
    <w:p w14:paraId="416ED922" w14:textId="77777777" w:rsidR="005D5492" w:rsidRDefault="005D5492" w:rsidP="00D854A0">
      <w:pPr>
        <w:sectPr w:rsidR="005D5492" w:rsidSect="009E7FF4">
          <w:headerReference w:type="default" r:id="rId10"/>
          <w:footerReference w:type="default" r:id="rId11"/>
          <w:pgSz w:w="11906" w:h="16838" w:code="9"/>
          <w:pgMar w:top="1701" w:right="1701" w:bottom="1701" w:left="2268" w:header="720" w:footer="720" w:gutter="0"/>
          <w:pgNumType w:fmt="lowerRoman" w:start="1"/>
          <w:cols w:space="720"/>
          <w:docGrid w:linePitch="360"/>
        </w:sectPr>
      </w:pPr>
    </w:p>
    <w:p w14:paraId="1A27089E" w14:textId="50423495" w:rsidR="003E04C6" w:rsidRPr="00002806" w:rsidRDefault="00E7372C" w:rsidP="00711126">
      <w:pPr>
        <w:pStyle w:val="Level1BABNumbering"/>
      </w:pPr>
      <w:r>
        <w:lastRenderedPageBreak/>
        <w:t xml:space="preserve"> </w:t>
      </w:r>
      <w:r w:rsidR="00AA5830" w:rsidRPr="00002806">
        <w:br/>
      </w:r>
      <w:bookmarkStart w:id="6" w:name="_Toc224245383"/>
      <w:bookmarkStart w:id="7" w:name="_Toc225889051"/>
      <w:r w:rsidR="003E04C6" w:rsidRPr="00002806">
        <w:t>PENDAHULUAN</w:t>
      </w:r>
      <w:bookmarkEnd w:id="6"/>
      <w:bookmarkEnd w:id="7"/>
    </w:p>
    <w:p w14:paraId="43F115D6" w14:textId="77777777" w:rsidR="003E04C6" w:rsidRPr="00486F2D" w:rsidRDefault="003E04C6" w:rsidP="00711126">
      <w:pPr>
        <w:pStyle w:val="Level2Subbab"/>
      </w:pPr>
      <w:bookmarkStart w:id="8" w:name="_Toc224245384"/>
      <w:bookmarkStart w:id="9" w:name="_Toc225889052"/>
      <w:r w:rsidRPr="00486F2D">
        <w:t xml:space="preserve">Latar </w:t>
      </w:r>
      <w:r w:rsidRPr="00620030">
        <w:t>Belakang</w:t>
      </w:r>
      <w:bookmarkEnd w:id="8"/>
      <w:bookmarkEnd w:id="9"/>
    </w:p>
    <w:p w14:paraId="3B743710" w14:textId="59878DAC" w:rsidR="00E433B6" w:rsidRDefault="00C8376E" w:rsidP="00E433B6">
      <w:r>
        <w:t>Pariwisata merupakan berbagai macam kegiatan wisata yang didukung berbagai fasilitas serta layanan yang disediakan oleh masyarakat, pengusaha, pemerintah, dan pemerintah daerah.</w:t>
      </w:r>
      <w:r w:rsidR="006B38D9">
        <w:t xml:space="preserve"> Sementara itu, wisata di definisikan sebagai kegiatan perjalanan yang dilakukan seseorang atau sekelompok orang dengan mengunjungi tempat tertentu untuk tujuan rekreasi, pengembangan pribadi, atau mempelajari daya tarik wisata yang dikunjungi dalam jangka waktu sementara (Undang-Undang No. 10 Tahun 2009 Tentang Kepariwisataan). Pengelolaan dan </w:t>
      </w:r>
      <w:r w:rsidR="000F6AB1">
        <w:t>perkembangan sektor ini tidak lepas dari peran kebijakan pariwisata, yaitu kebijakan publik/perusahaan yang mengatur bagaimana sektor pariwisata dikembangkan, dikelola, dan diarahkan untuk mencapai tujuan tertentu seperti pertumbuhan ekonomi</w:t>
      </w:r>
      <w:r w:rsidR="00684225">
        <w:t>, kesejahteraan masyarakat, dan keberlanjutan lingkungan (Keller, 2015; Saputra &amp; Ali, 2020).</w:t>
      </w:r>
    </w:p>
    <w:p w14:paraId="3470BAF7" w14:textId="7A0BE89A" w:rsidR="005A07EE" w:rsidRPr="00C96FB3" w:rsidRDefault="005A07EE" w:rsidP="00122BD2">
      <w:pPr>
        <w:rPr>
          <w:lang w:val="en-ID"/>
        </w:rPr>
      </w:pPr>
      <w:r>
        <w:rPr>
          <w:lang w:val="en-ID"/>
        </w:rPr>
        <w:t>Sebagai salah satu sektor strategis dalam Pembangunan ekonomi, pariwisata menunjukkan tren pertumbuhan</w:t>
      </w:r>
      <w:r w:rsidR="00614C4C">
        <w:rPr>
          <w:lang w:val="en-ID"/>
        </w:rPr>
        <w:t xml:space="preserve"> yang kuat baik pada Tingkat global maupun nasional. Sebagaimana ditunjukkan pada Gambar 1, pada periode 2016 – 2019 jumlah wisatawan internasional tumbuh positif sebelum terkontraksi akibat pandemi Covid-19 pada tahun 2020, dan secara bertahap pulih hingga 2025. United Nations Tourism (UNWTO) </w:t>
      </w:r>
      <w:r w:rsidR="00D2469E">
        <w:rPr>
          <w:lang w:val="en-ID"/>
        </w:rPr>
        <w:t xml:space="preserve">melaporkan bahwa jumlah wisatawan internasional mencapai sekitar 1,53 miliar pada tahun 2025, hampir 60 juta lebih banyak dibanding tahun sebelumnya (UN Tourism, 2026). </w:t>
      </w:r>
      <w:r w:rsidR="00C96FB3">
        <w:rPr>
          <w:lang w:val="en-ID"/>
        </w:rPr>
        <w:t xml:space="preserve">Posisi ini menempatkan </w:t>
      </w:r>
      <w:r w:rsidR="00C96FB3">
        <w:rPr>
          <w:lang w:val="en-ID"/>
        </w:rPr>
        <w:lastRenderedPageBreak/>
        <w:t>pariwisata sebagai salah satu kontributor ekonomi terbesar dunia, dengan kontribusi sebesar 10% terhadap PDB global pada 2024 (WTTC, 2025)</w:t>
      </w:r>
      <w:r w:rsidR="0091742D">
        <w:rPr>
          <w:lang w:val="en-ID"/>
        </w:rPr>
        <w:t xml:space="preserve"> dan menjadi komponen penting dalam sektor jasa yang menyumpang lebih dari 60% PDB global (Statist</w:t>
      </w:r>
      <w:r w:rsidR="00624E5E">
        <w:rPr>
          <w:lang w:val="en-ID"/>
        </w:rPr>
        <w:t>a</w:t>
      </w:r>
      <w:r w:rsidR="0091742D">
        <w:rPr>
          <w:lang w:val="en-ID"/>
        </w:rPr>
        <w:t xml:space="preserve">, 2026). </w:t>
      </w:r>
    </w:p>
    <w:p w14:paraId="34217E72" w14:textId="77777777" w:rsidR="00870F9E" w:rsidRDefault="00122BD2" w:rsidP="00870F9E">
      <w:pPr>
        <w:keepNext/>
        <w:spacing w:line="360" w:lineRule="auto"/>
        <w:ind w:firstLine="0"/>
      </w:pPr>
      <w:r>
        <w:rPr>
          <w:noProof/>
        </w:rPr>
        <w:drawing>
          <wp:inline distT="0" distB="0" distL="0" distR="0" wp14:anchorId="0AFF9A85" wp14:editId="79F6D41F">
            <wp:extent cx="5036820" cy="3042920"/>
            <wp:effectExtent l="12700" t="12700" r="17780" b="17780"/>
            <wp:docPr id="962968438" name="Picture 5"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68438" name="Picture 5" descr="A graph with blue lines and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6820" cy="3042920"/>
                    </a:xfrm>
                    <a:prstGeom prst="rect">
                      <a:avLst/>
                    </a:prstGeom>
                    <a:ln>
                      <a:solidFill>
                        <a:schemeClr val="tx1"/>
                      </a:solidFill>
                    </a:ln>
                  </pic:spPr>
                </pic:pic>
              </a:graphicData>
            </a:graphic>
          </wp:inline>
        </w:drawing>
      </w:r>
    </w:p>
    <w:p w14:paraId="505F0185" w14:textId="3E129D25" w:rsidR="00122BD2" w:rsidRPr="00537DBA" w:rsidRDefault="00870F9E" w:rsidP="00537DBA">
      <w:pPr>
        <w:pStyle w:val="JudulGambarMultibaris"/>
      </w:pPr>
      <w:r w:rsidRPr="00537DBA">
        <w:t>Pertumbuhan Wisatawan Internasional Tahun 2016 – 2025.</w:t>
      </w:r>
    </w:p>
    <w:p w14:paraId="38989CB9" w14:textId="224744F4" w:rsidR="00122BD2" w:rsidRDefault="00122BD2" w:rsidP="00122BD2">
      <w:r w:rsidRPr="00122BD2">
        <w:t xml:space="preserve">Dominasi sektor pariwisata dalam perekonomian global tidak hanya tercermin dari kontribusinya terhadap PDB, tetapi juga dari laju pertumbuhannya. Sebagaimana terlihat pada Gambar 2, </w:t>
      </w:r>
      <w:r w:rsidR="0091742D">
        <w:rPr>
          <w:lang w:val="en-ID"/>
        </w:rPr>
        <w:t xml:space="preserve">Proyeksi 5 tahun ke depan bahkan menempatkan sektor </w:t>
      </w:r>
      <w:r w:rsidR="0091742D">
        <w:rPr>
          <w:i/>
          <w:iCs/>
          <w:lang w:val="en-ID"/>
        </w:rPr>
        <w:t xml:space="preserve">Travel &amp; Tourism </w:t>
      </w:r>
      <w:r w:rsidR="0091742D">
        <w:rPr>
          <w:lang w:val="en-ID"/>
        </w:rPr>
        <w:t>sebagai sektor dengan laju pertumbuhan nilai tambah bruto tertinggi dibanding sektor ekonomi global lain</w:t>
      </w:r>
      <w:r w:rsidRPr="00122BD2">
        <w:t xml:space="preserve">, dengan rata-rata pertumbuhan tahunan (CAGR) sebesar 3,6%, melampaui sektor informasi &amp; komunikasi (3,4%), jasa keuangan (3,4%), dan manufaktur (2,6%) (Statista, 2026). </w:t>
      </w:r>
      <w:r w:rsidR="0091742D">
        <w:t xml:space="preserve"> </w:t>
      </w:r>
      <w:r w:rsidRPr="00122BD2">
        <w:t xml:space="preserve">Proyeksi ini menegaskan bahwa pariwisata bukan hanya sektor yang telah pulih </w:t>
      </w:r>
      <w:r w:rsidRPr="00122BD2">
        <w:lastRenderedPageBreak/>
        <w:t>pascapandemi, tetapi juga akan menjadi salah satu motor utama pertumbuhan ekonomi global dalam lima tahun ke depan.</w:t>
      </w:r>
    </w:p>
    <w:p w14:paraId="3FB467E3" w14:textId="77777777" w:rsidR="00870F9E" w:rsidRDefault="00122BD2" w:rsidP="00870F9E">
      <w:pPr>
        <w:keepNext/>
        <w:spacing w:line="360" w:lineRule="auto"/>
        <w:ind w:firstLine="0"/>
      </w:pPr>
      <w:r>
        <w:rPr>
          <w:noProof/>
        </w:rPr>
        <w:drawing>
          <wp:inline distT="0" distB="0" distL="0" distR="0" wp14:anchorId="4B76168E" wp14:editId="33AD41F5">
            <wp:extent cx="5036820" cy="2673350"/>
            <wp:effectExtent l="0" t="0" r="5080" b="6350"/>
            <wp:docPr id="1120609170" name="Picture 6" descr="A graph with blue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9170" name="Picture 6" descr="A graph with blue and yellow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6820" cy="2673350"/>
                    </a:xfrm>
                    <a:prstGeom prst="rect">
                      <a:avLst/>
                    </a:prstGeom>
                  </pic:spPr>
                </pic:pic>
              </a:graphicData>
            </a:graphic>
          </wp:inline>
        </w:drawing>
      </w:r>
    </w:p>
    <w:p w14:paraId="79504787" w14:textId="0346DE9C" w:rsidR="00122BD2" w:rsidRPr="00537DBA" w:rsidRDefault="00870F9E" w:rsidP="00537DBA">
      <w:pPr>
        <w:pStyle w:val="JudulGambarSebaris"/>
        <w:jc w:val="left"/>
      </w:pPr>
      <w:r w:rsidRPr="00537DBA">
        <w:t>Perbandingan laju pertumbuhan nilai tambah bruto menurut sektor ekonomi global.</w:t>
      </w:r>
    </w:p>
    <w:p w14:paraId="7C834761" w14:textId="491DD190" w:rsidR="0091742D" w:rsidRDefault="00122BD2" w:rsidP="00122BD2">
      <w:pPr>
        <w:ind w:firstLine="0"/>
      </w:pPr>
      <w:r>
        <w:tab/>
        <w:t xml:space="preserve">Di </w:t>
      </w:r>
      <w:r w:rsidR="00694A63">
        <w:t>Indonesia</w:t>
      </w:r>
      <w:r w:rsidR="00694A63" w:rsidRPr="00694A63">
        <w:t xml:space="preserve">, </w:t>
      </w:r>
      <w:r w:rsidR="0091742D">
        <w:t>pariwisata menjadi salah satu prioritas pemerintah dalam mendorong pertumbuhan ekonomi nasional</w:t>
      </w:r>
      <w:r w:rsidR="00543AE3">
        <w:t xml:space="preserve">, sejejar dengan industri manufaktur dan ekonomi digital (Kementerian Pariwisata dan Ekonomi Kreatif, 2025). Kontribusi sektor ini terhadap PDB meningkat dari 2,2% pada 2020 menjadi 4% pada 2024, didorong oleh pemulihan  jumlah kunjungan wisatawan yang cepat (Kementerian Pariwisata dan Ekonomi Kreatif/Badan Pariwisata dan Ekonomi Kreatif, 2025). </w:t>
      </w:r>
      <w:r w:rsidR="00537D68">
        <w:t>Badan Pusa</w:t>
      </w:r>
      <w:r w:rsidR="00624E5E">
        <w:t>t</w:t>
      </w:r>
      <w:r w:rsidR="00537D68">
        <w:t xml:space="preserve"> Statistik (BPS) mencatat kunjungan wisatawan mancanegara pada 2025 mencapai 15,38 </w:t>
      </w:r>
      <w:r w:rsidR="00624E5E">
        <w:t xml:space="preserve">juta </w:t>
      </w:r>
      <w:r w:rsidR="00537D68">
        <w:t>kunjungan, naik 10,8% dibanding tahun 2024 dan menjadi tertinggi dalam lima tahun terakhir (Badan Pusat Statistik, 2025).</w:t>
      </w:r>
    </w:p>
    <w:p w14:paraId="4BC79C3D" w14:textId="57946751" w:rsidR="005E6AA2" w:rsidRDefault="00694A63" w:rsidP="002068FE">
      <w:r w:rsidRPr="00694A63">
        <w:t xml:space="preserve">Berdasarkan data BPS, Provinsi </w:t>
      </w:r>
      <w:r w:rsidR="002068FE">
        <w:t>Daerah Istimewa Yogyakarta</w:t>
      </w:r>
      <w:r w:rsidRPr="00694A63">
        <w:t xml:space="preserve"> </w:t>
      </w:r>
      <w:r w:rsidR="005E6AA2">
        <w:t>menerima lebih dari 40 juta perjalanan wisatawan nusantara sepanjang tahun 2025 dan menempati</w:t>
      </w:r>
      <w:r w:rsidR="00B15C73">
        <w:t xml:space="preserve"> peringkat ketujuh nasional, </w:t>
      </w:r>
      <w:r w:rsidR="00EA7A4F">
        <w:t>k</w:t>
      </w:r>
      <w:r w:rsidR="00EA7A4F" w:rsidRPr="00EA7A4F">
        <w:t xml:space="preserve">ondisi tersebut tercermin dari proporsi </w:t>
      </w:r>
      <w:r w:rsidR="00EA7A4F" w:rsidRPr="00EA7A4F">
        <w:lastRenderedPageBreak/>
        <w:t xml:space="preserve">perjalanan antar provinsi menuju Daerah Istimewa Yogyakarta yang mencapai </w:t>
      </w:r>
      <w:r w:rsidR="00EA7A4F">
        <w:t>59,69</w:t>
      </w:r>
      <w:r w:rsidR="00EA7A4F" w:rsidRPr="00EA7A4F">
        <w:t xml:space="preserve"> persen</w:t>
      </w:r>
      <w:r w:rsidR="00EA7A4F">
        <w:t xml:space="preserve">, menempati urutan kedua setelah DKI Jakarta. </w:t>
      </w:r>
      <w:r w:rsidR="00EA7A4F" w:rsidRPr="00EA7A4F">
        <w:t>Tingginya proporsi tersebut menunjukkan bahwa Daerah Istimewa Yogyakarta memiliki daya tarik wisata yang kuat pada skala nasional, yang tercermin dari dominasi kunjungan wisatawan yang berasal dari luar wilayah provinsi</w:t>
      </w:r>
      <w:r w:rsidR="00EA7A4F">
        <w:t xml:space="preserve"> (Badan Pusat Statistik, 2026). Pada Indeks Pembangunan Kepariwisataan Nasional 2024,</w:t>
      </w:r>
      <w:r w:rsidR="00E541AA">
        <w:t xml:space="preserve"> DIY menempati peringkat pertama nasional untuk sub-indeks </w:t>
      </w:r>
      <w:r w:rsidR="00E541AA">
        <w:rPr>
          <w:i/>
          <w:iCs/>
        </w:rPr>
        <w:t>Travel and Tourism Demand Drivers</w:t>
      </w:r>
      <w:r w:rsidR="00E541AA">
        <w:t>, yang mencerminkan kekuatan sumber daya budaya dan alam yang dimilikinya (Kementerian Pariwisata dan Ekonomi Kreatif, 2024).</w:t>
      </w:r>
    </w:p>
    <w:p w14:paraId="01CAA9DE" w14:textId="4E060C20" w:rsidR="00E541AA" w:rsidRPr="00E541AA" w:rsidRDefault="00E541AA" w:rsidP="002068FE">
      <w:r>
        <w:t xml:space="preserve">Meskipun pertumbuhan ekonominya signifikan, pariwisata pada hakikatnya merupakan sistem yang kompleks dan saling terkait. Kompleksitas itu muncul karena pariwisata mempertemukan permintaan pariwisata, penyediaan akomodasi dan objek daya tarik, penyerapan tenaga kerja, pembentukan nilai tambah ekonomi, serta tekanan terhadap ruang dan lahan, yang seluruhnya berinteraksi secara non-linear dan dengan jeda waktu </w:t>
      </w:r>
      <w:r w:rsidRPr="00694A63">
        <w:t>(Mai &amp; Smith, 2018)</w:t>
      </w:r>
      <w:r>
        <w:t>. Pertumbuhan kunjungan yang pesat menimbulkan tekanan yang nyata terhadap daya dukung destinasi, mulai dari kepadatan kunjungan di koridor Malioboro hingga konversi lahan terbangun</w:t>
      </w:r>
      <w:r w:rsidR="007149DB">
        <w:t xml:space="preserve"> di Provinsi DIY. Tekanan semacam ini tidak dapat dipahami secara memadai apabila tiap komponen dianalisis secara terpisah, sebab justru keterkaitan antar komponen itulah yang menentukan apakah pertumbuhan akan berkelanjutan atau berbalik menekan destinasi.</w:t>
      </w:r>
      <w:r w:rsidR="00624E5E">
        <w:t xml:space="preserve"> </w:t>
      </w:r>
      <w:r w:rsidR="00624E5E" w:rsidRPr="00624E5E">
        <w:t>Sebagai salah satu destinasi pariwisata utama Indonesia, Daerah Istimewa Yogyakarta (DIY) menempati posisi penting dalam dinamika pariwisata nasional. Melalui Rencana Pembanguna</w:t>
      </w:r>
      <w:r w:rsidR="00624E5E">
        <w:t>n</w:t>
      </w:r>
      <w:r w:rsidR="00624E5E" w:rsidRPr="00624E5E">
        <w:t xml:space="preserve"> Jangka Menengah Daerah (RPJMD) 2012 – 2025, Pemerintah DIY menetapkan pariwisata sebagai sektor prioritas </w:t>
      </w:r>
      <w:r w:rsidR="00624E5E" w:rsidRPr="00624E5E">
        <w:lastRenderedPageBreak/>
        <w:t>kedua setelah pendidikan (Pemerintah Daerah Istimewa Yogyakarta, 2012). Penentapan Borobudur – Yogtakarta – Prambanan sebagai salah satu destinasi pariwisata prioritas melalui Peraturan Presiden Nomor 88 tahun 2024 semakin menegaskan posisi strategis tersebut.</w:t>
      </w:r>
    </w:p>
    <w:p w14:paraId="067F228D" w14:textId="19B6F039" w:rsidR="007149DB" w:rsidRPr="00B55C6B" w:rsidRDefault="002068FE" w:rsidP="002068FE">
      <w:r>
        <w:t xml:space="preserve">Untuk menjawab kompleksitas perencanaan pariwisata, berbagai studi </w:t>
      </w:r>
      <w:r w:rsidR="007149DB">
        <w:t xml:space="preserve">memanfaatkan metode kuantitatif guna memproyeksikan permintaan dan menilai dampak ekonomi. Pendekatan yang umum mencakup model peramalan deret waktu seperti ARIMA dan </w:t>
      </w:r>
      <w:r w:rsidR="007149DB">
        <w:rPr>
          <w:i/>
          <w:iCs/>
        </w:rPr>
        <w:t>exponential smoothing</w:t>
      </w:r>
      <w:r w:rsidR="007149DB">
        <w:t xml:space="preserve">, model ekonometrika seperti VECM dan regresi, serta teknik teknik </w:t>
      </w:r>
      <w:r w:rsidR="007149DB">
        <w:rPr>
          <w:i/>
          <w:iCs/>
        </w:rPr>
        <w:t>machine learning</w:t>
      </w:r>
      <w:r w:rsidR="007149DB">
        <w:t xml:space="preserve"> (Luo et al., 2023; Wang et al., 2020). Metode-metode tersebut andal untuk memproyeksikan satu atau beberapa variabel, tetapi kurang memadai untuk perencanaan strategis jangka panjang pada sistem yang dikendalikan oleh umpan</w:t>
      </w:r>
      <w:r w:rsidR="00B55C6B">
        <w:t xml:space="preserve"> balik. Pendekatan peramalan cenderung memperlakukan variabel secara parsial tanpa memodelkan </w:t>
      </w:r>
      <w:r w:rsidR="00B55C6B">
        <w:rPr>
          <w:i/>
          <w:iCs/>
        </w:rPr>
        <w:t>feedback</w:t>
      </w:r>
      <w:r w:rsidR="00B55C6B">
        <w:t xml:space="preserve"> </w:t>
      </w:r>
      <w:r w:rsidR="00B55C6B">
        <w:rPr>
          <w:i/>
          <w:iCs/>
        </w:rPr>
        <w:t>loops</w:t>
      </w:r>
      <w:r w:rsidR="00B55C6B">
        <w:t>, akumulasi, maupun keterkaitan antara permintaan, kapasitas penyediaan, dan daya dukung fisik destinasi, sehingga kurang mampu merepresentasikan dinamika sistem pariwisata yang bersifat kompleks (Mai &amp; Smith, 2018; Luo et al., 2023).</w:t>
      </w:r>
    </w:p>
    <w:p w14:paraId="50BDF781" w14:textId="374A7F53" w:rsidR="00B55C6B" w:rsidRPr="00B55C6B" w:rsidRDefault="00B55C6B" w:rsidP="002068FE">
      <w:r>
        <w:t>Sistem dinamis (</w:t>
      </w:r>
      <w:r>
        <w:rPr>
          <w:i/>
          <w:iCs/>
        </w:rPr>
        <w:t>system dynamics</w:t>
      </w:r>
      <w:r>
        <w:t xml:space="preserve">) hadir sebagai alternatif yang dirancang khusus untuk memahami perilaku sistem kompleks melalui pemodelan </w:t>
      </w:r>
      <w:r>
        <w:rPr>
          <w:i/>
          <w:iCs/>
        </w:rPr>
        <w:t>stocks, flows, feedback loop</w:t>
      </w:r>
      <w:r>
        <w:t xml:space="preserve">, dan </w:t>
      </w:r>
      <w:r>
        <w:rPr>
          <w:i/>
          <w:iCs/>
        </w:rPr>
        <w:t>delays</w:t>
      </w:r>
      <w:r>
        <w:t>. Inti pendekatan ini adalah keyakinan bahwa perilaku suatu sistem ditentukan terutama oleh struktur internalnya, sehingga kebijakan dapat diuji secara virtual sebelum diterapkan (Sterman, 200</w:t>
      </w:r>
      <w:r w:rsidR="00624E5E">
        <w:t>0</w:t>
      </w:r>
      <w:r>
        <w:t xml:space="preserve">). </w:t>
      </w:r>
      <w:r w:rsidR="00620C98">
        <w:t xml:space="preserve">Efektivitasnya dalam perencanaan pariwisata berkelanjutan telah ditunjukkan oleh sejumlah studi. Mai dan Smith (2018) memodelkan keterkaitan ekonomi pariwisata, populasi, dan lingkungan di Cat Ba Island, Vietnam, hingga tahun 2050, </w:t>
      </w:r>
      <w:r w:rsidR="00620C98">
        <w:lastRenderedPageBreak/>
        <w:t xml:space="preserve">dan menemukan bahwa tanpa intervensi kebijakan yang tepat destinasi akan mencapai limits to growth. Penerapan serupa pada konteks Indonesia, seperti di Labuan Bajo (Fatina et al., 2023) dan Saba Budaya Baduy (Yakti et al., 2024), menegaskan pentingnya pengelolaan daya dukung untuk mencegah </w:t>
      </w:r>
      <w:r w:rsidR="00620C98" w:rsidRPr="00620C98">
        <w:rPr>
          <w:i/>
          <w:iCs/>
        </w:rPr>
        <w:t>overdevelopment</w:t>
      </w:r>
      <w:r w:rsidR="00620C98">
        <w:t>.</w:t>
      </w:r>
    </w:p>
    <w:p w14:paraId="2AFA6978" w14:textId="3806469E" w:rsidR="00620C98" w:rsidRDefault="00620C98" w:rsidP="002068FE">
      <w:r>
        <w:t xml:space="preserve">Tinjauan terhadap studi-studi tersebut memperlihatkan dua celah yang menjadi titik tolak penelitian ini. Pertama, sebagian besar model sistem dinamis pariwisata diadaptasi langsung dari kerangka variabel studi luar negeri yang dikalibrasi pada konteks </w:t>
      </w:r>
      <w:r w:rsidR="00457B91">
        <w:t xml:space="preserve">dan </w:t>
      </w:r>
      <w:r>
        <w:t>ketersediaan data yang berbeda</w:t>
      </w:r>
      <w:r w:rsidR="00457B91">
        <w:t>, sehingga tidak selalu selaras dengan struktur statistik resmi Indonesia. Banyak variabel pada model-model tersebut, misalnya stok populasi dengan alira</w:t>
      </w:r>
      <w:r w:rsidR="00624E5E">
        <w:t>n</w:t>
      </w:r>
      <w:r w:rsidR="00457B91">
        <w:t xml:space="preserve"> kelahiran, kematian, dan migrasi, atau stok limbah dan air tanah yang dirinci per</w:t>
      </w:r>
      <w:r w:rsidR="00624E5E">
        <w:t xml:space="preserve"> </w:t>
      </w:r>
      <w:r w:rsidR="00457B91">
        <w:t>sektor, tidak memiliki padanan data tahunan yang konsisten pada tingkat provinsi di Indonesia. Kedua, pemodelan sistem dinamis pada umumnya mengandalkan data statistik agregat yang baru tersedia dengan jeda waktu (lag) tertentu, padahal perencanaan membutuhkan gambaran kondisi terkini. Keterbatasan ini membuka peluang pemanfaatan data spasial-temporal dari citra satelit (</w:t>
      </w:r>
      <w:r w:rsidR="00603E19">
        <w:rPr>
          <w:i/>
          <w:iCs/>
        </w:rPr>
        <w:t>remote sensing</w:t>
      </w:r>
      <w:r w:rsidR="00457B91">
        <w:t>), bukan sebagai pengganti statistik resmi, melainkan sebagai alat bantu pemutakhiran data.</w:t>
      </w:r>
      <w:r w:rsidR="00603E19">
        <w:t xml:space="preserve"> </w:t>
      </w:r>
      <w:r w:rsidR="00603E19" w:rsidRPr="0005273D">
        <w:t xml:space="preserve">Integrasi sistem dinamis dan </w:t>
      </w:r>
      <w:r w:rsidR="00603E19" w:rsidRPr="0005273D">
        <w:rPr>
          <w:i/>
          <w:iCs/>
        </w:rPr>
        <w:t>remote sensing</w:t>
      </w:r>
      <w:r w:rsidR="00603E19" w:rsidRPr="0005273D">
        <w:t xml:space="preserve"> dalam perencanaan pariwisata masih jarang dilakukan, terutama di Indonesia, meskipun keduanya sudah banyak dimanfaatkan secara terpisah</w:t>
      </w:r>
      <w:r w:rsidR="00603E19">
        <w:t>.</w:t>
      </w:r>
    </w:p>
    <w:p w14:paraId="77FF0B76" w14:textId="575DCCE8" w:rsidR="00603E19" w:rsidRDefault="00603E19" w:rsidP="002068FE">
      <w:pPr>
        <w:rPr>
          <w:lang w:val="en-US"/>
        </w:rPr>
      </w:pPr>
      <w:r>
        <w:t xml:space="preserve">Berangkat dari kedua celah tersebut, penelitian ini merumuskan ulang struktur model agar berpijak pada variabel-variabel yang benar-benar memiliki landasan data resmi di Indonesia. Model difokuskan pada rantai sebab-akibat inti </w:t>
      </w:r>
      <w:r>
        <w:lastRenderedPageBreak/>
        <w:t>sistem pariwisata DIY, yang mencakup permintaan pariwisata, penyediaan akomodasi dan objek daya tarik wisata, pembentukan nilai tambah ekonomi dan penyerapan tenaga kerja serta tekanan terhadap lahan terbangun sebagai representas</w:t>
      </w:r>
      <w:r w:rsidR="009335D5">
        <w:t xml:space="preserve">i daya dukung fisik destinasi. Setiap variabel pada model dipetakan ke definisi Undang-undang No. 10 Tahun 2009, Klasifikasi Baku Lapangan Usaha Indonesia (KBLI) 2020, serta indikator yang tersedia pada publikasi BPS dan kerangka </w:t>
      </w:r>
      <w:r w:rsidR="009335D5" w:rsidRPr="009335D5">
        <w:rPr>
          <w:i/>
          <w:iCs/>
          <w:lang w:val="en-US"/>
        </w:rPr>
        <w:t>Tourism Satellite Account</w:t>
      </w:r>
      <w:r w:rsidR="009335D5" w:rsidRPr="009335D5">
        <w:rPr>
          <w:lang w:val="en-US"/>
        </w:rPr>
        <w:t xml:space="preserve"> (TSA) Indonesia, sehingga tidak terdapat variabel yang “melayang” tanpa rujukan resmi</w:t>
      </w:r>
      <w:r w:rsidR="009335D5">
        <w:rPr>
          <w:lang w:val="en-US"/>
        </w:rPr>
        <w:t xml:space="preserve">. </w:t>
      </w:r>
    </w:p>
    <w:p w14:paraId="17E53684" w14:textId="273D517F" w:rsidR="009335D5" w:rsidRPr="00430A95" w:rsidRDefault="009335D5" w:rsidP="002068FE">
      <w:r>
        <w:rPr>
          <w:lang w:val="en-US"/>
        </w:rPr>
        <w:t>Posisi data citra satelit dalam penelitian ini ditempatkan secara berbeda</w:t>
      </w:r>
      <w:r w:rsidR="00430A95">
        <w:rPr>
          <w:lang w:val="en-US"/>
        </w:rPr>
        <w:t xml:space="preserve"> dan tidak diperlakukan sebagai variabel endogen di dalam struktur sistem dinamis, melainkan sebagai alat estimasi (</w:t>
      </w:r>
      <w:r w:rsidR="00430A95" w:rsidRPr="00430A95">
        <w:rPr>
          <w:i/>
          <w:iCs/>
          <w:lang w:val="en-US"/>
        </w:rPr>
        <w:t>estimator</w:t>
      </w:r>
      <w:r w:rsidR="00430A95">
        <w:rPr>
          <w:lang w:val="en-US"/>
        </w:rPr>
        <w:t>) untuk memperbarui nilai variabel yang memiliki data resmi namu</w:t>
      </w:r>
      <w:r w:rsidR="00624E5E">
        <w:rPr>
          <w:lang w:val="en-US"/>
        </w:rPr>
        <w:t>n</w:t>
      </w:r>
      <w:r w:rsidR="00430A95">
        <w:rPr>
          <w:lang w:val="en-US"/>
        </w:rPr>
        <w:t xml:space="preserve"> belum tersedia pada periode terbaru. Dalam kerangka ini, citra satelit berfungsi sebagai pendukung pemutakhiran data (</w:t>
      </w:r>
      <w:r w:rsidR="00430A95" w:rsidRPr="00430A95">
        <w:rPr>
          <w:i/>
          <w:iCs/>
          <w:lang w:val="en-US"/>
        </w:rPr>
        <w:t>data updating/nowcasting</w:t>
      </w:r>
      <w:r w:rsidR="00430A95">
        <w:rPr>
          <w:lang w:val="en-US"/>
        </w:rPr>
        <w:t xml:space="preserve">), bukan komponen yang secara langsung membentuk struktur model. Pemosisian ini membuat model tetap dapat dipertanggungjawabkan secara </w:t>
      </w:r>
      <w:r w:rsidR="00624E5E">
        <w:rPr>
          <w:lang w:val="en-US"/>
        </w:rPr>
        <w:t xml:space="preserve">statistik </w:t>
      </w:r>
      <w:r w:rsidR="00430A95">
        <w:rPr>
          <w:lang w:val="en-US"/>
        </w:rPr>
        <w:t>sekaligus responsi</w:t>
      </w:r>
      <w:r w:rsidR="00624E5E">
        <w:rPr>
          <w:lang w:val="en-US"/>
        </w:rPr>
        <w:t>f</w:t>
      </w:r>
      <w:r w:rsidR="00430A95">
        <w:rPr>
          <w:lang w:val="en-US"/>
        </w:rPr>
        <w:t xml:space="preserve"> terhadap kondisi terkini.</w:t>
      </w:r>
    </w:p>
    <w:p w14:paraId="25DE02A1" w14:textId="1ACDF636" w:rsidR="0005273D" w:rsidRDefault="0005273D" w:rsidP="002068FE">
      <w:r w:rsidRPr="0005273D">
        <w:t xml:space="preserve">Oleh karena itu, penelitian ini bertujuan untuk </w:t>
      </w:r>
      <w:r w:rsidR="00430A95">
        <w:t>men</w:t>
      </w:r>
      <w:r w:rsidRPr="0005273D">
        <w:t>simulasi</w:t>
      </w:r>
      <w:r w:rsidR="00430A95">
        <w:t>kan</w:t>
      </w:r>
      <w:r w:rsidRPr="0005273D">
        <w:t xml:space="preserve"> kebijakan pariwisata di Provinsi D</w:t>
      </w:r>
      <w:r w:rsidR="00430A95">
        <w:t xml:space="preserve">IY </w:t>
      </w:r>
      <w:r w:rsidRPr="0005273D">
        <w:t xml:space="preserve">sehingga dapat memberikan kontribusi metodologis yang inovatif sekaligus menyediakan </w:t>
      </w:r>
      <w:r w:rsidRPr="0005273D">
        <w:rPr>
          <w:i/>
          <w:iCs/>
        </w:rPr>
        <w:t>decision-support tool</w:t>
      </w:r>
      <w:r w:rsidRPr="0005273D">
        <w:t xml:space="preserve"> yang praktis bagi pembuat kebijakan untuk perencanaan pariwisata jangka panjang yang berbasis bukti dan responsif terhadap kondisi lingkungan aktual.</w:t>
      </w:r>
    </w:p>
    <w:p w14:paraId="4DD21B5A" w14:textId="0AAC3289" w:rsidR="00430A95" w:rsidRPr="00BC53DE" w:rsidRDefault="002068FE" w:rsidP="00BC53DE">
      <w:pPr>
        <w:rPr>
          <w:lang w:val="en-US"/>
        </w:rPr>
      </w:pPr>
      <w:r w:rsidRPr="002068FE">
        <w:t xml:space="preserve">Selain itu, </w:t>
      </w:r>
      <w:r w:rsidR="00BC53DE">
        <w:rPr>
          <w:lang w:val="en-US"/>
        </w:rPr>
        <w:t>p</w:t>
      </w:r>
      <w:r w:rsidR="00430A95" w:rsidRPr="00430A95">
        <w:rPr>
          <w:lang w:val="en-US"/>
        </w:rPr>
        <w:t xml:space="preserve">emanfaatan hasil pemodelan juga masih sering terbatas pada grafik statis dan laporan tertulis yang kurang interaktif, sementara perkembangan aplikasi berbasis web membuka peluang penyajian hasil simulasi secara dinamis </w:t>
      </w:r>
      <w:r w:rsidR="00430A95" w:rsidRPr="00430A95">
        <w:rPr>
          <w:lang w:val="en-US"/>
        </w:rPr>
        <w:lastRenderedPageBreak/>
        <w:t>dan mudah diakses. Penelitian ini menutup celah tersebut dengan mengimplementasikan hasil model dan simulasi skenario kebijakan ke dalam aplikasi berbasis web sebagai alat bantu pengambilan keputusan (</w:t>
      </w:r>
      <w:r w:rsidR="00430A95" w:rsidRPr="00430A95">
        <w:rPr>
          <w:i/>
          <w:iCs/>
          <w:lang w:val="en-US"/>
        </w:rPr>
        <w:t>decision support tool</w:t>
      </w:r>
      <w:r w:rsidR="00430A95" w:rsidRPr="00430A95">
        <w:rPr>
          <w:lang w:val="en-US"/>
        </w:rPr>
        <w:t>) yang dapat digunakan oleh pemangku kepentingan tanpa keahlian teknis pemodelan.</w:t>
      </w:r>
    </w:p>
    <w:p w14:paraId="732CC7F6" w14:textId="77777777" w:rsidR="003E04C6" w:rsidRPr="001B119E" w:rsidRDefault="003E04C6" w:rsidP="00711126">
      <w:pPr>
        <w:pStyle w:val="Level2Subbab"/>
      </w:pPr>
      <w:bookmarkStart w:id="10" w:name="_Toc224245385"/>
      <w:bookmarkStart w:id="11" w:name="_Toc225889053"/>
      <w:r w:rsidRPr="001B119E">
        <w:t>Identifikasi dan Batasan Masalah</w:t>
      </w:r>
      <w:bookmarkEnd w:id="10"/>
      <w:bookmarkEnd w:id="11"/>
    </w:p>
    <w:p w14:paraId="353719A2" w14:textId="28B76AB7" w:rsidR="00751DCF" w:rsidRDefault="002068FE" w:rsidP="002068FE">
      <w:r>
        <w:t xml:space="preserve">Berdasarkan uraian dari latar belakang, dapat diidentifikasi beberapa permasalahan utama yang melatarbelakangi penelitian ini: </w:t>
      </w:r>
    </w:p>
    <w:p w14:paraId="06ADEE1D" w14:textId="1B29BAF6" w:rsidR="00751DCF" w:rsidRDefault="0005273D">
      <w:pPr>
        <w:pStyle w:val="ListParagraph"/>
        <w:numPr>
          <w:ilvl w:val="0"/>
          <w:numId w:val="11"/>
        </w:numPr>
        <w:ind w:left="709"/>
      </w:pPr>
      <w:r w:rsidRPr="0005273D">
        <w:t xml:space="preserve">Belum tersedianya variabel penyusun </w:t>
      </w:r>
      <w:r w:rsidRPr="0005273D">
        <w:rPr>
          <w:i/>
          <w:iCs/>
        </w:rPr>
        <w:t>Causal Loop Diagram</w:t>
      </w:r>
      <w:r w:rsidRPr="0005273D">
        <w:t xml:space="preserve"> (CLD) untuk penyusunan model sistem dinamis kebijakan kebijakan pariwisata di Provinsi Daerah Istimewa </w:t>
      </w:r>
      <w:r>
        <w:t>Yogyakarta.</w:t>
      </w:r>
    </w:p>
    <w:p w14:paraId="79324DFC" w14:textId="5E16A90E" w:rsidR="00751DCF" w:rsidRDefault="0005273D">
      <w:pPr>
        <w:pStyle w:val="ListParagraph"/>
        <w:numPr>
          <w:ilvl w:val="0"/>
          <w:numId w:val="11"/>
        </w:numPr>
        <w:ind w:left="709"/>
      </w:pPr>
      <w:r w:rsidRPr="0005273D">
        <w:t xml:space="preserve">Belum tersedianya model simulasi sistem dinamis </w:t>
      </w:r>
      <w:r w:rsidR="009A6C9E">
        <w:t>yang menggunakan</w:t>
      </w:r>
      <w:r w:rsidRPr="0005273D">
        <w:t xml:space="preserve"> data citra satelit </w:t>
      </w:r>
      <w:r w:rsidR="009A6C9E">
        <w:t xml:space="preserve">dan statistik resmi negara </w:t>
      </w:r>
      <w:r w:rsidRPr="0005273D">
        <w:t>untuk perumusan kebijakan pariwisata</w:t>
      </w:r>
      <w:r w:rsidR="00751DCF" w:rsidRPr="00751DCF">
        <w:t>.</w:t>
      </w:r>
    </w:p>
    <w:p w14:paraId="2968677F" w14:textId="24BD0083" w:rsidR="00751DCF" w:rsidRDefault="0005273D">
      <w:pPr>
        <w:pStyle w:val="ListParagraph"/>
        <w:numPr>
          <w:ilvl w:val="0"/>
          <w:numId w:val="11"/>
        </w:numPr>
        <w:ind w:left="709"/>
      </w:pPr>
      <w:r w:rsidRPr="0005273D">
        <w:t xml:space="preserve">Belum adanya aplikasi berbasis web yang mengimplementasikan hasil pemodelan dan simulasi skenario kebijakan pada Provinsi Daerah Istimewa </w:t>
      </w:r>
      <w:r w:rsidR="00BC53DE">
        <w:t>Yogyakarta sebagai alat bantu pengambilan keputusan.</w:t>
      </w:r>
    </w:p>
    <w:p w14:paraId="2799F344" w14:textId="63033AC1" w:rsidR="00BC53DE" w:rsidRDefault="00BC53DE" w:rsidP="00BC53DE">
      <w:pPr>
        <w:ind w:firstLine="0"/>
      </w:pPr>
      <w:r>
        <w:t>Agar penelitian terarah dan dapat diselesaikan dengan sumber daya tersedia, ditetapkan batasan-batasan berikut:</w:t>
      </w:r>
    </w:p>
    <w:p w14:paraId="444E6F77" w14:textId="41E81C05" w:rsidR="00BC53DE" w:rsidRPr="009A6C9E" w:rsidRDefault="00BC53DE">
      <w:pPr>
        <w:pStyle w:val="ListParagraph"/>
        <w:numPr>
          <w:ilvl w:val="6"/>
          <w:numId w:val="3"/>
        </w:numPr>
        <w:ind w:left="709"/>
        <w:rPr>
          <w:lang w:val="en-US"/>
        </w:rPr>
      </w:pPr>
      <w:r w:rsidRPr="009A6C9E">
        <w:rPr>
          <w:lang w:val="en-US"/>
        </w:rPr>
        <w:t>Lingkup wilayah penelitian adalah Provinsi DIY dengan periode kalibrasi data historis 2015–2024 dan periode simulasi 2024–2045.</w:t>
      </w:r>
    </w:p>
    <w:p w14:paraId="101713AE" w14:textId="3E1FD1BF" w:rsidR="00BC53DE" w:rsidRPr="001F48A9" w:rsidRDefault="001F48A9">
      <w:pPr>
        <w:pStyle w:val="ListParagraph"/>
        <w:numPr>
          <w:ilvl w:val="6"/>
          <w:numId w:val="3"/>
        </w:numPr>
        <w:ind w:left="709"/>
        <w:rPr>
          <w:lang w:val="en-US"/>
        </w:rPr>
      </w:pPr>
      <w:r w:rsidRPr="001F48A9">
        <w:rPr>
          <w:lang w:val="en-US"/>
        </w:rPr>
        <w:t xml:space="preserve">Struktur model dibatasi pada lima variabel </w:t>
      </w:r>
      <w:r w:rsidRPr="001F48A9">
        <w:rPr>
          <w:i/>
          <w:iCs/>
          <w:lang w:val="en-US"/>
        </w:rPr>
        <w:t>stock</w:t>
      </w:r>
      <w:r w:rsidRPr="001F48A9">
        <w:rPr>
          <w:lang w:val="en-US"/>
        </w:rPr>
        <w:t xml:space="preserve"> inti, yaitu jumlah wisatawan, jumlah hotel dan akomodasi, jumlah objek daya tarik wisata, </w:t>
      </w:r>
      <w:r w:rsidRPr="001F48A9">
        <w:rPr>
          <w:lang w:val="en-US"/>
        </w:rPr>
        <w:lastRenderedPageBreak/>
        <w:t>tenaga kerja pariwisata, dan luas lahan terbangun, beserta variabel aliran, antara, dan parameter yang menghubungkannya. Guncangan eksternal seperti pandemi, bencana alam, dan krisis ekonomi, serta faktor harga, promosi, dan musim tidak dimasukkan ke dalam struktur model</w:t>
      </w:r>
      <w:r>
        <w:rPr>
          <w:lang w:val="en-US"/>
        </w:rPr>
        <w:t>.</w:t>
      </w:r>
    </w:p>
    <w:p w14:paraId="605ABFD1" w14:textId="6AC6E6A1" w:rsidR="00BC53DE" w:rsidRPr="001F48A9" w:rsidRDefault="001F48A9">
      <w:pPr>
        <w:pStyle w:val="ListParagraph"/>
        <w:numPr>
          <w:ilvl w:val="6"/>
          <w:numId w:val="3"/>
        </w:numPr>
        <w:ind w:left="709"/>
        <w:rPr>
          <w:lang w:val="en-US"/>
        </w:rPr>
      </w:pPr>
      <w:r w:rsidRPr="001F48A9">
        <w:rPr>
          <w:lang w:val="en-US"/>
        </w:rPr>
        <w:t xml:space="preserve">Citra satelit digunakan terbatas sebagai </w:t>
      </w:r>
      <w:r w:rsidRPr="001F48A9">
        <w:rPr>
          <w:i/>
          <w:iCs/>
          <w:lang w:val="en-US"/>
        </w:rPr>
        <w:t>estimator</w:t>
      </w:r>
      <w:r w:rsidRPr="001F48A9">
        <w:rPr>
          <w:lang w:val="en-US"/>
        </w:rPr>
        <w:t xml:space="preserve"> untuk memutakhirkan variabel yang memiliki data resmi, yaitu luas lahan terbangun dan jumlah objek daya tarik wisata, bukan sebagai variabel di dalam struktur sistem dinamis.</w:t>
      </w:r>
    </w:p>
    <w:p w14:paraId="66B6937A" w14:textId="6F27FE51" w:rsidR="001F48A9" w:rsidRPr="001F48A9" w:rsidRDefault="001F48A9">
      <w:pPr>
        <w:pStyle w:val="ListParagraph"/>
        <w:numPr>
          <w:ilvl w:val="6"/>
          <w:numId w:val="3"/>
        </w:numPr>
        <w:ind w:left="709"/>
        <w:rPr>
          <w:lang w:val="en-US"/>
        </w:rPr>
      </w:pPr>
      <w:r w:rsidRPr="001F48A9">
        <w:rPr>
          <w:lang w:val="en-US"/>
        </w:rPr>
        <w:t xml:space="preserve">Skenario kebijakan yang dievaluasi dibatasi pada parameter kebijakan yang secara eksplisit dapat direpresentasikan dalam model, yaitu tuas insentif investasi pariwisata dan tuas konservasi lahan, dengan tiga skenario yang dibandingkan: kondisi </w:t>
      </w:r>
      <w:r w:rsidRPr="001F48A9">
        <w:rPr>
          <w:i/>
          <w:iCs/>
          <w:lang w:val="en-US"/>
        </w:rPr>
        <w:t>business-as-usual</w:t>
      </w:r>
      <w:r w:rsidRPr="001F48A9">
        <w:rPr>
          <w:lang w:val="en-US"/>
        </w:rPr>
        <w:t>, skenario Sustainable, dan skenario Development Priority. Penyusunan skenario tidak melalui lokakarya bersama pemangku kepentingan, melainkan disusun berdasarkan hasil analisis sensitivitas model dan dokumen kebijakan yang tersedia.</w:t>
      </w:r>
    </w:p>
    <w:p w14:paraId="123E5A15" w14:textId="2E3188D1" w:rsidR="00BC53DE" w:rsidRPr="001F48A9" w:rsidRDefault="001F48A9">
      <w:pPr>
        <w:pStyle w:val="ListParagraph"/>
        <w:numPr>
          <w:ilvl w:val="6"/>
          <w:numId w:val="3"/>
        </w:numPr>
        <w:ind w:left="709"/>
      </w:pPr>
      <w:r w:rsidRPr="001F48A9">
        <w:rPr>
          <w:lang w:val="en-US"/>
        </w:rPr>
        <w:t>Model digunakan untuk membandingkan arah dan besaran relatif antarskenario kebijakan, bukan untuk menghasilkan ramalan angka absolut pada tahun tertentu</w:t>
      </w:r>
      <w:r>
        <w:rPr>
          <w:lang w:val="en-US"/>
        </w:rPr>
        <w:t>.</w:t>
      </w:r>
    </w:p>
    <w:p w14:paraId="78702343" w14:textId="77777777" w:rsidR="003E04C6" w:rsidRPr="001B119E" w:rsidRDefault="003E04C6" w:rsidP="00711126">
      <w:pPr>
        <w:pStyle w:val="Level2Subbab"/>
      </w:pPr>
      <w:bookmarkStart w:id="12" w:name="_Toc224245386"/>
      <w:bookmarkStart w:id="13" w:name="_Toc225889054"/>
      <w:r w:rsidRPr="001B119E">
        <w:t>Tujuan Penelitian</w:t>
      </w:r>
      <w:bookmarkEnd w:id="12"/>
      <w:bookmarkEnd w:id="13"/>
    </w:p>
    <w:p w14:paraId="7A783FF8" w14:textId="47F75E88" w:rsidR="00751DCF" w:rsidRDefault="0005273D" w:rsidP="00D854A0">
      <w:r w:rsidRPr="0005273D">
        <w:t xml:space="preserve">Penelitian ini secara keseluruhan bertujuan untuk mengembangkan dan memvalidasi model sistem dinamis pariwisata yang terintegrasi dengan data </w:t>
      </w:r>
      <w:r w:rsidR="00C67B12">
        <w:t>citra satelit</w:t>
      </w:r>
      <w:r w:rsidRPr="0005273D">
        <w:rPr>
          <w:i/>
          <w:iCs/>
        </w:rPr>
        <w:t xml:space="preserve"> </w:t>
      </w:r>
      <w:r w:rsidR="00C67B12">
        <w:rPr>
          <w:i/>
          <w:iCs/>
        </w:rPr>
        <w:t xml:space="preserve"> </w:t>
      </w:r>
      <w:r w:rsidR="00C67B12">
        <w:t xml:space="preserve">untuk pemutakhiran data </w:t>
      </w:r>
      <w:r w:rsidRPr="0005273D">
        <w:t xml:space="preserve">guna mendukung simulasi kebijakan pariwisata di </w:t>
      </w:r>
      <w:r w:rsidRPr="0005273D">
        <w:lastRenderedPageBreak/>
        <w:t xml:space="preserve">Provinsi DIY. Untuk mencapai tujuan ini, penelitian dirancang dengan </w:t>
      </w:r>
      <w:r>
        <w:t>tiga</w:t>
      </w:r>
      <w:r w:rsidRPr="0005273D">
        <w:t xml:space="preserve"> tujuan yang operasional dan terukur sebagai berikut</w:t>
      </w:r>
      <w:r w:rsidR="00751DCF" w:rsidRPr="00751DCF">
        <w:t>:</w:t>
      </w:r>
    </w:p>
    <w:p w14:paraId="61ED3A74" w14:textId="41428AB2" w:rsidR="00751DCF" w:rsidRDefault="0005273D">
      <w:pPr>
        <w:pStyle w:val="ListParagraph"/>
        <w:numPr>
          <w:ilvl w:val="0"/>
          <w:numId w:val="12"/>
        </w:numPr>
        <w:ind w:left="709"/>
      </w:pPr>
      <w:r w:rsidRPr="0005273D">
        <w:t>Mengidentifikasi dan merumuskan variabel-variabel utama penyusun CLD dalam model sistem dinamis kebijakan pariwisata di Provinsi DIY</w:t>
      </w:r>
      <w:r w:rsidR="00751DCF" w:rsidRPr="00751DCF">
        <w:t>.</w:t>
      </w:r>
    </w:p>
    <w:p w14:paraId="3EA7A2CC" w14:textId="6DB58FF9" w:rsidR="00B64064" w:rsidRDefault="001F48A9">
      <w:pPr>
        <w:pStyle w:val="ListParagraph"/>
        <w:numPr>
          <w:ilvl w:val="0"/>
          <w:numId w:val="12"/>
        </w:numPr>
        <w:ind w:left="709"/>
      </w:pPr>
      <w:r w:rsidRPr="001F48A9">
        <w:rPr>
          <w:lang w:val="en-US"/>
        </w:rPr>
        <w:t>Mengembangkan model sistem dinamis yang komprehensif dan memanfaatkan data citra satelit untuk memutakhirkan variabel yang mengalami jeda data, serta menguji validitas strukturnya dan kesesuaiannya terhadap data historis sebagai dasar simulasi kebijakan pariwisata.</w:t>
      </w:r>
    </w:p>
    <w:p w14:paraId="7B59D9AC" w14:textId="2E462367" w:rsidR="0005273D" w:rsidRPr="00B64064" w:rsidRDefault="0005273D">
      <w:pPr>
        <w:pStyle w:val="ListParagraph"/>
        <w:numPr>
          <w:ilvl w:val="0"/>
          <w:numId w:val="12"/>
        </w:numPr>
        <w:ind w:left="709"/>
      </w:pPr>
      <w:r w:rsidRPr="0005273D">
        <w:t>Membangun aplikasi berbasis web yang mengimplementasikan hasil pemodelan dan simulasi skenario kebijakan sebagai alat bantu analisis dan pengambilan keputusan</w:t>
      </w:r>
      <w:r w:rsidR="00C67B12">
        <w:t>.</w:t>
      </w:r>
    </w:p>
    <w:p w14:paraId="7F61BFE7" w14:textId="3F7E5325" w:rsidR="00751DCF" w:rsidRDefault="003E04C6" w:rsidP="0005273D">
      <w:pPr>
        <w:pStyle w:val="Level2Subbab"/>
      </w:pPr>
      <w:bookmarkStart w:id="14" w:name="_Toc224245387"/>
      <w:bookmarkStart w:id="15" w:name="_Toc225889055"/>
      <w:r w:rsidRPr="001B119E">
        <w:t>Manfaat Penelitian</w:t>
      </w:r>
      <w:bookmarkEnd w:id="14"/>
      <w:bookmarkEnd w:id="15"/>
    </w:p>
    <w:p w14:paraId="149D1462" w14:textId="42EC0B42" w:rsidR="00C67B12" w:rsidRPr="00C67B12" w:rsidRDefault="00C67B12" w:rsidP="00C67B12">
      <w:pPr>
        <w:rPr>
          <w:lang w:val="en-US"/>
        </w:rPr>
      </w:pPr>
      <w:r w:rsidRPr="00C67B12">
        <w:rPr>
          <w:lang w:val="en-US"/>
        </w:rPr>
        <w:t>Penelitian ini menawarkan pendekatan baru dalam memosisikan citra satelit sebagai alat pemutakhiran data (</w:t>
      </w:r>
      <w:r w:rsidRPr="00C67B12">
        <w:rPr>
          <w:i/>
          <w:iCs/>
          <w:lang w:val="en-US"/>
        </w:rPr>
        <w:t>nowcasting</w:t>
      </w:r>
      <w:r w:rsidRPr="00C67B12">
        <w:rPr>
          <w:lang w:val="en-US"/>
        </w:rPr>
        <w:t>) bagi statistik resmi yang mengalami jeda waktu, yang dapat menjadi rujukan metodologis bagi studi serupa di destinasi lain.</w:t>
      </w:r>
      <w:r>
        <w:rPr>
          <w:lang w:val="en-US"/>
        </w:rPr>
        <w:t xml:space="preserve"> </w:t>
      </w:r>
      <w:r w:rsidRPr="00C67B12">
        <w:rPr>
          <w:lang w:val="en-US"/>
        </w:rPr>
        <w:t>Secara praktis, model dan aplikasi web yang dihasilkan dapat dimanfaatkan oleh Pemerintah Daerah DIY, Dinas Pariwisata, dan pemangku kepentingan terkait sebagai alat bantu untuk menguji dampak alternatif kebijakan sebelum diterapkan, terutama dalam menyeimbangkan pertumbuhan ekonomi pariwisata dengan daya dukung fisik destinasi. Penyajian hasil dalam bentuk aplikasi interaktif memungkinkan eksplorasi skenario kebijakan secara langsung tanpa memerlukan keahlian teknis dalam pemodelan sistem dinamis.</w:t>
      </w:r>
    </w:p>
    <w:p w14:paraId="06443801" w14:textId="77777777" w:rsidR="00751DCF" w:rsidRPr="001B119E" w:rsidRDefault="003E04C6" w:rsidP="00711126">
      <w:pPr>
        <w:pStyle w:val="Level2Subbab"/>
      </w:pPr>
      <w:bookmarkStart w:id="16" w:name="_Toc224245388"/>
      <w:bookmarkStart w:id="17" w:name="_Toc225889056"/>
      <w:r w:rsidRPr="001B119E">
        <w:lastRenderedPageBreak/>
        <w:t>Sistematika Penulisan</w:t>
      </w:r>
      <w:bookmarkEnd w:id="16"/>
      <w:bookmarkEnd w:id="17"/>
    </w:p>
    <w:p w14:paraId="6331EA2D" w14:textId="7A73B172" w:rsidR="001F48A9" w:rsidRPr="001F48A9" w:rsidRDefault="001F48A9" w:rsidP="001F48A9">
      <w:pPr>
        <w:rPr>
          <w:color w:val="000000" w:themeColor="text1"/>
          <w:lang w:val="en-US"/>
        </w:rPr>
      </w:pPr>
      <w:r w:rsidRPr="001F48A9">
        <w:rPr>
          <w:color w:val="000000" w:themeColor="text1"/>
          <w:lang w:val="en-US"/>
        </w:rPr>
        <w:t>Skripsi ini disusun ke dalam lima bab yang saling berkaitan.</w:t>
      </w:r>
    </w:p>
    <w:p w14:paraId="0CF1BB15" w14:textId="77777777" w:rsidR="001F48A9" w:rsidRPr="001F48A9" w:rsidRDefault="001F48A9" w:rsidP="001F48A9">
      <w:pPr>
        <w:rPr>
          <w:color w:val="000000" w:themeColor="text1"/>
          <w:lang w:val="en-US"/>
        </w:rPr>
      </w:pPr>
      <w:r w:rsidRPr="001F48A9">
        <w:rPr>
          <w:b/>
          <w:bCs/>
          <w:color w:val="000000" w:themeColor="text1"/>
          <w:lang w:val="en-US"/>
        </w:rPr>
        <w:t>Bab I Pendahuluan</w:t>
      </w:r>
      <w:r w:rsidRPr="001F48A9">
        <w:rPr>
          <w:color w:val="000000" w:themeColor="text1"/>
          <w:lang w:val="en-US"/>
        </w:rPr>
        <w:t xml:space="preserve"> menguraikan latar belakang, identifikasi dan batasan masalah, tujuan, manfaat, serta sistematika penulisan.</w:t>
      </w:r>
    </w:p>
    <w:p w14:paraId="30A2DC56" w14:textId="77777777" w:rsidR="001F48A9" w:rsidRPr="001F48A9" w:rsidRDefault="001F48A9" w:rsidP="001F48A9">
      <w:pPr>
        <w:rPr>
          <w:color w:val="000000" w:themeColor="text1"/>
          <w:lang w:val="en-US"/>
        </w:rPr>
      </w:pPr>
      <w:r w:rsidRPr="001F48A9">
        <w:rPr>
          <w:b/>
          <w:bCs/>
          <w:color w:val="000000" w:themeColor="text1"/>
          <w:lang w:val="en-US"/>
        </w:rPr>
        <w:t>Bab II Tinjauan Pustaka</w:t>
      </w:r>
      <w:r w:rsidRPr="001F48A9">
        <w:rPr>
          <w:color w:val="000000" w:themeColor="text1"/>
          <w:lang w:val="en-US"/>
        </w:rPr>
        <w:t xml:space="preserve"> membahas landasan teori mengenai pariwisata dan kebijakan pariwisata, klasifikasi jenis usaha dan objek wisata beserta keterkaitannya dengan KBLI/KBKI/KBJI, konsep pariwisata berkelanjutan dan daya dukung destinasi, pendekatan pengukuran ekonomi pariwisata, sistem dinamis beserta metode validasinya, dan penginderaan jauh sebagai alat estimasi data, ditutup dengan tinjauan penelitian terkait.</w:t>
      </w:r>
    </w:p>
    <w:p w14:paraId="72EBA28F" w14:textId="77777777" w:rsidR="001F48A9" w:rsidRPr="001F48A9" w:rsidRDefault="001F48A9" w:rsidP="001F48A9">
      <w:pPr>
        <w:rPr>
          <w:color w:val="000000" w:themeColor="text1"/>
          <w:lang w:val="en-US"/>
        </w:rPr>
      </w:pPr>
      <w:r w:rsidRPr="001F48A9">
        <w:rPr>
          <w:b/>
          <w:bCs/>
          <w:color w:val="000000" w:themeColor="text1"/>
          <w:lang w:val="en-US"/>
        </w:rPr>
        <w:t>Bab III Metode Penelitian</w:t>
      </w:r>
      <w:r w:rsidRPr="001F48A9">
        <w:rPr>
          <w:color w:val="000000" w:themeColor="text1"/>
          <w:lang w:val="en-US"/>
        </w:rPr>
        <w:t xml:space="preserve"> menjelaskan kerangka kerja sistem dinamis yang digunakan, lokasi penelitian, kerangka pikir, data dan sumber data, variabel dan parameter model, pemanfaatan data citra satelit, perangkat lunak, serta tahapan penelitian mulai dari pengumpulan data, formulasi hipotesis dinamis dan model, pengujian model, kalibrasi, analisis sensitivitas, hingga perancangan dan evaluasi skenario kebijakan.</w:t>
      </w:r>
    </w:p>
    <w:p w14:paraId="54C8478D" w14:textId="77777777" w:rsidR="001F48A9" w:rsidRPr="001F48A9" w:rsidRDefault="001F48A9" w:rsidP="001F48A9">
      <w:pPr>
        <w:rPr>
          <w:color w:val="000000" w:themeColor="text1"/>
          <w:lang w:val="en-US"/>
        </w:rPr>
      </w:pPr>
      <w:r w:rsidRPr="001F48A9">
        <w:rPr>
          <w:b/>
          <w:bCs/>
          <w:color w:val="000000" w:themeColor="text1"/>
          <w:lang w:val="en-US"/>
        </w:rPr>
        <w:t>Bab IV Hasil dan Pembahasan</w:t>
      </w:r>
      <w:r w:rsidRPr="001F48A9">
        <w:rPr>
          <w:color w:val="000000" w:themeColor="text1"/>
          <w:lang w:val="en-US"/>
        </w:rPr>
        <w:t xml:space="preserve"> menyajikan hasil pembangunan model, integrasi data citra satelit, formulasi dan parameterisasi, verifikasi dan validasi struktur model, uji perilaku, kalibrasi, analisis sensitivitas, simulasi dasar, simulasi skenario kebijakan beserta implikasinya, implementasi aplikasi berbasis web sebagai artefak pendukung, dan catatan keterbatasan penelitian.</w:t>
      </w:r>
    </w:p>
    <w:p w14:paraId="537ED6CA" w14:textId="226DD2F4" w:rsidR="007651F4" w:rsidRPr="001F48A9" w:rsidRDefault="001F48A9" w:rsidP="001F48A9">
      <w:pPr>
        <w:rPr>
          <w:color w:val="000000" w:themeColor="text1"/>
          <w:lang w:val="en-US"/>
        </w:rPr>
      </w:pPr>
      <w:r w:rsidRPr="001F48A9">
        <w:rPr>
          <w:b/>
          <w:bCs/>
          <w:color w:val="000000" w:themeColor="text1"/>
          <w:lang w:val="en-US"/>
        </w:rPr>
        <w:t>Bab V Kesimpulan dan Saran</w:t>
      </w:r>
      <w:r w:rsidRPr="001F48A9">
        <w:rPr>
          <w:color w:val="000000" w:themeColor="text1"/>
          <w:lang w:val="en-US"/>
        </w:rPr>
        <w:t xml:space="preserve"> merangkum jawaban terhadap tujuan penelitian, kontribusi metodologis dan praktis yang dihasilkan, serta saran bagi pemangku kepentingan dan penelitian lanjutan.</w:t>
      </w:r>
      <w:r w:rsidR="003E04C6">
        <w:br w:type="page"/>
      </w:r>
    </w:p>
    <w:p w14:paraId="228E5970" w14:textId="71737FA4" w:rsidR="003E04C6" w:rsidRPr="008C1307" w:rsidRDefault="00AA5830" w:rsidP="00711126">
      <w:pPr>
        <w:pStyle w:val="Level1BABNumbering"/>
      </w:pPr>
      <w:r>
        <w:lastRenderedPageBreak/>
        <w:br/>
      </w:r>
      <w:bookmarkStart w:id="18" w:name="_Toc224245389"/>
      <w:bookmarkStart w:id="19" w:name="_Toc225889057"/>
      <w:r w:rsidR="00996A1D">
        <w:t>TINJAUAN PUSTAKA</w:t>
      </w:r>
      <w:bookmarkEnd w:id="18"/>
      <w:bookmarkEnd w:id="19"/>
    </w:p>
    <w:p w14:paraId="6DF93D07" w14:textId="77777777" w:rsidR="003E04C6" w:rsidRPr="001B119E" w:rsidRDefault="003E04C6" w:rsidP="00711126">
      <w:pPr>
        <w:pStyle w:val="Level2Subbab"/>
      </w:pPr>
      <w:bookmarkStart w:id="20" w:name="_Toc224245390"/>
      <w:bookmarkStart w:id="21" w:name="_Toc225889058"/>
      <w:r w:rsidRPr="001B119E">
        <w:t>Landasan Teori</w:t>
      </w:r>
      <w:bookmarkEnd w:id="20"/>
      <w:bookmarkEnd w:id="21"/>
    </w:p>
    <w:p w14:paraId="63C940F3" w14:textId="1DA4041F" w:rsidR="00380B04" w:rsidRDefault="00380B04" w:rsidP="00D5737B">
      <w:pPr>
        <w:pStyle w:val="Level3JudulPokokBahasan"/>
      </w:pPr>
      <w:r>
        <w:t>Pariwisata</w:t>
      </w:r>
      <w:r w:rsidR="00D73A68">
        <w:t xml:space="preserve"> dan Sistem Pariwisata</w:t>
      </w:r>
    </w:p>
    <w:p w14:paraId="5B6ABB57" w14:textId="430726B3" w:rsidR="00D73A68" w:rsidRDefault="00D73A68" w:rsidP="00D77FD2">
      <w:pPr>
        <w:rPr>
          <w:lang w:val="en-ID"/>
        </w:rPr>
      </w:pPr>
      <w:r>
        <w:rPr>
          <w:lang w:val="en-US"/>
        </w:rPr>
        <w:t>P</w:t>
      </w:r>
      <w:r w:rsidRPr="00D73A68">
        <w:rPr>
          <w:lang w:val="en-US"/>
        </w:rPr>
        <w:t>ariwisata merupakan sektor dengan cakupan definisi yang luas dan bersifat multidimensi. Secara yuridis, Undang-Undang Republik Indonesia Nomor 10 Tahun 2009 tentang Kepariwisataan mendefinisikan pariwisata sebagai berbagai macam kegiatan wisata yang didukung berbagai fasilitas serta layanan yang disediakan oleh masyarakat, pengusaha, pemerintah, dan pemerintah daerah, sedangkan wisata adalah kegiatan perjalanan yang dilakukan seseorang atau sekelompok orang dengan mengunjungi tempat tertentu untuk tujuan rekreasi, pengembangan pribadi, atau mempelajari daya tarik wisata yang dikunjungi dalam jangka waktu sementara. Undang-undang yang sama mendefinisikan daya tarik wisata sebagai segala sesuatu yang memiliki keunikan, keindahan, dan nilai berupa keanekaragaman kekayaan alam, budaya, dan hasil buatan manusia yang menjadi sasaran kunjungan wisatawan, serta destinasi pariwisata sebagai kawasan geografis yang memuat daya tarik wisata, fasilitas, aksesibilitas, dan masyarakat yang saling melengkapi.</w:t>
      </w:r>
    </w:p>
    <w:p w14:paraId="3EE3A82D" w14:textId="2B085A7E" w:rsidR="00D73A68" w:rsidRDefault="00D73A68" w:rsidP="00535A42">
      <w:r>
        <w:t xml:space="preserve">Dari perspektif keilmuan, pariwisata dipahami sebagai sebuah sistem. Jakulin (2017) memandang pariwisata sebagai sistem yang tersusun atas komponen-komponen yang saling berinteraksi, meliputi wisatawan, layanan, lingkungan alam, infrastruktur, dan kebijakan pemerintah, sehingga bukan sekadar </w:t>
      </w:r>
      <w:r>
        <w:lastRenderedPageBreak/>
        <w:t>aktivitas perjalanan individual. Leiper (1979) merumuskan kerangka sistem pariwisata yang terdiri atas lima elemen, yaitu wisatawan sebagai pelaku, tiga elemen geografis (daerah asal, jalur transit, dan daerah tujuan), serta industri pariwisata yang menghubungkannya, yang seluruhnya beroperasi sebagai sistem terbuka yang berinteraksi dengan lingkungan fisik, sosial, ekonomi, dan politik. Pandangan sistemik inilah yang menjadi dasar pemilihan pendekatan pemodelan dalam penelitian ini, karena perilaku sektor pariwisata DIY ditentukan oleh keterkaitan antar</w:t>
      </w:r>
      <w:r w:rsidR="0065210E">
        <w:t xml:space="preserve"> </w:t>
      </w:r>
      <w:r>
        <w:t>komponennya, bukan oleh masing-masing komponen secara terpisah</w:t>
      </w:r>
      <w:r w:rsidR="0065210E">
        <w:t>.</w:t>
      </w:r>
    </w:p>
    <w:p w14:paraId="45990FC4" w14:textId="6E431D5D" w:rsidR="0065210E" w:rsidRPr="0065210E" w:rsidRDefault="0065210E" w:rsidP="00535A42">
      <w:pPr>
        <w:rPr>
          <w:lang w:val="en-ID"/>
        </w:rPr>
      </w:pPr>
      <w:r w:rsidRPr="0065210E">
        <w:rPr>
          <w:lang w:val="en-US"/>
        </w:rPr>
        <w:t xml:space="preserve">Untuk keperluan pengukuran statistik, batasan operasional wisatawan mengacu pada </w:t>
      </w:r>
      <w:r w:rsidRPr="0065210E">
        <w:rPr>
          <w:i/>
          <w:iCs/>
          <w:lang w:val="en-US"/>
        </w:rPr>
        <w:t>International Recommendations for Tourism Statistics</w:t>
      </w:r>
      <w:r w:rsidRPr="0065210E">
        <w:rPr>
          <w:lang w:val="en-US"/>
        </w:rPr>
        <w:t xml:space="preserve"> (IRTS) 2008. Wisatawan mancanegara didefinisikan sebagai pengunjung yang melakukan perjalanan ke negara di luar tempat tinggalnya </w:t>
      </w:r>
      <w:r>
        <w:rPr>
          <w:lang w:val="en-US"/>
        </w:rPr>
        <w:t xml:space="preserve">minimal satu malam namun </w:t>
      </w:r>
      <w:r w:rsidRPr="0065210E">
        <w:rPr>
          <w:lang w:val="en-US"/>
        </w:rPr>
        <w:t>kurang dari satu tahun untuk tujuan selain bekerja di negara yang dikunjungi, sedangkan wisatawan nusantara adalah penduduk yang melakukan perjalanan di wilayah Indonesia di luar lingkungan kesehariannya (UNWTO, 2008). Definisi ini menjadi acuan BPS dalam menghitung jumlah kunjungan dan perjalanan, sehingga variabel Jumlah Wisatawan pada model memiliki batasan yang konsisten dengan statistik resmi.</w:t>
      </w:r>
    </w:p>
    <w:p w14:paraId="4C0BB3F8" w14:textId="4F6EBEFA" w:rsidR="0065210E" w:rsidRDefault="0065210E" w:rsidP="00D5737B">
      <w:pPr>
        <w:pStyle w:val="Level3JudulPokokBahasan"/>
      </w:pPr>
      <w:r>
        <w:t>Klasifikasi Jenis</w:t>
      </w:r>
      <w:r w:rsidR="002D6BEE">
        <w:t xml:space="preserve"> Usaha dan Objek Daya Tarik Wisata</w:t>
      </w:r>
    </w:p>
    <w:p w14:paraId="161701AE" w14:textId="49FF43F4" w:rsidR="002D6BEE" w:rsidRDefault="002D6BEE" w:rsidP="002D6BEE">
      <w:pPr>
        <w:rPr>
          <w:lang w:val="en-US"/>
        </w:rPr>
      </w:pPr>
      <w:r w:rsidRPr="002D6BEE">
        <w:rPr>
          <w:lang w:val="en-US"/>
        </w:rPr>
        <w:t xml:space="preserve">Penyusunan variabel model menuntut kejelasan klasifikasi agar setiap variabel dapat dipetakan ke kategori resmi tanpa tumpang tindih. Tiga lapis klasifikasi digunakan secara hierarkis sesuai fungsinya. Lapis pertama adalah tiga </w:t>
      </w:r>
      <w:r w:rsidRPr="002D6BEE">
        <w:rPr>
          <w:lang w:val="en-US"/>
        </w:rPr>
        <w:lastRenderedPageBreak/>
        <w:t xml:space="preserve">belas jenis usaha pariwisata menurut Pasal 14 ayat (1) UU No. 10 Tahun 2009, yang mencakup antara lain daya tarik wisata, kawasan pariwisata, penyediaan akomodasi, jasa makanan dan minuman, serta penyelenggaraan hiburan dan rekreasi. Lapis ini bersifat regulatif dan menjadi dasar perizinan usaha. Lapis kedua adalah enam kelompok daya tarik wisata komersial yang digunakan BPS dalam </w:t>
      </w:r>
      <w:r w:rsidRPr="002D6BEE">
        <w:rPr>
          <w:i/>
          <w:iCs/>
          <w:lang w:val="en-US"/>
        </w:rPr>
        <w:t>Statistik Objek Daya Tarik Wisata 2024</w:t>
      </w:r>
      <w:r w:rsidRPr="002D6BEE">
        <w:rPr>
          <w:lang w:val="en-US"/>
        </w:rPr>
        <w:t xml:space="preserve">, yaitu daya tarik wisata alam, budaya, buatan/binaan manusia, taman hiburan dan rekreasi, kawasan pariwisata, serta wisata tirta. Lapis ketiga adalah sembilan kelompok tujuan utama perjalanan menurut UNWTO yang diadopsi BPS dalam </w:t>
      </w:r>
      <w:r w:rsidRPr="002D6BEE">
        <w:rPr>
          <w:i/>
          <w:iCs/>
          <w:lang w:val="en-US"/>
        </w:rPr>
        <w:t>Tourism Satellite Account</w:t>
      </w:r>
      <w:r w:rsidRPr="002D6BEE">
        <w:rPr>
          <w:lang w:val="en-US"/>
        </w:rPr>
        <w:t xml:space="preserve"> (TSA) Indonesia, yang mencakup liburan, kunjungan keluarga, edukasi, kesehatan, agama, belanja, transit, bisnis, dan lainnya.</w:t>
      </w:r>
    </w:p>
    <w:p w14:paraId="330A3B54" w14:textId="364D3911" w:rsidR="002D6BEE" w:rsidRDefault="002D6BEE" w:rsidP="002D6BEE">
      <w:pPr>
        <w:rPr>
          <w:lang w:val="en-US"/>
        </w:rPr>
      </w:pPr>
      <w:r w:rsidRPr="002D6BEE">
        <w:rPr>
          <w:lang w:val="en-US"/>
        </w:rPr>
        <w:t xml:space="preserve">Perbedaan dasar ketiga </w:t>
      </w:r>
      <w:r>
        <w:rPr>
          <w:lang w:val="en-US"/>
        </w:rPr>
        <w:t>klasifikasi</w:t>
      </w:r>
      <w:r w:rsidRPr="002D6BEE">
        <w:rPr>
          <w:lang w:val="en-US"/>
        </w:rPr>
        <w:t xml:space="preserve"> terletak pada objek yang diklasifikasikan. Klasifikasi UU No. 10/2009 mengelompokkan </w:t>
      </w:r>
      <w:r w:rsidRPr="002D6BEE">
        <w:rPr>
          <w:i/>
          <w:iCs/>
          <w:lang w:val="en-US"/>
        </w:rPr>
        <w:t>jenis usaha</w:t>
      </w:r>
      <w:r w:rsidRPr="002D6BEE">
        <w:rPr>
          <w:lang w:val="en-US"/>
        </w:rPr>
        <w:t xml:space="preserve">, sedangkan klasifikasi BPS mengelompokkan </w:t>
      </w:r>
      <w:r w:rsidRPr="002D6BEE">
        <w:rPr>
          <w:i/>
          <w:iCs/>
          <w:lang w:val="en-US"/>
        </w:rPr>
        <w:t>objek wisata</w:t>
      </w:r>
      <w:r w:rsidRPr="002D6BEE">
        <w:rPr>
          <w:lang w:val="en-US"/>
        </w:rPr>
        <w:t>. Karena itu kedua klasifikasi tidak saling menggantikan, melainkan saling melengkapi: satu objek wisata dapat memuat beberapa jenis usaha, dan satu jenis usaha dapat melayani beberapa objek. Dalam pemodelan ini, variabel Jumlah ODTW didasarkan pada klasifikasi objek BPS (kelompok daya tarik wisata) karena pengukuran kunjungan dan kapasitas melekat pada objek, sementara klasifikasi jenis usaha digunakan untuk menelusuri rantai ekonomi dan ketenagakerjaan</w:t>
      </w:r>
      <w:r>
        <w:rPr>
          <w:lang w:val="en-US"/>
        </w:rPr>
        <w:t>.</w:t>
      </w:r>
    </w:p>
    <w:p w14:paraId="4FBECE15" w14:textId="0ADBA31F" w:rsidR="002D6BEE" w:rsidRDefault="002D6BEE" w:rsidP="002D6BEE">
      <w:r w:rsidRPr="002D6BEE">
        <w:rPr>
          <w:lang w:val="en-US"/>
        </w:rPr>
        <w:t xml:space="preserve">Ketiga lapis tersebut bersinggungan dengan klasifikasi baku statistik Indonesia. Klasifikasi Baku Lapangan Usaha Indonesia (KBLI) 2020 menjadi penghubung utama, di mana objek daya tarik wisata dikodekan pada golongan 91 (kebudayaan, hiburan, dan rekreasi) dan 93 (olahraga dan rekreasi lainnya), </w:t>
      </w:r>
      <w:r w:rsidRPr="002D6BEE">
        <w:rPr>
          <w:lang w:val="en-US"/>
        </w:rPr>
        <w:lastRenderedPageBreak/>
        <w:t>sehingga variabel Jumlah ODTW dapat ditelusuri kodenya. Dua klasifikasi baku lain melengkapi sisi yang berbeda dari sistem pariwisata. Klasifikasi Baku Komoditas Indonesia (KBKI) 2013 mengklasifikasikan produk dan jasa yang dikonsumsi wisatawan, sehingga relevan bagi variabel Pengeluaran Wisatawan yang merinci konsumsi menurut jenis komoditas. Klasifikasi Baku Jabatan Indonesia (KBJI) 2014 mengklasifikasikan jabatan dan profesi, sehingga relevan bagi variabel Tenaga Kerja Pariwisata yang mengukur tenaga kerja menurut jabatan di sektor pariwisata. Pemetaan ketiga klasifikasi baku ini memastikan tiga variabel ekonomi inti model</w:t>
      </w:r>
      <w:r>
        <w:rPr>
          <w:lang w:val="en-US"/>
        </w:rPr>
        <w:t xml:space="preserve">, </w:t>
      </w:r>
      <w:r w:rsidRPr="002D6BEE">
        <w:rPr>
          <w:lang w:val="en-US"/>
        </w:rPr>
        <w:t>ODTW, pengeluaran, dan tenaga kerja</w:t>
      </w:r>
      <w:r>
        <w:rPr>
          <w:lang w:val="en-US"/>
        </w:rPr>
        <w:t xml:space="preserve">, </w:t>
      </w:r>
      <w:r w:rsidRPr="002D6BEE">
        <w:rPr>
          <w:lang w:val="en-US"/>
        </w:rPr>
        <w:t>memiliki padanan statistik resmi yang dapat dipertanggungjawabkan</w:t>
      </w:r>
      <w:r>
        <w:rPr>
          <w:lang w:val="en-US"/>
        </w:rPr>
        <w:t>.</w:t>
      </w:r>
    </w:p>
    <w:p w14:paraId="4DA1E0FD" w14:textId="14056A3D" w:rsidR="002D6BEE" w:rsidRDefault="002D6BEE" w:rsidP="00D5737B">
      <w:pPr>
        <w:pStyle w:val="Level3JudulPokokBahasan"/>
      </w:pPr>
      <w:r>
        <w:t>Pengukuran Ekonomi Pariwisata</w:t>
      </w:r>
    </w:p>
    <w:p w14:paraId="2F610FE7" w14:textId="04E7A0E6" w:rsidR="002D6BEE" w:rsidRPr="002D6BEE" w:rsidRDefault="002D6BEE" w:rsidP="002D6BEE">
      <w:pPr>
        <w:rPr>
          <w:lang w:val="en-US"/>
        </w:rPr>
      </w:pPr>
      <w:r w:rsidRPr="002D6BEE">
        <w:rPr>
          <w:lang w:val="en-US"/>
        </w:rPr>
        <w:t xml:space="preserve">Kontribusi ekonomi pariwisata diukur melalui kerangka </w:t>
      </w:r>
      <w:r w:rsidRPr="002D6BEE">
        <w:rPr>
          <w:i/>
          <w:iCs/>
          <w:lang w:val="en-US"/>
        </w:rPr>
        <w:t>Tourism Satellite Account</w:t>
      </w:r>
      <w:r w:rsidRPr="002D6BEE">
        <w:rPr>
          <w:lang w:val="en-US"/>
        </w:rPr>
        <w:t xml:space="preserve"> yang di Indonesia diwujudkan dalam Neraca Satelit Pariwisata Nasional (Nesparnas) dan TSA Indonesia. Kerangka ini menghubungkan sisi permintaan (konsumsi wisatawan) dengan sisi penawaran (industri pariwisata) untuk memperoleh nilai tambah bruto sektor pariwisata. Secara prinsip, produk domestik bruto</w:t>
      </w:r>
      <w:r w:rsidR="00511CE2">
        <w:rPr>
          <w:lang w:val="en-US"/>
        </w:rPr>
        <w:t xml:space="preserve">, </w:t>
      </w:r>
      <w:r w:rsidRPr="002D6BEE">
        <w:rPr>
          <w:lang w:val="en-US"/>
        </w:rPr>
        <w:t>dan pada tingkat daerah, produk domestik regional bruto (PDRB)</w:t>
      </w:r>
      <w:r w:rsidR="00511CE2">
        <w:rPr>
          <w:lang w:val="en-US"/>
        </w:rPr>
        <w:t xml:space="preserve">, </w:t>
      </w:r>
      <w:r w:rsidRPr="002D6BEE">
        <w:rPr>
          <w:lang w:val="en-US"/>
        </w:rPr>
        <w:t>dapat dihitung melalui tiga pendekatan, yaitu pendekatan produksi yang menjumlahkan nilai tambah lapangan usaha, pendekatan pengeluaran yang menjumlahkan komponen permintaan akhir, dan pendekatan pendapatan yang menjumlahkan balas jasa faktor produksi.</w:t>
      </w:r>
    </w:p>
    <w:p w14:paraId="7F3B3FF8" w14:textId="50338E63" w:rsidR="002D6BEE" w:rsidRDefault="002D6BEE" w:rsidP="002D6BEE">
      <w:r w:rsidRPr="002D6BEE">
        <w:rPr>
          <w:lang w:val="en-US"/>
        </w:rPr>
        <w:t xml:space="preserve">Ketiga pendekatan tersebut memiliki padanan klasifikasi yang berbeda dalam konteks pariwisata. Pendekatan produksi berpijak pada lapangan usaha </w:t>
      </w:r>
      <w:r w:rsidRPr="002D6BEE">
        <w:rPr>
          <w:lang w:val="en-US"/>
        </w:rPr>
        <w:lastRenderedPageBreak/>
        <w:t xml:space="preserve">pariwisata (KBLI), pendekatan pengeluaran berpijak pada konsumsi wisatawan atas komoditas (KBKI), dan pendekatan pendapatan berpijak pada balas jasa tenaga kerja menurut jabatan (KBJI). </w:t>
      </w:r>
      <w:r w:rsidR="00185E2B" w:rsidRPr="00185E2B">
        <w:rPr>
          <w:lang w:val="en-US"/>
        </w:rPr>
        <w:t>Model pada penelitian ini mengadopsi pendekatan pengeluaran sebagai basis perhitungan PDRB Sektor Pariwisata, karena data pengeluaran wisatawan tersedia dan terukur, dan karena PDRB pada model dibentuk dari pengeluaran wisatawan yang dikalikan dengan Rasio Nilai Tambah Pariwisata, yaitu proporsi pengeluaran wisatawan yang menjadi nilai tambah bruto sektor pariwisata sebagaimana lazim dalam kerangka TSA</w:t>
      </w:r>
      <w:r w:rsidRPr="002D6BEE">
        <w:rPr>
          <w:lang w:val="en-US"/>
        </w:rPr>
        <w:t>. Pemilihan pendekatan pengeluaran sekaligus menjaga konsistensi dengan variabel permintaan yang menjadi penggerak utama sistem.</w:t>
      </w:r>
    </w:p>
    <w:p w14:paraId="37F029A3" w14:textId="3509A23D" w:rsidR="0035633C" w:rsidRDefault="003433B1" w:rsidP="00D5737B">
      <w:pPr>
        <w:pStyle w:val="Level3JudulPokokBahasan"/>
      </w:pPr>
      <w:r>
        <w:t>Kebijakan Pariwisata</w:t>
      </w:r>
    </w:p>
    <w:p w14:paraId="291CD666" w14:textId="25D2245B" w:rsidR="00511CE2" w:rsidRDefault="00511CE2" w:rsidP="0035633C">
      <w:r>
        <w:t xml:space="preserve">Kebijakan pariwisata merupakan instrumen untuk mengarahkan perkembangan sektor agar selaras dengan tujuan pembangunan. Keller (2015) mendefinisikannya sebagai seperangkat keputusan dan tindakan pemerintah beserta pemangku kepentingan untuk membentuk kondisi tempat industri pariwisata beroperasi dan berkembang. </w:t>
      </w:r>
      <w:r>
        <w:rPr>
          <w:rFonts w:eastAsia="Times New Roman"/>
        </w:rPr>
        <w:t xml:space="preserve">Kebijakan ini mencakup berbagai dimensi, mulai dari regulasi pengelolaan destinasi, pengembangan infrastruktur, promosi pariwisata, hingga pengelolaan dampak sosial dan lingkungan. </w:t>
      </w:r>
      <w:r>
        <w:t xml:space="preserve">Saputra dan Ali (2020) menekankan bahwa efektivitas kebijakan bergantung pada kemampuan mengintegrasikan beragam instrumen secara koheren, mulai dari regulasi, instrumen fiskal seperti insentif investasi, investasi publik, hingga kemitraan publik–swasta. </w:t>
      </w:r>
      <w:r w:rsidR="00185E2B" w:rsidRPr="00185E2B">
        <w:t xml:space="preserve">Dalam model penelitian ini, dimensi kebijakan diwakili oleh dua tuas, yaitu Insentif Kebijakan yang memengaruhi besaran investasi sektor </w:t>
      </w:r>
      <w:r w:rsidR="00185E2B" w:rsidRPr="00185E2B">
        <w:lastRenderedPageBreak/>
        <w:t>pariwisata, dan Kebijakan Konservasi Lahan yang memengaruhi laju konversi lahan untuk fasilitas pariwisata, sehingga skenario kebijakan dapat diuji dampaknya secara langsung pada dimensi ekonomi maupun lingkungan</w:t>
      </w:r>
      <w:r>
        <w:t>.</w:t>
      </w:r>
      <w:r w:rsidR="00EF5B69">
        <w:t xml:space="preserve"> </w:t>
      </w:r>
      <w:r>
        <w:t>Pada tingkat nasional, arah kebijakan tertuang dalam Rencana Strategis Kementerian Pariwisata 2025–2029, sedangkan pada tingkat daerah tertuang dalam RPJMD DIY dan penetapan Borobudur–Yogyakarta–Prambanan sebagai Destinasi Pariwisata Prioritas melalui Peraturan Presiden Nomor 88 Tahun 2024</w:t>
      </w:r>
      <w:r w:rsidR="00EF5B69">
        <w:t>.</w:t>
      </w:r>
    </w:p>
    <w:p w14:paraId="16D4A92D" w14:textId="6A5F5A42" w:rsidR="00EF5B69" w:rsidRPr="00EF5B69" w:rsidRDefault="00EF5B69" w:rsidP="00EF5B69">
      <w:pPr>
        <w:rPr>
          <w:lang w:val="en-US"/>
        </w:rPr>
      </w:pPr>
      <w:r w:rsidRPr="00EF5B69">
        <w:rPr>
          <w:lang w:val="en-US"/>
        </w:rPr>
        <w:t xml:space="preserve">Salah satu instrumen yang relevan bagi subsistem penyediaan akomodasi adalah mekanisme penyesuaian kapasitas terhadap tingkat permintaan. Literatur pasar properti mengenal konsep </w:t>
      </w:r>
      <w:r w:rsidRPr="00EF5B69">
        <w:rPr>
          <w:i/>
          <w:iCs/>
          <w:lang w:val="en-US"/>
        </w:rPr>
        <w:t>natural occupancy rate</w:t>
      </w:r>
      <w:r w:rsidRPr="00EF5B69">
        <w:rPr>
          <w:lang w:val="en-US"/>
        </w:rPr>
        <w:t>, yaitu tingkat hunian yang menjadi acuan pelaku usaha dalam memutuskan penambahan kapasitas (Rosen &amp; Smith, 1983). Ketika tingkat hunian berada di atas tingkat acuan tersebut, pembangunan kapasitas baru cenderung meningkat, sedangkan ketika berada di bawahnya pembangunan cenderung terhenti. Wheaton dan Rossoff (1998) menunjukkan bahwa mekanisme serupa berlaku pada industri akomodasi dan menghasilkan perilaku siklis pada penyediaan kamar, yaitu periode pembangunan berlebih diikuti periode stagnasi. Konsep ini menjadi dasar perumusan ambang tingkat penghunian kamar dalam model, yang menentukan kapan laju konstruksi akomodasi berjalan dan kapan berhenti.</w:t>
      </w:r>
    </w:p>
    <w:p w14:paraId="4B95EB13" w14:textId="2D78A6B9" w:rsidR="00511CE2" w:rsidRDefault="00511CE2" w:rsidP="00D5737B">
      <w:pPr>
        <w:pStyle w:val="Level3JudulPokokBahasan"/>
      </w:pPr>
      <w:r>
        <w:t>Pariwisata</w:t>
      </w:r>
      <w:r w:rsidR="00D9771D">
        <w:t xml:space="preserve"> Berkelanjutan dan Daya Dukung Destinasi</w:t>
      </w:r>
    </w:p>
    <w:p w14:paraId="411F9F91" w14:textId="01F80F64" w:rsidR="00D9771D" w:rsidRDefault="00D9771D" w:rsidP="00D9771D">
      <w:pPr>
        <w:rPr>
          <w:lang w:val="en-US"/>
        </w:rPr>
      </w:pPr>
      <w:r w:rsidRPr="00D9771D">
        <w:rPr>
          <w:lang w:val="en-US"/>
        </w:rPr>
        <w:t xml:space="preserve">Konsep pariwisata berkelanjutan berkembang sebagai respons terhadap dampak negatif perkembangan pariwisata yang tidak terencana. UNWTO mendefinisikan pariwisata berkelanjutan sebagai pariwisata yang sepenuhnya </w:t>
      </w:r>
      <w:r w:rsidRPr="00D9771D">
        <w:rPr>
          <w:lang w:val="en-US"/>
        </w:rPr>
        <w:lastRenderedPageBreak/>
        <w:t>mempertimbangkan dampak ekonomi, sosial, dan lingkungan, baik saat ini maupun masa depan, dengan tiga dimensi utama, yaitu keberlanjutan lingkungan, ekonomi, dan sosial (UNWTO, 2004). Salah satu konsep kuncinya adalah daya dukung (</w:t>
      </w:r>
      <w:r w:rsidRPr="00D9771D">
        <w:rPr>
          <w:i/>
          <w:iCs/>
          <w:lang w:val="en-US"/>
        </w:rPr>
        <w:t>carrying capacity</w:t>
      </w:r>
      <w:r w:rsidRPr="00D9771D">
        <w:rPr>
          <w:lang w:val="en-US"/>
        </w:rPr>
        <w:t>), yaitu jumlah maksimum pemanfaatan yang dapat ditampung suatu destinasi tanpa menimbulkan kerusakan terhadap lingkungan fisik, ekonomi, dan sosial budaya (Liu, 2003). Liu (2003) membagi daya dukung pariwisata menjadi daya dukung ekologis, fisik, sosial, dan ekonomi.</w:t>
      </w:r>
    </w:p>
    <w:p w14:paraId="387CE61A" w14:textId="7EC9A136" w:rsidR="005221AC" w:rsidRPr="005221AC" w:rsidRDefault="005221AC" w:rsidP="005221AC">
      <w:pPr>
        <w:rPr>
          <w:lang w:val="en-US"/>
        </w:rPr>
      </w:pPr>
      <w:r w:rsidRPr="005221AC">
        <w:rPr>
          <w:lang w:val="en-US"/>
        </w:rPr>
        <w:t xml:space="preserve">Perkembangan destinasi pariwisata dari waktu ke waktu dijelaskan Butler (1980) melalui konsep </w:t>
      </w:r>
      <w:r w:rsidRPr="005221AC">
        <w:rPr>
          <w:i/>
          <w:iCs/>
          <w:lang w:val="en-US"/>
        </w:rPr>
        <w:t>tourism area life cycle</w:t>
      </w:r>
      <w:r w:rsidRPr="005221AC">
        <w:rPr>
          <w:lang w:val="en-US"/>
        </w:rPr>
        <w:t>, yang menggambarkan destinasi melewati beberapa tahap, yaitu eksplorasi, keterlibatan, pengembangan, konsolidasi, stagnasi, dan akhirnya peremajaan atau penurunan. Inti dari konsep tersebut adalah bahwa pertumbuhan kunjungan tidak berlangsung tanpa batas, melainkan melambat dan pada akhirnya berbalik arah ketika destinasi mendekati atau melampaui daya dukungnya. Kerangka ini memberikan dasar teoretis bagi keberadaan mekanisme penyeimbang dalam model, dan sekaligus menjadi acuan untuk menilai kewajaran pola perilaku jangka panjang yang dihasilkan simulasi.</w:t>
      </w:r>
    </w:p>
    <w:p w14:paraId="6F5786EE" w14:textId="183A8AEF" w:rsidR="005221AC" w:rsidRPr="00D9771D" w:rsidRDefault="005221AC" w:rsidP="005221AC">
      <w:pPr>
        <w:rPr>
          <w:lang w:val="en-US"/>
        </w:rPr>
      </w:pPr>
      <w:r w:rsidRPr="005221AC">
        <w:rPr>
          <w:lang w:val="en-US"/>
        </w:rPr>
        <w:t>Daya tarik suatu destinasi tidak ditentukan oleh satu faktor tunggal. Ritchie dan Crouch (2003) merumuskan kerangka daya saing destinasi yang membedakan antara faktor penarik utama (</w:t>
      </w:r>
      <w:r w:rsidRPr="005221AC">
        <w:rPr>
          <w:i/>
          <w:iCs/>
          <w:lang w:val="en-US"/>
        </w:rPr>
        <w:t>core resources and attractors</w:t>
      </w:r>
      <w:r w:rsidRPr="005221AC">
        <w:rPr>
          <w:lang w:val="en-US"/>
        </w:rPr>
        <w:t>) dan faktor yang bersifat membatasi atau memperkuat (</w:t>
      </w:r>
      <w:r w:rsidRPr="005221AC">
        <w:rPr>
          <w:i/>
          <w:iCs/>
          <w:lang w:val="en-US"/>
        </w:rPr>
        <w:t>qualifying and amplifying determinants</w:t>
      </w:r>
      <w:r w:rsidRPr="005221AC">
        <w:rPr>
          <w:lang w:val="en-US"/>
        </w:rPr>
        <w:t xml:space="preserve">). Ketersediaan objek daya tarik wisata termasuk dalam kelompok pertama karena merupakan alasan utama wisatawan berkunjung, sedangkan aspek seperti kepadatan dan kondisi lingkungan fisik termasuk kelompok kedua karena tidak menarik kunjungan secara aktif tetapi dapat membatasinya ketika kondisinya </w:t>
      </w:r>
      <w:r w:rsidRPr="005221AC">
        <w:rPr>
          <w:lang w:val="en-US"/>
        </w:rPr>
        <w:lastRenderedPageBreak/>
        <w:t>memburuk. Pembedaan tersebut menjadi dasar penyusunan indeks komposit Daya Tarik Destinasi dalam model, khususnya dalam menentukan bahwa komponen kepadatan diperlakukan sebagai faktor pembatas yang pengaruhnya bersifat menahan, bukan sebagai faktor yang dapat meningkatkan daya tarik tanpa batas ketika kepadatan rendah</w:t>
      </w:r>
      <w:r>
        <w:rPr>
          <w:lang w:val="en-US"/>
        </w:rPr>
        <w:t>.</w:t>
      </w:r>
    </w:p>
    <w:p w14:paraId="6EE468D0" w14:textId="550A367F" w:rsidR="00511CE2" w:rsidRDefault="00D9771D" w:rsidP="00D9771D">
      <w:pPr>
        <w:rPr>
          <w:rFonts w:eastAsia="Times New Roman"/>
        </w:rPr>
      </w:pPr>
      <w:r w:rsidRPr="00D9771D">
        <w:rPr>
          <w:lang w:val="en-US"/>
        </w:rPr>
        <w:t xml:space="preserve">Konsep daya dukung inilah yang menjadi landasan teoretis bagi mekanisme pembatas pertumbuhan dalam model. Daya dukung fisik tercermin pada variabel Rasio Daya Dukung Lahan, yang mengukur tingkat saturasi pembangunan terhadap lahan tersedia dan menurun seiring meluasnya lahan terbangun, sejalan dengan konsep ambang pembangunan fisik yang dikemukakan Saveriades (2000) dan Wang et al. (2020). Daya dukung sosial dan kualitas pengalaman tercermin pada variabel Kepadatan, yang merepresentasikan </w:t>
      </w:r>
      <w:r w:rsidRPr="00D9771D">
        <w:rPr>
          <w:i/>
          <w:iCs/>
          <w:lang w:val="en-US"/>
        </w:rPr>
        <w:t>crowding</w:t>
      </w:r>
      <w:r w:rsidRPr="00D9771D">
        <w:rPr>
          <w:lang w:val="en-US"/>
        </w:rPr>
        <w:t xml:space="preserve"> dan diketahui menurunkan kepuasan wisatawan ketika melampaui ambang tertentu (McCool &amp; Lime, 2001). Fenomena </w:t>
      </w:r>
      <w:r w:rsidRPr="00D9771D">
        <w:rPr>
          <w:i/>
          <w:iCs/>
          <w:lang w:val="en-US"/>
        </w:rPr>
        <w:t>overtourism</w:t>
      </w:r>
      <w:r w:rsidRPr="00D9771D">
        <w:rPr>
          <w:lang w:val="en-US"/>
        </w:rPr>
        <w:t xml:space="preserve"> yang dibahas Dodds dan Butler (2019) memberikan konteks empiris bagi loop penyeimbang B1, sedangkan kerangka indikator keberlanjutan UNWTO (2004) menjadi dasar bagi penyusunan indeks komposit Daya Tarik Destinasi yang menggabungkan ketersediaan atraksi, kepadatan, dan daya dukung lahan</w:t>
      </w:r>
      <w:r>
        <w:rPr>
          <w:lang w:val="en-US"/>
        </w:rPr>
        <w:t>.</w:t>
      </w:r>
    </w:p>
    <w:p w14:paraId="5A38F030" w14:textId="53D0FE11" w:rsidR="003433B1" w:rsidRDefault="003433B1" w:rsidP="00D5737B">
      <w:pPr>
        <w:pStyle w:val="Level3JudulPokokBahasan"/>
      </w:pPr>
      <w:r>
        <w:t>Sistem Dinamis</w:t>
      </w:r>
    </w:p>
    <w:p w14:paraId="3BD7793D" w14:textId="301CCA91" w:rsidR="00D9771D" w:rsidRDefault="00D9771D" w:rsidP="00D9771D">
      <w:pPr>
        <w:rPr>
          <w:lang w:val="en-US"/>
        </w:rPr>
      </w:pPr>
      <w:r w:rsidRPr="00D9771D">
        <w:rPr>
          <w:lang w:val="en-US"/>
        </w:rPr>
        <w:t>Sistem dinamis (</w:t>
      </w:r>
      <w:r w:rsidRPr="00D9771D">
        <w:rPr>
          <w:i/>
          <w:iCs/>
          <w:lang w:val="en-US"/>
        </w:rPr>
        <w:t>system dynamics</w:t>
      </w:r>
      <w:r w:rsidRPr="00D9771D">
        <w:rPr>
          <w:lang w:val="en-US"/>
        </w:rPr>
        <w:t xml:space="preserve">) merupakan pendekatan pemodelan yang dikembangkan Jay W. Forrester di MIT pada akhir 1950-an melalui karyanya </w:t>
      </w:r>
      <w:r w:rsidRPr="00D9771D">
        <w:rPr>
          <w:i/>
          <w:iCs/>
          <w:lang w:val="en-US"/>
        </w:rPr>
        <w:t>Industrial Dynamics</w:t>
      </w:r>
      <w:r w:rsidRPr="00D9771D">
        <w:rPr>
          <w:lang w:val="en-US"/>
        </w:rPr>
        <w:t xml:space="preserve"> (1961), yang lahir dari kebutuhan memahami perilaku sistem kompleks yang tidak dapat dijelaskan oleh pendekatan analitis linear. Sterman </w:t>
      </w:r>
      <w:r w:rsidRPr="00D9771D">
        <w:rPr>
          <w:lang w:val="en-US"/>
        </w:rPr>
        <w:lastRenderedPageBreak/>
        <w:t>(2000) mendefinisikannya sebagai metode untuk meningkatkan pembelajaran dalam sistem kompleks, dengan asumsi bahwa dunia nyata tersusun atas sistem yang memiliki umpan balik, non-linearitas, dan jeda waktu yang menghasilkan perilaku kontra-intuitif. Pemodelan struktur umpan balik dan akumulasi secara eksplisit memungkinkan analis melakukan eksperimen kebijakan secara virtual tanpa mengintervensi sistem nyata.</w:t>
      </w:r>
    </w:p>
    <w:p w14:paraId="76553D16" w14:textId="3F1579C4" w:rsidR="000F7E6B" w:rsidRDefault="000F7E6B" w:rsidP="00D9771D">
      <w:r w:rsidRPr="000F7E6B">
        <w:t>Penerapan sistem dinamis telah berkembang jauh melampaui domain manajemen industri awalnya, mencakup ekologi, kesehatan masyarakat, ekonomi makro, dan khususnya perencanaan pariwisata berkelanjutan. Dalam konteks pariwisata, Mai dan Smith (2018) menunjukkan bahwa sistem dinamis unggul dalam menangkap kompleksitas sistem pariwisata yang melibatkan interaksi non-linear antar komponen ekonomi, sosial, lingkungan, dan infrastruktur</w:t>
      </w:r>
      <w:r>
        <w:t xml:space="preserve">; </w:t>
      </w:r>
      <w:r w:rsidRPr="000F7E6B">
        <w:t>memodelkan feedback loops yang mengendalikan perilaku sistem dalam jangka panjang</w:t>
      </w:r>
      <w:r>
        <w:t xml:space="preserve">, </w:t>
      </w:r>
      <w:r w:rsidRPr="000F7E6B">
        <w:t>serta menguji skenario kebijakan alternatif tanpa melakukan eksperimen langsung di lapangan.</w:t>
      </w:r>
    </w:p>
    <w:p w14:paraId="27E2DA76" w14:textId="44E3BB15" w:rsidR="000F7E6B" w:rsidRDefault="000F7E6B" w:rsidP="00D9771D">
      <w:pPr>
        <w:rPr>
          <w:rFonts w:eastAsia="Times New Roman"/>
        </w:rPr>
      </w:pPr>
      <w:r>
        <w:rPr>
          <w:rFonts w:eastAsia="Times New Roman"/>
        </w:rPr>
        <w:t>Model sistem dinamis dibangun dari beberapa komponen fundamental yang merepresentasikan akumulasi, aliran, dan hubungan kausal dalam suatu sistem. Sterman (2000) mengidentifikasi empat komponen utama sebagai berikut:</w:t>
      </w:r>
    </w:p>
    <w:p w14:paraId="0AE4D772" w14:textId="2EF596C2" w:rsidR="000F7E6B" w:rsidRPr="000F7E6B" w:rsidRDefault="000F7E6B">
      <w:pPr>
        <w:pStyle w:val="ListParagraph"/>
        <w:numPr>
          <w:ilvl w:val="6"/>
          <w:numId w:val="3"/>
        </w:numPr>
        <w:ind w:left="1134"/>
        <w:rPr>
          <w:lang w:val="en-US"/>
        </w:rPr>
      </w:pPr>
      <w:r w:rsidRPr="000F7E6B">
        <w:rPr>
          <w:i/>
          <w:iCs/>
          <w:lang w:val="en-ID"/>
        </w:rPr>
        <w:t>Stocks (Level</w:t>
      </w:r>
      <w:r w:rsidRPr="000F7E6B">
        <w:rPr>
          <w:lang w:val="en-ID"/>
        </w:rPr>
        <w:t>)</w:t>
      </w:r>
      <w:r w:rsidRPr="003C36C5">
        <w:rPr>
          <w:lang w:val="en-ID"/>
        </w:rPr>
        <w:t xml:space="preserve"> merupakan akumulasi atau cadangan dalam suatu sistem pada suatu titik waktu tertentu. Stocks merepresentasikan kondisi sistem yang dapat diukur secara langsung</w:t>
      </w:r>
      <w:r>
        <w:rPr>
          <w:lang w:val="en-ID"/>
        </w:rPr>
        <w:t xml:space="preserve">. </w:t>
      </w:r>
      <w:r w:rsidRPr="003C36C5">
        <w:rPr>
          <w:lang w:val="en-ID"/>
        </w:rPr>
        <w:t xml:space="preserve">Secara matematis, nilai </w:t>
      </w:r>
      <w:r w:rsidRPr="003C36C5">
        <w:rPr>
          <w:i/>
          <w:iCs/>
          <w:lang w:val="en-ID"/>
        </w:rPr>
        <w:t>stock</w:t>
      </w:r>
      <w:r w:rsidRPr="003C36C5">
        <w:rPr>
          <w:lang w:val="en-ID"/>
        </w:rPr>
        <w:t xml:space="preserve"> pada waktu </w:t>
      </w:r>
      <w:r w:rsidRPr="003C36C5">
        <w:rPr>
          <w:i/>
          <w:iCs/>
          <w:lang w:val="en-ID"/>
        </w:rPr>
        <w:t>t</w:t>
      </w:r>
      <w:r w:rsidRPr="003C36C5">
        <w:rPr>
          <w:lang w:val="en-ID"/>
        </w:rPr>
        <w:t xml:space="preserve"> merupakan integrasi dari selisih aliran masuk dan aliran keluar sepanjang waktu</w:t>
      </w:r>
      <w:r>
        <w:rPr>
          <w:lang w:val="en-ID"/>
        </w:rPr>
        <w:t>.</w:t>
      </w:r>
    </w:p>
    <w:p w14:paraId="2CED0481" w14:textId="77777777" w:rsidR="000F7E6B" w:rsidRDefault="000F7E6B">
      <w:pPr>
        <w:pStyle w:val="ListParagraph"/>
        <w:numPr>
          <w:ilvl w:val="6"/>
          <w:numId w:val="3"/>
        </w:numPr>
        <w:ind w:left="1134"/>
        <w:rPr>
          <w:lang w:val="en-US"/>
        </w:rPr>
      </w:pPr>
      <w:r w:rsidRPr="000F7E6B">
        <w:rPr>
          <w:i/>
          <w:iCs/>
          <w:lang w:val="en-US"/>
        </w:rPr>
        <w:lastRenderedPageBreak/>
        <w:t>Flows (Rate)</w:t>
      </w:r>
      <w:r w:rsidRPr="000F7E6B">
        <w:rPr>
          <w:lang w:val="en-US"/>
        </w:rPr>
        <w:t xml:space="preserve"> merupakan laju perubahan stocks per satuan waktu. Terdapat dua jenis flows, yaitu inflows yang meningkatkan nilai stock dan outflows yang menguranginya.</w:t>
      </w:r>
    </w:p>
    <w:p w14:paraId="44D9C23D" w14:textId="2B9C797A" w:rsidR="000F7E6B" w:rsidRPr="000F7E6B" w:rsidRDefault="000F7E6B">
      <w:pPr>
        <w:pStyle w:val="ListParagraph"/>
        <w:numPr>
          <w:ilvl w:val="6"/>
          <w:numId w:val="3"/>
        </w:numPr>
        <w:ind w:left="1134"/>
        <w:rPr>
          <w:lang w:val="en-US"/>
        </w:rPr>
      </w:pPr>
      <w:r w:rsidRPr="000F7E6B">
        <w:rPr>
          <w:i/>
          <w:iCs/>
          <w:lang w:val="en-US"/>
        </w:rPr>
        <w:t xml:space="preserve">Auxiliary Variables </w:t>
      </w:r>
      <w:r w:rsidRPr="000F7E6B">
        <w:rPr>
          <w:lang w:val="en-US"/>
        </w:rPr>
        <w:t>merupakan variabel pembantu yang menghubungkan stocks dengan flows dan merepresentasikan hubungan kausal atau perhitungan intermediat dalam model. Variabel ini dapat berupa konstanta, fungsi matematika, atau lookup tables/graphical functions yang mendefinisikan hubungan non-linear antar variabel.</w:t>
      </w:r>
    </w:p>
    <w:p w14:paraId="3874CDC2" w14:textId="111EA422" w:rsidR="000F7E6B" w:rsidRDefault="000F7E6B">
      <w:pPr>
        <w:pStyle w:val="ListParagraph"/>
        <w:numPr>
          <w:ilvl w:val="6"/>
          <w:numId w:val="3"/>
        </w:numPr>
        <w:ind w:left="1134"/>
        <w:rPr>
          <w:lang w:val="en-US"/>
        </w:rPr>
      </w:pPr>
      <w:r w:rsidRPr="000F7E6B">
        <w:rPr>
          <w:i/>
          <w:iCs/>
          <w:lang w:val="en-US"/>
        </w:rPr>
        <w:t>Feedback Loops</w:t>
      </w:r>
      <w:r w:rsidRPr="000F7E6B">
        <w:rPr>
          <w:lang w:val="en-US"/>
        </w:rPr>
        <w:t xml:space="preserve"> merupakan mekanisme umpan balik yang terjadi ketika perubahan pada suatu variabel memengaruhi dirinya sendiri melalui rangkaian kausal. Terdapat dua jenis umpan balik, yaitu reinforcing loops (R) yang menghasilkan pertumbuhan atau keruntuhan eksponensial, dan balancing loops (B) yang mendorong sistem menuju keseimbangan atau tujuan tertentu. Kombinasi kedua jenis feedback loops ini menciptakan pola perilaku kompleks seperti kurva-S, osilasi, dan overshoot-and-collapse (Sterman, 2000)</w:t>
      </w:r>
      <w:r w:rsidR="00406AA9">
        <w:rPr>
          <w:lang w:val="en-US"/>
        </w:rPr>
        <w:t>.</w:t>
      </w:r>
    </w:p>
    <w:p w14:paraId="6E54AC19" w14:textId="63194B33" w:rsidR="00F365AF" w:rsidRPr="00406AA9" w:rsidRDefault="00406AA9">
      <w:pPr>
        <w:pStyle w:val="ListParagraph"/>
        <w:numPr>
          <w:ilvl w:val="6"/>
          <w:numId w:val="3"/>
        </w:numPr>
        <w:spacing w:after="240"/>
        <w:ind w:left="1134"/>
      </w:pPr>
      <w:r w:rsidRPr="00406AA9">
        <w:rPr>
          <w:i/>
          <w:iCs/>
          <w:lang w:val="en-US"/>
        </w:rPr>
        <w:t>Delays</w:t>
      </w:r>
      <w:r w:rsidRPr="00406AA9">
        <w:rPr>
          <w:lang w:val="en-US"/>
        </w:rPr>
        <w:t xml:space="preserve"> merupakan jeda waktu antara suatu aksi dan dampaknya yang sering kali menjadi sumber perilaku kontra-intuitif dalam sistem. </w:t>
      </w:r>
    </w:p>
    <w:p w14:paraId="44718352" w14:textId="77777777" w:rsidR="00406AA9" w:rsidRDefault="00406AA9" w:rsidP="00406AA9">
      <w:pPr>
        <w:rPr>
          <w:rFonts w:eastAsia="Times New Roman"/>
        </w:rPr>
      </w:pPr>
      <w:r w:rsidRPr="00406AA9">
        <w:rPr>
          <w:i/>
          <w:iCs/>
          <w:lang w:val="en-US"/>
        </w:rPr>
        <w:t>Causal Loop Diagram</w:t>
      </w:r>
      <w:r w:rsidRPr="00406AA9">
        <w:rPr>
          <w:lang w:val="en-US"/>
        </w:rPr>
        <w:t xml:space="preserve"> (CLD) merupakan alat representasi visual untuk memetakan struktur umpan balik sebelum model kuantitatif dikembangkan. CLD menghubungkan variabel melalui panah kausal yang diberi polaritas positif atau </w:t>
      </w:r>
      <w:r>
        <w:rPr>
          <w:lang w:val="en-US"/>
        </w:rPr>
        <w:t xml:space="preserve">negative. </w:t>
      </w:r>
      <w:r w:rsidRPr="00406AA9">
        <w:rPr>
          <w:i/>
          <w:iCs/>
          <w:lang w:val="en-US"/>
        </w:rPr>
        <w:t>loop</w:t>
      </w:r>
      <w:r w:rsidRPr="00406AA9">
        <w:rPr>
          <w:lang w:val="en-US"/>
        </w:rPr>
        <w:t xml:space="preserve"> dengan jumlah hubungan negatif genap bersifat </w:t>
      </w:r>
      <w:r w:rsidRPr="00406AA9">
        <w:rPr>
          <w:i/>
          <w:iCs/>
          <w:lang w:val="en-US"/>
        </w:rPr>
        <w:t>reinforcing</w:t>
      </w:r>
      <w:r w:rsidRPr="00406AA9">
        <w:rPr>
          <w:lang w:val="en-US"/>
        </w:rPr>
        <w:t xml:space="preserve">, sedangkan dengan jumlah ganjil bersifat </w:t>
      </w:r>
      <w:r w:rsidRPr="00406AA9">
        <w:rPr>
          <w:i/>
          <w:iCs/>
          <w:lang w:val="en-US"/>
        </w:rPr>
        <w:t>balancing</w:t>
      </w:r>
      <w:r w:rsidRPr="00406AA9">
        <w:rPr>
          <w:lang w:val="en-US"/>
        </w:rPr>
        <w:t xml:space="preserve"> (Sterman, 2000). </w:t>
      </w:r>
      <w:r>
        <w:rPr>
          <w:rFonts w:eastAsia="Times New Roman"/>
        </w:rPr>
        <w:t xml:space="preserve">Skema dari </w:t>
      </w:r>
      <w:r>
        <w:rPr>
          <w:rFonts w:eastAsia="Times New Roman"/>
          <w:i/>
          <w:iCs/>
        </w:rPr>
        <w:t xml:space="preserve">Causal Loop Diagram </w:t>
      </w:r>
      <w:r>
        <w:rPr>
          <w:rFonts w:eastAsia="Times New Roman"/>
        </w:rPr>
        <w:t>dapat dilihat pada gambar 3.</w:t>
      </w:r>
    </w:p>
    <w:p w14:paraId="4A1FFA5E" w14:textId="77777777" w:rsidR="00406AA9" w:rsidRDefault="00406AA9" w:rsidP="00406AA9">
      <w:pPr>
        <w:keepNext/>
        <w:ind w:firstLine="0"/>
        <w:jc w:val="center"/>
      </w:pPr>
      <w:r>
        <w:rPr>
          <w:rFonts w:eastAsia="Times New Roman"/>
          <w:noProof/>
        </w:rPr>
        <w:lastRenderedPageBreak/>
        <w:drawing>
          <wp:inline distT="0" distB="0" distL="0" distR="0" wp14:anchorId="4864F59B" wp14:editId="642F2900">
            <wp:extent cx="3547872" cy="1950167"/>
            <wp:effectExtent l="0" t="0" r="0" b="5715"/>
            <wp:docPr id="1031164754" name="Picture 8" descr="A blue arrows pointing at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64754" name="Picture 8" descr="A blue arrows pointing at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1003" cy="1962882"/>
                    </a:xfrm>
                    <a:prstGeom prst="rect">
                      <a:avLst/>
                    </a:prstGeom>
                  </pic:spPr>
                </pic:pic>
              </a:graphicData>
            </a:graphic>
          </wp:inline>
        </w:drawing>
      </w:r>
    </w:p>
    <w:p w14:paraId="08E80292" w14:textId="1405878A" w:rsidR="00406AA9" w:rsidRPr="00537DBA" w:rsidRDefault="00406AA9" w:rsidP="00537DBA">
      <w:pPr>
        <w:pStyle w:val="JudulGambarMultibaris"/>
      </w:pPr>
      <w:r w:rsidRPr="00537DBA">
        <w:t xml:space="preserve">Skema </w:t>
      </w:r>
      <w:r w:rsidRPr="00537DBA">
        <w:rPr>
          <w:i/>
          <w:iCs/>
        </w:rPr>
        <w:t>Causal Loop Diagram</w:t>
      </w:r>
    </w:p>
    <w:p w14:paraId="02C5865D" w14:textId="44BBB677" w:rsidR="00DF51D7" w:rsidRDefault="00406AA9" w:rsidP="00406AA9">
      <w:r w:rsidRPr="00406AA9">
        <w:rPr>
          <w:i/>
          <w:iCs/>
          <w:lang w:val="en-US"/>
        </w:rPr>
        <w:t>Stock and Flow Diagram</w:t>
      </w:r>
      <w:r w:rsidRPr="00406AA9">
        <w:rPr>
          <w:lang w:val="en-US"/>
        </w:rPr>
        <w:t xml:space="preserve"> (SFD) mengonversi hipotesis kausal CLD menjadi persamaan matematis yang dapat disimulasikan, dengan </w:t>
      </w:r>
      <w:r w:rsidRPr="00406AA9">
        <w:rPr>
          <w:i/>
          <w:iCs/>
          <w:lang w:val="en-US"/>
        </w:rPr>
        <w:t>stock</w:t>
      </w:r>
      <w:r w:rsidRPr="00406AA9">
        <w:rPr>
          <w:lang w:val="en-US"/>
        </w:rPr>
        <w:t xml:space="preserve"> digambarkan sebagai persegi panjang, </w:t>
      </w:r>
      <w:r w:rsidRPr="00406AA9">
        <w:rPr>
          <w:i/>
          <w:iCs/>
          <w:lang w:val="en-US"/>
        </w:rPr>
        <w:t>flow</w:t>
      </w:r>
      <w:r w:rsidRPr="00406AA9">
        <w:rPr>
          <w:lang w:val="en-US"/>
        </w:rPr>
        <w:t xml:space="preserve"> sebagai pipa berkeran, dan </w:t>
      </w:r>
      <w:r w:rsidRPr="00406AA9">
        <w:rPr>
          <w:i/>
          <w:iCs/>
          <w:lang w:val="en-US"/>
        </w:rPr>
        <w:t>auxiliary</w:t>
      </w:r>
      <w:r w:rsidRPr="00406AA9">
        <w:rPr>
          <w:lang w:val="en-US"/>
        </w:rPr>
        <w:t xml:space="preserve"> sebagai variabel penghubung. </w:t>
      </w:r>
    </w:p>
    <w:p w14:paraId="1E895E45" w14:textId="6276CDE4" w:rsidR="003C36C5" w:rsidRDefault="003C36C5" w:rsidP="00406AA9">
      <w:r>
        <w:rPr>
          <w:rFonts w:eastAsia="Times New Roman"/>
        </w:rPr>
        <w:t xml:space="preserve">Persamaan dasar yang mengatur dinamika </w:t>
      </w:r>
      <w:r>
        <w:rPr>
          <w:rFonts w:eastAsia="Times New Roman"/>
          <w:i/>
          <w:iCs/>
        </w:rPr>
        <w:t>stocks</w:t>
      </w:r>
      <w:r>
        <w:rPr>
          <w:rFonts w:eastAsia="Times New Roman"/>
        </w:rPr>
        <w:t xml:space="preserve"> dalam SFD dinyatakan sebagai:</w:t>
      </w:r>
    </w:p>
    <w:p w14:paraId="16F23ACF" w14:textId="77777777" w:rsidR="003C36C5" w:rsidRDefault="003C36C5" w:rsidP="003C36C5">
      <w:pPr>
        <w:spacing w:before="100" w:after="100"/>
        <w:jc w:val="center"/>
      </w:pPr>
      <w:r>
        <w:rPr>
          <w:rFonts w:eastAsia="Times New Roman"/>
          <w:i/>
          <w:iCs/>
        </w:rPr>
        <w:t>Stock(t) = Stock(t₀) + ∫[Inflow(s) - Outflow(s)] ds</w:t>
      </w:r>
    </w:p>
    <w:p w14:paraId="273F3F13" w14:textId="1DCC340A" w:rsidR="00870F9E" w:rsidRPr="007A2343" w:rsidRDefault="003C36C5" w:rsidP="00DF51D7">
      <w:pPr>
        <w:ind w:firstLine="0"/>
        <w:rPr>
          <w:rFonts w:eastAsia="Times New Roman"/>
        </w:rPr>
      </w:pPr>
      <w:r>
        <w:rPr>
          <w:rFonts w:eastAsia="Times New Roman"/>
        </w:rPr>
        <w:t xml:space="preserve">Salah satu fitur penting dalam SFD adalah penggunaan </w:t>
      </w:r>
      <w:r>
        <w:rPr>
          <w:rFonts w:eastAsia="Times New Roman"/>
          <w:i/>
          <w:iCs/>
        </w:rPr>
        <w:t>lookup tables</w:t>
      </w:r>
      <w:r>
        <w:rPr>
          <w:rFonts w:eastAsia="Times New Roman"/>
        </w:rPr>
        <w:t xml:space="preserve"> atau </w:t>
      </w:r>
      <w:r>
        <w:rPr>
          <w:rFonts w:eastAsia="Times New Roman"/>
          <w:i/>
          <w:iCs/>
        </w:rPr>
        <w:t>graphical functions</w:t>
      </w:r>
      <w:r>
        <w:rPr>
          <w:rFonts w:eastAsia="Times New Roman"/>
        </w:rPr>
        <w:t xml:space="preserve"> untuk merepresentasikan hubungan non-linear antar variabel yang tidak dapat dinyatakan secara analitis. </w:t>
      </w:r>
      <w:r w:rsidR="007A2343">
        <w:rPr>
          <w:rFonts w:eastAsia="Times New Roman"/>
        </w:rPr>
        <w:t xml:space="preserve"> Skema dari </w:t>
      </w:r>
      <w:r w:rsidR="007A2343">
        <w:rPr>
          <w:rFonts w:eastAsia="Times New Roman"/>
          <w:i/>
          <w:iCs/>
        </w:rPr>
        <w:t xml:space="preserve">Stock and Flow Diagram </w:t>
      </w:r>
      <w:r w:rsidR="007A2343">
        <w:rPr>
          <w:rFonts w:eastAsia="Times New Roman"/>
        </w:rPr>
        <w:t>dapat dilihat pada gambar 4.</w:t>
      </w:r>
    </w:p>
    <w:p w14:paraId="0DA9EE94" w14:textId="77777777" w:rsidR="007A2343" w:rsidRDefault="00870F9E" w:rsidP="007A2343">
      <w:pPr>
        <w:keepNext/>
        <w:ind w:firstLine="0"/>
        <w:jc w:val="center"/>
      </w:pPr>
      <w:r>
        <w:rPr>
          <w:noProof/>
        </w:rPr>
        <w:lastRenderedPageBreak/>
        <w:drawing>
          <wp:inline distT="0" distB="0" distL="0" distR="0" wp14:anchorId="6878DC4A" wp14:editId="09256094">
            <wp:extent cx="3419856" cy="1829356"/>
            <wp:effectExtent l="0" t="0" r="0" b="0"/>
            <wp:docPr id="265424519" name="Picture 7" descr="A diagram of a st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24519" name="Picture 7" descr="A diagram of a stock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32660" cy="1836205"/>
                    </a:xfrm>
                    <a:prstGeom prst="rect">
                      <a:avLst/>
                    </a:prstGeom>
                  </pic:spPr>
                </pic:pic>
              </a:graphicData>
            </a:graphic>
          </wp:inline>
        </w:drawing>
      </w:r>
    </w:p>
    <w:p w14:paraId="2552EE10" w14:textId="700A8A53" w:rsidR="00870F9E" w:rsidRPr="007A2343" w:rsidRDefault="007A2343" w:rsidP="00615B5E">
      <w:pPr>
        <w:pStyle w:val="JudulGambarMultibaris"/>
        <w:rPr>
          <w:rFonts w:eastAsia="Times New Roman"/>
          <w:i/>
          <w:iCs/>
        </w:rPr>
      </w:pPr>
      <w:r>
        <w:t xml:space="preserve">Skema </w:t>
      </w:r>
      <w:r>
        <w:rPr>
          <w:i/>
          <w:iCs/>
        </w:rPr>
        <w:t>Stock and Flow Diagram</w:t>
      </w:r>
    </w:p>
    <w:p w14:paraId="587C2DE5" w14:textId="0E14A70A" w:rsidR="00DF51D7" w:rsidRDefault="00DF51D7" w:rsidP="00DF51D7">
      <w:pPr>
        <w:ind w:firstLine="0"/>
        <w:rPr>
          <w:rFonts w:eastAsia="Times New Roman"/>
        </w:rPr>
      </w:pPr>
      <w:r w:rsidRPr="00DF51D7">
        <w:rPr>
          <w:rFonts w:eastAsia="Times New Roman"/>
        </w:rPr>
        <w:t>Penelitian ini menggunakan Vensim untuk membangun CLD dan SFD serta menjalankan simulasi, didukung library sistem dinamis untuk eksekusi pada aplikasi web (Sterman, 2000; Martin-Martinez et al., 2022).</w:t>
      </w:r>
    </w:p>
    <w:p w14:paraId="4877594D" w14:textId="35940996" w:rsidR="00DF51D7" w:rsidRPr="00DF51D7" w:rsidRDefault="00DF51D7" w:rsidP="00870F9E">
      <w:pPr>
        <w:rPr>
          <w:rFonts w:eastAsia="Times New Roman"/>
        </w:rPr>
      </w:pPr>
      <w:r>
        <w:t xml:space="preserve">Efektivitas sistem dinamis dalam perencanaan pariwisata telah ditunjukkan oleh berbagai studi. Mai dan Smith (2018) memodelkan keterkaitan ekonomi pariwisata, populasi, dan lingkungan di Cat Ba Island, Vietnam, dan menemukan bahwa tanpa kebijakan yang tepat destinasi akan mencapai </w:t>
      </w:r>
      <w:r>
        <w:rPr>
          <w:i/>
          <w:iCs/>
        </w:rPr>
        <w:t>limits to growth</w:t>
      </w:r>
      <w:r>
        <w:t>. Yakti et al. (2024) menerapkannya untuk daya dukung pariwisata di Saba Budaya Baduy, sedangkan Wang et al. (2020) menggunakannya untuk menilai daya dukung dan pertumbuhan ekonomi pariwisata di sejumlah kota besar Tiongkok. Studi-studi ini memperkuat pemilihan sistem dinamis sebagai metode utama, sekaligus menjadi rujukan dalam merumuskan struktur loop pada model DIY.</w:t>
      </w:r>
    </w:p>
    <w:p w14:paraId="24DA5072" w14:textId="2C58DF96" w:rsidR="00D5737B" w:rsidRDefault="00D5737B" w:rsidP="00D5737B">
      <w:pPr>
        <w:pStyle w:val="Level3JudulPokokBahasan"/>
      </w:pPr>
      <w:r w:rsidRPr="00D5737B">
        <w:t>Validasi, Kalibrasi, dan Analisis Sensitivitas Model Sistem Dinamis</w:t>
      </w:r>
    </w:p>
    <w:p w14:paraId="63BF41CF" w14:textId="6990297D" w:rsidR="00AD77CB" w:rsidRPr="00AD77CB" w:rsidRDefault="00AD77CB" w:rsidP="00AD77CB">
      <w:pPr>
        <w:rPr>
          <w:lang w:val="en-US"/>
        </w:rPr>
      </w:pPr>
      <w:r w:rsidRPr="00AD77CB">
        <w:rPr>
          <w:lang w:val="en-US"/>
        </w:rPr>
        <w:t xml:space="preserve">Model sistem dinamis tidak dapat divalidasi dalam pengertian pembuktian kebenaran mutlak, karena model pada dasarnya merupakan penyederhanaan dari </w:t>
      </w:r>
      <w:r w:rsidRPr="00AD77CB">
        <w:rPr>
          <w:lang w:val="en-US"/>
        </w:rPr>
        <w:lastRenderedPageBreak/>
        <w:t>sistem nyata. Barlas (1996) menegaskan bahwa validasi model sistem dinamis lebih tepat dipahami sebagai proses membangun keyakinan (</w:t>
      </w:r>
      <w:r w:rsidRPr="00AD77CB">
        <w:rPr>
          <w:i/>
          <w:iCs/>
          <w:lang w:val="en-US"/>
        </w:rPr>
        <w:t>confidence building</w:t>
      </w:r>
      <w:r w:rsidRPr="00AD77CB">
        <w:rPr>
          <w:lang w:val="en-US"/>
        </w:rPr>
        <w:t>) terhadap kegunaan model untuk tujuan tertentu, melalui serangkaian pengujian yang bersifat saling melengkapi.</w:t>
      </w:r>
    </w:p>
    <w:p w14:paraId="3B4C9584" w14:textId="77777777" w:rsidR="00AD77CB" w:rsidRPr="00AD77CB" w:rsidRDefault="00AD77CB" w:rsidP="00AD77CB">
      <w:pPr>
        <w:rPr>
          <w:lang w:val="en-US"/>
        </w:rPr>
      </w:pPr>
      <w:r w:rsidRPr="00AD77CB">
        <w:rPr>
          <w:lang w:val="en-US"/>
        </w:rPr>
        <w:t>Barlas (1989) membedakan pengujian ke dalam dua kelompok besar yang harus dijalankan secara berurutan, yaitu uji struktur (</w:t>
      </w:r>
      <w:r w:rsidRPr="00AD77CB">
        <w:rPr>
          <w:i/>
          <w:iCs/>
          <w:lang w:val="en-US"/>
        </w:rPr>
        <w:t>structure validity tests</w:t>
      </w:r>
      <w:r w:rsidRPr="00AD77CB">
        <w:rPr>
          <w:lang w:val="en-US"/>
        </w:rPr>
        <w:t>) dan uji perilaku (</w:t>
      </w:r>
      <w:r w:rsidRPr="00AD77CB">
        <w:rPr>
          <w:i/>
          <w:iCs/>
          <w:lang w:val="en-US"/>
        </w:rPr>
        <w:t>behavior validity tests</w:t>
      </w:r>
      <w:r w:rsidRPr="00AD77CB">
        <w:rPr>
          <w:lang w:val="en-US"/>
        </w:rPr>
        <w:t>). Urutan tersebut bersifat menentukan, karena kesesuaian keluaran model terhadap data historis tidak bermakna apabila struktur yang menghasilkannya tidak dapat dipertanggungjawabkan. Sebuah model dapat saja menghasilkan angka yang mendekati data melalui struktur yang keliru, dan kondisi tersebut justru berbahaya bagi analisis kebijakan karena respons model terhadap intervensi akan menyesatkan.</w:t>
      </w:r>
    </w:p>
    <w:p w14:paraId="0410B156" w14:textId="77777777" w:rsidR="00AD77CB" w:rsidRPr="00AD77CB" w:rsidRDefault="00AD77CB" w:rsidP="00AD77CB">
      <w:pPr>
        <w:rPr>
          <w:lang w:val="en-US"/>
        </w:rPr>
      </w:pPr>
      <w:r w:rsidRPr="00AD77CB">
        <w:rPr>
          <w:lang w:val="en-US"/>
        </w:rPr>
        <w:t xml:space="preserve">Uji struktur memeriksa apakah struktur model dapat diterima secara teoretis dan logis, tanpa membandingkannya dengan data keluaran. Forrester dan Senge (1980) serta Sterman (2000) merumuskan beberapa pengujian yang kini menjadi praktik baku, di antaranya uji kesesuaian struktur dan parameter terhadap pengetahuan yang tersedia, uji konsistensi dimensi yang memastikan setiap persamaan memiliki satuan yang benar, uji kecukupan batas model yang memeriksa apakah variabel penting telah diendogenkan, uji kekekalan materi yang memastikan tidak ada akumulasi yang muncul atau hilang di luar aliran yang didefinisikan, serta uji kondisi ekstrem yang menilai apakah model tetap menghasilkan perilaku logis ketika parameter ditetapkan pada nilai ekstrem. Sterman (2000) juga menganjurkan uji galat integrasi, yaitu membandingkan hasil simulasi pada langkah waktu yang </w:t>
      </w:r>
      <w:r w:rsidRPr="00AD77CB">
        <w:rPr>
          <w:lang w:val="en-US"/>
        </w:rPr>
        <w:lastRenderedPageBreak/>
        <w:t>berbeda untuk memastikan perilaku yang diamati berasal dari struktur model dan bukan dari ketidakcukupan langkah waktu numerik.</w:t>
      </w:r>
    </w:p>
    <w:p w14:paraId="0F6FF58E" w14:textId="77777777" w:rsidR="00AD77CB" w:rsidRPr="00AD77CB" w:rsidRDefault="00AD77CB" w:rsidP="00AD77CB">
      <w:pPr>
        <w:rPr>
          <w:lang w:val="en-US"/>
        </w:rPr>
      </w:pPr>
      <w:r w:rsidRPr="00AD77CB">
        <w:rPr>
          <w:lang w:val="en-US"/>
        </w:rPr>
        <w:t xml:space="preserve">Uji perilaku menilai sejauh mana pola keluaran model menyerupai pola data historis. Barlas (1989) menekankan bahwa penilaian tersebut harus berorientasi pada pola, bukan pada kecocokan titik demi titik, karena tujuan model sistem dinamis adalah menjelaskan mekanisme yang menghasilkan pola, bukan meramalkan nilai pada tahun tertentu. Ia mengusulkan urutan pengujian yang dimulai dari perbandingan komponen tren, dilanjutkan galat rata-rata (E1) dan galat variasi (E2), dan ditutup dengan </w:t>
      </w:r>
      <w:r w:rsidRPr="00AD77CB">
        <w:rPr>
          <w:i/>
          <w:iCs/>
          <w:lang w:val="en-US"/>
        </w:rPr>
        <w:t>discrepancy coefficient</w:t>
      </w:r>
      <w:r w:rsidRPr="00AD77CB">
        <w:rPr>
          <w:lang w:val="en-US"/>
        </w:rPr>
        <w:t xml:space="preserve">. Apabila komponen tren berbeda nyata, ukuran E1 dan E2 kehilangan makna sehingga tidak ditafsirkan. Barlas (1989) juga menegaskan bahwa nilai </w:t>
      </w:r>
      <w:r w:rsidRPr="00AD77CB">
        <w:rPr>
          <w:i/>
          <w:iCs/>
          <w:lang w:val="en-US"/>
        </w:rPr>
        <w:t>discrepancy coefficient</w:t>
      </w:r>
      <w:r w:rsidRPr="00AD77CB">
        <w:rPr>
          <w:lang w:val="en-US"/>
        </w:rPr>
        <w:t xml:space="preserve"> yang cukup besar harus dapat ditoleransi karena ukuran tersebut bersifat berbasis titik, dan mengacu pada Rowland dan Holmes ia menyebutkan bahwa nilai antara 0,4 sampai 0,7 mengindikasikan model yang tergolong rata-rata sampai baik.</w:t>
      </w:r>
    </w:p>
    <w:p w14:paraId="552BFCBC" w14:textId="77777777" w:rsidR="00AD77CB" w:rsidRPr="00AD77CB" w:rsidRDefault="00AD77CB" w:rsidP="00AD77CB">
      <w:pPr>
        <w:rPr>
          <w:lang w:val="en-US"/>
        </w:rPr>
      </w:pPr>
      <w:r w:rsidRPr="00AD77CB">
        <w:rPr>
          <w:lang w:val="en-US"/>
        </w:rPr>
        <w:t>Sebagai pelengkap, Sterman (1984) merumuskan dekomposisi galat kuadrat rata-rata menjadi tiga komponen, yaitu proporsi bias (U1), proporsi variasi (U2), dan proporsi kovariasi (U3). Ketiganya tidak memiliki ambang penerimaan, melainkan berfungsi sebagai alat diagnosis untuk menentukan apakah ketidaksesuaian bersifat sistematis atau tidak. Ketidaksesuaian yang didominasi komponen bias atau variasi menunjukkan kesalahan sistematis yang dapat berasal dari nilai parameter atau struktur, sedangkan yang didominasi komponen kovariasi menunjukkan ketidaksesuaian titik demi titik yang lebih mencerminkan derau data.</w:t>
      </w:r>
    </w:p>
    <w:p w14:paraId="138BA253" w14:textId="77777777" w:rsidR="00AD77CB" w:rsidRPr="00AD77CB" w:rsidRDefault="00AD77CB" w:rsidP="00AD77CB">
      <w:pPr>
        <w:rPr>
          <w:lang w:val="en-US"/>
        </w:rPr>
      </w:pPr>
      <w:r w:rsidRPr="00AD77CB">
        <w:rPr>
          <w:lang w:val="en-US"/>
        </w:rPr>
        <w:t>Pengujian model dapat diperluas melalui pengujian model parsial (</w:t>
      </w:r>
      <w:r w:rsidRPr="00AD77CB">
        <w:rPr>
          <w:i/>
          <w:iCs/>
          <w:lang w:val="en-US"/>
        </w:rPr>
        <w:t>partial-model testing</w:t>
      </w:r>
      <w:r w:rsidRPr="00AD77CB">
        <w:rPr>
          <w:lang w:val="en-US"/>
        </w:rPr>
        <w:t xml:space="preserve">), yaitu menguji satu subsistem secara terpisah dengan mengganti </w:t>
      </w:r>
      <w:r w:rsidRPr="00AD77CB">
        <w:rPr>
          <w:lang w:val="en-US"/>
        </w:rPr>
        <w:lastRenderedPageBreak/>
        <w:t>variabel yang berasal dari luar subsistem tersebut menggunakan data aktual (Homer, 2012; Sterman, 2000). Perluasan ini penting karena pada model yang saling terhubung, ketidaksesuaian pada satu subsistem dapat berasal dari kesalahan subsistem lain di hulunya, sehingga pengujian model secara utuh tidak dapat memisahkan sumber kesalahan.</w:t>
      </w:r>
    </w:p>
    <w:p w14:paraId="6EDEFE73" w14:textId="77777777" w:rsidR="00AD77CB" w:rsidRPr="00AD77CB" w:rsidRDefault="00AD77CB" w:rsidP="00AD77CB">
      <w:pPr>
        <w:rPr>
          <w:lang w:val="en-US"/>
        </w:rPr>
      </w:pPr>
      <w:r w:rsidRPr="00AD77CB">
        <w:rPr>
          <w:lang w:val="en-US"/>
        </w:rPr>
        <w:t>Kalibrasi model, yaitu pencarian nilai parameter yang meminimumkan ketidaksesuaian antara keluaran model dan data historis, dapat diposisikan bukan sekadar sebagai upaya memperbaiki kecocokan, melainkan sebagai strategi pengujian tersendiri. Oliva (2003) menempatkan kalibrasi sebagai bentuk pengujian hipotesis terhadap struktur model, dengan alasan bahwa apabila kecocokan yang memadai hanya dapat dicapai dengan nilai parameter yang berada di luar batas kewajaran, hal tersebut merupakan indikasi adanya persoalan pada struktur model atau pada data, bukan pada nilai parameter. Konsekuensi metodologis dari posisi tersebut adalah bahwa kalibrasi perlu dibatasi pada parameter yang nilainya memang tidak pasti, dilakukan pada rentang yang memiliki dasar, dan disertai aturan keputusan yang ditetapkan sebelum pencarian dijalankan.</w:t>
      </w:r>
    </w:p>
    <w:p w14:paraId="78324DA5" w14:textId="7BD479BC" w:rsidR="00D5737B" w:rsidRPr="00D5737B" w:rsidRDefault="00AD77CB" w:rsidP="00AD77CB">
      <w:r w:rsidRPr="00AD77CB">
        <w:rPr>
          <w:lang w:val="en-US"/>
        </w:rPr>
        <w:t xml:space="preserve">Analisis sensitivitas melengkapi rangkaian pengujian dengan menilai seberapa besar keluaran model berubah ketika nilai parameter diubah. Sterman (2000) membedakan tiga jenis sensitivitas, yaitu sensitivitas numerik ketika nilai keluaran berubah, sensitivitas perilaku ketika pola keluaran berubah, dan sensitivitas kebijakan ketika urutan atau arah kesimpulan kebijakan berubah. Ketiga jenis tersebut memiliki bobot yang berbeda bagi analisis kebijakan, karena model yang keluarannya peka secara numerik masih dapat digunakan selama kesimpulan kebijakannya tidak berubah. Dalam praktik pemodelan pariwisata, Mai dan Smith </w:t>
      </w:r>
      <w:r w:rsidRPr="00AD77CB">
        <w:rPr>
          <w:lang w:val="en-US"/>
        </w:rPr>
        <w:lastRenderedPageBreak/>
        <w:t>(2018) menggunakan analisis sensitivitas dengan mengubah setiap parameter sebesar sepuluh persen untuk mengidentifikasi parameter yang paling menentukan keluaran model, dan hasilnya digunakan sebagai dasar pemilihan parameter yang akan dijadikan tuas dalam perancangan skenario kebijakan.</w:t>
      </w:r>
    </w:p>
    <w:p w14:paraId="55EB212D" w14:textId="02843462" w:rsidR="003433B1" w:rsidRDefault="00DF51D7" w:rsidP="00D5737B">
      <w:pPr>
        <w:pStyle w:val="Level3JudulPokokBahasan"/>
        <w:rPr>
          <w:i/>
          <w:iCs/>
        </w:rPr>
      </w:pPr>
      <w:r w:rsidRPr="00DF51D7">
        <w:rPr>
          <w:i/>
          <w:iCs/>
        </w:rPr>
        <w:t>Remote Sensing</w:t>
      </w:r>
      <w:r>
        <w:t xml:space="preserve"> sebagai Alat Estimasi Data</w:t>
      </w:r>
    </w:p>
    <w:p w14:paraId="687B5E17" w14:textId="585D831E" w:rsidR="005221AC" w:rsidRPr="005221AC" w:rsidRDefault="005221AC" w:rsidP="005221AC">
      <w:pPr>
        <w:rPr>
          <w:rFonts w:eastAsia="Times New Roman"/>
          <w:lang w:val="en-US"/>
        </w:rPr>
      </w:pPr>
      <w:r w:rsidRPr="005221AC">
        <w:rPr>
          <w:rFonts w:eastAsia="Times New Roman"/>
          <w:lang w:val="en-US"/>
        </w:rPr>
        <w:t>Penginderaan jauh (</w:t>
      </w:r>
      <w:r w:rsidRPr="005221AC">
        <w:rPr>
          <w:rFonts w:eastAsia="Times New Roman"/>
          <w:i/>
          <w:iCs/>
          <w:lang w:val="en-US"/>
        </w:rPr>
        <w:t>remote sensing</w:t>
      </w:r>
      <w:r w:rsidRPr="005221AC">
        <w:rPr>
          <w:rFonts w:eastAsia="Times New Roman"/>
          <w:lang w:val="en-US"/>
        </w:rPr>
        <w:t>) merupakan ilmu dan teknologi untuk memperoleh informasi tentang objek atau fenomena melalui analisis data yang direkam sensor tanpa kontak langsung (Lillesand et al., 2015). Teknologi ini memanfaatkan radiasi elektromagnetik yang dipancarkan atau dipantulkan permukaan bumi dan direkam oleh sensor pada satelit atau wahana udara lainnya.</w:t>
      </w:r>
    </w:p>
    <w:p w14:paraId="5FD58B38" w14:textId="77777777" w:rsidR="005221AC" w:rsidRPr="005221AC" w:rsidRDefault="005221AC" w:rsidP="005221AC">
      <w:pPr>
        <w:rPr>
          <w:rFonts w:eastAsia="Times New Roman"/>
          <w:lang w:val="en-US"/>
        </w:rPr>
      </w:pPr>
      <w:r w:rsidRPr="005221AC">
        <w:rPr>
          <w:rFonts w:eastAsia="Times New Roman"/>
          <w:lang w:val="en-US"/>
        </w:rPr>
        <w:t>Dalam penelitian ini, penginderaan jauh tidak diposisikan sebagai variabel di dalam struktur sistem dinamis, melainkan sebagai alat estimasi untuk memutakhirkan variabel yang memiliki data resmi namun mengalami jeda waktu penerbitan. Pemosisian tersebut berangkat dari kenyataan bahwa statistik resmi umumnya baru dirilis dengan jeda satu hingga beberapa tahun, sementara perencanaan membutuhkan gambaran kondisi terkini. Dengan pemosisian ini, statistik resmi tetap menjadi acuan utama dan citra satelit hanya mengisi jeda data, sehingga keterlacakan model tetap terjaga.</w:t>
      </w:r>
    </w:p>
    <w:p w14:paraId="1E4ACEA5" w14:textId="77777777" w:rsidR="005221AC" w:rsidRPr="005221AC" w:rsidRDefault="005221AC" w:rsidP="005221AC">
      <w:pPr>
        <w:rPr>
          <w:rFonts w:eastAsia="Times New Roman"/>
          <w:lang w:val="en-US"/>
        </w:rPr>
      </w:pPr>
      <w:r w:rsidRPr="005221AC">
        <w:rPr>
          <w:rFonts w:eastAsia="Times New Roman"/>
          <w:lang w:val="en-US"/>
        </w:rPr>
        <w:t>Dua jenis produk penginderaan jauh digunakan untuk dua variabel yang berbeda, dengan cara kerja yang juga berbeda.</w:t>
      </w:r>
    </w:p>
    <w:p w14:paraId="36E6479D" w14:textId="77777777" w:rsidR="005221AC" w:rsidRPr="005221AC" w:rsidRDefault="005221AC" w:rsidP="005221AC">
      <w:pPr>
        <w:rPr>
          <w:rFonts w:eastAsia="Times New Roman"/>
          <w:lang w:val="en-US"/>
        </w:rPr>
      </w:pPr>
      <w:r w:rsidRPr="005221AC">
        <w:rPr>
          <w:rFonts w:eastAsia="Times New Roman"/>
          <w:b/>
          <w:bCs/>
          <w:lang w:val="en-US"/>
        </w:rPr>
        <w:t>Klasifikasi penutup lahan untuk luas lahan terbangun.</w:t>
      </w:r>
      <w:r w:rsidRPr="005221AC">
        <w:rPr>
          <w:rFonts w:eastAsia="Times New Roman"/>
          <w:lang w:val="en-US"/>
        </w:rPr>
        <w:t xml:space="preserve"> Perkembangan pemrosesan citra berbasis pembelajaran mesin memungkinkan klasifikasi penutup lahan dilakukan secara langsung tanpa melalui indeks spektral perantara. Dynamic </w:t>
      </w:r>
      <w:r w:rsidRPr="005221AC">
        <w:rPr>
          <w:rFonts w:eastAsia="Times New Roman"/>
          <w:lang w:val="en-US"/>
        </w:rPr>
        <w:lastRenderedPageBreak/>
        <w:t>World (Brown et al., 2022) merupakan produk klasifikasi penutup lahan global yang dihasilkan dari citra Sentinel-2 dengan resolusi spasial sepuluh meter dan pemutakhiran mendekati waktu nyata, yang mengklasifikasikan setiap piksel ke dalam sembilan kelas penutup lahan, salah satunya kelas terbangun (</w:t>
      </w:r>
      <w:r w:rsidRPr="005221AC">
        <w:rPr>
          <w:rFonts w:eastAsia="Times New Roman"/>
          <w:i/>
          <w:iCs/>
          <w:lang w:val="en-US"/>
        </w:rPr>
        <w:t>built</w:t>
      </w:r>
      <w:r w:rsidRPr="005221AC">
        <w:rPr>
          <w:rFonts w:eastAsia="Times New Roman"/>
          <w:lang w:val="en-US"/>
        </w:rPr>
        <w:t xml:space="preserve">). Berbeda dengan pendekatan berbasis indeks spektral seperti </w:t>
      </w:r>
      <w:r w:rsidRPr="005221AC">
        <w:rPr>
          <w:rFonts w:eastAsia="Times New Roman"/>
          <w:i/>
          <w:iCs/>
          <w:lang w:val="en-US"/>
        </w:rPr>
        <w:t>Normalized Difference Built-up Index</w:t>
      </w:r>
      <w:r w:rsidRPr="005221AC">
        <w:rPr>
          <w:rFonts w:eastAsia="Times New Roman"/>
          <w:lang w:val="en-US"/>
        </w:rPr>
        <w:t xml:space="preserve"> yang memerlukan pembangunan hubungan regresi terhadap data lapangan, luas kelas terbangun pada produk ini dapat langsung diagregasi menjadi luas lahan terbangun pada satuan wilayah administratif. Keunggulan tersebut disertai keterbatasan, yaitu hasil klasifikasi bersifat probabilistik dan dapat berubah antartahun akibat perbedaan kondisi tutupan awan, musim, dan sudut perekaman, sehingga deret waktu yang dihasilkan dapat mengandung derau yang tidak mencerminkan perubahan fisik sesungguhnya.</w:t>
      </w:r>
    </w:p>
    <w:p w14:paraId="3B562A4D" w14:textId="65417D4B" w:rsidR="005221AC" w:rsidRPr="005221AC" w:rsidRDefault="005221AC" w:rsidP="005221AC">
      <w:pPr>
        <w:rPr>
          <w:rFonts w:eastAsia="Times New Roman"/>
          <w:lang w:val="en-US"/>
        </w:rPr>
      </w:pPr>
      <w:r w:rsidRPr="005221AC">
        <w:rPr>
          <w:rFonts w:eastAsia="Times New Roman"/>
          <w:b/>
          <w:bCs/>
          <w:i/>
          <w:iCs/>
          <w:lang w:val="en-US"/>
        </w:rPr>
        <w:t>Nigthtime light</w:t>
      </w:r>
      <w:r w:rsidRPr="005221AC">
        <w:rPr>
          <w:rFonts w:eastAsia="Times New Roman"/>
          <w:b/>
          <w:bCs/>
          <w:lang w:val="en-US"/>
        </w:rPr>
        <w:t xml:space="preserve"> untuk aktivitas ekonomi dan fasilitas.</w:t>
      </w:r>
      <w:r w:rsidRPr="005221AC">
        <w:rPr>
          <w:rFonts w:eastAsia="Times New Roman"/>
          <w:lang w:val="en-US"/>
        </w:rPr>
        <w:t xml:space="preserve"> Data </w:t>
      </w:r>
      <w:r w:rsidRPr="005221AC">
        <w:rPr>
          <w:rFonts w:eastAsia="Times New Roman"/>
          <w:i/>
          <w:iCs/>
          <w:lang w:val="en-US"/>
        </w:rPr>
        <w:t>nighttime light</w:t>
      </w:r>
      <w:r w:rsidRPr="005221AC">
        <w:rPr>
          <w:rFonts w:eastAsia="Times New Roman"/>
          <w:lang w:val="en-US"/>
        </w:rPr>
        <w:t xml:space="preserve"> yang direkam sensor </w:t>
      </w:r>
      <w:r w:rsidRPr="005221AC">
        <w:rPr>
          <w:rFonts w:eastAsia="Times New Roman"/>
          <w:i/>
          <w:iCs/>
          <w:lang w:val="en-US"/>
        </w:rPr>
        <w:t>Visible Infrared Imaging Radiometer Suite Day/Night Band</w:t>
      </w:r>
      <w:r w:rsidRPr="005221AC">
        <w:rPr>
          <w:rFonts w:eastAsia="Times New Roman"/>
          <w:lang w:val="en-US"/>
        </w:rPr>
        <w:t xml:space="preserve"> telah lama digunakan sebagai proksi aktivitas ekonomi dan pembangunan wilayah, karena intensitas cahaya buatan pada malam hari berkorelasi dengan keberadaan permukiman, fasilitas komersial, dan infrastruktur. Berbeda dengan klasifikasi penutup lahan yang mengukur luas secara langsung, data cahaya malam tidak mengukur jumlah fasilitas secara langsung sehingga penggunaannya memerlukan pembangunan hubungan statistik terhadap data resmi pada tahun-tahun yang datanya tersedia, kemudian hubungan tersebut digunakan untuk mengestimasi tahun yang datanya belum tersedia. Pendekatan ini sejalan dengan praktik </w:t>
      </w:r>
      <w:r w:rsidRPr="005221AC">
        <w:rPr>
          <w:rFonts w:eastAsia="Times New Roman"/>
          <w:i/>
          <w:iCs/>
          <w:lang w:val="en-US"/>
        </w:rPr>
        <w:t>nowcasting</w:t>
      </w:r>
      <w:r w:rsidRPr="005221AC">
        <w:rPr>
          <w:rFonts w:eastAsia="Times New Roman"/>
          <w:lang w:val="en-US"/>
        </w:rPr>
        <w:t xml:space="preserve">, yaitu estimasi nilai variabel pada periode terkini berdasarkan hubungan historisnya dengan indikator yang tersedia lebih cepat. Ketepatan </w:t>
      </w:r>
      <w:r w:rsidRPr="005221AC">
        <w:rPr>
          <w:rFonts w:eastAsia="Times New Roman"/>
          <w:lang w:val="en-US"/>
        </w:rPr>
        <w:lastRenderedPageBreak/>
        <w:t>estimasi yang dihasilkan bergantung pada kekuatan hubungan statistik tersebut, sehingga kualitasnya perlu dilaporkan secara terbuka melalui ukuran kesesuaian model dan validasi silang.</w:t>
      </w:r>
    </w:p>
    <w:p w14:paraId="38C41238" w14:textId="73A1A4C3" w:rsidR="00DF51D7" w:rsidRDefault="005221AC" w:rsidP="005221AC">
      <w:pPr>
        <w:rPr>
          <w:rFonts w:eastAsia="Times New Roman"/>
          <w:lang w:val="en-US"/>
        </w:rPr>
      </w:pPr>
      <w:r w:rsidRPr="005221AC">
        <w:rPr>
          <w:rFonts w:eastAsia="Times New Roman"/>
          <w:lang w:val="en-US"/>
        </w:rPr>
        <w:t>Ekstraksi kedua produk dilakukan melalui Google Earth Engine, platform komputasi geospasial berbasis komputasi awan yang menyediakan arsip citra multi-temporal beserta fungsi agregasi spasial untuk meringkas nilai piksel ke satuan administrasi (Gorelick et al., 2017). Penggunaan platform ini memungkinkan pengolahan deret waktu citra multi-tahun tanpa memerlukan pengunduhan dan pemrosesan citra secara lokal</w:t>
      </w:r>
    </w:p>
    <w:p w14:paraId="1F5C6ADD" w14:textId="35E52C06" w:rsidR="001268B6" w:rsidRPr="00C11E6D" w:rsidRDefault="00C11E6D" w:rsidP="00C11E6D">
      <w:pPr>
        <w:pStyle w:val="Level2Subbab"/>
        <w:spacing w:after="0"/>
      </w:pPr>
      <w:bookmarkStart w:id="22" w:name="_Toc224245391"/>
      <w:bookmarkStart w:id="23" w:name="_Toc225889059"/>
      <w:r>
        <w:t xml:space="preserve">Aplikasi berbasis Web Sebagai </w:t>
      </w:r>
      <w:r w:rsidRPr="00C11E6D">
        <w:rPr>
          <w:i/>
          <w:iCs/>
        </w:rPr>
        <w:t>Decision Support Tool</w:t>
      </w:r>
    </w:p>
    <w:p w14:paraId="6F08E9EC" w14:textId="4BD2B7F9" w:rsidR="00A32635" w:rsidRPr="00A32635" w:rsidRDefault="00A32635" w:rsidP="00A32635">
      <w:pPr>
        <w:rPr>
          <w:rFonts w:eastAsia="Times New Roman"/>
          <w:lang w:val="en-US"/>
        </w:rPr>
      </w:pPr>
      <w:r w:rsidRPr="00A32635">
        <w:rPr>
          <w:rFonts w:eastAsia="Times New Roman"/>
          <w:i/>
          <w:iCs/>
          <w:lang w:val="en-US"/>
        </w:rPr>
        <w:t>Decision Support Tool</w:t>
      </w:r>
      <w:r w:rsidRPr="00A32635">
        <w:rPr>
          <w:rFonts w:eastAsia="Times New Roman"/>
          <w:lang w:val="en-US"/>
        </w:rPr>
        <w:t xml:space="preserve"> (DST) merupakan sistem berbasis komputer yang membantu pengambil keputusan mengintegrasikan data, model, dan pengetahuan untuk menghasilkan keputusan yang lebih baik dan berbasis bukti (Power, 2002). Berbeda dari sistem pelaporan data historis, DST menekankan kemampuan analitis dan simulasi prospektif yang memungkinkan eksplorasi skenario masa depan secara interaktif. Dalam perencanaan pariwisata, DST berperan menjembatani kompleksitas model ilmiah dengan kebutuhan praktis pembuat kebijakan, dan efektivitasnya bergantung pada kemampuannya menyajikan informasi secara mudah dipahami oleh pemangku kepentingan non-teknis. Pertimbangan inilah yang mendasari implementasi hasil model ke dalam aplikasi berbasis web yang dapat diakses tanpa instalasi perangkat lunak khusus.</w:t>
      </w:r>
    </w:p>
    <w:p w14:paraId="75F6C901" w14:textId="4CB037E0" w:rsidR="00B64064" w:rsidRPr="00486F2D" w:rsidRDefault="00380B04" w:rsidP="00711126">
      <w:pPr>
        <w:pStyle w:val="Level2Subbab"/>
      </w:pPr>
      <w:r>
        <w:lastRenderedPageBreak/>
        <w:t>Kontribusi Penelitian</w:t>
      </w:r>
      <w:r w:rsidR="003E04C6" w:rsidRPr="00486F2D">
        <w:t xml:space="preserve"> Terkait</w:t>
      </w:r>
      <w:bookmarkEnd w:id="22"/>
      <w:bookmarkEnd w:id="23"/>
    </w:p>
    <w:p w14:paraId="22955C23" w14:textId="77D40916" w:rsidR="00B64064" w:rsidRDefault="00A32635" w:rsidP="00A32635">
      <w:r w:rsidRPr="00A32635">
        <w:rPr>
          <w:lang w:val="en-US"/>
        </w:rPr>
        <w:t xml:space="preserve">Sejumlah penelitian terdahulu menunjukkan efektivitas pendekatan sistem dinamis dalam perencanaan pariwisata berkelanjutan pada berbagai konteks. Mai dan Smith (2018) menjadi rujukan utama dengan model simulasi kebijakan pariwisata di Cat Ba Island yang mencakup keterkaitan ekonomi, populasi, dan lingkungan hingga 2050. Pendekatan serupa diterapkan Fatina et al. (2023) di Labuan Bajo, Wang et al. (2020) di sejumlah kota besar Tiongkok, Luo et al. (2023) untuk emisi karbon pariwisata di Provinsi Hunan, serta Veldhuis et al. (2023) yang memadukan sistem dinamis dengan </w:t>
      </w:r>
      <w:r w:rsidRPr="00A32635">
        <w:rPr>
          <w:i/>
          <w:iCs/>
          <w:lang w:val="en-US"/>
        </w:rPr>
        <w:t>Group Model Building</w:t>
      </w:r>
      <w:r w:rsidRPr="00A32635">
        <w:rPr>
          <w:lang w:val="en-US"/>
        </w:rPr>
        <w:t>. Studi lain seperti Santoso et al. (2023), Hell et al. (2021), Gazoni (2021), dan Gu et al. (2021) turut memperkaya penerapan sistem dinamis pada aspek-aspek sistem pariwisata. Ringkasan penelitian terdahulu disajikan pada Tabel 1</w:t>
      </w:r>
      <w:r>
        <w:rPr>
          <w:lang w:val="en-US"/>
        </w:rPr>
        <w:t>.</w:t>
      </w:r>
    </w:p>
    <w:p w14:paraId="39DFB1B4" w14:textId="4A7D3BF3" w:rsidR="00537DBA" w:rsidRDefault="001268B6" w:rsidP="00537DBA">
      <w:pPr>
        <w:pStyle w:val="JudulTabel"/>
      </w:pPr>
      <w:bookmarkStart w:id="24" w:name="_Toc241263383"/>
      <w:commentRangeStart w:id="25"/>
      <w:r>
        <w:t>Kontribusi Penelitian</w:t>
      </w:r>
      <w:bookmarkEnd w:id="24"/>
      <w:commentRangeEnd w:id="25"/>
      <w:r w:rsidR="008C4D0A">
        <w:rPr>
          <w:rStyle w:val="CommentReference"/>
          <w:sz w:val="24"/>
          <w:szCs w:val="24"/>
        </w:rPr>
        <w:commentReference w:id="25"/>
      </w:r>
    </w:p>
    <w:tbl>
      <w:tblPr>
        <w:tblW w:w="8879" w:type="dxa"/>
        <w:tblCellMar>
          <w:top w:w="15" w:type="dxa"/>
          <w:left w:w="15" w:type="dxa"/>
          <w:bottom w:w="15" w:type="dxa"/>
          <w:right w:w="15" w:type="dxa"/>
        </w:tblCellMar>
        <w:tblLook w:val="04A0" w:firstRow="1" w:lastRow="0" w:firstColumn="1" w:lastColumn="0" w:noHBand="0" w:noVBand="1"/>
      </w:tblPr>
      <w:tblGrid>
        <w:gridCol w:w="525"/>
        <w:gridCol w:w="1253"/>
        <w:gridCol w:w="1697"/>
        <w:gridCol w:w="1299"/>
        <w:gridCol w:w="1288"/>
        <w:gridCol w:w="1056"/>
        <w:gridCol w:w="904"/>
        <w:gridCol w:w="857"/>
      </w:tblGrid>
      <w:tr w:rsidR="001268B6" w:rsidRPr="001268B6" w14:paraId="5B53FCEE" w14:textId="77777777" w:rsidTr="00626B24">
        <w:trPr>
          <w:trHeight w:val="320"/>
        </w:trPr>
        <w:tc>
          <w:tcPr>
            <w:tcW w:w="525" w:type="dxa"/>
            <w:vMerge w:val="restart"/>
            <w:tcBorders>
              <w:top w:val="single" w:sz="4" w:space="0" w:color="000000"/>
              <w:bottom w:val="single" w:sz="4" w:space="0" w:color="000000"/>
            </w:tcBorders>
            <w:tcMar>
              <w:top w:w="0" w:type="dxa"/>
              <w:left w:w="115" w:type="dxa"/>
              <w:bottom w:w="0" w:type="dxa"/>
              <w:right w:w="115" w:type="dxa"/>
            </w:tcMar>
            <w:vAlign w:val="center"/>
            <w:hideMark/>
          </w:tcPr>
          <w:p w14:paraId="247307F6" w14:textId="77777777" w:rsidR="001268B6" w:rsidRPr="005E7DBF" w:rsidRDefault="001268B6" w:rsidP="001268B6">
            <w:pPr>
              <w:pStyle w:val="IsiTabel"/>
              <w:rPr>
                <w:lang w:val="en-ID"/>
              </w:rPr>
            </w:pPr>
            <w:r w:rsidRPr="005E7DBF">
              <w:rPr>
                <w:lang w:val="en-ID"/>
              </w:rPr>
              <w:t>No</w:t>
            </w:r>
          </w:p>
        </w:tc>
        <w:tc>
          <w:tcPr>
            <w:tcW w:w="0" w:type="auto"/>
            <w:vMerge w:val="restart"/>
            <w:tcBorders>
              <w:top w:val="single" w:sz="4" w:space="0" w:color="000000"/>
              <w:bottom w:val="single" w:sz="4" w:space="0" w:color="000000"/>
            </w:tcBorders>
            <w:tcMar>
              <w:top w:w="0" w:type="dxa"/>
              <w:left w:w="115" w:type="dxa"/>
              <w:bottom w:w="0" w:type="dxa"/>
              <w:right w:w="115" w:type="dxa"/>
            </w:tcMar>
            <w:vAlign w:val="center"/>
            <w:hideMark/>
          </w:tcPr>
          <w:p w14:paraId="6C052DE6" w14:textId="77777777" w:rsidR="001268B6" w:rsidRPr="005E7DBF" w:rsidRDefault="001268B6" w:rsidP="001268B6">
            <w:pPr>
              <w:pStyle w:val="IsiTabel"/>
              <w:rPr>
                <w:lang w:val="en-ID"/>
              </w:rPr>
            </w:pPr>
            <w:r w:rsidRPr="005E7DBF">
              <w:rPr>
                <w:lang w:val="en-ID"/>
              </w:rPr>
              <w:t>Penulis dan Tahun</w:t>
            </w:r>
          </w:p>
        </w:tc>
        <w:tc>
          <w:tcPr>
            <w:tcW w:w="1697" w:type="dxa"/>
            <w:vMerge w:val="restart"/>
            <w:tcBorders>
              <w:top w:val="single" w:sz="4" w:space="0" w:color="000000"/>
              <w:bottom w:val="single" w:sz="4" w:space="0" w:color="000000"/>
            </w:tcBorders>
            <w:tcMar>
              <w:top w:w="0" w:type="dxa"/>
              <w:left w:w="115" w:type="dxa"/>
              <w:bottom w:w="0" w:type="dxa"/>
              <w:right w:w="115" w:type="dxa"/>
            </w:tcMar>
            <w:vAlign w:val="center"/>
            <w:hideMark/>
          </w:tcPr>
          <w:p w14:paraId="1DBEBFFA" w14:textId="77777777" w:rsidR="001268B6" w:rsidRPr="005E7DBF" w:rsidRDefault="001268B6" w:rsidP="001268B6">
            <w:pPr>
              <w:pStyle w:val="IsiTabel"/>
              <w:rPr>
                <w:lang w:val="en-ID"/>
              </w:rPr>
            </w:pPr>
            <w:r w:rsidRPr="005E7DBF">
              <w:rPr>
                <w:lang w:val="en-ID"/>
              </w:rPr>
              <w:t>Objek</w:t>
            </w:r>
          </w:p>
        </w:tc>
        <w:tc>
          <w:tcPr>
            <w:tcW w:w="1299" w:type="dxa"/>
            <w:vMerge w:val="restart"/>
            <w:tcBorders>
              <w:top w:val="single" w:sz="4" w:space="0" w:color="000000"/>
              <w:bottom w:val="single" w:sz="4" w:space="0" w:color="000000"/>
            </w:tcBorders>
            <w:tcMar>
              <w:top w:w="0" w:type="dxa"/>
              <w:left w:w="115" w:type="dxa"/>
              <w:bottom w:w="0" w:type="dxa"/>
              <w:right w:w="115" w:type="dxa"/>
            </w:tcMar>
            <w:vAlign w:val="center"/>
            <w:hideMark/>
          </w:tcPr>
          <w:p w14:paraId="39D79131" w14:textId="77777777" w:rsidR="001268B6" w:rsidRPr="005E7DBF" w:rsidRDefault="001268B6" w:rsidP="001268B6">
            <w:pPr>
              <w:pStyle w:val="IsiTabel"/>
              <w:rPr>
                <w:lang w:val="en-ID"/>
              </w:rPr>
            </w:pPr>
            <w:r w:rsidRPr="005E7DBF">
              <w:rPr>
                <w:lang w:val="en-ID"/>
              </w:rPr>
              <w:t>Metode</w:t>
            </w:r>
          </w:p>
        </w:tc>
        <w:tc>
          <w:tcPr>
            <w:tcW w:w="0" w:type="auto"/>
            <w:vMerge w:val="restart"/>
            <w:tcBorders>
              <w:top w:val="single" w:sz="4" w:space="0" w:color="000000"/>
              <w:bottom w:val="single" w:sz="4" w:space="0" w:color="000000"/>
            </w:tcBorders>
            <w:tcMar>
              <w:top w:w="0" w:type="dxa"/>
              <w:left w:w="115" w:type="dxa"/>
              <w:bottom w:w="0" w:type="dxa"/>
              <w:right w:w="115" w:type="dxa"/>
            </w:tcMar>
            <w:vAlign w:val="center"/>
            <w:hideMark/>
          </w:tcPr>
          <w:p w14:paraId="1DE9E78F" w14:textId="77777777" w:rsidR="001268B6" w:rsidRPr="005E7DBF" w:rsidRDefault="001268B6" w:rsidP="001268B6">
            <w:pPr>
              <w:pStyle w:val="IsiTabel"/>
              <w:rPr>
                <w:lang w:val="en-ID"/>
              </w:rPr>
            </w:pPr>
            <w:r w:rsidRPr="005E7DBF">
              <w:rPr>
                <w:lang w:val="en-ID"/>
              </w:rPr>
              <w:t>Wilayah Studi</w:t>
            </w:r>
          </w:p>
        </w:tc>
        <w:tc>
          <w:tcPr>
            <w:tcW w:w="1960" w:type="dxa"/>
            <w:gridSpan w:val="2"/>
            <w:tcBorders>
              <w:top w:val="single" w:sz="4" w:space="0" w:color="000000"/>
              <w:bottom w:val="single" w:sz="4" w:space="0" w:color="000000"/>
            </w:tcBorders>
            <w:tcMar>
              <w:top w:w="0" w:type="dxa"/>
              <w:left w:w="115" w:type="dxa"/>
              <w:bottom w:w="0" w:type="dxa"/>
              <w:right w:w="115" w:type="dxa"/>
            </w:tcMar>
            <w:vAlign w:val="center"/>
            <w:hideMark/>
          </w:tcPr>
          <w:p w14:paraId="31651BDD" w14:textId="77777777" w:rsidR="001268B6" w:rsidRPr="005E7DBF" w:rsidRDefault="001268B6" w:rsidP="001268B6">
            <w:pPr>
              <w:pStyle w:val="IsiTabel"/>
              <w:rPr>
                <w:lang w:val="en-ID"/>
              </w:rPr>
            </w:pPr>
            <w:r w:rsidRPr="005E7DBF">
              <w:rPr>
                <w:lang w:val="en-ID"/>
              </w:rPr>
              <w:t>Data &amp; Sumber Data</w:t>
            </w:r>
          </w:p>
        </w:tc>
        <w:tc>
          <w:tcPr>
            <w:tcW w:w="857" w:type="dxa"/>
            <w:vMerge w:val="restart"/>
            <w:tcBorders>
              <w:top w:val="single" w:sz="4" w:space="0" w:color="000000"/>
              <w:bottom w:val="single" w:sz="4" w:space="0" w:color="000000"/>
            </w:tcBorders>
            <w:tcMar>
              <w:top w:w="0" w:type="dxa"/>
              <w:left w:w="115" w:type="dxa"/>
              <w:bottom w:w="0" w:type="dxa"/>
              <w:right w:w="115" w:type="dxa"/>
            </w:tcMar>
            <w:vAlign w:val="center"/>
            <w:hideMark/>
          </w:tcPr>
          <w:p w14:paraId="0EEAA8A2" w14:textId="77777777" w:rsidR="001268B6" w:rsidRPr="005E7DBF" w:rsidRDefault="001268B6" w:rsidP="001268B6">
            <w:pPr>
              <w:pStyle w:val="IsiTabel"/>
              <w:rPr>
                <w:lang w:val="en-ID"/>
              </w:rPr>
            </w:pPr>
            <w:r w:rsidRPr="005E7DBF">
              <w:rPr>
                <w:i/>
                <w:iCs/>
                <w:lang w:val="en-ID"/>
              </w:rPr>
              <w:t>Sistem Web-Based</w:t>
            </w:r>
          </w:p>
        </w:tc>
      </w:tr>
      <w:tr w:rsidR="001268B6" w:rsidRPr="001268B6" w14:paraId="1E4FD577" w14:textId="77777777" w:rsidTr="00626B24">
        <w:trPr>
          <w:trHeight w:val="261"/>
        </w:trPr>
        <w:tc>
          <w:tcPr>
            <w:tcW w:w="525" w:type="dxa"/>
            <w:vMerge/>
            <w:tcBorders>
              <w:top w:val="single" w:sz="4" w:space="0" w:color="000000"/>
              <w:bottom w:val="single" w:sz="4" w:space="0" w:color="000000"/>
            </w:tcBorders>
            <w:vAlign w:val="center"/>
            <w:hideMark/>
          </w:tcPr>
          <w:p w14:paraId="401B2B80" w14:textId="77777777" w:rsidR="001268B6" w:rsidRPr="005E7DBF" w:rsidRDefault="001268B6" w:rsidP="001268B6">
            <w:pPr>
              <w:pStyle w:val="IsiTabel"/>
              <w:rPr>
                <w:lang w:val="en-ID"/>
              </w:rPr>
            </w:pPr>
          </w:p>
        </w:tc>
        <w:tc>
          <w:tcPr>
            <w:tcW w:w="0" w:type="auto"/>
            <w:vMerge/>
            <w:tcBorders>
              <w:top w:val="single" w:sz="4" w:space="0" w:color="000000"/>
              <w:bottom w:val="single" w:sz="4" w:space="0" w:color="000000"/>
            </w:tcBorders>
            <w:vAlign w:val="center"/>
            <w:hideMark/>
          </w:tcPr>
          <w:p w14:paraId="6D609CB2" w14:textId="77777777" w:rsidR="001268B6" w:rsidRPr="005E7DBF" w:rsidRDefault="001268B6" w:rsidP="001268B6">
            <w:pPr>
              <w:pStyle w:val="IsiTabel"/>
              <w:rPr>
                <w:lang w:val="en-ID"/>
              </w:rPr>
            </w:pPr>
          </w:p>
        </w:tc>
        <w:tc>
          <w:tcPr>
            <w:tcW w:w="1697" w:type="dxa"/>
            <w:vMerge/>
            <w:tcBorders>
              <w:top w:val="single" w:sz="4" w:space="0" w:color="000000"/>
              <w:bottom w:val="single" w:sz="4" w:space="0" w:color="000000"/>
            </w:tcBorders>
            <w:vAlign w:val="center"/>
            <w:hideMark/>
          </w:tcPr>
          <w:p w14:paraId="2E6858A5" w14:textId="77777777" w:rsidR="001268B6" w:rsidRPr="005E7DBF" w:rsidRDefault="001268B6" w:rsidP="001268B6">
            <w:pPr>
              <w:pStyle w:val="IsiTabel"/>
              <w:rPr>
                <w:lang w:val="en-ID"/>
              </w:rPr>
            </w:pPr>
          </w:p>
        </w:tc>
        <w:tc>
          <w:tcPr>
            <w:tcW w:w="1299" w:type="dxa"/>
            <w:vMerge/>
            <w:tcBorders>
              <w:top w:val="single" w:sz="4" w:space="0" w:color="000000"/>
              <w:bottom w:val="single" w:sz="4" w:space="0" w:color="000000"/>
            </w:tcBorders>
            <w:vAlign w:val="center"/>
            <w:hideMark/>
          </w:tcPr>
          <w:p w14:paraId="741D6EB5" w14:textId="77777777" w:rsidR="001268B6" w:rsidRPr="005E7DBF" w:rsidRDefault="001268B6" w:rsidP="001268B6">
            <w:pPr>
              <w:pStyle w:val="IsiTabel"/>
              <w:rPr>
                <w:lang w:val="en-ID"/>
              </w:rPr>
            </w:pPr>
          </w:p>
        </w:tc>
        <w:tc>
          <w:tcPr>
            <w:tcW w:w="0" w:type="auto"/>
            <w:vMerge/>
            <w:tcBorders>
              <w:top w:val="single" w:sz="4" w:space="0" w:color="000000"/>
              <w:bottom w:val="single" w:sz="4" w:space="0" w:color="000000"/>
            </w:tcBorders>
            <w:vAlign w:val="center"/>
            <w:hideMark/>
          </w:tcPr>
          <w:p w14:paraId="282CFB82" w14:textId="77777777" w:rsidR="001268B6" w:rsidRPr="005E7DBF" w:rsidRDefault="001268B6" w:rsidP="001268B6">
            <w:pPr>
              <w:pStyle w:val="IsiTabel"/>
              <w:rPr>
                <w:lang w:val="en-ID"/>
              </w:rPr>
            </w:pP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60B97753" w14:textId="77777777" w:rsidR="001268B6" w:rsidRPr="005E7DBF" w:rsidRDefault="001268B6" w:rsidP="001268B6">
            <w:pPr>
              <w:pStyle w:val="IsiTabel"/>
              <w:rPr>
                <w:lang w:val="en-ID"/>
              </w:rPr>
            </w:pPr>
            <w:r w:rsidRPr="005E7DBF">
              <w:rPr>
                <w:lang w:val="en-ID"/>
              </w:rPr>
              <w:t>Data Statistik</w:t>
            </w:r>
          </w:p>
        </w:tc>
        <w:tc>
          <w:tcPr>
            <w:tcW w:w="904" w:type="dxa"/>
            <w:tcBorders>
              <w:top w:val="single" w:sz="4" w:space="0" w:color="000000"/>
              <w:bottom w:val="single" w:sz="4" w:space="0" w:color="000000"/>
            </w:tcBorders>
            <w:tcMar>
              <w:top w:w="0" w:type="dxa"/>
              <w:left w:w="115" w:type="dxa"/>
              <w:bottom w:w="0" w:type="dxa"/>
              <w:right w:w="115" w:type="dxa"/>
            </w:tcMar>
            <w:vAlign w:val="center"/>
            <w:hideMark/>
          </w:tcPr>
          <w:p w14:paraId="4623A7D5" w14:textId="77777777" w:rsidR="001268B6" w:rsidRPr="005E7DBF" w:rsidRDefault="001268B6" w:rsidP="001268B6">
            <w:pPr>
              <w:pStyle w:val="IsiTabel"/>
              <w:rPr>
                <w:lang w:val="en-ID"/>
              </w:rPr>
            </w:pPr>
            <w:r w:rsidRPr="005E7DBF">
              <w:rPr>
                <w:lang w:val="en-ID"/>
              </w:rPr>
              <w:t>Citra Satelit </w:t>
            </w:r>
          </w:p>
        </w:tc>
        <w:tc>
          <w:tcPr>
            <w:tcW w:w="857" w:type="dxa"/>
            <w:vMerge/>
            <w:tcBorders>
              <w:top w:val="single" w:sz="4" w:space="0" w:color="000000"/>
              <w:bottom w:val="single" w:sz="4" w:space="0" w:color="000000"/>
            </w:tcBorders>
            <w:vAlign w:val="center"/>
            <w:hideMark/>
          </w:tcPr>
          <w:p w14:paraId="60EA79CF" w14:textId="77777777" w:rsidR="001268B6" w:rsidRPr="005E7DBF" w:rsidRDefault="001268B6" w:rsidP="001268B6">
            <w:pPr>
              <w:pStyle w:val="IsiTabel"/>
              <w:rPr>
                <w:lang w:val="en-ID"/>
              </w:rPr>
            </w:pPr>
          </w:p>
        </w:tc>
      </w:tr>
      <w:tr w:rsidR="00B5147A" w:rsidRPr="001268B6" w14:paraId="772541D8" w14:textId="77777777" w:rsidTr="00B5147A">
        <w:trPr>
          <w:trHeight w:val="262"/>
        </w:trPr>
        <w:tc>
          <w:tcPr>
            <w:tcW w:w="525" w:type="dxa"/>
            <w:tcBorders>
              <w:top w:val="single" w:sz="4" w:space="0" w:color="000000"/>
              <w:bottom w:val="single" w:sz="4" w:space="0" w:color="000000"/>
            </w:tcBorders>
            <w:vAlign w:val="center"/>
          </w:tcPr>
          <w:p w14:paraId="26502E06" w14:textId="204F4A08" w:rsidR="00B5147A" w:rsidRPr="005E7DBF" w:rsidRDefault="00B5147A" w:rsidP="00B5147A">
            <w:pPr>
              <w:pStyle w:val="HeaderdanNomorKolompadaTabel"/>
              <w:spacing w:before="0" w:after="0"/>
              <w:rPr>
                <w:lang w:val="en-ID"/>
              </w:rPr>
            </w:pPr>
            <w:r>
              <w:rPr>
                <w:lang w:val="en-ID"/>
              </w:rPr>
              <w:t>(1)</w:t>
            </w:r>
          </w:p>
        </w:tc>
        <w:tc>
          <w:tcPr>
            <w:tcW w:w="0" w:type="auto"/>
            <w:tcBorders>
              <w:top w:val="single" w:sz="4" w:space="0" w:color="000000"/>
              <w:bottom w:val="single" w:sz="4" w:space="0" w:color="000000"/>
            </w:tcBorders>
            <w:vAlign w:val="center"/>
          </w:tcPr>
          <w:p w14:paraId="6D02663E" w14:textId="3E9375ED" w:rsidR="00B5147A" w:rsidRPr="005E7DBF" w:rsidRDefault="00B5147A" w:rsidP="00B5147A">
            <w:pPr>
              <w:pStyle w:val="HeaderdanNomorKolompadaTabel"/>
              <w:spacing w:before="0" w:after="0"/>
              <w:rPr>
                <w:lang w:val="en-ID"/>
              </w:rPr>
            </w:pPr>
            <w:r>
              <w:rPr>
                <w:lang w:val="en-ID"/>
              </w:rPr>
              <w:t>(2)</w:t>
            </w:r>
          </w:p>
        </w:tc>
        <w:tc>
          <w:tcPr>
            <w:tcW w:w="1697" w:type="dxa"/>
            <w:tcBorders>
              <w:top w:val="single" w:sz="4" w:space="0" w:color="000000"/>
              <w:bottom w:val="single" w:sz="4" w:space="0" w:color="000000"/>
            </w:tcBorders>
            <w:vAlign w:val="center"/>
          </w:tcPr>
          <w:p w14:paraId="10195AB7" w14:textId="48B974BA" w:rsidR="00B5147A" w:rsidRPr="005E7DBF" w:rsidRDefault="00B5147A" w:rsidP="00B5147A">
            <w:pPr>
              <w:pStyle w:val="HeaderdanNomorKolompadaTabel"/>
              <w:spacing w:before="0" w:after="0"/>
              <w:rPr>
                <w:lang w:val="en-ID"/>
              </w:rPr>
            </w:pPr>
            <w:r>
              <w:rPr>
                <w:lang w:val="en-ID"/>
              </w:rPr>
              <w:t>(3)</w:t>
            </w:r>
          </w:p>
        </w:tc>
        <w:tc>
          <w:tcPr>
            <w:tcW w:w="1299" w:type="dxa"/>
            <w:tcBorders>
              <w:top w:val="single" w:sz="4" w:space="0" w:color="000000"/>
              <w:bottom w:val="single" w:sz="4" w:space="0" w:color="000000"/>
            </w:tcBorders>
            <w:vAlign w:val="center"/>
          </w:tcPr>
          <w:p w14:paraId="37B9D5DA" w14:textId="2B62BF63" w:rsidR="00B5147A" w:rsidRPr="005E7DBF" w:rsidRDefault="00B5147A" w:rsidP="00B5147A">
            <w:pPr>
              <w:pStyle w:val="HeaderdanNomorKolompadaTabel"/>
              <w:spacing w:before="0" w:after="0"/>
              <w:rPr>
                <w:lang w:val="en-ID"/>
              </w:rPr>
            </w:pPr>
            <w:r>
              <w:rPr>
                <w:lang w:val="en-ID"/>
              </w:rPr>
              <w:t>(4)</w:t>
            </w:r>
          </w:p>
        </w:tc>
        <w:tc>
          <w:tcPr>
            <w:tcW w:w="0" w:type="auto"/>
            <w:tcBorders>
              <w:top w:val="single" w:sz="4" w:space="0" w:color="000000"/>
              <w:bottom w:val="single" w:sz="4" w:space="0" w:color="000000"/>
            </w:tcBorders>
            <w:vAlign w:val="center"/>
          </w:tcPr>
          <w:p w14:paraId="6F4DEEF3" w14:textId="4B8B8568" w:rsidR="00B5147A" w:rsidRPr="005E7DBF" w:rsidRDefault="00B5147A" w:rsidP="00B5147A">
            <w:pPr>
              <w:pStyle w:val="HeaderdanNomorKolompadaTabel"/>
              <w:spacing w:before="0" w:after="0"/>
              <w:rPr>
                <w:lang w:val="en-ID"/>
              </w:rPr>
            </w:pPr>
            <w:r>
              <w:rPr>
                <w:lang w:val="en-ID"/>
              </w:rPr>
              <w:t>(5)</w:t>
            </w:r>
          </w:p>
        </w:tc>
        <w:tc>
          <w:tcPr>
            <w:tcW w:w="0" w:type="auto"/>
            <w:tcBorders>
              <w:top w:val="single" w:sz="4" w:space="0" w:color="000000"/>
              <w:bottom w:val="single" w:sz="4" w:space="0" w:color="000000"/>
            </w:tcBorders>
            <w:tcMar>
              <w:top w:w="0" w:type="dxa"/>
              <w:left w:w="115" w:type="dxa"/>
              <w:bottom w:w="0" w:type="dxa"/>
              <w:right w:w="115" w:type="dxa"/>
            </w:tcMar>
            <w:vAlign w:val="center"/>
          </w:tcPr>
          <w:p w14:paraId="1BD4C98E" w14:textId="41BCCAE9" w:rsidR="00B5147A" w:rsidRPr="005E7DBF" w:rsidRDefault="00B5147A" w:rsidP="00B5147A">
            <w:pPr>
              <w:pStyle w:val="HeaderdanNomorKolompadaTabel"/>
              <w:spacing w:before="0" w:after="0"/>
              <w:rPr>
                <w:lang w:val="en-ID"/>
              </w:rPr>
            </w:pPr>
            <w:r>
              <w:rPr>
                <w:lang w:val="en-ID"/>
              </w:rPr>
              <w:t>(6)</w:t>
            </w:r>
          </w:p>
        </w:tc>
        <w:tc>
          <w:tcPr>
            <w:tcW w:w="904" w:type="dxa"/>
            <w:tcBorders>
              <w:top w:val="single" w:sz="4" w:space="0" w:color="000000"/>
              <w:bottom w:val="single" w:sz="4" w:space="0" w:color="000000"/>
            </w:tcBorders>
            <w:tcMar>
              <w:top w:w="0" w:type="dxa"/>
              <w:left w:w="115" w:type="dxa"/>
              <w:bottom w:w="0" w:type="dxa"/>
              <w:right w:w="115" w:type="dxa"/>
            </w:tcMar>
            <w:vAlign w:val="center"/>
          </w:tcPr>
          <w:p w14:paraId="4D450801" w14:textId="29AFBA21" w:rsidR="00B5147A" w:rsidRPr="005E7DBF" w:rsidRDefault="00B5147A" w:rsidP="00B5147A">
            <w:pPr>
              <w:pStyle w:val="HeaderdanNomorKolompadaTabel"/>
              <w:spacing w:before="0" w:after="0"/>
              <w:rPr>
                <w:lang w:val="en-ID"/>
              </w:rPr>
            </w:pPr>
            <w:r>
              <w:rPr>
                <w:lang w:val="en-ID"/>
              </w:rPr>
              <w:t>(7)</w:t>
            </w:r>
          </w:p>
        </w:tc>
        <w:tc>
          <w:tcPr>
            <w:tcW w:w="857" w:type="dxa"/>
            <w:tcBorders>
              <w:top w:val="single" w:sz="4" w:space="0" w:color="000000"/>
              <w:bottom w:val="single" w:sz="4" w:space="0" w:color="000000"/>
            </w:tcBorders>
            <w:vAlign w:val="center"/>
          </w:tcPr>
          <w:p w14:paraId="6C50E9C6" w14:textId="6D8EE524" w:rsidR="00B5147A" w:rsidRPr="005E7DBF" w:rsidRDefault="00B5147A" w:rsidP="00B5147A">
            <w:pPr>
              <w:pStyle w:val="HeaderdanNomorKolompadaTabel"/>
              <w:spacing w:before="0" w:after="0"/>
              <w:rPr>
                <w:lang w:val="en-ID"/>
              </w:rPr>
            </w:pPr>
            <w:r>
              <w:rPr>
                <w:lang w:val="en-ID"/>
              </w:rPr>
              <w:t>(8)</w:t>
            </w:r>
          </w:p>
        </w:tc>
      </w:tr>
      <w:tr w:rsidR="00A32635" w:rsidRPr="001268B6" w14:paraId="6B894ACB" w14:textId="77777777" w:rsidTr="00626B24">
        <w:trPr>
          <w:trHeight w:val="288"/>
        </w:trPr>
        <w:tc>
          <w:tcPr>
            <w:tcW w:w="525" w:type="dxa"/>
            <w:tcBorders>
              <w:top w:val="single" w:sz="4" w:space="0" w:color="000000"/>
              <w:bottom w:val="single" w:sz="8" w:space="0" w:color="000000"/>
            </w:tcBorders>
            <w:tcMar>
              <w:top w:w="0" w:type="dxa"/>
              <w:left w:w="115" w:type="dxa"/>
              <w:bottom w:w="0" w:type="dxa"/>
              <w:right w:w="115" w:type="dxa"/>
            </w:tcMar>
            <w:hideMark/>
          </w:tcPr>
          <w:p w14:paraId="77BCF2D8" w14:textId="77777777" w:rsidR="00A32635" w:rsidRPr="005E7DBF" w:rsidRDefault="00A32635" w:rsidP="00A32635">
            <w:pPr>
              <w:pStyle w:val="IsiTabel"/>
              <w:rPr>
                <w:lang w:val="en-ID"/>
              </w:rPr>
            </w:pPr>
            <w:r w:rsidRPr="005E7DBF">
              <w:rPr>
                <w:lang w:val="en-ID"/>
              </w:rPr>
              <w:t>1</w:t>
            </w:r>
          </w:p>
        </w:tc>
        <w:tc>
          <w:tcPr>
            <w:tcW w:w="0" w:type="auto"/>
            <w:tcBorders>
              <w:top w:val="single" w:sz="4" w:space="0" w:color="000000"/>
              <w:bottom w:val="single" w:sz="8" w:space="0" w:color="000000"/>
            </w:tcBorders>
            <w:tcMar>
              <w:top w:w="0" w:type="dxa"/>
              <w:left w:w="115" w:type="dxa"/>
              <w:bottom w:w="0" w:type="dxa"/>
              <w:right w:w="115" w:type="dxa"/>
            </w:tcMar>
            <w:hideMark/>
          </w:tcPr>
          <w:p w14:paraId="26BD46A6" w14:textId="77105291" w:rsidR="00A32635" w:rsidRPr="005E7DBF" w:rsidRDefault="00A32635" w:rsidP="00A32635">
            <w:pPr>
              <w:pStyle w:val="IsiTabel"/>
              <w:rPr>
                <w:lang w:val="en-ID"/>
              </w:rPr>
            </w:pPr>
            <w:r w:rsidRPr="005E7DBF">
              <w:t>Mai &amp; Smith (2018)</w:t>
            </w:r>
          </w:p>
        </w:tc>
        <w:tc>
          <w:tcPr>
            <w:tcW w:w="1697" w:type="dxa"/>
            <w:tcBorders>
              <w:top w:val="single" w:sz="4" w:space="0" w:color="000000"/>
              <w:bottom w:val="single" w:sz="8" w:space="0" w:color="000000"/>
            </w:tcBorders>
            <w:tcMar>
              <w:top w:w="0" w:type="dxa"/>
              <w:left w:w="115" w:type="dxa"/>
              <w:bottom w:w="0" w:type="dxa"/>
              <w:right w:w="115" w:type="dxa"/>
            </w:tcMar>
            <w:hideMark/>
          </w:tcPr>
          <w:p w14:paraId="464C23A6" w14:textId="5563763E" w:rsidR="00A32635" w:rsidRPr="005E7DBF" w:rsidRDefault="00A32635" w:rsidP="00A32635">
            <w:pPr>
              <w:pStyle w:val="IsiTabel"/>
              <w:rPr>
                <w:lang w:val="en-ID"/>
              </w:rPr>
            </w:pPr>
            <w:r w:rsidRPr="005E7DBF">
              <w:t>Perencanaan kebijakan pariwisata berkelanjutan</w:t>
            </w:r>
          </w:p>
        </w:tc>
        <w:tc>
          <w:tcPr>
            <w:tcW w:w="1299" w:type="dxa"/>
            <w:tcBorders>
              <w:top w:val="single" w:sz="4" w:space="0" w:color="000000"/>
              <w:bottom w:val="single" w:sz="8" w:space="0" w:color="000000"/>
            </w:tcBorders>
            <w:tcMar>
              <w:top w:w="0" w:type="dxa"/>
              <w:left w:w="115" w:type="dxa"/>
              <w:bottom w:w="0" w:type="dxa"/>
              <w:right w:w="115" w:type="dxa"/>
            </w:tcMar>
            <w:hideMark/>
          </w:tcPr>
          <w:p w14:paraId="72006CDF" w14:textId="3F96913E" w:rsidR="00A32635" w:rsidRPr="005E7DBF" w:rsidRDefault="00A32635" w:rsidP="00A32635">
            <w:pPr>
              <w:pStyle w:val="IsiTabel"/>
              <w:rPr>
                <w:lang w:val="en-ID"/>
              </w:rPr>
            </w:pPr>
            <w:r w:rsidRPr="005E7DBF">
              <w:t>Sistem Dinamis</w:t>
            </w:r>
          </w:p>
        </w:tc>
        <w:tc>
          <w:tcPr>
            <w:tcW w:w="0" w:type="auto"/>
            <w:tcBorders>
              <w:top w:val="single" w:sz="4" w:space="0" w:color="000000"/>
              <w:bottom w:val="single" w:sz="8" w:space="0" w:color="000000"/>
            </w:tcBorders>
            <w:tcMar>
              <w:top w:w="0" w:type="dxa"/>
              <w:left w:w="115" w:type="dxa"/>
              <w:bottom w:w="0" w:type="dxa"/>
              <w:right w:w="115" w:type="dxa"/>
            </w:tcMar>
            <w:hideMark/>
          </w:tcPr>
          <w:p w14:paraId="155D917D" w14:textId="7DE5AF6E" w:rsidR="00A32635" w:rsidRPr="005E7DBF" w:rsidRDefault="00A32635" w:rsidP="00A32635">
            <w:pPr>
              <w:pStyle w:val="IsiTabel"/>
              <w:rPr>
                <w:lang w:val="en-ID"/>
              </w:rPr>
            </w:pPr>
            <w:r w:rsidRPr="005E7DBF">
              <w:t>Cat Ba Island, Vietnam</w:t>
            </w:r>
          </w:p>
        </w:tc>
        <w:tc>
          <w:tcPr>
            <w:tcW w:w="0" w:type="auto"/>
            <w:tcBorders>
              <w:top w:val="single" w:sz="4" w:space="0" w:color="000000"/>
              <w:bottom w:val="single" w:sz="8" w:space="0" w:color="000000"/>
            </w:tcBorders>
            <w:tcMar>
              <w:top w:w="0" w:type="dxa"/>
              <w:left w:w="115" w:type="dxa"/>
              <w:bottom w:w="0" w:type="dxa"/>
              <w:right w:w="115" w:type="dxa"/>
            </w:tcMar>
            <w:hideMark/>
          </w:tcPr>
          <w:p w14:paraId="41A3203B" w14:textId="77777777" w:rsidR="00A32635" w:rsidRPr="005E7DBF" w:rsidRDefault="00A32635" w:rsidP="00A32635">
            <w:pPr>
              <w:pStyle w:val="IsiTabel"/>
              <w:rPr>
                <w:lang w:val="en-ID"/>
              </w:rPr>
            </w:pPr>
            <w:r w:rsidRPr="005E7DBF">
              <w:rPr>
                <w:color w:val="00000A"/>
                <w:lang w:val="en-ID"/>
              </w:rPr>
              <w:t>Ya</w:t>
            </w:r>
          </w:p>
        </w:tc>
        <w:tc>
          <w:tcPr>
            <w:tcW w:w="904" w:type="dxa"/>
            <w:tcBorders>
              <w:top w:val="single" w:sz="4" w:space="0" w:color="000000"/>
              <w:bottom w:val="single" w:sz="8" w:space="0" w:color="000000"/>
            </w:tcBorders>
            <w:tcMar>
              <w:top w:w="0" w:type="dxa"/>
              <w:left w:w="115" w:type="dxa"/>
              <w:bottom w:w="0" w:type="dxa"/>
              <w:right w:w="115" w:type="dxa"/>
            </w:tcMar>
            <w:hideMark/>
          </w:tcPr>
          <w:p w14:paraId="2A185DA3" w14:textId="77777777" w:rsidR="00A32635" w:rsidRPr="005E7DBF" w:rsidRDefault="00A32635" w:rsidP="00A32635">
            <w:pPr>
              <w:pStyle w:val="IsiTabel"/>
              <w:rPr>
                <w:lang w:val="en-ID"/>
              </w:rPr>
            </w:pPr>
            <w:r w:rsidRPr="005E7DBF">
              <w:rPr>
                <w:color w:val="00000A"/>
                <w:lang w:val="en-ID"/>
              </w:rPr>
              <w:t>Tidak</w:t>
            </w:r>
          </w:p>
        </w:tc>
        <w:tc>
          <w:tcPr>
            <w:tcW w:w="857" w:type="dxa"/>
            <w:tcBorders>
              <w:top w:val="single" w:sz="4" w:space="0" w:color="000000"/>
              <w:bottom w:val="single" w:sz="8" w:space="0" w:color="000000"/>
            </w:tcBorders>
            <w:tcMar>
              <w:top w:w="0" w:type="dxa"/>
              <w:left w:w="115" w:type="dxa"/>
              <w:bottom w:w="0" w:type="dxa"/>
              <w:right w:w="115" w:type="dxa"/>
            </w:tcMar>
            <w:hideMark/>
          </w:tcPr>
          <w:p w14:paraId="03CD06C4" w14:textId="77777777" w:rsidR="00A32635" w:rsidRPr="005E7DBF" w:rsidRDefault="00A32635" w:rsidP="00A32635">
            <w:pPr>
              <w:pStyle w:val="IsiTabel"/>
              <w:rPr>
                <w:lang w:val="en-ID"/>
              </w:rPr>
            </w:pPr>
            <w:r w:rsidRPr="005E7DBF">
              <w:rPr>
                <w:color w:val="00000A"/>
                <w:lang w:val="en-ID"/>
              </w:rPr>
              <w:t>Tidak</w:t>
            </w:r>
          </w:p>
        </w:tc>
      </w:tr>
      <w:tr w:rsidR="00626B24" w:rsidRPr="001268B6" w14:paraId="6A7CBABD" w14:textId="77777777" w:rsidTr="00626B24">
        <w:trPr>
          <w:trHeight w:val="288"/>
        </w:trPr>
        <w:tc>
          <w:tcPr>
            <w:tcW w:w="525" w:type="dxa"/>
            <w:tcBorders>
              <w:top w:val="single" w:sz="8" w:space="0" w:color="000000"/>
              <w:bottom w:val="single" w:sz="8" w:space="0" w:color="000000"/>
            </w:tcBorders>
            <w:tcMar>
              <w:top w:w="0" w:type="dxa"/>
              <w:left w:w="115" w:type="dxa"/>
              <w:bottom w:w="0" w:type="dxa"/>
              <w:right w:w="115" w:type="dxa"/>
            </w:tcMar>
            <w:hideMark/>
          </w:tcPr>
          <w:p w14:paraId="0D07336D" w14:textId="77777777" w:rsidR="00626B24" w:rsidRPr="005E7DBF" w:rsidRDefault="00626B24" w:rsidP="00626B24">
            <w:pPr>
              <w:pStyle w:val="IsiTabel"/>
              <w:rPr>
                <w:lang w:val="en-ID"/>
              </w:rPr>
            </w:pPr>
            <w:r w:rsidRPr="005E7DBF">
              <w:rPr>
                <w:lang w:val="en-ID"/>
              </w:rPr>
              <w:t>2</w:t>
            </w:r>
          </w:p>
        </w:tc>
        <w:tc>
          <w:tcPr>
            <w:tcW w:w="0" w:type="auto"/>
            <w:tcBorders>
              <w:top w:val="single" w:sz="8" w:space="0" w:color="000000"/>
              <w:bottom w:val="single" w:sz="8" w:space="0" w:color="000000"/>
            </w:tcBorders>
            <w:tcMar>
              <w:top w:w="0" w:type="dxa"/>
              <w:left w:w="115" w:type="dxa"/>
              <w:bottom w:w="0" w:type="dxa"/>
              <w:right w:w="115" w:type="dxa"/>
            </w:tcMar>
            <w:hideMark/>
          </w:tcPr>
          <w:p w14:paraId="684CA2CE" w14:textId="4EA89B68" w:rsidR="00626B24" w:rsidRPr="005E7DBF" w:rsidRDefault="00626B24" w:rsidP="00626B24">
            <w:pPr>
              <w:pStyle w:val="IsiTabel"/>
              <w:rPr>
                <w:lang w:val="en-ID"/>
              </w:rPr>
            </w:pPr>
            <w:r w:rsidRPr="005E7DBF">
              <w:t>Fatina et al. (2023)</w:t>
            </w:r>
          </w:p>
        </w:tc>
        <w:tc>
          <w:tcPr>
            <w:tcW w:w="1697" w:type="dxa"/>
            <w:tcBorders>
              <w:top w:val="single" w:sz="8" w:space="0" w:color="000000"/>
              <w:bottom w:val="single" w:sz="8" w:space="0" w:color="000000"/>
            </w:tcBorders>
            <w:tcMar>
              <w:top w:w="0" w:type="dxa"/>
              <w:left w:w="115" w:type="dxa"/>
              <w:bottom w:w="0" w:type="dxa"/>
              <w:right w:w="115" w:type="dxa"/>
            </w:tcMar>
            <w:hideMark/>
          </w:tcPr>
          <w:p w14:paraId="5F0E9A3E" w14:textId="0EA6ECBB" w:rsidR="00626B24" w:rsidRPr="005E7DBF" w:rsidRDefault="00626B24" w:rsidP="00626B24">
            <w:pPr>
              <w:pStyle w:val="IsiTabel"/>
              <w:rPr>
                <w:lang w:val="en-ID"/>
              </w:rPr>
            </w:pPr>
            <w:r w:rsidRPr="005E7DBF">
              <w:t>Manajemen pariwisata berkelanjutan</w:t>
            </w:r>
          </w:p>
        </w:tc>
        <w:tc>
          <w:tcPr>
            <w:tcW w:w="1299" w:type="dxa"/>
            <w:tcBorders>
              <w:top w:val="single" w:sz="8" w:space="0" w:color="000000"/>
              <w:bottom w:val="single" w:sz="8" w:space="0" w:color="000000"/>
            </w:tcBorders>
            <w:tcMar>
              <w:top w:w="0" w:type="dxa"/>
              <w:left w:w="115" w:type="dxa"/>
              <w:bottom w:w="0" w:type="dxa"/>
              <w:right w:w="115" w:type="dxa"/>
            </w:tcMar>
            <w:hideMark/>
          </w:tcPr>
          <w:p w14:paraId="4E401B75" w14:textId="56050AAD" w:rsidR="00626B24" w:rsidRPr="005E7DBF" w:rsidRDefault="00626B24" w:rsidP="00626B24">
            <w:pPr>
              <w:pStyle w:val="IsiTabel"/>
              <w:rPr>
                <w:lang w:val="en-ID"/>
              </w:rPr>
            </w:pPr>
            <w:r w:rsidRPr="005E7DBF">
              <w:t>Sistem Dinamis</w:t>
            </w:r>
          </w:p>
        </w:tc>
        <w:tc>
          <w:tcPr>
            <w:tcW w:w="0" w:type="auto"/>
            <w:tcBorders>
              <w:top w:val="single" w:sz="8" w:space="0" w:color="000000"/>
              <w:bottom w:val="single" w:sz="8" w:space="0" w:color="000000"/>
            </w:tcBorders>
            <w:tcMar>
              <w:top w:w="0" w:type="dxa"/>
              <w:left w:w="115" w:type="dxa"/>
              <w:bottom w:w="0" w:type="dxa"/>
              <w:right w:w="115" w:type="dxa"/>
            </w:tcMar>
            <w:hideMark/>
          </w:tcPr>
          <w:p w14:paraId="0C6A36AB" w14:textId="75229523" w:rsidR="00626B24" w:rsidRPr="005E7DBF" w:rsidRDefault="00626B24" w:rsidP="00626B24">
            <w:pPr>
              <w:pStyle w:val="IsiTabel"/>
              <w:rPr>
                <w:lang w:val="en-ID"/>
              </w:rPr>
            </w:pPr>
            <w:r w:rsidRPr="005E7DBF">
              <w:t>Labuan Bajo, Indonesia</w:t>
            </w:r>
          </w:p>
        </w:tc>
        <w:tc>
          <w:tcPr>
            <w:tcW w:w="0" w:type="auto"/>
            <w:tcBorders>
              <w:top w:val="single" w:sz="8" w:space="0" w:color="000000"/>
              <w:bottom w:val="single" w:sz="8" w:space="0" w:color="000000"/>
            </w:tcBorders>
            <w:tcMar>
              <w:top w:w="0" w:type="dxa"/>
              <w:left w:w="115" w:type="dxa"/>
              <w:bottom w:w="0" w:type="dxa"/>
              <w:right w:w="115" w:type="dxa"/>
            </w:tcMar>
            <w:hideMark/>
          </w:tcPr>
          <w:p w14:paraId="61BFE575" w14:textId="77777777" w:rsidR="00626B24" w:rsidRPr="005E7DBF" w:rsidRDefault="00626B24" w:rsidP="00626B24">
            <w:pPr>
              <w:pStyle w:val="IsiTabel"/>
              <w:rPr>
                <w:lang w:val="en-ID"/>
              </w:rPr>
            </w:pPr>
            <w:r w:rsidRPr="005E7DBF">
              <w:rPr>
                <w:color w:val="00000A"/>
                <w:lang w:val="en-ID"/>
              </w:rPr>
              <w:t>Ya</w:t>
            </w:r>
          </w:p>
        </w:tc>
        <w:tc>
          <w:tcPr>
            <w:tcW w:w="904" w:type="dxa"/>
            <w:tcBorders>
              <w:top w:val="single" w:sz="8" w:space="0" w:color="000000"/>
              <w:bottom w:val="single" w:sz="8" w:space="0" w:color="000000"/>
            </w:tcBorders>
            <w:tcMar>
              <w:top w:w="0" w:type="dxa"/>
              <w:left w:w="115" w:type="dxa"/>
              <w:bottom w:w="0" w:type="dxa"/>
              <w:right w:w="115" w:type="dxa"/>
            </w:tcMar>
            <w:hideMark/>
          </w:tcPr>
          <w:p w14:paraId="19D2A135" w14:textId="77777777" w:rsidR="00626B24" w:rsidRPr="005E7DBF" w:rsidRDefault="00626B24" w:rsidP="00626B24">
            <w:pPr>
              <w:pStyle w:val="IsiTabel"/>
              <w:rPr>
                <w:lang w:val="en-ID"/>
              </w:rPr>
            </w:pPr>
            <w:r w:rsidRPr="005E7DBF">
              <w:rPr>
                <w:color w:val="00000A"/>
                <w:lang w:val="en-ID"/>
              </w:rPr>
              <w:t>Tidak</w:t>
            </w:r>
          </w:p>
        </w:tc>
        <w:tc>
          <w:tcPr>
            <w:tcW w:w="857" w:type="dxa"/>
            <w:tcBorders>
              <w:top w:val="single" w:sz="8" w:space="0" w:color="000000"/>
              <w:bottom w:val="single" w:sz="8" w:space="0" w:color="000000"/>
            </w:tcBorders>
            <w:tcMar>
              <w:top w:w="0" w:type="dxa"/>
              <w:left w:w="115" w:type="dxa"/>
              <w:bottom w:w="0" w:type="dxa"/>
              <w:right w:w="115" w:type="dxa"/>
            </w:tcMar>
            <w:hideMark/>
          </w:tcPr>
          <w:p w14:paraId="407F30B7" w14:textId="77777777" w:rsidR="00626B24" w:rsidRPr="005E7DBF" w:rsidRDefault="00626B24" w:rsidP="00626B24">
            <w:pPr>
              <w:pStyle w:val="IsiTabel"/>
              <w:rPr>
                <w:lang w:val="en-ID"/>
              </w:rPr>
            </w:pPr>
            <w:r w:rsidRPr="005E7DBF">
              <w:rPr>
                <w:color w:val="00000A"/>
                <w:lang w:val="en-ID"/>
              </w:rPr>
              <w:t>Tidak</w:t>
            </w:r>
          </w:p>
        </w:tc>
      </w:tr>
      <w:tr w:rsidR="00626B24" w:rsidRPr="001268B6" w14:paraId="51F22AC3" w14:textId="77777777" w:rsidTr="00626B24">
        <w:trPr>
          <w:trHeight w:val="288"/>
        </w:trPr>
        <w:tc>
          <w:tcPr>
            <w:tcW w:w="525" w:type="dxa"/>
            <w:tcBorders>
              <w:top w:val="single" w:sz="8" w:space="0" w:color="000000"/>
              <w:bottom w:val="single" w:sz="8" w:space="0" w:color="000000"/>
            </w:tcBorders>
            <w:tcMar>
              <w:top w:w="0" w:type="dxa"/>
              <w:left w:w="115" w:type="dxa"/>
              <w:bottom w:w="0" w:type="dxa"/>
              <w:right w:w="115" w:type="dxa"/>
            </w:tcMar>
            <w:hideMark/>
          </w:tcPr>
          <w:p w14:paraId="4E14D1D5" w14:textId="77777777" w:rsidR="00626B24" w:rsidRPr="005E7DBF" w:rsidRDefault="00626B24" w:rsidP="00626B24">
            <w:pPr>
              <w:pStyle w:val="IsiTabel"/>
              <w:rPr>
                <w:lang w:val="en-ID"/>
              </w:rPr>
            </w:pPr>
            <w:r w:rsidRPr="005E7DBF">
              <w:rPr>
                <w:lang w:val="en-ID"/>
              </w:rPr>
              <w:t>3</w:t>
            </w:r>
          </w:p>
        </w:tc>
        <w:tc>
          <w:tcPr>
            <w:tcW w:w="0" w:type="auto"/>
            <w:tcBorders>
              <w:top w:val="single" w:sz="8" w:space="0" w:color="000000"/>
              <w:bottom w:val="single" w:sz="8" w:space="0" w:color="000000"/>
            </w:tcBorders>
            <w:tcMar>
              <w:top w:w="0" w:type="dxa"/>
              <w:left w:w="115" w:type="dxa"/>
              <w:bottom w:w="0" w:type="dxa"/>
              <w:right w:w="115" w:type="dxa"/>
            </w:tcMar>
            <w:hideMark/>
          </w:tcPr>
          <w:p w14:paraId="0FC2A4CF" w14:textId="4260EEC6" w:rsidR="00626B24" w:rsidRPr="005E7DBF" w:rsidRDefault="00626B24" w:rsidP="00626B24">
            <w:pPr>
              <w:pStyle w:val="IsiTabel"/>
              <w:rPr>
                <w:lang w:val="en-ID"/>
              </w:rPr>
            </w:pPr>
            <w:r w:rsidRPr="005E7DBF">
              <w:t>Wang et al. (2020)</w:t>
            </w:r>
          </w:p>
        </w:tc>
        <w:tc>
          <w:tcPr>
            <w:tcW w:w="1697" w:type="dxa"/>
            <w:tcBorders>
              <w:top w:val="single" w:sz="8" w:space="0" w:color="000000"/>
              <w:bottom w:val="single" w:sz="8" w:space="0" w:color="000000"/>
            </w:tcBorders>
            <w:tcMar>
              <w:top w:w="0" w:type="dxa"/>
              <w:left w:w="115" w:type="dxa"/>
              <w:bottom w:w="0" w:type="dxa"/>
              <w:right w:w="115" w:type="dxa"/>
            </w:tcMar>
            <w:hideMark/>
          </w:tcPr>
          <w:p w14:paraId="3939572A" w14:textId="0AC3B3E1" w:rsidR="00626B24" w:rsidRPr="005E7DBF" w:rsidRDefault="00626B24" w:rsidP="00626B24">
            <w:pPr>
              <w:pStyle w:val="IsiTabel"/>
              <w:rPr>
                <w:lang w:val="en-ID"/>
              </w:rPr>
            </w:pPr>
            <w:r w:rsidRPr="005E7DBF">
              <w:t>Daya dukung &amp; pertumbuhan ekonomi</w:t>
            </w:r>
          </w:p>
        </w:tc>
        <w:tc>
          <w:tcPr>
            <w:tcW w:w="1299" w:type="dxa"/>
            <w:tcBorders>
              <w:top w:val="single" w:sz="8" w:space="0" w:color="000000"/>
              <w:bottom w:val="single" w:sz="8" w:space="0" w:color="000000"/>
            </w:tcBorders>
            <w:tcMar>
              <w:top w:w="0" w:type="dxa"/>
              <w:left w:w="115" w:type="dxa"/>
              <w:bottom w:w="0" w:type="dxa"/>
              <w:right w:w="115" w:type="dxa"/>
            </w:tcMar>
            <w:hideMark/>
          </w:tcPr>
          <w:p w14:paraId="67D1C869" w14:textId="591B8B3D" w:rsidR="00626B24" w:rsidRPr="005E7DBF" w:rsidRDefault="00626B24" w:rsidP="00626B24">
            <w:pPr>
              <w:pStyle w:val="IsiTabel"/>
              <w:rPr>
                <w:lang w:val="en-ID"/>
              </w:rPr>
            </w:pPr>
            <w:r w:rsidRPr="005E7DBF">
              <w:t>Sistem Dinamis</w:t>
            </w:r>
          </w:p>
        </w:tc>
        <w:tc>
          <w:tcPr>
            <w:tcW w:w="0" w:type="auto"/>
            <w:tcBorders>
              <w:top w:val="single" w:sz="8" w:space="0" w:color="000000"/>
              <w:bottom w:val="single" w:sz="8" w:space="0" w:color="000000"/>
            </w:tcBorders>
            <w:tcMar>
              <w:top w:w="0" w:type="dxa"/>
              <w:left w:w="115" w:type="dxa"/>
              <w:bottom w:w="0" w:type="dxa"/>
              <w:right w:w="115" w:type="dxa"/>
            </w:tcMar>
            <w:hideMark/>
          </w:tcPr>
          <w:p w14:paraId="76026265" w14:textId="3A6CD319" w:rsidR="00626B24" w:rsidRPr="005E7DBF" w:rsidRDefault="00626B24" w:rsidP="00626B24">
            <w:pPr>
              <w:pStyle w:val="IsiTabel"/>
              <w:rPr>
                <w:lang w:val="en-ID"/>
              </w:rPr>
            </w:pPr>
            <w:r w:rsidRPr="005E7DBF">
              <w:t>Kota-kota besar Tiongkok</w:t>
            </w:r>
          </w:p>
        </w:tc>
        <w:tc>
          <w:tcPr>
            <w:tcW w:w="0" w:type="auto"/>
            <w:tcBorders>
              <w:top w:val="single" w:sz="8" w:space="0" w:color="000000"/>
              <w:bottom w:val="single" w:sz="8" w:space="0" w:color="000000"/>
            </w:tcBorders>
            <w:tcMar>
              <w:top w:w="0" w:type="dxa"/>
              <w:left w:w="115" w:type="dxa"/>
              <w:bottom w:w="0" w:type="dxa"/>
              <w:right w:w="115" w:type="dxa"/>
            </w:tcMar>
            <w:hideMark/>
          </w:tcPr>
          <w:p w14:paraId="5485BF5E" w14:textId="77777777" w:rsidR="00626B24" w:rsidRPr="005E7DBF" w:rsidRDefault="00626B24" w:rsidP="00626B24">
            <w:pPr>
              <w:pStyle w:val="IsiTabel"/>
              <w:rPr>
                <w:lang w:val="en-ID"/>
              </w:rPr>
            </w:pPr>
            <w:r w:rsidRPr="005E7DBF">
              <w:rPr>
                <w:color w:val="00000A"/>
                <w:lang w:val="en-ID"/>
              </w:rPr>
              <w:t>Ya</w:t>
            </w:r>
          </w:p>
        </w:tc>
        <w:tc>
          <w:tcPr>
            <w:tcW w:w="904" w:type="dxa"/>
            <w:tcBorders>
              <w:top w:val="single" w:sz="8" w:space="0" w:color="000000"/>
              <w:bottom w:val="single" w:sz="8" w:space="0" w:color="000000"/>
            </w:tcBorders>
            <w:tcMar>
              <w:top w:w="0" w:type="dxa"/>
              <w:left w:w="115" w:type="dxa"/>
              <w:bottom w:w="0" w:type="dxa"/>
              <w:right w:w="115" w:type="dxa"/>
            </w:tcMar>
            <w:hideMark/>
          </w:tcPr>
          <w:p w14:paraId="2A0B4A99" w14:textId="77777777" w:rsidR="00626B24" w:rsidRPr="005E7DBF" w:rsidRDefault="00626B24" w:rsidP="00626B24">
            <w:pPr>
              <w:pStyle w:val="IsiTabel"/>
              <w:rPr>
                <w:lang w:val="en-ID"/>
              </w:rPr>
            </w:pPr>
            <w:r w:rsidRPr="005E7DBF">
              <w:rPr>
                <w:color w:val="00000A"/>
                <w:lang w:val="en-ID"/>
              </w:rPr>
              <w:t>Tidak</w:t>
            </w:r>
          </w:p>
        </w:tc>
        <w:tc>
          <w:tcPr>
            <w:tcW w:w="857" w:type="dxa"/>
            <w:tcBorders>
              <w:top w:val="single" w:sz="8" w:space="0" w:color="000000"/>
              <w:bottom w:val="single" w:sz="8" w:space="0" w:color="000000"/>
            </w:tcBorders>
            <w:tcMar>
              <w:top w:w="0" w:type="dxa"/>
              <w:left w:w="115" w:type="dxa"/>
              <w:bottom w:w="0" w:type="dxa"/>
              <w:right w:w="115" w:type="dxa"/>
            </w:tcMar>
            <w:hideMark/>
          </w:tcPr>
          <w:p w14:paraId="0E399412" w14:textId="77777777" w:rsidR="00626B24" w:rsidRPr="005E7DBF" w:rsidRDefault="00626B24" w:rsidP="00626B24">
            <w:pPr>
              <w:pStyle w:val="IsiTabel"/>
              <w:rPr>
                <w:lang w:val="en-ID"/>
              </w:rPr>
            </w:pPr>
            <w:r w:rsidRPr="005E7DBF">
              <w:rPr>
                <w:color w:val="00000A"/>
                <w:lang w:val="en-ID"/>
              </w:rPr>
              <w:t>Tidak</w:t>
            </w:r>
          </w:p>
        </w:tc>
      </w:tr>
      <w:tr w:rsidR="00626B24" w:rsidRPr="001268B6" w14:paraId="04579F47" w14:textId="77777777" w:rsidTr="00626B24">
        <w:trPr>
          <w:trHeight w:val="288"/>
        </w:trPr>
        <w:tc>
          <w:tcPr>
            <w:tcW w:w="525" w:type="dxa"/>
            <w:tcBorders>
              <w:top w:val="single" w:sz="8" w:space="0" w:color="000000"/>
              <w:bottom w:val="single" w:sz="8" w:space="0" w:color="000000"/>
            </w:tcBorders>
            <w:tcMar>
              <w:top w:w="0" w:type="dxa"/>
              <w:left w:w="115" w:type="dxa"/>
              <w:bottom w:w="0" w:type="dxa"/>
              <w:right w:w="115" w:type="dxa"/>
            </w:tcMar>
            <w:hideMark/>
          </w:tcPr>
          <w:p w14:paraId="525F6BD5" w14:textId="77777777" w:rsidR="00626B24" w:rsidRPr="005E7DBF" w:rsidRDefault="00626B24" w:rsidP="00626B24">
            <w:pPr>
              <w:pStyle w:val="IsiTabel"/>
              <w:rPr>
                <w:lang w:val="en-ID"/>
              </w:rPr>
            </w:pPr>
            <w:r w:rsidRPr="005E7DBF">
              <w:rPr>
                <w:lang w:val="en-ID"/>
              </w:rPr>
              <w:lastRenderedPageBreak/>
              <w:t>4</w:t>
            </w:r>
          </w:p>
        </w:tc>
        <w:tc>
          <w:tcPr>
            <w:tcW w:w="0" w:type="auto"/>
            <w:tcBorders>
              <w:top w:val="single" w:sz="8" w:space="0" w:color="000000"/>
              <w:bottom w:val="single" w:sz="8" w:space="0" w:color="000000"/>
            </w:tcBorders>
            <w:tcMar>
              <w:top w:w="0" w:type="dxa"/>
              <w:left w:w="115" w:type="dxa"/>
              <w:bottom w:w="0" w:type="dxa"/>
              <w:right w:w="115" w:type="dxa"/>
            </w:tcMar>
            <w:hideMark/>
          </w:tcPr>
          <w:p w14:paraId="31B8A0EC" w14:textId="65C77948" w:rsidR="00626B24" w:rsidRPr="005E7DBF" w:rsidRDefault="00626B24" w:rsidP="00626B24">
            <w:pPr>
              <w:pStyle w:val="IsiTabel"/>
              <w:rPr>
                <w:lang w:val="en-ID"/>
              </w:rPr>
            </w:pPr>
            <w:r w:rsidRPr="005E7DBF">
              <w:t>Luo et al. (2023)</w:t>
            </w:r>
          </w:p>
        </w:tc>
        <w:tc>
          <w:tcPr>
            <w:tcW w:w="1697" w:type="dxa"/>
            <w:tcBorders>
              <w:top w:val="single" w:sz="8" w:space="0" w:color="000000"/>
              <w:bottom w:val="single" w:sz="8" w:space="0" w:color="000000"/>
            </w:tcBorders>
            <w:tcMar>
              <w:top w:w="0" w:type="dxa"/>
              <w:left w:w="115" w:type="dxa"/>
              <w:bottom w:w="0" w:type="dxa"/>
              <w:right w:w="115" w:type="dxa"/>
            </w:tcMar>
            <w:hideMark/>
          </w:tcPr>
          <w:p w14:paraId="13024FB6" w14:textId="6C32E62F" w:rsidR="00626B24" w:rsidRPr="005E7DBF" w:rsidRDefault="00626B24" w:rsidP="00626B24">
            <w:pPr>
              <w:pStyle w:val="IsiTabel"/>
              <w:rPr>
                <w:lang w:val="en-ID"/>
              </w:rPr>
            </w:pPr>
            <w:r w:rsidRPr="005E7DBF">
              <w:t>Sistem emisi karbon pariwisata</w:t>
            </w:r>
          </w:p>
        </w:tc>
        <w:tc>
          <w:tcPr>
            <w:tcW w:w="1299" w:type="dxa"/>
            <w:tcBorders>
              <w:top w:val="single" w:sz="8" w:space="0" w:color="000000"/>
              <w:bottom w:val="single" w:sz="8" w:space="0" w:color="000000"/>
            </w:tcBorders>
            <w:tcMar>
              <w:top w:w="0" w:type="dxa"/>
              <w:left w:w="115" w:type="dxa"/>
              <w:bottom w:w="0" w:type="dxa"/>
              <w:right w:w="115" w:type="dxa"/>
            </w:tcMar>
            <w:hideMark/>
          </w:tcPr>
          <w:p w14:paraId="5AB8A1A7" w14:textId="08AFB99E" w:rsidR="00626B24" w:rsidRPr="005E7DBF" w:rsidRDefault="00626B24" w:rsidP="00626B24">
            <w:pPr>
              <w:pStyle w:val="IsiTabel"/>
              <w:rPr>
                <w:lang w:val="en-ID"/>
              </w:rPr>
            </w:pPr>
            <w:r w:rsidRPr="005E7DBF">
              <w:t>Sistem Dinamis</w:t>
            </w:r>
          </w:p>
        </w:tc>
        <w:tc>
          <w:tcPr>
            <w:tcW w:w="0" w:type="auto"/>
            <w:tcBorders>
              <w:top w:val="single" w:sz="8" w:space="0" w:color="000000"/>
              <w:bottom w:val="single" w:sz="8" w:space="0" w:color="000000"/>
            </w:tcBorders>
            <w:tcMar>
              <w:top w:w="0" w:type="dxa"/>
              <w:left w:w="115" w:type="dxa"/>
              <w:bottom w:w="0" w:type="dxa"/>
              <w:right w:w="115" w:type="dxa"/>
            </w:tcMar>
            <w:hideMark/>
          </w:tcPr>
          <w:p w14:paraId="781E67C5" w14:textId="73C4F1F0" w:rsidR="00626B24" w:rsidRPr="005E7DBF" w:rsidRDefault="00626B24" w:rsidP="00626B24">
            <w:pPr>
              <w:pStyle w:val="IsiTabel"/>
              <w:rPr>
                <w:lang w:val="en-ID"/>
              </w:rPr>
            </w:pPr>
            <w:r w:rsidRPr="005E7DBF">
              <w:t>Provinsi Hunan, Tiongkok</w:t>
            </w:r>
          </w:p>
        </w:tc>
        <w:tc>
          <w:tcPr>
            <w:tcW w:w="0" w:type="auto"/>
            <w:tcBorders>
              <w:top w:val="single" w:sz="8" w:space="0" w:color="000000"/>
              <w:bottom w:val="single" w:sz="8" w:space="0" w:color="000000"/>
            </w:tcBorders>
            <w:tcMar>
              <w:top w:w="0" w:type="dxa"/>
              <w:left w:w="115" w:type="dxa"/>
              <w:bottom w:w="0" w:type="dxa"/>
              <w:right w:w="115" w:type="dxa"/>
            </w:tcMar>
            <w:hideMark/>
          </w:tcPr>
          <w:p w14:paraId="417FE42E" w14:textId="77777777" w:rsidR="00626B24" w:rsidRPr="005E7DBF" w:rsidRDefault="00626B24" w:rsidP="00626B24">
            <w:pPr>
              <w:pStyle w:val="IsiTabel"/>
              <w:rPr>
                <w:lang w:val="en-ID"/>
              </w:rPr>
            </w:pPr>
            <w:r w:rsidRPr="005E7DBF">
              <w:rPr>
                <w:color w:val="00000A"/>
                <w:lang w:val="en-ID"/>
              </w:rPr>
              <w:t>Ya</w:t>
            </w:r>
          </w:p>
        </w:tc>
        <w:tc>
          <w:tcPr>
            <w:tcW w:w="904" w:type="dxa"/>
            <w:tcBorders>
              <w:top w:val="single" w:sz="8" w:space="0" w:color="000000"/>
              <w:bottom w:val="single" w:sz="8" w:space="0" w:color="000000"/>
            </w:tcBorders>
            <w:tcMar>
              <w:top w:w="0" w:type="dxa"/>
              <w:left w:w="115" w:type="dxa"/>
              <w:bottom w:w="0" w:type="dxa"/>
              <w:right w:w="115" w:type="dxa"/>
            </w:tcMar>
            <w:hideMark/>
          </w:tcPr>
          <w:p w14:paraId="62619D0A" w14:textId="77777777" w:rsidR="00626B24" w:rsidRPr="005E7DBF" w:rsidRDefault="00626B24" w:rsidP="00626B24">
            <w:pPr>
              <w:pStyle w:val="IsiTabel"/>
              <w:rPr>
                <w:lang w:val="en-ID"/>
              </w:rPr>
            </w:pPr>
            <w:r w:rsidRPr="005E7DBF">
              <w:rPr>
                <w:color w:val="00000A"/>
                <w:lang w:val="en-ID"/>
              </w:rPr>
              <w:t>Tidak</w:t>
            </w:r>
          </w:p>
        </w:tc>
        <w:tc>
          <w:tcPr>
            <w:tcW w:w="857" w:type="dxa"/>
            <w:tcBorders>
              <w:top w:val="single" w:sz="8" w:space="0" w:color="000000"/>
              <w:bottom w:val="single" w:sz="8" w:space="0" w:color="000000"/>
            </w:tcBorders>
            <w:tcMar>
              <w:top w:w="0" w:type="dxa"/>
              <w:left w:w="115" w:type="dxa"/>
              <w:bottom w:w="0" w:type="dxa"/>
              <w:right w:w="115" w:type="dxa"/>
            </w:tcMar>
            <w:hideMark/>
          </w:tcPr>
          <w:p w14:paraId="55D26ACA" w14:textId="77777777" w:rsidR="00626B24" w:rsidRPr="005E7DBF" w:rsidRDefault="00626B24" w:rsidP="00626B24">
            <w:pPr>
              <w:pStyle w:val="IsiTabel"/>
              <w:rPr>
                <w:lang w:val="en-ID"/>
              </w:rPr>
            </w:pPr>
            <w:r w:rsidRPr="005E7DBF">
              <w:rPr>
                <w:color w:val="00000A"/>
                <w:lang w:val="en-ID"/>
              </w:rPr>
              <w:t>Tidak</w:t>
            </w:r>
          </w:p>
        </w:tc>
      </w:tr>
      <w:tr w:rsidR="00626B24" w:rsidRPr="001268B6" w14:paraId="27CB6AE9" w14:textId="77777777" w:rsidTr="00626B24">
        <w:trPr>
          <w:trHeight w:val="288"/>
        </w:trPr>
        <w:tc>
          <w:tcPr>
            <w:tcW w:w="525" w:type="dxa"/>
            <w:tcBorders>
              <w:top w:val="single" w:sz="8" w:space="0" w:color="000000"/>
              <w:bottom w:val="single" w:sz="8" w:space="0" w:color="000000"/>
            </w:tcBorders>
            <w:tcMar>
              <w:top w:w="0" w:type="dxa"/>
              <w:left w:w="115" w:type="dxa"/>
              <w:bottom w:w="0" w:type="dxa"/>
              <w:right w:w="115" w:type="dxa"/>
            </w:tcMar>
            <w:hideMark/>
          </w:tcPr>
          <w:p w14:paraId="30861CBE" w14:textId="77777777" w:rsidR="00626B24" w:rsidRPr="005E7DBF" w:rsidRDefault="00626B24" w:rsidP="00626B24">
            <w:pPr>
              <w:pStyle w:val="IsiTabel"/>
              <w:rPr>
                <w:lang w:val="en-ID"/>
              </w:rPr>
            </w:pPr>
            <w:r w:rsidRPr="005E7DBF">
              <w:rPr>
                <w:lang w:val="en-ID"/>
              </w:rPr>
              <w:t>5</w:t>
            </w:r>
          </w:p>
        </w:tc>
        <w:tc>
          <w:tcPr>
            <w:tcW w:w="0" w:type="auto"/>
            <w:tcBorders>
              <w:top w:val="single" w:sz="8" w:space="0" w:color="000000"/>
              <w:bottom w:val="single" w:sz="8" w:space="0" w:color="000000"/>
            </w:tcBorders>
            <w:tcMar>
              <w:top w:w="0" w:type="dxa"/>
              <w:left w:w="115" w:type="dxa"/>
              <w:bottom w:w="0" w:type="dxa"/>
              <w:right w:w="115" w:type="dxa"/>
            </w:tcMar>
            <w:hideMark/>
          </w:tcPr>
          <w:p w14:paraId="24097679" w14:textId="25ECAAED" w:rsidR="00626B24" w:rsidRPr="005E7DBF" w:rsidRDefault="00626B24" w:rsidP="00626B24">
            <w:pPr>
              <w:pStyle w:val="IsiTabel"/>
              <w:rPr>
                <w:lang w:val="en-ID"/>
              </w:rPr>
            </w:pPr>
            <w:r w:rsidRPr="005E7DBF">
              <w:t>Veldhuis et al. (2023)</w:t>
            </w:r>
          </w:p>
        </w:tc>
        <w:tc>
          <w:tcPr>
            <w:tcW w:w="1697" w:type="dxa"/>
            <w:tcBorders>
              <w:top w:val="single" w:sz="8" w:space="0" w:color="000000"/>
              <w:bottom w:val="single" w:sz="8" w:space="0" w:color="000000"/>
            </w:tcBorders>
            <w:tcMar>
              <w:top w:w="0" w:type="dxa"/>
              <w:left w:w="115" w:type="dxa"/>
              <w:bottom w:w="0" w:type="dxa"/>
              <w:right w:w="115" w:type="dxa"/>
            </w:tcMar>
            <w:hideMark/>
          </w:tcPr>
          <w:p w14:paraId="1A12C472" w14:textId="7BE4B9E5" w:rsidR="00626B24" w:rsidRPr="005E7DBF" w:rsidRDefault="00626B24" w:rsidP="00626B24">
            <w:pPr>
              <w:pStyle w:val="IsiTabel"/>
              <w:rPr>
                <w:lang w:val="en-ID"/>
              </w:rPr>
            </w:pPr>
            <w:r w:rsidRPr="005E7DBF">
              <w:t>Optimasi dampak kebijakan publik</w:t>
            </w:r>
          </w:p>
        </w:tc>
        <w:tc>
          <w:tcPr>
            <w:tcW w:w="1299" w:type="dxa"/>
            <w:tcBorders>
              <w:top w:val="single" w:sz="8" w:space="0" w:color="000000"/>
              <w:bottom w:val="single" w:sz="8" w:space="0" w:color="000000"/>
            </w:tcBorders>
            <w:tcMar>
              <w:top w:w="0" w:type="dxa"/>
              <w:left w:w="115" w:type="dxa"/>
              <w:bottom w:w="0" w:type="dxa"/>
              <w:right w:w="115" w:type="dxa"/>
            </w:tcMar>
            <w:hideMark/>
          </w:tcPr>
          <w:p w14:paraId="5D06FDA3" w14:textId="2CCFD32E" w:rsidR="00626B24" w:rsidRPr="005E7DBF" w:rsidRDefault="00626B24" w:rsidP="00626B24">
            <w:pPr>
              <w:pStyle w:val="IsiTabel"/>
              <w:rPr>
                <w:lang w:val="en-ID"/>
              </w:rPr>
            </w:pPr>
            <w:r w:rsidRPr="005E7DBF">
              <w:t>Sistem Dinamis + GMB</w:t>
            </w:r>
          </w:p>
        </w:tc>
        <w:tc>
          <w:tcPr>
            <w:tcW w:w="0" w:type="auto"/>
            <w:tcBorders>
              <w:top w:val="single" w:sz="8" w:space="0" w:color="000000"/>
              <w:bottom w:val="single" w:sz="8" w:space="0" w:color="000000"/>
            </w:tcBorders>
            <w:tcMar>
              <w:top w:w="0" w:type="dxa"/>
              <w:left w:w="115" w:type="dxa"/>
              <w:bottom w:w="0" w:type="dxa"/>
              <w:right w:w="115" w:type="dxa"/>
            </w:tcMar>
            <w:hideMark/>
          </w:tcPr>
          <w:p w14:paraId="703D4734" w14:textId="678D2563" w:rsidR="00626B24" w:rsidRPr="005E7DBF" w:rsidRDefault="00626B24" w:rsidP="00626B24">
            <w:pPr>
              <w:pStyle w:val="IsiTabel"/>
              <w:rPr>
                <w:lang w:val="en-ID"/>
              </w:rPr>
            </w:pPr>
            <w:r w:rsidRPr="005E7DBF">
              <w:t>Belanda</w:t>
            </w:r>
          </w:p>
        </w:tc>
        <w:tc>
          <w:tcPr>
            <w:tcW w:w="0" w:type="auto"/>
            <w:tcBorders>
              <w:top w:val="single" w:sz="8" w:space="0" w:color="000000"/>
              <w:bottom w:val="single" w:sz="8" w:space="0" w:color="000000"/>
            </w:tcBorders>
            <w:tcMar>
              <w:top w:w="0" w:type="dxa"/>
              <w:left w:w="115" w:type="dxa"/>
              <w:bottom w:w="0" w:type="dxa"/>
              <w:right w:w="115" w:type="dxa"/>
            </w:tcMar>
            <w:hideMark/>
          </w:tcPr>
          <w:p w14:paraId="79E192CB" w14:textId="77777777" w:rsidR="00626B24" w:rsidRPr="005E7DBF" w:rsidRDefault="00626B24" w:rsidP="00626B24">
            <w:pPr>
              <w:pStyle w:val="IsiTabel"/>
              <w:rPr>
                <w:lang w:val="en-ID"/>
              </w:rPr>
            </w:pPr>
            <w:r w:rsidRPr="005E7DBF">
              <w:rPr>
                <w:color w:val="00000A"/>
                <w:lang w:val="en-ID"/>
              </w:rPr>
              <w:t>Ya</w:t>
            </w:r>
          </w:p>
        </w:tc>
        <w:tc>
          <w:tcPr>
            <w:tcW w:w="904" w:type="dxa"/>
            <w:tcBorders>
              <w:top w:val="single" w:sz="8" w:space="0" w:color="000000"/>
              <w:bottom w:val="single" w:sz="8" w:space="0" w:color="000000"/>
            </w:tcBorders>
            <w:tcMar>
              <w:top w:w="0" w:type="dxa"/>
              <w:left w:w="115" w:type="dxa"/>
              <w:bottom w:w="0" w:type="dxa"/>
              <w:right w:w="115" w:type="dxa"/>
            </w:tcMar>
            <w:hideMark/>
          </w:tcPr>
          <w:p w14:paraId="5DC96E28" w14:textId="77777777" w:rsidR="00626B24" w:rsidRPr="005E7DBF" w:rsidRDefault="00626B24" w:rsidP="00626B24">
            <w:pPr>
              <w:pStyle w:val="IsiTabel"/>
              <w:rPr>
                <w:lang w:val="en-ID"/>
              </w:rPr>
            </w:pPr>
            <w:r w:rsidRPr="005E7DBF">
              <w:rPr>
                <w:color w:val="00000A"/>
                <w:lang w:val="en-ID"/>
              </w:rPr>
              <w:t>Tidak</w:t>
            </w:r>
          </w:p>
        </w:tc>
        <w:tc>
          <w:tcPr>
            <w:tcW w:w="857" w:type="dxa"/>
            <w:tcBorders>
              <w:top w:val="single" w:sz="8" w:space="0" w:color="000000"/>
              <w:bottom w:val="single" w:sz="8" w:space="0" w:color="000000"/>
            </w:tcBorders>
            <w:tcMar>
              <w:top w:w="0" w:type="dxa"/>
              <w:left w:w="115" w:type="dxa"/>
              <w:bottom w:w="0" w:type="dxa"/>
              <w:right w:w="115" w:type="dxa"/>
            </w:tcMar>
            <w:hideMark/>
          </w:tcPr>
          <w:p w14:paraId="1393CA7A" w14:textId="77777777" w:rsidR="00626B24" w:rsidRPr="005E7DBF" w:rsidRDefault="00626B24" w:rsidP="00626B24">
            <w:pPr>
              <w:pStyle w:val="IsiTabel"/>
              <w:rPr>
                <w:lang w:val="en-ID"/>
              </w:rPr>
            </w:pPr>
            <w:r w:rsidRPr="005E7DBF">
              <w:rPr>
                <w:color w:val="00000A"/>
                <w:lang w:val="en-ID"/>
              </w:rPr>
              <w:t>Tidak</w:t>
            </w:r>
          </w:p>
        </w:tc>
      </w:tr>
      <w:tr w:rsidR="00626B24" w:rsidRPr="001268B6" w14:paraId="2C21087C" w14:textId="77777777" w:rsidTr="00626B24">
        <w:trPr>
          <w:trHeight w:val="288"/>
        </w:trPr>
        <w:tc>
          <w:tcPr>
            <w:tcW w:w="525" w:type="dxa"/>
            <w:tcBorders>
              <w:top w:val="single" w:sz="8" w:space="0" w:color="000000"/>
              <w:bottom w:val="single" w:sz="8" w:space="0" w:color="000000"/>
            </w:tcBorders>
            <w:tcMar>
              <w:top w:w="0" w:type="dxa"/>
              <w:left w:w="115" w:type="dxa"/>
              <w:bottom w:w="0" w:type="dxa"/>
              <w:right w:w="115" w:type="dxa"/>
            </w:tcMar>
            <w:hideMark/>
          </w:tcPr>
          <w:p w14:paraId="41D13626" w14:textId="77777777" w:rsidR="00626B24" w:rsidRPr="005E7DBF" w:rsidRDefault="00626B24" w:rsidP="00626B24">
            <w:pPr>
              <w:pStyle w:val="IsiTabel"/>
              <w:rPr>
                <w:lang w:val="en-ID"/>
              </w:rPr>
            </w:pPr>
            <w:r w:rsidRPr="005E7DBF">
              <w:rPr>
                <w:lang w:val="en-ID"/>
              </w:rPr>
              <w:t>6</w:t>
            </w:r>
          </w:p>
        </w:tc>
        <w:tc>
          <w:tcPr>
            <w:tcW w:w="0" w:type="auto"/>
            <w:tcBorders>
              <w:top w:val="single" w:sz="8" w:space="0" w:color="000000"/>
              <w:bottom w:val="single" w:sz="8" w:space="0" w:color="000000"/>
            </w:tcBorders>
            <w:tcMar>
              <w:top w:w="0" w:type="dxa"/>
              <w:left w:w="115" w:type="dxa"/>
              <w:bottom w:w="0" w:type="dxa"/>
              <w:right w:w="115" w:type="dxa"/>
            </w:tcMar>
            <w:hideMark/>
          </w:tcPr>
          <w:p w14:paraId="121730EA" w14:textId="5EF5C4E7" w:rsidR="00626B24" w:rsidRPr="005E7DBF" w:rsidRDefault="00626B24" w:rsidP="00626B24">
            <w:pPr>
              <w:pStyle w:val="IsiTabel"/>
              <w:rPr>
                <w:lang w:val="en-ID"/>
              </w:rPr>
            </w:pPr>
            <w:r w:rsidRPr="005E7DBF">
              <w:t>Santoso et al. (2023)</w:t>
            </w:r>
          </w:p>
        </w:tc>
        <w:tc>
          <w:tcPr>
            <w:tcW w:w="1697" w:type="dxa"/>
            <w:tcBorders>
              <w:top w:val="single" w:sz="8" w:space="0" w:color="000000"/>
              <w:bottom w:val="single" w:sz="8" w:space="0" w:color="000000"/>
            </w:tcBorders>
            <w:tcMar>
              <w:top w:w="0" w:type="dxa"/>
              <w:left w:w="115" w:type="dxa"/>
              <w:bottom w:w="0" w:type="dxa"/>
              <w:right w:w="115" w:type="dxa"/>
            </w:tcMar>
            <w:hideMark/>
          </w:tcPr>
          <w:p w14:paraId="1EBC4412" w14:textId="4621479A" w:rsidR="00626B24" w:rsidRPr="005E7DBF" w:rsidRDefault="00626B24" w:rsidP="00626B24">
            <w:pPr>
              <w:pStyle w:val="IsiTabel"/>
              <w:rPr>
                <w:lang w:val="en-ID"/>
              </w:rPr>
            </w:pPr>
            <w:r w:rsidRPr="005E7DBF">
              <w:t>Agrowisata–ekonomi kreatif</w:t>
            </w:r>
          </w:p>
        </w:tc>
        <w:tc>
          <w:tcPr>
            <w:tcW w:w="1299" w:type="dxa"/>
            <w:tcBorders>
              <w:top w:val="single" w:sz="8" w:space="0" w:color="000000"/>
              <w:bottom w:val="single" w:sz="8" w:space="0" w:color="000000"/>
            </w:tcBorders>
            <w:tcMar>
              <w:top w:w="0" w:type="dxa"/>
              <w:left w:w="115" w:type="dxa"/>
              <w:bottom w:w="0" w:type="dxa"/>
              <w:right w:w="115" w:type="dxa"/>
            </w:tcMar>
            <w:hideMark/>
          </w:tcPr>
          <w:p w14:paraId="378C2FD2" w14:textId="678FE194" w:rsidR="00626B24" w:rsidRPr="005E7DBF" w:rsidRDefault="00626B24" w:rsidP="00626B24">
            <w:pPr>
              <w:pStyle w:val="IsiTabel"/>
              <w:rPr>
                <w:lang w:val="en-ID"/>
              </w:rPr>
            </w:pPr>
            <w:r w:rsidRPr="005E7DBF">
              <w:t>Sistem Dinamis</w:t>
            </w:r>
          </w:p>
        </w:tc>
        <w:tc>
          <w:tcPr>
            <w:tcW w:w="0" w:type="auto"/>
            <w:tcBorders>
              <w:top w:val="single" w:sz="8" w:space="0" w:color="000000"/>
              <w:bottom w:val="single" w:sz="8" w:space="0" w:color="000000"/>
            </w:tcBorders>
            <w:tcMar>
              <w:top w:w="0" w:type="dxa"/>
              <w:left w:w="115" w:type="dxa"/>
              <w:bottom w:w="0" w:type="dxa"/>
              <w:right w:w="115" w:type="dxa"/>
            </w:tcMar>
            <w:hideMark/>
          </w:tcPr>
          <w:p w14:paraId="1813577E" w14:textId="12721AAE" w:rsidR="00626B24" w:rsidRPr="005E7DBF" w:rsidRDefault="00626B24" w:rsidP="00626B24">
            <w:pPr>
              <w:pStyle w:val="IsiTabel"/>
              <w:rPr>
                <w:lang w:val="en-ID"/>
              </w:rPr>
            </w:pPr>
            <w:r w:rsidRPr="005E7DBF">
              <w:t>Cibodas, Bandung Barat</w:t>
            </w:r>
          </w:p>
        </w:tc>
        <w:tc>
          <w:tcPr>
            <w:tcW w:w="0" w:type="auto"/>
            <w:tcBorders>
              <w:top w:val="single" w:sz="8" w:space="0" w:color="000000"/>
              <w:bottom w:val="single" w:sz="8" w:space="0" w:color="000000"/>
            </w:tcBorders>
            <w:tcMar>
              <w:top w:w="0" w:type="dxa"/>
              <w:left w:w="115" w:type="dxa"/>
              <w:bottom w:w="0" w:type="dxa"/>
              <w:right w:w="115" w:type="dxa"/>
            </w:tcMar>
            <w:hideMark/>
          </w:tcPr>
          <w:p w14:paraId="39104C33" w14:textId="77777777" w:rsidR="00626B24" w:rsidRPr="005E7DBF" w:rsidRDefault="00626B24" w:rsidP="00626B24">
            <w:pPr>
              <w:pStyle w:val="IsiTabel"/>
              <w:rPr>
                <w:lang w:val="en-ID"/>
              </w:rPr>
            </w:pPr>
            <w:r w:rsidRPr="005E7DBF">
              <w:rPr>
                <w:color w:val="00000A"/>
                <w:lang w:val="en-ID"/>
              </w:rPr>
              <w:t>Ya</w:t>
            </w:r>
          </w:p>
        </w:tc>
        <w:tc>
          <w:tcPr>
            <w:tcW w:w="904" w:type="dxa"/>
            <w:tcBorders>
              <w:top w:val="single" w:sz="8" w:space="0" w:color="000000"/>
              <w:bottom w:val="single" w:sz="8" w:space="0" w:color="000000"/>
            </w:tcBorders>
            <w:tcMar>
              <w:top w:w="0" w:type="dxa"/>
              <w:left w:w="115" w:type="dxa"/>
              <w:bottom w:w="0" w:type="dxa"/>
              <w:right w:w="115" w:type="dxa"/>
            </w:tcMar>
            <w:hideMark/>
          </w:tcPr>
          <w:p w14:paraId="414808AF" w14:textId="77777777" w:rsidR="00626B24" w:rsidRPr="005E7DBF" w:rsidRDefault="00626B24" w:rsidP="00626B24">
            <w:pPr>
              <w:pStyle w:val="IsiTabel"/>
              <w:rPr>
                <w:lang w:val="en-ID"/>
              </w:rPr>
            </w:pPr>
            <w:r w:rsidRPr="005E7DBF">
              <w:rPr>
                <w:color w:val="00000A"/>
                <w:lang w:val="en-ID"/>
              </w:rPr>
              <w:t>Tidak</w:t>
            </w:r>
          </w:p>
        </w:tc>
        <w:tc>
          <w:tcPr>
            <w:tcW w:w="857" w:type="dxa"/>
            <w:tcBorders>
              <w:top w:val="single" w:sz="8" w:space="0" w:color="000000"/>
              <w:bottom w:val="single" w:sz="8" w:space="0" w:color="000000"/>
            </w:tcBorders>
            <w:tcMar>
              <w:top w:w="0" w:type="dxa"/>
              <w:left w:w="115" w:type="dxa"/>
              <w:bottom w:w="0" w:type="dxa"/>
              <w:right w:w="115" w:type="dxa"/>
            </w:tcMar>
            <w:hideMark/>
          </w:tcPr>
          <w:p w14:paraId="0381F858" w14:textId="77777777" w:rsidR="00626B24" w:rsidRPr="005E7DBF" w:rsidRDefault="00626B24" w:rsidP="00626B24">
            <w:pPr>
              <w:pStyle w:val="IsiTabel"/>
              <w:rPr>
                <w:lang w:val="en-ID"/>
              </w:rPr>
            </w:pPr>
            <w:r w:rsidRPr="005E7DBF">
              <w:rPr>
                <w:color w:val="00000A"/>
                <w:lang w:val="en-ID"/>
              </w:rPr>
              <w:t>Tidak</w:t>
            </w:r>
          </w:p>
        </w:tc>
      </w:tr>
      <w:tr w:rsidR="00626B24" w:rsidRPr="001268B6" w14:paraId="62962FF3" w14:textId="77777777" w:rsidTr="00626B24">
        <w:trPr>
          <w:trHeight w:val="288"/>
        </w:trPr>
        <w:tc>
          <w:tcPr>
            <w:tcW w:w="525" w:type="dxa"/>
            <w:tcBorders>
              <w:top w:val="single" w:sz="8" w:space="0" w:color="000000"/>
              <w:bottom w:val="single" w:sz="8" w:space="0" w:color="000000"/>
            </w:tcBorders>
            <w:tcMar>
              <w:top w:w="0" w:type="dxa"/>
              <w:left w:w="115" w:type="dxa"/>
              <w:bottom w:w="0" w:type="dxa"/>
              <w:right w:w="115" w:type="dxa"/>
            </w:tcMar>
            <w:hideMark/>
          </w:tcPr>
          <w:p w14:paraId="0A4F3F96" w14:textId="77777777" w:rsidR="00626B24" w:rsidRPr="005E7DBF" w:rsidRDefault="00626B24" w:rsidP="00626B24">
            <w:pPr>
              <w:pStyle w:val="IsiTabel"/>
              <w:rPr>
                <w:lang w:val="en-ID"/>
              </w:rPr>
            </w:pPr>
            <w:r w:rsidRPr="005E7DBF">
              <w:rPr>
                <w:lang w:val="en-ID"/>
              </w:rPr>
              <w:t>7</w:t>
            </w:r>
          </w:p>
        </w:tc>
        <w:tc>
          <w:tcPr>
            <w:tcW w:w="0" w:type="auto"/>
            <w:tcBorders>
              <w:top w:val="single" w:sz="8" w:space="0" w:color="000000"/>
              <w:bottom w:val="single" w:sz="8" w:space="0" w:color="000000"/>
            </w:tcBorders>
            <w:tcMar>
              <w:top w:w="0" w:type="dxa"/>
              <w:left w:w="115" w:type="dxa"/>
              <w:bottom w:w="0" w:type="dxa"/>
              <w:right w:w="115" w:type="dxa"/>
            </w:tcMar>
            <w:hideMark/>
          </w:tcPr>
          <w:p w14:paraId="1D471C5C" w14:textId="703A520E" w:rsidR="00626B24" w:rsidRPr="005E7DBF" w:rsidRDefault="00626B24" w:rsidP="00626B24">
            <w:pPr>
              <w:pStyle w:val="IsiTabel"/>
              <w:rPr>
                <w:lang w:val="en-ID"/>
              </w:rPr>
            </w:pPr>
            <w:r w:rsidRPr="005E7DBF">
              <w:t>Hell et al. (2021)</w:t>
            </w:r>
          </w:p>
        </w:tc>
        <w:tc>
          <w:tcPr>
            <w:tcW w:w="1697" w:type="dxa"/>
            <w:tcBorders>
              <w:top w:val="single" w:sz="8" w:space="0" w:color="000000"/>
              <w:bottom w:val="single" w:sz="8" w:space="0" w:color="000000"/>
            </w:tcBorders>
            <w:tcMar>
              <w:top w:w="0" w:type="dxa"/>
              <w:left w:w="115" w:type="dxa"/>
              <w:bottom w:w="0" w:type="dxa"/>
              <w:right w:w="115" w:type="dxa"/>
            </w:tcMar>
            <w:hideMark/>
          </w:tcPr>
          <w:p w14:paraId="4C17B81C" w14:textId="06BB49C6" w:rsidR="00626B24" w:rsidRPr="005E7DBF" w:rsidRDefault="00626B24" w:rsidP="00626B24">
            <w:pPr>
              <w:pStyle w:val="IsiTabel"/>
              <w:rPr>
                <w:lang w:val="en-ID"/>
              </w:rPr>
            </w:pPr>
            <w:r w:rsidRPr="005E7DBF">
              <w:rPr>
                <w:i/>
                <w:iCs/>
              </w:rPr>
              <w:t>Tourism Area Life Cycle</w:t>
            </w:r>
          </w:p>
        </w:tc>
        <w:tc>
          <w:tcPr>
            <w:tcW w:w="1299" w:type="dxa"/>
            <w:tcBorders>
              <w:top w:val="single" w:sz="8" w:space="0" w:color="000000"/>
              <w:bottom w:val="single" w:sz="8" w:space="0" w:color="000000"/>
            </w:tcBorders>
            <w:tcMar>
              <w:top w:w="0" w:type="dxa"/>
              <w:left w:w="115" w:type="dxa"/>
              <w:bottom w:w="0" w:type="dxa"/>
              <w:right w:w="115" w:type="dxa"/>
            </w:tcMar>
            <w:hideMark/>
          </w:tcPr>
          <w:p w14:paraId="44FED6F9" w14:textId="4B46BC07" w:rsidR="00626B24" w:rsidRPr="005E7DBF" w:rsidRDefault="00626B24" w:rsidP="00626B24">
            <w:pPr>
              <w:pStyle w:val="IsiTabel"/>
              <w:rPr>
                <w:lang w:val="en-ID"/>
              </w:rPr>
            </w:pPr>
            <w:r w:rsidRPr="005E7DBF">
              <w:t>Sistem Dinamis (logistik TALC)</w:t>
            </w:r>
          </w:p>
        </w:tc>
        <w:tc>
          <w:tcPr>
            <w:tcW w:w="0" w:type="auto"/>
            <w:tcBorders>
              <w:top w:val="single" w:sz="8" w:space="0" w:color="000000"/>
              <w:bottom w:val="single" w:sz="8" w:space="0" w:color="000000"/>
            </w:tcBorders>
            <w:tcMar>
              <w:top w:w="0" w:type="dxa"/>
              <w:left w:w="115" w:type="dxa"/>
              <w:bottom w:w="0" w:type="dxa"/>
              <w:right w:w="115" w:type="dxa"/>
            </w:tcMar>
            <w:hideMark/>
          </w:tcPr>
          <w:p w14:paraId="7F89EF43" w14:textId="15F812E8" w:rsidR="00626B24" w:rsidRPr="005E7DBF" w:rsidRDefault="00626B24" w:rsidP="00626B24">
            <w:pPr>
              <w:pStyle w:val="IsiTabel"/>
              <w:rPr>
                <w:lang w:val="en-ID"/>
              </w:rPr>
            </w:pPr>
            <w:r w:rsidRPr="005E7DBF">
              <w:t>Lima destinasi Eropa</w:t>
            </w:r>
          </w:p>
        </w:tc>
        <w:tc>
          <w:tcPr>
            <w:tcW w:w="0" w:type="auto"/>
            <w:tcBorders>
              <w:top w:val="single" w:sz="8" w:space="0" w:color="000000"/>
              <w:bottom w:val="single" w:sz="8" w:space="0" w:color="000000"/>
            </w:tcBorders>
            <w:tcMar>
              <w:top w:w="0" w:type="dxa"/>
              <w:left w:w="115" w:type="dxa"/>
              <w:bottom w:w="0" w:type="dxa"/>
              <w:right w:w="115" w:type="dxa"/>
            </w:tcMar>
            <w:hideMark/>
          </w:tcPr>
          <w:p w14:paraId="69ACD140" w14:textId="77777777" w:rsidR="00626B24" w:rsidRPr="005E7DBF" w:rsidRDefault="00626B24" w:rsidP="00626B24">
            <w:pPr>
              <w:pStyle w:val="IsiTabel"/>
              <w:rPr>
                <w:lang w:val="en-ID"/>
              </w:rPr>
            </w:pPr>
            <w:r w:rsidRPr="005E7DBF">
              <w:rPr>
                <w:color w:val="00000A"/>
                <w:lang w:val="en-ID"/>
              </w:rPr>
              <w:t>Ya</w:t>
            </w:r>
          </w:p>
        </w:tc>
        <w:tc>
          <w:tcPr>
            <w:tcW w:w="904" w:type="dxa"/>
            <w:tcBorders>
              <w:top w:val="single" w:sz="8" w:space="0" w:color="000000"/>
              <w:bottom w:val="single" w:sz="8" w:space="0" w:color="000000"/>
            </w:tcBorders>
            <w:tcMar>
              <w:top w:w="0" w:type="dxa"/>
              <w:left w:w="115" w:type="dxa"/>
              <w:bottom w:w="0" w:type="dxa"/>
              <w:right w:w="115" w:type="dxa"/>
            </w:tcMar>
            <w:hideMark/>
          </w:tcPr>
          <w:p w14:paraId="25E48474" w14:textId="77777777" w:rsidR="00626B24" w:rsidRPr="005E7DBF" w:rsidRDefault="00626B24" w:rsidP="00626B24">
            <w:pPr>
              <w:pStyle w:val="IsiTabel"/>
              <w:rPr>
                <w:lang w:val="en-ID"/>
              </w:rPr>
            </w:pPr>
            <w:r w:rsidRPr="005E7DBF">
              <w:rPr>
                <w:color w:val="00000A"/>
                <w:lang w:val="en-ID"/>
              </w:rPr>
              <w:t>Tidak</w:t>
            </w:r>
          </w:p>
        </w:tc>
        <w:tc>
          <w:tcPr>
            <w:tcW w:w="857" w:type="dxa"/>
            <w:tcBorders>
              <w:top w:val="single" w:sz="8" w:space="0" w:color="000000"/>
              <w:bottom w:val="single" w:sz="8" w:space="0" w:color="000000"/>
            </w:tcBorders>
            <w:tcMar>
              <w:top w:w="0" w:type="dxa"/>
              <w:left w:w="115" w:type="dxa"/>
              <w:bottom w:w="0" w:type="dxa"/>
              <w:right w:w="115" w:type="dxa"/>
            </w:tcMar>
            <w:hideMark/>
          </w:tcPr>
          <w:p w14:paraId="4ABA27D0" w14:textId="77777777" w:rsidR="00626B24" w:rsidRPr="005E7DBF" w:rsidRDefault="00626B24" w:rsidP="00626B24">
            <w:pPr>
              <w:pStyle w:val="IsiTabel"/>
              <w:rPr>
                <w:lang w:val="en-ID"/>
              </w:rPr>
            </w:pPr>
            <w:r w:rsidRPr="005E7DBF">
              <w:rPr>
                <w:color w:val="00000A"/>
                <w:lang w:val="en-ID"/>
              </w:rPr>
              <w:t>Tidak</w:t>
            </w:r>
          </w:p>
        </w:tc>
      </w:tr>
      <w:tr w:rsidR="00626B24" w:rsidRPr="001268B6" w14:paraId="77B7541D" w14:textId="77777777" w:rsidTr="00626B24">
        <w:trPr>
          <w:trHeight w:val="288"/>
        </w:trPr>
        <w:tc>
          <w:tcPr>
            <w:tcW w:w="525" w:type="dxa"/>
            <w:tcBorders>
              <w:top w:val="single" w:sz="8" w:space="0" w:color="000000"/>
              <w:bottom w:val="single" w:sz="8" w:space="0" w:color="000000"/>
            </w:tcBorders>
            <w:tcMar>
              <w:top w:w="0" w:type="dxa"/>
              <w:left w:w="115" w:type="dxa"/>
              <w:bottom w:w="0" w:type="dxa"/>
              <w:right w:w="115" w:type="dxa"/>
            </w:tcMar>
            <w:hideMark/>
          </w:tcPr>
          <w:p w14:paraId="36BA71DE" w14:textId="77777777" w:rsidR="00626B24" w:rsidRPr="005E7DBF" w:rsidRDefault="00626B24" w:rsidP="00626B24">
            <w:pPr>
              <w:pStyle w:val="IsiTabel"/>
              <w:rPr>
                <w:lang w:val="en-ID"/>
              </w:rPr>
            </w:pPr>
            <w:r w:rsidRPr="005E7DBF">
              <w:rPr>
                <w:lang w:val="en-ID"/>
              </w:rPr>
              <w:t>8</w:t>
            </w:r>
          </w:p>
        </w:tc>
        <w:tc>
          <w:tcPr>
            <w:tcW w:w="0" w:type="auto"/>
            <w:tcBorders>
              <w:top w:val="single" w:sz="8" w:space="0" w:color="000000"/>
              <w:bottom w:val="single" w:sz="8" w:space="0" w:color="000000"/>
            </w:tcBorders>
            <w:tcMar>
              <w:top w:w="0" w:type="dxa"/>
              <w:left w:w="115" w:type="dxa"/>
              <w:bottom w:w="0" w:type="dxa"/>
              <w:right w:w="115" w:type="dxa"/>
            </w:tcMar>
            <w:hideMark/>
          </w:tcPr>
          <w:p w14:paraId="29AF1D67" w14:textId="30533815" w:rsidR="00626B24" w:rsidRPr="005E7DBF" w:rsidRDefault="00626B24" w:rsidP="00626B24">
            <w:pPr>
              <w:pStyle w:val="IsiTabel"/>
              <w:rPr>
                <w:lang w:val="en-ID"/>
              </w:rPr>
            </w:pPr>
            <w:r w:rsidRPr="005E7DBF">
              <w:t>Gazoni (2021)</w:t>
            </w:r>
          </w:p>
        </w:tc>
        <w:tc>
          <w:tcPr>
            <w:tcW w:w="1697" w:type="dxa"/>
            <w:tcBorders>
              <w:top w:val="single" w:sz="8" w:space="0" w:color="000000"/>
              <w:bottom w:val="single" w:sz="8" w:space="0" w:color="000000"/>
            </w:tcBorders>
            <w:tcMar>
              <w:top w:w="0" w:type="dxa"/>
              <w:left w:w="115" w:type="dxa"/>
              <w:bottom w:w="0" w:type="dxa"/>
              <w:right w:w="115" w:type="dxa"/>
            </w:tcMar>
            <w:hideMark/>
          </w:tcPr>
          <w:p w14:paraId="3E07C465" w14:textId="75FC505B" w:rsidR="00626B24" w:rsidRPr="005E7DBF" w:rsidRDefault="00626B24" w:rsidP="00626B24">
            <w:pPr>
              <w:pStyle w:val="IsiTabel"/>
              <w:rPr>
                <w:lang w:val="en-ID"/>
              </w:rPr>
            </w:pPr>
            <w:r w:rsidRPr="005E7DBF">
              <w:t>Pengembangan pariwisata sebagai sistem</w:t>
            </w:r>
          </w:p>
        </w:tc>
        <w:tc>
          <w:tcPr>
            <w:tcW w:w="1299" w:type="dxa"/>
            <w:tcBorders>
              <w:top w:val="single" w:sz="8" w:space="0" w:color="000000"/>
              <w:bottom w:val="single" w:sz="8" w:space="0" w:color="000000"/>
            </w:tcBorders>
            <w:tcMar>
              <w:top w:w="0" w:type="dxa"/>
              <w:left w:w="115" w:type="dxa"/>
              <w:bottom w:w="0" w:type="dxa"/>
              <w:right w:w="115" w:type="dxa"/>
            </w:tcMar>
            <w:hideMark/>
          </w:tcPr>
          <w:p w14:paraId="4B063793" w14:textId="7E0A9228" w:rsidR="00626B24" w:rsidRPr="005E7DBF" w:rsidRDefault="00626B24" w:rsidP="00626B24">
            <w:pPr>
              <w:pStyle w:val="IsiTabel"/>
              <w:rPr>
                <w:lang w:val="en-ID"/>
              </w:rPr>
            </w:pPr>
            <w:r w:rsidRPr="005E7DBF">
              <w:t>Sistem Dinamis</w:t>
            </w:r>
          </w:p>
        </w:tc>
        <w:tc>
          <w:tcPr>
            <w:tcW w:w="0" w:type="auto"/>
            <w:tcBorders>
              <w:top w:val="single" w:sz="8" w:space="0" w:color="000000"/>
              <w:bottom w:val="single" w:sz="8" w:space="0" w:color="000000"/>
            </w:tcBorders>
            <w:tcMar>
              <w:top w:w="0" w:type="dxa"/>
              <w:left w:w="115" w:type="dxa"/>
              <w:bottom w:w="0" w:type="dxa"/>
              <w:right w:w="115" w:type="dxa"/>
            </w:tcMar>
            <w:hideMark/>
          </w:tcPr>
          <w:p w14:paraId="488ED6EC" w14:textId="766C53EF" w:rsidR="00626B24" w:rsidRPr="005E7DBF" w:rsidRDefault="00626B24" w:rsidP="00626B24">
            <w:pPr>
              <w:pStyle w:val="IsiTabel"/>
              <w:rPr>
                <w:lang w:val="en-ID"/>
              </w:rPr>
            </w:pPr>
            <w:r w:rsidRPr="005E7DBF">
              <w:t>Generik</w:t>
            </w:r>
          </w:p>
        </w:tc>
        <w:tc>
          <w:tcPr>
            <w:tcW w:w="0" w:type="auto"/>
            <w:tcBorders>
              <w:top w:val="single" w:sz="8" w:space="0" w:color="000000"/>
              <w:bottom w:val="single" w:sz="8" w:space="0" w:color="000000"/>
            </w:tcBorders>
            <w:tcMar>
              <w:top w:w="0" w:type="dxa"/>
              <w:left w:w="115" w:type="dxa"/>
              <w:bottom w:w="0" w:type="dxa"/>
              <w:right w:w="115" w:type="dxa"/>
            </w:tcMar>
            <w:hideMark/>
          </w:tcPr>
          <w:p w14:paraId="2AD7F161" w14:textId="77777777" w:rsidR="00626B24" w:rsidRPr="005E7DBF" w:rsidRDefault="00626B24" w:rsidP="00626B24">
            <w:pPr>
              <w:pStyle w:val="IsiTabel"/>
              <w:rPr>
                <w:lang w:val="en-ID"/>
              </w:rPr>
            </w:pPr>
            <w:r w:rsidRPr="005E7DBF">
              <w:rPr>
                <w:color w:val="00000A"/>
                <w:lang w:val="en-ID"/>
              </w:rPr>
              <w:t>Ya</w:t>
            </w:r>
          </w:p>
        </w:tc>
        <w:tc>
          <w:tcPr>
            <w:tcW w:w="904" w:type="dxa"/>
            <w:tcBorders>
              <w:top w:val="single" w:sz="8" w:space="0" w:color="000000"/>
              <w:bottom w:val="single" w:sz="8" w:space="0" w:color="000000"/>
            </w:tcBorders>
            <w:tcMar>
              <w:top w:w="0" w:type="dxa"/>
              <w:left w:w="115" w:type="dxa"/>
              <w:bottom w:w="0" w:type="dxa"/>
              <w:right w:w="115" w:type="dxa"/>
            </w:tcMar>
            <w:hideMark/>
          </w:tcPr>
          <w:p w14:paraId="3953E151" w14:textId="77777777" w:rsidR="00626B24" w:rsidRPr="005E7DBF" w:rsidRDefault="00626B24" w:rsidP="00626B24">
            <w:pPr>
              <w:pStyle w:val="IsiTabel"/>
              <w:rPr>
                <w:lang w:val="en-ID"/>
              </w:rPr>
            </w:pPr>
            <w:r w:rsidRPr="005E7DBF">
              <w:rPr>
                <w:color w:val="00000A"/>
                <w:lang w:val="en-ID"/>
              </w:rPr>
              <w:t>Tidak</w:t>
            </w:r>
          </w:p>
        </w:tc>
        <w:tc>
          <w:tcPr>
            <w:tcW w:w="857" w:type="dxa"/>
            <w:tcBorders>
              <w:top w:val="single" w:sz="8" w:space="0" w:color="000000"/>
              <w:bottom w:val="single" w:sz="8" w:space="0" w:color="000000"/>
            </w:tcBorders>
            <w:tcMar>
              <w:top w:w="0" w:type="dxa"/>
              <w:left w:w="115" w:type="dxa"/>
              <w:bottom w:w="0" w:type="dxa"/>
              <w:right w:w="115" w:type="dxa"/>
            </w:tcMar>
            <w:hideMark/>
          </w:tcPr>
          <w:p w14:paraId="61F7BA6A" w14:textId="77777777" w:rsidR="00626B24" w:rsidRPr="005E7DBF" w:rsidRDefault="00626B24" w:rsidP="00626B24">
            <w:pPr>
              <w:pStyle w:val="IsiTabel"/>
              <w:rPr>
                <w:lang w:val="en-ID"/>
              </w:rPr>
            </w:pPr>
            <w:r w:rsidRPr="005E7DBF">
              <w:rPr>
                <w:color w:val="00000A"/>
                <w:lang w:val="en-ID"/>
              </w:rPr>
              <w:t>Tidak</w:t>
            </w:r>
          </w:p>
        </w:tc>
      </w:tr>
      <w:tr w:rsidR="00626B24" w:rsidRPr="001268B6" w14:paraId="6D2CE56C" w14:textId="77777777" w:rsidTr="00626B24">
        <w:trPr>
          <w:trHeight w:val="288"/>
        </w:trPr>
        <w:tc>
          <w:tcPr>
            <w:tcW w:w="525" w:type="dxa"/>
            <w:tcBorders>
              <w:top w:val="single" w:sz="8" w:space="0" w:color="000000"/>
              <w:bottom w:val="single" w:sz="8" w:space="0" w:color="000000"/>
            </w:tcBorders>
            <w:tcMar>
              <w:top w:w="0" w:type="dxa"/>
              <w:left w:w="115" w:type="dxa"/>
              <w:bottom w:w="0" w:type="dxa"/>
              <w:right w:w="115" w:type="dxa"/>
            </w:tcMar>
            <w:hideMark/>
          </w:tcPr>
          <w:p w14:paraId="4F22D40C" w14:textId="77777777" w:rsidR="00626B24" w:rsidRPr="005E7DBF" w:rsidRDefault="00626B24" w:rsidP="00626B24">
            <w:pPr>
              <w:pStyle w:val="IsiTabel"/>
              <w:rPr>
                <w:lang w:val="en-ID"/>
              </w:rPr>
            </w:pPr>
            <w:r w:rsidRPr="005E7DBF">
              <w:rPr>
                <w:lang w:val="en-ID"/>
              </w:rPr>
              <w:t>9</w:t>
            </w:r>
          </w:p>
        </w:tc>
        <w:tc>
          <w:tcPr>
            <w:tcW w:w="0" w:type="auto"/>
            <w:tcBorders>
              <w:top w:val="single" w:sz="8" w:space="0" w:color="000000"/>
              <w:bottom w:val="single" w:sz="8" w:space="0" w:color="000000"/>
            </w:tcBorders>
            <w:tcMar>
              <w:top w:w="0" w:type="dxa"/>
              <w:left w:w="115" w:type="dxa"/>
              <w:bottom w:w="0" w:type="dxa"/>
              <w:right w:w="115" w:type="dxa"/>
            </w:tcMar>
            <w:hideMark/>
          </w:tcPr>
          <w:p w14:paraId="062D9F6A" w14:textId="02EAC3A1" w:rsidR="00626B24" w:rsidRPr="005E7DBF" w:rsidRDefault="00626B24" w:rsidP="00626B24">
            <w:pPr>
              <w:pStyle w:val="IsiTabel"/>
              <w:rPr>
                <w:lang w:val="en-ID"/>
              </w:rPr>
            </w:pPr>
            <w:r w:rsidRPr="005E7DBF">
              <w:t>Gu et al. (2021)</w:t>
            </w:r>
          </w:p>
        </w:tc>
        <w:tc>
          <w:tcPr>
            <w:tcW w:w="1697" w:type="dxa"/>
            <w:tcBorders>
              <w:top w:val="single" w:sz="8" w:space="0" w:color="000000"/>
              <w:bottom w:val="single" w:sz="8" w:space="0" w:color="000000"/>
            </w:tcBorders>
            <w:tcMar>
              <w:top w:w="0" w:type="dxa"/>
              <w:left w:w="115" w:type="dxa"/>
              <w:bottom w:w="0" w:type="dxa"/>
              <w:right w:w="115" w:type="dxa"/>
            </w:tcMar>
            <w:hideMark/>
          </w:tcPr>
          <w:p w14:paraId="1F494AD3" w14:textId="09C1054D" w:rsidR="00626B24" w:rsidRPr="005E7DBF" w:rsidRDefault="00626B24" w:rsidP="00626B24">
            <w:pPr>
              <w:pStyle w:val="IsiTabel"/>
              <w:rPr>
                <w:lang w:val="en-ID"/>
              </w:rPr>
            </w:pPr>
            <w:r w:rsidRPr="005E7DBF">
              <w:t>Pemulihan pariwisata pascapandemi</w:t>
            </w:r>
          </w:p>
        </w:tc>
        <w:tc>
          <w:tcPr>
            <w:tcW w:w="1299" w:type="dxa"/>
            <w:tcBorders>
              <w:top w:val="single" w:sz="8" w:space="0" w:color="000000"/>
              <w:bottom w:val="single" w:sz="8" w:space="0" w:color="000000"/>
            </w:tcBorders>
            <w:tcMar>
              <w:top w:w="0" w:type="dxa"/>
              <w:left w:w="115" w:type="dxa"/>
              <w:bottom w:w="0" w:type="dxa"/>
              <w:right w:w="115" w:type="dxa"/>
            </w:tcMar>
            <w:hideMark/>
          </w:tcPr>
          <w:p w14:paraId="59C845A9" w14:textId="735FB11E" w:rsidR="00626B24" w:rsidRPr="005E7DBF" w:rsidRDefault="00626B24" w:rsidP="00626B24">
            <w:pPr>
              <w:pStyle w:val="IsiTabel"/>
              <w:rPr>
                <w:lang w:val="en-ID"/>
              </w:rPr>
            </w:pPr>
            <w:r w:rsidRPr="005E7DBF">
              <w:t>Sistem Dinamis (TPB)</w:t>
            </w:r>
          </w:p>
        </w:tc>
        <w:tc>
          <w:tcPr>
            <w:tcW w:w="0" w:type="auto"/>
            <w:tcBorders>
              <w:top w:val="single" w:sz="8" w:space="0" w:color="000000"/>
              <w:bottom w:val="single" w:sz="8" w:space="0" w:color="000000"/>
            </w:tcBorders>
            <w:tcMar>
              <w:top w:w="0" w:type="dxa"/>
              <w:left w:w="115" w:type="dxa"/>
              <w:bottom w:w="0" w:type="dxa"/>
              <w:right w:w="115" w:type="dxa"/>
            </w:tcMar>
            <w:hideMark/>
          </w:tcPr>
          <w:p w14:paraId="73254965" w14:textId="19C3C39B" w:rsidR="00626B24" w:rsidRPr="005E7DBF" w:rsidRDefault="00626B24" w:rsidP="00626B24">
            <w:pPr>
              <w:pStyle w:val="IsiTabel"/>
              <w:rPr>
                <w:lang w:val="en-ID"/>
              </w:rPr>
            </w:pPr>
            <w:r w:rsidRPr="005E7DBF">
              <w:t>Maldive</w:t>
            </w:r>
          </w:p>
        </w:tc>
        <w:tc>
          <w:tcPr>
            <w:tcW w:w="0" w:type="auto"/>
            <w:tcBorders>
              <w:top w:val="single" w:sz="8" w:space="0" w:color="000000"/>
              <w:bottom w:val="single" w:sz="8" w:space="0" w:color="000000"/>
            </w:tcBorders>
            <w:tcMar>
              <w:top w:w="0" w:type="dxa"/>
              <w:left w:w="115" w:type="dxa"/>
              <w:bottom w:w="0" w:type="dxa"/>
              <w:right w:w="115" w:type="dxa"/>
            </w:tcMar>
            <w:hideMark/>
          </w:tcPr>
          <w:p w14:paraId="787DA232" w14:textId="77777777" w:rsidR="00626B24" w:rsidRPr="005E7DBF" w:rsidRDefault="00626B24" w:rsidP="00626B24">
            <w:pPr>
              <w:pStyle w:val="IsiTabel"/>
              <w:rPr>
                <w:lang w:val="en-ID"/>
              </w:rPr>
            </w:pPr>
            <w:r w:rsidRPr="005E7DBF">
              <w:rPr>
                <w:color w:val="00000A"/>
                <w:lang w:val="en-ID"/>
              </w:rPr>
              <w:t>Ya</w:t>
            </w:r>
          </w:p>
        </w:tc>
        <w:tc>
          <w:tcPr>
            <w:tcW w:w="904" w:type="dxa"/>
            <w:tcBorders>
              <w:top w:val="single" w:sz="8" w:space="0" w:color="000000"/>
              <w:bottom w:val="single" w:sz="8" w:space="0" w:color="000000"/>
            </w:tcBorders>
            <w:tcMar>
              <w:top w:w="0" w:type="dxa"/>
              <w:left w:w="115" w:type="dxa"/>
              <w:bottom w:w="0" w:type="dxa"/>
              <w:right w:w="115" w:type="dxa"/>
            </w:tcMar>
            <w:hideMark/>
          </w:tcPr>
          <w:p w14:paraId="06C457C5" w14:textId="77777777" w:rsidR="00626B24" w:rsidRPr="005E7DBF" w:rsidRDefault="00626B24" w:rsidP="00626B24">
            <w:pPr>
              <w:pStyle w:val="IsiTabel"/>
              <w:rPr>
                <w:lang w:val="en-ID"/>
              </w:rPr>
            </w:pPr>
            <w:r w:rsidRPr="005E7DBF">
              <w:rPr>
                <w:color w:val="00000A"/>
                <w:lang w:val="en-ID"/>
              </w:rPr>
              <w:t>Tidak</w:t>
            </w:r>
          </w:p>
        </w:tc>
        <w:tc>
          <w:tcPr>
            <w:tcW w:w="857" w:type="dxa"/>
            <w:tcBorders>
              <w:top w:val="single" w:sz="8" w:space="0" w:color="000000"/>
              <w:bottom w:val="single" w:sz="8" w:space="0" w:color="000000"/>
            </w:tcBorders>
            <w:tcMar>
              <w:top w:w="0" w:type="dxa"/>
              <w:left w:w="115" w:type="dxa"/>
              <w:bottom w:w="0" w:type="dxa"/>
              <w:right w:w="115" w:type="dxa"/>
            </w:tcMar>
            <w:hideMark/>
          </w:tcPr>
          <w:p w14:paraId="3567E0EE" w14:textId="77777777" w:rsidR="00626B24" w:rsidRPr="005E7DBF" w:rsidRDefault="00626B24" w:rsidP="00626B24">
            <w:pPr>
              <w:pStyle w:val="IsiTabel"/>
              <w:rPr>
                <w:lang w:val="en-ID"/>
              </w:rPr>
            </w:pPr>
            <w:r w:rsidRPr="005E7DBF">
              <w:rPr>
                <w:color w:val="00000A"/>
                <w:lang w:val="en-ID"/>
              </w:rPr>
              <w:t>Tidak</w:t>
            </w:r>
          </w:p>
        </w:tc>
      </w:tr>
      <w:tr w:rsidR="00626B24" w:rsidRPr="001268B6" w14:paraId="7B123163" w14:textId="77777777" w:rsidTr="00626B24">
        <w:trPr>
          <w:trHeight w:val="288"/>
        </w:trPr>
        <w:tc>
          <w:tcPr>
            <w:tcW w:w="525" w:type="dxa"/>
            <w:tcBorders>
              <w:top w:val="single" w:sz="8" w:space="0" w:color="000000"/>
              <w:bottom w:val="single" w:sz="8" w:space="0" w:color="000000"/>
            </w:tcBorders>
            <w:shd w:val="clear" w:color="auto" w:fill="FFD966"/>
            <w:tcMar>
              <w:top w:w="0" w:type="dxa"/>
              <w:left w:w="115" w:type="dxa"/>
              <w:bottom w:w="0" w:type="dxa"/>
              <w:right w:w="115" w:type="dxa"/>
            </w:tcMar>
            <w:hideMark/>
          </w:tcPr>
          <w:p w14:paraId="6E6A4DB4" w14:textId="77777777" w:rsidR="00626B24" w:rsidRPr="005E7DBF" w:rsidRDefault="00626B24" w:rsidP="00626B24">
            <w:pPr>
              <w:pStyle w:val="IsiTabel"/>
              <w:rPr>
                <w:lang w:val="en-ID"/>
              </w:rPr>
            </w:pPr>
            <w:r w:rsidRPr="005E7DBF">
              <w:rPr>
                <w:lang w:val="en-ID"/>
              </w:rPr>
              <w:t>10</w:t>
            </w:r>
          </w:p>
        </w:tc>
        <w:tc>
          <w:tcPr>
            <w:tcW w:w="0" w:type="auto"/>
            <w:tcBorders>
              <w:top w:val="single" w:sz="8" w:space="0" w:color="000000"/>
              <w:bottom w:val="single" w:sz="8" w:space="0" w:color="000000"/>
            </w:tcBorders>
            <w:shd w:val="clear" w:color="auto" w:fill="FFD966"/>
            <w:tcMar>
              <w:top w:w="0" w:type="dxa"/>
              <w:left w:w="115" w:type="dxa"/>
              <w:bottom w:w="0" w:type="dxa"/>
              <w:right w:w="115" w:type="dxa"/>
            </w:tcMar>
            <w:hideMark/>
          </w:tcPr>
          <w:p w14:paraId="7F33DAC3" w14:textId="0F1EB5A5" w:rsidR="00626B24" w:rsidRPr="005E7DBF" w:rsidRDefault="00626B24" w:rsidP="00626B24">
            <w:pPr>
              <w:pStyle w:val="IsiTabel"/>
              <w:rPr>
                <w:lang w:val="en-ID"/>
              </w:rPr>
            </w:pPr>
            <w:r w:rsidRPr="005E7DBF">
              <w:t>Penulis (2026)</w:t>
            </w:r>
          </w:p>
        </w:tc>
        <w:tc>
          <w:tcPr>
            <w:tcW w:w="1697" w:type="dxa"/>
            <w:tcBorders>
              <w:top w:val="single" w:sz="8" w:space="0" w:color="000000"/>
              <w:bottom w:val="single" w:sz="8" w:space="0" w:color="000000"/>
            </w:tcBorders>
            <w:shd w:val="clear" w:color="auto" w:fill="FFD966"/>
            <w:tcMar>
              <w:top w:w="0" w:type="dxa"/>
              <w:left w:w="115" w:type="dxa"/>
              <w:bottom w:w="0" w:type="dxa"/>
              <w:right w:w="115" w:type="dxa"/>
            </w:tcMar>
            <w:hideMark/>
          </w:tcPr>
          <w:p w14:paraId="035C6C18" w14:textId="6B9A12D9" w:rsidR="00626B24" w:rsidRPr="005E7DBF" w:rsidRDefault="00626B24" w:rsidP="00626B24">
            <w:pPr>
              <w:pStyle w:val="IsiTabel"/>
              <w:rPr>
                <w:lang w:val="en-ID"/>
              </w:rPr>
            </w:pPr>
            <w:r w:rsidRPr="005E7DBF">
              <w:t>Kebijakan pariwisata</w:t>
            </w:r>
          </w:p>
        </w:tc>
        <w:tc>
          <w:tcPr>
            <w:tcW w:w="1299" w:type="dxa"/>
            <w:tcBorders>
              <w:top w:val="single" w:sz="8" w:space="0" w:color="000000"/>
              <w:bottom w:val="single" w:sz="8" w:space="0" w:color="000000"/>
            </w:tcBorders>
            <w:shd w:val="clear" w:color="auto" w:fill="FFD966"/>
            <w:tcMar>
              <w:top w:w="0" w:type="dxa"/>
              <w:left w:w="115" w:type="dxa"/>
              <w:bottom w:w="0" w:type="dxa"/>
              <w:right w:w="115" w:type="dxa"/>
            </w:tcMar>
            <w:hideMark/>
          </w:tcPr>
          <w:p w14:paraId="0BAB94F0" w14:textId="4C53866F" w:rsidR="00626B24" w:rsidRPr="005E7DBF" w:rsidRDefault="00626B24" w:rsidP="00626B24">
            <w:pPr>
              <w:pStyle w:val="IsiTabel"/>
              <w:rPr>
                <w:lang w:val="en-ID"/>
              </w:rPr>
            </w:pPr>
            <w:r w:rsidRPr="005E7DBF">
              <w:t>Sistem Dinamis + citra satelit</w:t>
            </w:r>
          </w:p>
        </w:tc>
        <w:tc>
          <w:tcPr>
            <w:tcW w:w="0" w:type="auto"/>
            <w:tcBorders>
              <w:top w:val="single" w:sz="8" w:space="0" w:color="000000"/>
              <w:bottom w:val="single" w:sz="8" w:space="0" w:color="000000"/>
            </w:tcBorders>
            <w:shd w:val="clear" w:color="auto" w:fill="FFD966"/>
            <w:tcMar>
              <w:top w:w="0" w:type="dxa"/>
              <w:left w:w="115" w:type="dxa"/>
              <w:bottom w:w="0" w:type="dxa"/>
              <w:right w:w="115" w:type="dxa"/>
            </w:tcMar>
            <w:hideMark/>
          </w:tcPr>
          <w:p w14:paraId="507D61DA" w14:textId="26FB9E11" w:rsidR="00626B24" w:rsidRPr="005E7DBF" w:rsidRDefault="00626B24" w:rsidP="00626B24">
            <w:pPr>
              <w:pStyle w:val="IsiTabel"/>
              <w:rPr>
                <w:lang w:val="en-ID"/>
              </w:rPr>
            </w:pPr>
            <w:r w:rsidRPr="005E7DBF">
              <w:t>Provinsi DIY</w:t>
            </w:r>
          </w:p>
        </w:tc>
        <w:tc>
          <w:tcPr>
            <w:tcW w:w="0" w:type="auto"/>
            <w:tcBorders>
              <w:top w:val="single" w:sz="8" w:space="0" w:color="000000"/>
              <w:bottom w:val="single" w:sz="8" w:space="0" w:color="000000"/>
            </w:tcBorders>
            <w:shd w:val="clear" w:color="auto" w:fill="FFD966"/>
            <w:tcMar>
              <w:top w:w="0" w:type="dxa"/>
              <w:left w:w="115" w:type="dxa"/>
              <w:bottom w:w="0" w:type="dxa"/>
              <w:right w:w="115" w:type="dxa"/>
            </w:tcMar>
            <w:hideMark/>
          </w:tcPr>
          <w:p w14:paraId="751FB78B" w14:textId="77777777" w:rsidR="00626B24" w:rsidRPr="005E7DBF" w:rsidRDefault="00626B24" w:rsidP="00626B24">
            <w:pPr>
              <w:pStyle w:val="IsiTabel"/>
              <w:rPr>
                <w:lang w:val="en-ID"/>
              </w:rPr>
            </w:pPr>
            <w:r w:rsidRPr="005E7DBF">
              <w:rPr>
                <w:color w:val="18181B"/>
                <w:lang w:val="en-ID"/>
              </w:rPr>
              <w:t>Ya</w:t>
            </w:r>
          </w:p>
        </w:tc>
        <w:tc>
          <w:tcPr>
            <w:tcW w:w="904" w:type="dxa"/>
            <w:tcBorders>
              <w:top w:val="single" w:sz="8" w:space="0" w:color="000000"/>
              <w:bottom w:val="single" w:sz="8" w:space="0" w:color="000000"/>
            </w:tcBorders>
            <w:shd w:val="clear" w:color="auto" w:fill="FFD966"/>
            <w:tcMar>
              <w:top w:w="0" w:type="dxa"/>
              <w:left w:w="115" w:type="dxa"/>
              <w:bottom w:w="0" w:type="dxa"/>
              <w:right w:w="115" w:type="dxa"/>
            </w:tcMar>
            <w:hideMark/>
          </w:tcPr>
          <w:p w14:paraId="5CD1370C" w14:textId="77777777" w:rsidR="00626B24" w:rsidRPr="005E7DBF" w:rsidRDefault="00626B24" w:rsidP="00626B24">
            <w:pPr>
              <w:pStyle w:val="IsiTabel"/>
              <w:rPr>
                <w:lang w:val="en-ID"/>
              </w:rPr>
            </w:pPr>
            <w:r w:rsidRPr="005E7DBF">
              <w:rPr>
                <w:color w:val="18181B"/>
                <w:lang w:val="en-ID"/>
              </w:rPr>
              <w:t>Ya</w:t>
            </w:r>
          </w:p>
        </w:tc>
        <w:tc>
          <w:tcPr>
            <w:tcW w:w="857" w:type="dxa"/>
            <w:tcBorders>
              <w:top w:val="single" w:sz="8" w:space="0" w:color="000000"/>
              <w:bottom w:val="single" w:sz="8" w:space="0" w:color="000000"/>
            </w:tcBorders>
            <w:shd w:val="clear" w:color="auto" w:fill="FFD966"/>
            <w:tcMar>
              <w:top w:w="0" w:type="dxa"/>
              <w:left w:w="115" w:type="dxa"/>
              <w:bottom w:w="0" w:type="dxa"/>
              <w:right w:w="115" w:type="dxa"/>
            </w:tcMar>
            <w:hideMark/>
          </w:tcPr>
          <w:p w14:paraId="6139A23F" w14:textId="77777777" w:rsidR="00626B24" w:rsidRPr="005E7DBF" w:rsidRDefault="00626B24" w:rsidP="00626B24">
            <w:pPr>
              <w:pStyle w:val="IsiTabel"/>
              <w:rPr>
                <w:lang w:val="en-ID"/>
              </w:rPr>
            </w:pPr>
            <w:r w:rsidRPr="005E7DBF">
              <w:rPr>
                <w:color w:val="18181B"/>
                <w:lang w:val="en-ID"/>
              </w:rPr>
              <w:t>Ya</w:t>
            </w:r>
          </w:p>
        </w:tc>
      </w:tr>
    </w:tbl>
    <w:p w14:paraId="63804FF0" w14:textId="26AAF6C2" w:rsidR="003E04C6" w:rsidRPr="00B64064" w:rsidRDefault="00B2493E" w:rsidP="00626B24">
      <w:pPr>
        <w:spacing w:before="240"/>
      </w:pPr>
      <w:r>
        <w:t xml:space="preserve">Meskipun demikian, terdapat kesenjangan metodologis yang signifikan pada seluruh penelitian tersebut. Semua studi terdahulu masih bergantung pada data statistik agregat sebagai satu-satunya sumber input model, tanpa mengintegrasikan data spasial-temporal yang mampu merepresentasikan kondisi lingkungan fisik secara aktual dan dinamis. Selain itu, tidak satu pun dari studi tersebut yang mengimplementasikan hasil model dalam bentuk aplikasi berbasis web sebagai </w:t>
      </w:r>
      <w:r>
        <w:rPr>
          <w:rStyle w:val="Emphasis"/>
        </w:rPr>
        <w:t>decision support tool</w:t>
      </w:r>
      <w:r>
        <w:t xml:space="preserve"> yang dapat diakses secara luas oleh pemangku kepentingan non-teknis. </w:t>
      </w:r>
      <w:r w:rsidRPr="00B2493E">
        <w:t xml:space="preserve">Penelitian ini hadir untuk menutup kesenjangan tersebut dengan tiga kebaruan sekaligus. Pertama, penelitian ini mengintegrasikan pemodelan sistem dinamis dengan data </w:t>
      </w:r>
      <w:r w:rsidR="00626B24">
        <w:rPr>
          <w:i/>
          <w:iCs/>
        </w:rPr>
        <w:t xml:space="preserve">spasial </w:t>
      </w:r>
      <w:r w:rsidRPr="00626B24">
        <w:rPr>
          <w:i/>
          <w:iCs/>
        </w:rPr>
        <w:t>multi-temporal</w:t>
      </w:r>
      <w:r w:rsidR="00626B24">
        <w:t xml:space="preserve"> </w:t>
      </w:r>
      <w:r w:rsidRPr="00B2493E">
        <w:t xml:space="preserve">sehingga model mampu merespons perubahan kondisi lingkungan aktual secara dinamis. Kedua, penelitian ini </w:t>
      </w:r>
      <w:r w:rsidRPr="00B2493E">
        <w:lastRenderedPageBreak/>
        <w:t xml:space="preserve">menggunakan Provinsi Daerah Istimewa Yogyakarta sebagai lokasi studi, yang merupakan salah satu destinasi pariwisata utama Indonesia dengan kompleksitas sistem pariwisata yang tinggi namun belum pernah dimodelkan menggunakan pendekatan terpadu ini. </w:t>
      </w:r>
      <w:r w:rsidR="00185E2B" w:rsidRPr="00185E2B">
        <w:t>Ketiga, hasil pemodelan dan simulasi tiga skenario kebijakan akan diimplementasikan dalam sebuah aplikasi web interaktif sebagai </w:t>
      </w:r>
      <w:r w:rsidR="00185E2B" w:rsidRPr="00185E2B">
        <w:rPr>
          <w:i/>
          <w:iCs/>
        </w:rPr>
        <w:t>decision support</w:t>
      </w:r>
      <w:r w:rsidR="00185E2B">
        <w:rPr>
          <w:i/>
          <w:iCs/>
        </w:rPr>
        <w:t xml:space="preserve"> </w:t>
      </w:r>
      <w:r w:rsidR="00185E2B" w:rsidRPr="00185E2B">
        <w:rPr>
          <w:i/>
          <w:iCs/>
        </w:rPr>
        <w:t>tool</w:t>
      </w:r>
      <w:r w:rsidR="00185E2B" w:rsidRPr="00185E2B">
        <w:t> bagi para pemangku kebijakan, sehingga memberikan kontribusi metodologis yang inovatif sekaligus nilai praktis yang langsung dapat digunakan dalam perencanaan pariwisata berkelanjutan berbasis bukti di Provinsi DIY</w:t>
      </w:r>
      <w:r w:rsidRPr="00B2493E">
        <w:t>.</w:t>
      </w:r>
      <w:r w:rsidR="003E04C6" w:rsidRPr="00B64064">
        <w:br w:type="page"/>
      </w:r>
    </w:p>
    <w:p w14:paraId="27792420" w14:textId="450947DA" w:rsidR="003E04C6" w:rsidRPr="00290A1E" w:rsidRDefault="00290A1E" w:rsidP="00711126">
      <w:pPr>
        <w:pStyle w:val="Level1BABNumbering"/>
      </w:pPr>
      <w:r>
        <w:lastRenderedPageBreak/>
        <w:br/>
      </w:r>
      <w:bookmarkStart w:id="26" w:name="_Toc224245392"/>
      <w:bookmarkStart w:id="27" w:name="_Toc225889061"/>
      <w:r w:rsidR="003E04C6" w:rsidRPr="00290A1E">
        <w:t>METODE PENELITIAN</w:t>
      </w:r>
      <w:bookmarkEnd w:id="26"/>
      <w:bookmarkEnd w:id="27"/>
    </w:p>
    <w:p w14:paraId="418EDEBD" w14:textId="4F12A1E3" w:rsidR="003E04C6" w:rsidRPr="008C0454" w:rsidRDefault="003E04C6" w:rsidP="00711126">
      <w:pPr>
        <w:pStyle w:val="Level2Subbab"/>
      </w:pPr>
      <w:bookmarkStart w:id="28" w:name="_Toc224245393"/>
      <w:bookmarkStart w:id="29" w:name="_Toc225889062"/>
      <w:r w:rsidRPr="008C0454">
        <w:t>Tinjauan Umum</w:t>
      </w:r>
      <w:bookmarkEnd w:id="28"/>
      <w:bookmarkEnd w:id="29"/>
    </w:p>
    <w:p w14:paraId="20F7420C" w14:textId="2BD3ED48" w:rsidR="00AF2254" w:rsidRDefault="00AF2254" w:rsidP="004850CF">
      <w:pPr>
        <w:rPr>
          <w:lang w:val="en-US"/>
        </w:rPr>
      </w:pPr>
      <w:r w:rsidRPr="00AF2254">
        <w:rPr>
          <w:lang w:val="en-US"/>
        </w:rPr>
        <w:t>Penelitian ini menggunakan pemodelan sistem dinamis (</w:t>
      </w:r>
      <w:r w:rsidRPr="00AF2254">
        <w:rPr>
          <w:i/>
          <w:iCs/>
          <w:lang w:val="en-US"/>
        </w:rPr>
        <w:t>system dynamics modelling</w:t>
      </w:r>
      <w:r w:rsidRPr="00AF2254">
        <w:rPr>
          <w:lang w:val="en-US"/>
        </w:rPr>
        <w:t xml:space="preserve">) untuk menyimulasikan dinamika jangka panjang sistem pariwisata di Provinsi Daerah Istimewa Yogyakarta. </w:t>
      </w:r>
      <w:r>
        <w:rPr>
          <w:lang w:val="en-US"/>
        </w:rPr>
        <w:t>Metode</w:t>
      </w:r>
      <w:r w:rsidRPr="00AF2254">
        <w:rPr>
          <w:lang w:val="en-US"/>
        </w:rPr>
        <w:t xml:space="preserve"> ini dipilih karena sistem pariwisata DIY dikendalikan oleh akumulasi (</w:t>
      </w:r>
      <w:r w:rsidRPr="00AF2254">
        <w:rPr>
          <w:i/>
          <w:iCs/>
          <w:lang w:val="en-US"/>
        </w:rPr>
        <w:t>stock</w:t>
      </w:r>
      <w:r w:rsidRPr="00AF2254">
        <w:rPr>
          <w:lang w:val="en-US"/>
        </w:rPr>
        <w:t>), laju perubahan (</w:t>
      </w:r>
      <w:r w:rsidRPr="00AF2254">
        <w:rPr>
          <w:i/>
          <w:iCs/>
          <w:lang w:val="en-US"/>
        </w:rPr>
        <w:t>flow</w:t>
      </w:r>
      <w:r w:rsidRPr="00AF2254">
        <w:rPr>
          <w:lang w:val="en-US"/>
        </w:rPr>
        <w:t>), dan umpan balik (</w:t>
      </w:r>
      <w:r w:rsidRPr="00AF2254">
        <w:rPr>
          <w:i/>
          <w:iCs/>
          <w:lang w:val="en-US"/>
        </w:rPr>
        <w:t>feedback</w:t>
      </w:r>
      <w:r w:rsidRPr="00AF2254">
        <w:rPr>
          <w:lang w:val="en-US"/>
        </w:rPr>
        <w:t xml:space="preserve">) antarkomponen yang tidak dapat ditangkap secara memadai oleh metode peramalan parsial (Sterman, 2000; Mai &amp; Smith, 2018). Tiga keunggulan menjadi alasan utama pemilihannya, yaitu kemampuannya menangkap interaksi non-linear antarkomponen permintaan, penyediaan, ekonomi, dan lahan; kemampuannya memodelkan </w:t>
      </w:r>
      <w:r w:rsidRPr="00AF2254">
        <w:rPr>
          <w:i/>
          <w:iCs/>
          <w:lang w:val="en-US"/>
        </w:rPr>
        <w:t>feedback loop</w:t>
      </w:r>
      <w:r w:rsidRPr="00AF2254">
        <w:rPr>
          <w:lang w:val="en-US"/>
        </w:rPr>
        <w:t xml:space="preserve"> yang mengendalikan perilaku sistem dalam jangka panjang; serta kemampuannya menguji skenario kebijakan secara virtual tanpa intervensi langsung di lapangan (Mai &amp; Smith, 2018).</w:t>
      </w:r>
    </w:p>
    <w:p w14:paraId="3A36ED31" w14:textId="41EBB889" w:rsidR="006769F4" w:rsidRPr="00AF2254" w:rsidRDefault="00AF2254" w:rsidP="00AF2254">
      <w:pPr>
        <w:rPr>
          <w:rFonts w:eastAsia="Times New Roman"/>
        </w:rPr>
      </w:pPr>
      <w:r w:rsidRPr="00AF2254">
        <w:rPr>
          <w:rFonts w:eastAsia="Times New Roman"/>
        </w:rPr>
        <w:t>Kerangka kerja yang digunakan mengadaptasi metodologi lima tahap Mai dan Smith (2018), yaitu identifikasi masalah, formulasi hipotesis dinamis, formulasi model, pengujian model, serta perancangan dan evaluasi kebijakan. Kerangka tersebut diperluas dengan satu tahap di awal berupa pengumpulan dan preprocessing data, dan satu tahap di akhir berupa implementasi aplikasi web.</w:t>
      </w:r>
    </w:p>
    <w:p w14:paraId="64B559F8" w14:textId="77777777" w:rsidR="00C86359" w:rsidRDefault="00C86359" w:rsidP="00C86359">
      <w:pPr>
        <w:keepNext/>
        <w:ind w:firstLine="0"/>
        <w:jc w:val="center"/>
      </w:pPr>
      <w:r>
        <w:rPr>
          <w:noProof/>
          <w:color w:val="000000"/>
          <w:sz w:val="20"/>
          <w:szCs w:val="20"/>
          <w:bdr w:val="none" w:sz="0" w:space="0" w:color="auto" w:frame="1"/>
        </w:rPr>
        <w:lastRenderedPageBreak/>
        <w:drawing>
          <wp:inline distT="0" distB="0" distL="0" distR="0" wp14:anchorId="452F8DC4" wp14:editId="5D19EC4D">
            <wp:extent cx="1956816" cy="3184411"/>
            <wp:effectExtent l="0" t="0" r="0" b="3810"/>
            <wp:docPr id="976309851" name="Picture 9"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09851" name="Picture 9" descr="A diagram of a model&#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71239" cy="3207882"/>
                    </a:xfrm>
                    <a:prstGeom prst="rect">
                      <a:avLst/>
                    </a:prstGeom>
                    <a:noFill/>
                    <a:ln>
                      <a:noFill/>
                    </a:ln>
                  </pic:spPr>
                </pic:pic>
              </a:graphicData>
            </a:graphic>
          </wp:inline>
        </w:drawing>
      </w:r>
    </w:p>
    <w:p w14:paraId="16224F1A" w14:textId="2A3C18AC" w:rsidR="00C86359" w:rsidRPr="00537DBA" w:rsidRDefault="00C86359" w:rsidP="00537DBA">
      <w:pPr>
        <w:pStyle w:val="SumberGambar"/>
      </w:pPr>
      <w:r w:rsidRPr="00537DBA">
        <w:t>Sumber: Mai &amp; Smith, 2018</w:t>
      </w:r>
    </w:p>
    <w:p w14:paraId="5559BEFB" w14:textId="593D2D3E" w:rsidR="00C86359" w:rsidRPr="00C86359" w:rsidRDefault="00C86359" w:rsidP="00615B5E">
      <w:pPr>
        <w:pStyle w:val="JudulGambarMultibaris"/>
        <w:rPr>
          <w:rFonts w:eastAsia="Times New Roman"/>
          <w:i/>
          <w:iCs/>
        </w:rPr>
      </w:pPr>
      <w:r>
        <w:t xml:space="preserve">Kerangka Kerja </w:t>
      </w:r>
      <w:r>
        <w:rPr>
          <w:i/>
          <w:iCs/>
        </w:rPr>
        <w:t>System Dynamics Modelling</w:t>
      </w:r>
    </w:p>
    <w:p w14:paraId="1AB30031" w14:textId="534B725C" w:rsidR="009465F2" w:rsidRDefault="00615B5E" w:rsidP="00DD64A9">
      <w:pPr>
        <w:rPr>
          <w:rFonts w:eastAsia="Times New Roman"/>
        </w:rPr>
      </w:pPr>
      <w:r w:rsidRPr="00615B5E">
        <w:rPr>
          <w:rFonts w:eastAsia="Times New Roman"/>
        </w:rPr>
        <w:t xml:space="preserve">Perbedaan mendasar penelitian ini dari studi yang diadaptasinya terletak pada dua hal. Pertama, variabel model tidak diambil langsung dari kerangka Mai dan Smith (2018) yang dikalibrasi pada Cat Ba Island, melainkan dirumuskan ulang dari klasifikasi resmi dan ketersediaan data Indonesia, sehingga setiap variabel dapat dipetakan ke Undang-Undang Nomor 10 Tahun 2009, KBLI 2020, atau indikator BPS dan Tourism Satellite Account Indonesia. Kedua, digunakan data </w:t>
      </w:r>
      <w:r>
        <w:rPr>
          <w:rFonts w:eastAsia="Times New Roman"/>
        </w:rPr>
        <w:t>citra satelit</w:t>
      </w:r>
      <w:r w:rsidRPr="00615B5E">
        <w:rPr>
          <w:rFonts w:eastAsia="Times New Roman"/>
        </w:rPr>
        <w:t xml:space="preserve"> yang tidak diperlakukan sebagai variabel di dalam struktur sistem dinamis, melainkan sebagai alat estimasi untuk memutakhirkan variabel yang memiliki data resmi tetapi mengalami jeda waktu, yaitu luas lahan terbangun dan jumlah objek daya tarik wisata. Pemosisian ini menjaga model tetap berpijak pada statistik resmi sekaligus responsif terhadap kondisi terkini.</w:t>
      </w:r>
    </w:p>
    <w:p w14:paraId="5AB619F2" w14:textId="168059F7" w:rsidR="00615B5E" w:rsidRPr="00DD64A9" w:rsidRDefault="00615B5E" w:rsidP="00DD64A9">
      <w:pPr>
        <w:rPr>
          <w:rFonts w:eastAsia="Times New Roman"/>
        </w:rPr>
      </w:pPr>
      <w:r w:rsidRPr="00615B5E">
        <w:rPr>
          <w:rFonts w:eastAsia="Times New Roman"/>
        </w:rPr>
        <w:lastRenderedPageBreak/>
        <w:t>Satu perluasan metodologis dilakukan di luar kerangka rujukan, yaitu penambahan tahap kalibrasi di antara pengujian perilaku dan analisis sensitivitas. Perluasan ini mengacu pada Oliva (2003) yang menempatkan kalibrasi sebagai strategi pengujian, dan Homer (2012) untuk pengujian model parsial. Alasan penambahan tahap tersebut diuraikan pada Subbab 3.7.</w:t>
      </w:r>
    </w:p>
    <w:p w14:paraId="10127DE1" w14:textId="6F704E58" w:rsidR="00760A6B" w:rsidRDefault="00760A6B" w:rsidP="00760A6B">
      <w:pPr>
        <w:pStyle w:val="Level2Subbab"/>
      </w:pPr>
      <w:r>
        <w:t>Lokasi Penelitian</w:t>
      </w:r>
    </w:p>
    <w:p w14:paraId="50C27865" w14:textId="77777777" w:rsidR="009465F2" w:rsidRDefault="009465F2" w:rsidP="009465F2">
      <w:pPr>
        <w:keepNext/>
        <w:jc w:val="center"/>
      </w:pPr>
      <w:r>
        <w:rPr>
          <w:noProof/>
          <w:color w:val="00000A"/>
          <w:sz w:val="20"/>
          <w:szCs w:val="20"/>
          <w:bdr w:val="none" w:sz="0" w:space="0" w:color="auto" w:frame="1"/>
        </w:rPr>
        <w:drawing>
          <wp:inline distT="0" distB="0" distL="0" distR="0" wp14:anchorId="5F994D05" wp14:editId="25D1819A">
            <wp:extent cx="3191256" cy="2668847"/>
            <wp:effectExtent l="0" t="0" r="0" b="0"/>
            <wp:docPr id="779721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33679" cy="2704326"/>
                    </a:xfrm>
                    <a:prstGeom prst="rect">
                      <a:avLst/>
                    </a:prstGeom>
                    <a:noFill/>
                    <a:ln>
                      <a:noFill/>
                    </a:ln>
                  </pic:spPr>
                </pic:pic>
              </a:graphicData>
            </a:graphic>
          </wp:inline>
        </w:drawing>
      </w:r>
    </w:p>
    <w:p w14:paraId="47FC3C64" w14:textId="0D4F248D" w:rsidR="009465F2" w:rsidRDefault="009465F2" w:rsidP="00615B5E">
      <w:pPr>
        <w:pStyle w:val="JudulGambarMultibaris"/>
      </w:pPr>
      <w:r>
        <w:t>Provinsi Daerah Istimewa Yogyakarta</w:t>
      </w:r>
    </w:p>
    <w:p w14:paraId="0F8782B8" w14:textId="76F18ACD" w:rsidR="00A44A78" w:rsidRPr="00A44A78" w:rsidRDefault="00A44A78" w:rsidP="00A44A78">
      <w:pPr>
        <w:rPr>
          <w:lang w:val="en-US"/>
        </w:rPr>
      </w:pPr>
      <w:r w:rsidRPr="00A44A78">
        <w:rPr>
          <w:lang w:val="en-US"/>
        </w:rPr>
        <w:t>Penelitian dilakukan di Provinsi DIY yang mencakup lima kabupaten dan kota, yaitu Kota Yogyakarta, Kabupaten Sleman, Kabupaten Bantul, Kabupaten Kulon Progo, dan Kabupaten Gunungkidul, dengan luas wilayah 317.036 hektar atau sekitar 3.170 kilometer persegi.</w:t>
      </w:r>
    </w:p>
    <w:p w14:paraId="4AEFC8E1" w14:textId="7D0B7773" w:rsidR="00DD64A9" w:rsidRPr="00A44A78" w:rsidRDefault="00A44A78" w:rsidP="00A44A78">
      <w:pPr>
        <w:rPr>
          <w:lang w:val="en-US"/>
        </w:rPr>
      </w:pPr>
      <w:r w:rsidRPr="00A44A78">
        <w:rPr>
          <w:lang w:val="en-US"/>
        </w:rPr>
        <w:t xml:space="preserve">Tiga pertimbangan mendasari pemilihan DIY sebagai studi kasus. DIY merupakan salah satu destinasi pariwisata utama Indonesia, menempati peringkat ketujuh nasional dengan lebih dari 38 juta perjalanan wisatawan nusantara pada </w:t>
      </w:r>
      <w:r w:rsidRPr="00A44A78">
        <w:rPr>
          <w:lang w:val="en-US"/>
        </w:rPr>
        <w:lastRenderedPageBreak/>
        <w:t xml:space="preserve">2024 dan peringkat pertama nasional pada subindeks Travel and Tourism Demand Drivers Indeks Pembangunan Kepariwisataan Nasional 2024. Pemerintah DIY menetapkan pariwisata sebagai sektor prioritas kedua setelah pendidikan, dan kawasan Borobudur–Yogyakarta–Prambanan ditetapkan sebagai Destinasi Pariwisata Prioritas melalui Peraturan Presiden Nomor 88 Tahun 2024. Pertumbuhan pesat sektor pariwisata di DIY juga telah menimbulkan tekanan nyata terhadap daya dukung fisik destinasi, terlihat dari kepadatan kunjungan di koridor wisata utama dan konversi lahan terbangun di sabuk perkotaan Sleman dan Kota Yogyakarta, sehingga </w:t>
      </w:r>
      <w:r w:rsidRPr="00A44A78">
        <w:rPr>
          <w:i/>
          <w:iCs/>
          <w:lang w:val="en-US"/>
        </w:rPr>
        <w:t>loop</w:t>
      </w:r>
      <w:r w:rsidRPr="00A44A78">
        <w:rPr>
          <w:lang w:val="en-US"/>
        </w:rPr>
        <w:t xml:space="preserve"> pembatas pertumbuhan pada model memiliki landasan empiris yang kuat.</w:t>
      </w:r>
    </w:p>
    <w:p w14:paraId="47A37BF5" w14:textId="3365407F" w:rsidR="00760A6B" w:rsidRDefault="00AA7466" w:rsidP="00760A6B">
      <w:pPr>
        <w:pStyle w:val="Level2Subbab"/>
      </w:pPr>
      <w:r>
        <w:t>Kerangka Pikir Penelitian</w:t>
      </w:r>
    </w:p>
    <w:p w14:paraId="67875DFC" w14:textId="545B93C5" w:rsidR="00BC506C" w:rsidRDefault="00BC506C" w:rsidP="007254D7">
      <w:r w:rsidRPr="00BC506C">
        <w:t xml:space="preserve">Kerangka pikir disusun untuk menggambarkan alur logis dari identifikasi masalah hingga pencapaian tujuan. Penelitian berangkat dari fenomena pertumbuhan pesat pariwisata DIY yang berpotensi melampaui daya dukung destinasi apabila tidak diiringi perencanaan kebijakan yang tepat. Tiga permasalahan utama yang dijawab adalah belum tersedianya variabel penyusun </w:t>
      </w:r>
      <w:r w:rsidRPr="00BC506C">
        <w:rPr>
          <w:i/>
          <w:iCs/>
        </w:rPr>
        <w:t>causal loop diagram</w:t>
      </w:r>
      <w:r w:rsidRPr="00BC506C">
        <w:t xml:space="preserve"> untuk model sistem dinamis kebijakan pariwisata di DIY, belum tersedianya model simulasi tervalidasi yang memanfaatkan citra satelit untuk pemutakhiran data, serta belum adanya aplikasi web pendukung keputusan. Ketiganya dijawab melalui tiga tujuan operasional yang diimplementasikan dalam enam tahap penelitian. Keluaran yang diharapkan adalah model sistem dinamis tervalidasi, hasil simulasi dasar dan skenario kebijakan, serta aplikasi web sebagai alat bantu pengambilan keputusan.</w:t>
      </w:r>
    </w:p>
    <w:p w14:paraId="1EBC7CA2" w14:textId="73634DA6" w:rsidR="007254D7" w:rsidRDefault="00E3292A" w:rsidP="007254D7">
      <w:pPr>
        <w:rPr>
          <w:rFonts w:eastAsia="Times New Roman"/>
        </w:rPr>
      </w:pPr>
      <w:r w:rsidRPr="00E3292A">
        <w:rPr>
          <w:rFonts w:eastAsia="Times New Roman"/>
        </w:rPr>
        <w:lastRenderedPageBreak/>
        <w:t xml:space="preserve">Gambar 7. </w:t>
      </w:r>
      <w:r w:rsidR="007254D7">
        <w:rPr>
          <w:rFonts w:eastAsia="Times New Roman"/>
        </w:rPr>
        <w:t>menyajikan diagram kerangka pikir penelitian secara menyeluruh, yang menunjukkan keterkaitan antara latar belakang, identifikasi masalah, tujuan, metode yang digunakan, serta keluaran yang diharapkan dari penelitian ini.</w:t>
      </w:r>
    </w:p>
    <w:p w14:paraId="45B97021" w14:textId="17A6F767" w:rsidR="00E3292A" w:rsidRDefault="00E3292A" w:rsidP="00E3292A">
      <w:pPr>
        <w:pStyle w:val="JudulGambarMultibaris"/>
        <w:spacing w:before="0"/>
      </w:pPr>
      <w:r>
        <w:t>Kerangka Pikir Penelitian</w:t>
      </w:r>
    </w:p>
    <w:p w14:paraId="2A174DE7" w14:textId="37DDCF2E" w:rsidR="00E3292A" w:rsidRDefault="00E3292A" w:rsidP="00E3292A">
      <w:pPr>
        <w:ind w:firstLine="0"/>
        <w:rPr>
          <w:rFonts w:eastAsia="Times New Roman"/>
        </w:rPr>
      </w:pPr>
      <w:r>
        <w:rPr>
          <w:rFonts w:eastAsia="Times New Roman"/>
          <w:noProof/>
        </w:rPr>
        <w:drawing>
          <wp:inline distT="0" distB="0" distL="0" distR="0" wp14:anchorId="5361DC0B" wp14:editId="42C887D6">
            <wp:extent cx="5036155" cy="3102957"/>
            <wp:effectExtent l="0" t="0" r="0" b="0"/>
            <wp:docPr id="1611009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09143" name="Picture 1611009143"/>
                    <pic:cNvPicPr/>
                  </pic:nvPicPr>
                  <pic:blipFill rotWithShape="1">
                    <a:blip r:embed="rId22" cstate="print">
                      <a:extLst>
                        <a:ext uri="{28A0092B-C50C-407E-A947-70E740481C1C}">
                          <a14:useLocalDpi xmlns:a14="http://schemas.microsoft.com/office/drawing/2010/main" val="0"/>
                        </a:ext>
                      </a:extLst>
                    </a:blip>
                    <a:srcRect t="10344" b="8836"/>
                    <a:stretch>
                      <a:fillRect/>
                    </a:stretch>
                  </pic:blipFill>
                  <pic:spPr bwMode="auto">
                    <a:xfrm>
                      <a:off x="0" y="0"/>
                      <a:ext cx="5036820" cy="3103367"/>
                    </a:xfrm>
                    <a:prstGeom prst="rect">
                      <a:avLst/>
                    </a:prstGeom>
                    <a:ln>
                      <a:noFill/>
                    </a:ln>
                    <a:extLst>
                      <a:ext uri="{53640926-AAD7-44D8-BBD7-CCE9431645EC}">
                        <a14:shadowObscured xmlns:a14="http://schemas.microsoft.com/office/drawing/2010/main"/>
                      </a:ext>
                    </a:extLst>
                  </pic:spPr>
                </pic:pic>
              </a:graphicData>
            </a:graphic>
          </wp:inline>
        </w:drawing>
      </w:r>
    </w:p>
    <w:p w14:paraId="09CA1E11" w14:textId="2332F330" w:rsidR="00AA7466" w:rsidRDefault="00AA7466" w:rsidP="00760A6B">
      <w:pPr>
        <w:pStyle w:val="Level2Subbab"/>
      </w:pPr>
      <w:r>
        <w:t>Data dan Sumber Data</w:t>
      </w:r>
    </w:p>
    <w:p w14:paraId="163A4C45" w14:textId="1132EBC6" w:rsidR="00BC506C" w:rsidRDefault="00BC506C" w:rsidP="00164A9B">
      <w:r>
        <w:t>Data yang digunakan mencakup periode 2015 sampai 2025 dengan resolusi tahunan, mengikuti ketersediaan data statistik resmi pada tingkat provinsi. Tahun dasar model ditetapkan 2025 dengan horizon proyeksi sampai 2050 dan langkah waktu satu tahun.</w:t>
      </w:r>
    </w:p>
    <w:p w14:paraId="10712E41" w14:textId="74E41377" w:rsidR="00164A9B" w:rsidRDefault="00BC506C" w:rsidP="00BC506C">
      <w:r w:rsidRPr="00BC506C">
        <w:t xml:space="preserve">Variabel model dikelompokkan ke dalam empat kategori, yaitu </w:t>
      </w:r>
      <w:r w:rsidRPr="00BC506C">
        <w:rPr>
          <w:i/>
          <w:iCs/>
        </w:rPr>
        <w:t>stock, flow, auxiliary</w:t>
      </w:r>
      <w:r w:rsidRPr="00BC506C">
        <w:t xml:space="preserve">, dan parameter, sebagaimana lazim dalam pemodelan sistem dinamis (Sterman, 2000). Pengelompokan ini sekaligus membedakan variabel yang nilainya </w:t>
      </w:r>
      <w:r w:rsidRPr="00BC506C">
        <w:lastRenderedPageBreak/>
        <w:t>bersumber langsung dari data resmi, variabel yang dihitung secara internal oleh model</w:t>
      </w:r>
      <w:r>
        <w:t xml:space="preserve"> (endogen)</w:t>
      </w:r>
      <w:r w:rsidRPr="00BC506C">
        <w:t>, serta parameter yang nilainya diturunkan dari data historis atau ditetapkan sebagai asumsi. Sesuai prinsip keterlacakan sumber, setiap variabel disertai satuan, sumber data, dan landasan teorinya</w:t>
      </w:r>
      <w:r>
        <w:t>.</w:t>
      </w:r>
    </w:p>
    <w:p w14:paraId="1CB2E6E6" w14:textId="401A297A" w:rsidR="00843C50" w:rsidRDefault="00843C50" w:rsidP="00BC506C">
      <w:r w:rsidRPr="00843C50">
        <w:t xml:space="preserve">Model final memuat 61 variabel yang terdiri atas 5 </w:t>
      </w:r>
      <w:r w:rsidRPr="00843C50">
        <w:rPr>
          <w:i/>
          <w:iCs/>
        </w:rPr>
        <w:t>stock</w:t>
      </w:r>
      <w:r w:rsidRPr="00843C50">
        <w:t xml:space="preserve">, 10 </w:t>
      </w:r>
      <w:r w:rsidRPr="00843C50">
        <w:rPr>
          <w:i/>
          <w:iCs/>
        </w:rPr>
        <w:t>flow</w:t>
      </w:r>
      <w:r w:rsidRPr="00843C50">
        <w:t xml:space="preserve">, 11 </w:t>
      </w:r>
      <w:r w:rsidRPr="00843C50">
        <w:rPr>
          <w:i/>
          <w:iCs/>
        </w:rPr>
        <w:t>auxiliary</w:t>
      </w:r>
      <w:r w:rsidRPr="00843C50">
        <w:t>, dan 35 parameter.</w:t>
      </w:r>
    </w:p>
    <w:p w14:paraId="53EDDA19" w14:textId="7EAABB7A" w:rsidR="00E17EF7" w:rsidRDefault="00E17EF7" w:rsidP="00D5737B">
      <w:pPr>
        <w:pStyle w:val="Level3JudulPokokBahasan"/>
      </w:pPr>
      <w:r>
        <w:t xml:space="preserve">Variabel </w:t>
      </w:r>
      <w:r w:rsidRPr="00843C50">
        <w:rPr>
          <w:i/>
          <w:iCs/>
        </w:rPr>
        <w:t>Stock</w:t>
      </w:r>
    </w:p>
    <w:p w14:paraId="07B5942B" w14:textId="15ECB2B1" w:rsidR="00E17EF7" w:rsidRDefault="00843C50" w:rsidP="00843C50">
      <w:r w:rsidRPr="00843C50">
        <w:t xml:space="preserve">Variabel </w:t>
      </w:r>
      <w:r w:rsidRPr="00843C50">
        <w:rPr>
          <w:i/>
          <w:iCs/>
        </w:rPr>
        <w:t>stock</w:t>
      </w:r>
      <w:r w:rsidRPr="00843C50">
        <w:t xml:space="preserve"> merepresentasikan akumulasi yang berubah melalui aliran masuk dan keluar. Lima </w:t>
      </w:r>
      <w:r w:rsidRPr="00843C50">
        <w:rPr>
          <w:i/>
          <w:iCs/>
        </w:rPr>
        <w:t>stock</w:t>
      </w:r>
      <w:r w:rsidRPr="00843C50">
        <w:t xml:space="preserve"> dipilih berdasarkan kriteria memiliki dimensi akumulasi yang jelas, tersedia nilai awal pada tahun dasar 2025, dan bermakna sebagai </w:t>
      </w:r>
      <w:r w:rsidRPr="00843C50">
        <w:rPr>
          <w:i/>
          <w:iCs/>
        </w:rPr>
        <w:t>state variable</w:t>
      </w:r>
      <w:r w:rsidRPr="00843C50">
        <w:t xml:space="preserve"> bagi keputusan kebijakan.</w:t>
      </w:r>
    </w:p>
    <w:p w14:paraId="597FF63D" w14:textId="2D31CF70" w:rsidR="00843C50" w:rsidRDefault="00843C50" w:rsidP="00843C50">
      <w:pPr>
        <w:pStyle w:val="JudulTabel"/>
      </w:pPr>
      <w:bookmarkStart w:id="30" w:name="_Toc241263384"/>
      <w:r>
        <w:t xml:space="preserve">Variabel </w:t>
      </w:r>
      <w:r>
        <w:rPr>
          <w:i/>
          <w:iCs/>
        </w:rPr>
        <w:t>stock</w:t>
      </w:r>
      <w:bookmarkEnd w:id="30"/>
    </w:p>
    <w:tbl>
      <w:tblPr>
        <w:tblStyle w:val="Table"/>
        <w:tblW w:w="5361" w:type="pct"/>
        <w:tblLayout w:type="fixed"/>
        <w:tblLook w:val="0020" w:firstRow="1" w:lastRow="0" w:firstColumn="0" w:lastColumn="0" w:noHBand="0" w:noVBand="0"/>
      </w:tblPr>
      <w:tblGrid>
        <w:gridCol w:w="2267"/>
        <w:gridCol w:w="1419"/>
        <w:gridCol w:w="1135"/>
        <w:gridCol w:w="3684"/>
      </w:tblGrid>
      <w:tr w:rsidR="00843C50" w14:paraId="19156FB5" w14:textId="77777777" w:rsidTr="00575522">
        <w:trPr>
          <w:cnfStyle w:val="100000000000" w:firstRow="1" w:lastRow="0" w:firstColumn="0" w:lastColumn="0" w:oddVBand="0" w:evenVBand="0" w:oddHBand="0" w:evenHBand="0" w:firstRowFirstColumn="0" w:firstRowLastColumn="0" w:lastRowFirstColumn="0" w:lastRowLastColumn="0"/>
          <w:tblHeader/>
        </w:trPr>
        <w:tc>
          <w:tcPr>
            <w:tcW w:w="1333" w:type="pct"/>
          </w:tcPr>
          <w:p w14:paraId="1D1666CB" w14:textId="77777777" w:rsidR="00843C50" w:rsidRDefault="00843C50" w:rsidP="00575522">
            <w:pPr>
              <w:pStyle w:val="HeaderdanNomorKolompadaTabel"/>
            </w:pPr>
            <w:r>
              <w:t>Stock</w:t>
            </w:r>
          </w:p>
        </w:tc>
        <w:tc>
          <w:tcPr>
            <w:tcW w:w="834" w:type="pct"/>
          </w:tcPr>
          <w:p w14:paraId="7F722B0C" w14:textId="77777777" w:rsidR="00843C50" w:rsidRDefault="00843C50" w:rsidP="00575522">
            <w:pPr>
              <w:pStyle w:val="HeaderdanNomorKolompadaTabel"/>
            </w:pPr>
            <w:r>
              <w:t>Satuan</w:t>
            </w:r>
          </w:p>
        </w:tc>
        <w:tc>
          <w:tcPr>
            <w:tcW w:w="667" w:type="pct"/>
          </w:tcPr>
          <w:p w14:paraId="59EA5921" w14:textId="77777777" w:rsidR="00843C50" w:rsidRDefault="00843C50" w:rsidP="00575522">
            <w:pPr>
              <w:pStyle w:val="HeaderdanNomorKolompadaTabel"/>
            </w:pPr>
            <w:r>
              <w:t>Nilai awal 2025</w:t>
            </w:r>
          </w:p>
        </w:tc>
        <w:tc>
          <w:tcPr>
            <w:tcW w:w="2166" w:type="pct"/>
          </w:tcPr>
          <w:p w14:paraId="0E6A24E0" w14:textId="77777777" w:rsidR="00843C50" w:rsidRDefault="00843C50" w:rsidP="00575522">
            <w:pPr>
              <w:pStyle w:val="HeaderdanNomorKolompadaTabel"/>
            </w:pPr>
            <w:r>
              <w:t>Sumber dan landasan</w:t>
            </w:r>
          </w:p>
        </w:tc>
      </w:tr>
      <w:tr w:rsidR="00A10E8F" w14:paraId="79908E53" w14:textId="77777777" w:rsidTr="00575522">
        <w:trPr>
          <w:cnfStyle w:val="100000000000" w:firstRow="1" w:lastRow="0" w:firstColumn="0" w:lastColumn="0" w:oddVBand="0" w:evenVBand="0" w:oddHBand="0" w:evenHBand="0" w:firstRowFirstColumn="0" w:firstRowLastColumn="0" w:lastRowFirstColumn="0" w:lastRowLastColumn="0"/>
          <w:tblHeader/>
        </w:trPr>
        <w:tc>
          <w:tcPr>
            <w:tcW w:w="1333" w:type="pct"/>
          </w:tcPr>
          <w:p w14:paraId="3D06ACE0" w14:textId="60D76149" w:rsidR="00A10E8F" w:rsidRDefault="00A10E8F" w:rsidP="00A10E8F">
            <w:pPr>
              <w:pStyle w:val="HeaderdanNomorKolompadaTabel"/>
              <w:spacing w:before="0" w:after="0"/>
            </w:pPr>
            <w:r>
              <w:t>(1)</w:t>
            </w:r>
          </w:p>
        </w:tc>
        <w:tc>
          <w:tcPr>
            <w:tcW w:w="834" w:type="pct"/>
          </w:tcPr>
          <w:p w14:paraId="4422DDD9" w14:textId="1749EEA5" w:rsidR="00A10E8F" w:rsidRDefault="00A10E8F" w:rsidP="00A10E8F">
            <w:pPr>
              <w:pStyle w:val="HeaderdanNomorKolompadaTabel"/>
              <w:spacing w:before="0" w:after="0"/>
            </w:pPr>
            <w:r>
              <w:t>(2)</w:t>
            </w:r>
          </w:p>
        </w:tc>
        <w:tc>
          <w:tcPr>
            <w:tcW w:w="667" w:type="pct"/>
          </w:tcPr>
          <w:p w14:paraId="08A5AAD2" w14:textId="4E57667F" w:rsidR="00A10E8F" w:rsidRDefault="00A10E8F" w:rsidP="00A10E8F">
            <w:pPr>
              <w:pStyle w:val="HeaderdanNomorKolompadaTabel"/>
              <w:spacing w:before="0" w:after="0"/>
            </w:pPr>
            <w:r>
              <w:t>(3)</w:t>
            </w:r>
          </w:p>
        </w:tc>
        <w:tc>
          <w:tcPr>
            <w:tcW w:w="2166" w:type="pct"/>
          </w:tcPr>
          <w:p w14:paraId="5696FDB9" w14:textId="60A1E72C" w:rsidR="00A10E8F" w:rsidRDefault="00A10E8F" w:rsidP="00A10E8F">
            <w:pPr>
              <w:pStyle w:val="HeaderdanNomorKolompadaTabel"/>
              <w:spacing w:before="0" w:after="0"/>
            </w:pPr>
            <w:r>
              <w:t>(4)</w:t>
            </w:r>
          </w:p>
        </w:tc>
      </w:tr>
      <w:tr w:rsidR="00843C50" w14:paraId="4361054A" w14:textId="77777777" w:rsidTr="00575522">
        <w:tc>
          <w:tcPr>
            <w:tcW w:w="1333" w:type="pct"/>
          </w:tcPr>
          <w:p w14:paraId="666B2D6C" w14:textId="77777777" w:rsidR="00843C50" w:rsidRDefault="00843C50" w:rsidP="00843C50">
            <w:pPr>
              <w:pStyle w:val="IsiTabel"/>
            </w:pPr>
            <w:r>
              <w:t>Jumlah Wisatawan</w:t>
            </w:r>
          </w:p>
        </w:tc>
        <w:tc>
          <w:tcPr>
            <w:tcW w:w="834" w:type="pct"/>
          </w:tcPr>
          <w:p w14:paraId="38BA6AB1" w14:textId="77777777" w:rsidR="00843C50" w:rsidRDefault="00843C50" w:rsidP="00843C50">
            <w:pPr>
              <w:pStyle w:val="IsiTabel"/>
            </w:pPr>
            <w:r>
              <w:t>Kunjungan</w:t>
            </w:r>
          </w:p>
        </w:tc>
        <w:tc>
          <w:tcPr>
            <w:tcW w:w="667" w:type="pct"/>
          </w:tcPr>
          <w:p w14:paraId="629BD5B3" w14:textId="77777777" w:rsidR="00843C50" w:rsidRDefault="00843C50" w:rsidP="00843C50">
            <w:pPr>
              <w:pStyle w:val="IsiTabel"/>
            </w:pPr>
            <w:r>
              <w:t>40.695.654</w:t>
            </w:r>
          </w:p>
        </w:tc>
        <w:tc>
          <w:tcPr>
            <w:tcW w:w="2166" w:type="pct"/>
          </w:tcPr>
          <w:p w14:paraId="0F622639" w14:textId="77777777" w:rsidR="00843C50" w:rsidRDefault="00843C50" w:rsidP="00843C50">
            <w:pPr>
              <w:pStyle w:val="IsiTabel"/>
            </w:pPr>
            <w:r>
              <w:t>BPS DIY, Statistik Wisatawan Nusantara dan Mancanegara; IRTS 2008</w:t>
            </w:r>
          </w:p>
        </w:tc>
      </w:tr>
      <w:tr w:rsidR="00843C50" w14:paraId="239F1F04" w14:textId="77777777" w:rsidTr="00575522">
        <w:tc>
          <w:tcPr>
            <w:tcW w:w="1333" w:type="pct"/>
          </w:tcPr>
          <w:p w14:paraId="7C14C4A4" w14:textId="77777777" w:rsidR="00843C50" w:rsidRDefault="00843C50" w:rsidP="00843C50">
            <w:pPr>
              <w:pStyle w:val="IsiTabel"/>
            </w:pPr>
            <w:r>
              <w:t>Jumlah Hotel dan Akomodasi</w:t>
            </w:r>
          </w:p>
        </w:tc>
        <w:tc>
          <w:tcPr>
            <w:tcW w:w="834" w:type="pct"/>
          </w:tcPr>
          <w:p w14:paraId="43C8C2D6" w14:textId="77777777" w:rsidR="00843C50" w:rsidRDefault="00843C50" w:rsidP="00843C50">
            <w:pPr>
              <w:pStyle w:val="IsiTabel"/>
            </w:pPr>
            <w:r>
              <w:t>Unit akomodasi</w:t>
            </w:r>
          </w:p>
        </w:tc>
        <w:tc>
          <w:tcPr>
            <w:tcW w:w="667" w:type="pct"/>
          </w:tcPr>
          <w:p w14:paraId="07E75DF1" w14:textId="77777777" w:rsidR="00843C50" w:rsidRDefault="00843C50" w:rsidP="00843C50">
            <w:pPr>
              <w:pStyle w:val="IsiTabel"/>
            </w:pPr>
            <w:r>
              <w:t>2.291</w:t>
            </w:r>
          </w:p>
        </w:tc>
        <w:tc>
          <w:tcPr>
            <w:tcW w:w="2166" w:type="pct"/>
          </w:tcPr>
          <w:p w14:paraId="520BA3FE" w14:textId="77777777" w:rsidR="00843C50" w:rsidRDefault="00843C50" w:rsidP="00843C50">
            <w:pPr>
              <w:pStyle w:val="IsiTabel"/>
            </w:pPr>
            <w:r>
              <w:t>BPS DIY, Statistik Perhotelan dan Direktori Akomodasi</w:t>
            </w:r>
          </w:p>
        </w:tc>
      </w:tr>
      <w:tr w:rsidR="00843C50" w14:paraId="27859779" w14:textId="77777777" w:rsidTr="00575522">
        <w:tc>
          <w:tcPr>
            <w:tcW w:w="1333" w:type="pct"/>
          </w:tcPr>
          <w:p w14:paraId="2A75AAD4" w14:textId="77777777" w:rsidR="00843C50" w:rsidRDefault="00843C50" w:rsidP="00843C50">
            <w:pPr>
              <w:pStyle w:val="IsiTabel"/>
            </w:pPr>
            <w:r>
              <w:t>Jumlah Objek Daya Tarik Wisata</w:t>
            </w:r>
          </w:p>
        </w:tc>
        <w:tc>
          <w:tcPr>
            <w:tcW w:w="834" w:type="pct"/>
          </w:tcPr>
          <w:p w14:paraId="7F2760B4" w14:textId="77777777" w:rsidR="00843C50" w:rsidRDefault="00843C50" w:rsidP="00843C50">
            <w:pPr>
              <w:pStyle w:val="IsiTabel"/>
            </w:pPr>
            <w:r>
              <w:t>Unit</w:t>
            </w:r>
          </w:p>
        </w:tc>
        <w:tc>
          <w:tcPr>
            <w:tcW w:w="667" w:type="pct"/>
          </w:tcPr>
          <w:p w14:paraId="24B5C37E" w14:textId="77777777" w:rsidR="00843C50" w:rsidRDefault="00843C50" w:rsidP="00843C50">
            <w:pPr>
              <w:pStyle w:val="IsiTabel"/>
            </w:pPr>
            <w:r>
              <w:t>201</w:t>
            </w:r>
          </w:p>
        </w:tc>
        <w:tc>
          <w:tcPr>
            <w:tcW w:w="2166" w:type="pct"/>
          </w:tcPr>
          <w:p w14:paraId="6C19740A" w14:textId="77777777" w:rsidR="00843C50" w:rsidRDefault="00843C50" w:rsidP="00843C50">
            <w:pPr>
              <w:pStyle w:val="IsiTabel"/>
            </w:pPr>
            <w:r>
              <w:t>BPS, Statistik Objek Daya Tarik Wisata; estimasi NTL VIIRS untuk 2025; KBLI 2020 golongan 91 dan 93; UU No. 10/2009</w:t>
            </w:r>
          </w:p>
        </w:tc>
      </w:tr>
      <w:tr w:rsidR="00843C50" w14:paraId="1FF0AA90" w14:textId="77777777" w:rsidTr="00575522">
        <w:tc>
          <w:tcPr>
            <w:tcW w:w="1333" w:type="pct"/>
          </w:tcPr>
          <w:p w14:paraId="4B10CFC1" w14:textId="77777777" w:rsidR="00843C50" w:rsidRDefault="00843C50" w:rsidP="00843C50">
            <w:pPr>
              <w:pStyle w:val="IsiTabel"/>
            </w:pPr>
            <w:r>
              <w:t>Tenaga Kerja Pariwisata</w:t>
            </w:r>
          </w:p>
        </w:tc>
        <w:tc>
          <w:tcPr>
            <w:tcW w:w="834" w:type="pct"/>
          </w:tcPr>
          <w:p w14:paraId="5EFEEDF0" w14:textId="77777777" w:rsidR="00843C50" w:rsidRDefault="00843C50" w:rsidP="00843C50">
            <w:pPr>
              <w:pStyle w:val="IsiTabel"/>
            </w:pPr>
            <w:r>
              <w:t>Jiwa</w:t>
            </w:r>
          </w:p>
        </w:tc>
        <w:tc>
          <w:tcPr>
            <w:tcW w:w="667" w:type="pct"/>
          </w:tcPr>
          <w:p w14:paraId="74FAED52" w14:textId="77777777" w:rsidR="00843C50" w:rsidRDefault="00843C50" w:rsidP="00843C50">
            <w:pPr>
              <w:pStyle w:val="IsiTabel"/>
            </w:pPr>
            <w:r>
              <w:t>364.994</w:t>
            </w:r>
          </w:p>
        </w:tc>
        <w:tc>
          <w:tcPr>
            <w:tcW w:w="2166" w:type="pct"/>
          </w:tcPr>
          <w:p w14:paraId="596F5A86" w14:textId="77777777" w:rsidR="00843C50" w:rsidRDefault="00843C50" w:rsidP="00843C50">
            <w:pPr>
              <w:pStyle w:val="IsiTabel"/>
            </w:pPr>
            <w:r>
              <w:t>BPS, Sakernas menurut KBLI kategori I dan R,S,T,U; TSA Indonesia</w:t>
            </w:r>
          </w:p>
        </w:tc>
      </w:tr>
      <w:tr w:rsidR="00843C50" w14:paraId="5835AB7C" w14:textId="77777777" w:rsidTr="00575522">
        <w:tc>
          <w:tcPr>
            <w:tcW w:w="1333" w:type="pct"/>
          </w:tcPr>
          <w:p w14:paraId="6ECC0EA8" w14:textId="77777777" w:rsidR="00843C50" w:rsidRDefault="00843C50" w:rsidP="00843C50">
            <w:pPr>
              <w:pStyle w:val="IsiTabel"/>
            </w:pPr>
            <w:r>
              <w:t>Lahan Terbangun</w:t>
            </w:r>
          </w:p>
        </w:tc>
        <w:tc>
          <w:tcPr>
            <w:tcW w:w="834" w:type="pct"/>
          </w:tcPr>
          <w:p w14:paraId="255B33A7" w14:textId="77777777" w:rsidR="00843C50" w:rsidRDefault="00843C50" w:rsidP="00843C50">
            <w:pPr>
              <w:pStyle w:val="IsiTabel"/>
            </w:pPr>
            <w:r>
              <w:t>Hektar</w:t>
            </w:r>
          </w:p>
        </w:tc>
        <w:tc>
          <w:tcPr>
            <w:tcW w:w="667" w:type="pct"/>
          </w:tcPr>
          <w:p w14:paraId="36D94172" w14:textId="77777777" w:rsidR="00843C50" w:rsidRDefault="00843C50" w:rsidP="00843C50">
            <w:pPr>
              <w:pStyle w:val="IsiTabel"/>
            </w:pPr>
            <w:r>
              <w:t>55.029,54</w:t>
            </w:r>
          </w:p>
        </w:tc>
        <w:tc>
          <w:tcPr>
            <w:tcW w:w="2166" w:type="pct"/>
          </w:tcPr>
          <w:p w14:paraId="47B07999" w14:textId="77777777" w:rsidR="00843C50" w:rsidRDefault="00843C50" w:rsidP="00843C50">
            <w:pPr>
              <w:pStyle w:val="IsiTabel"/>
            </w:pPr>
            <w:r>
              <w:t xml:space="preserve">Dynamic World (Brown et al., 2022), kelas </w:t>
            </w:r>
            <w:r>
              <w:rPr>
                <w:i/>
                <w:iCs/>
              </w:rPr>
              <w:t>built</w:t>
            </w:r>
          </w:p>
        </w:tc>
      </w:tr>
    </w:tbl>
    <w:p w14:paraId="72FB90C3" w14:textId="6AA93A98" w:rsidR="00E17EF7" w:rsidRDefault="00E17EF7" w:rsidP="00D5737B">
      <w:pPr>
        <w:pStyle w:val="Level3JudulPokokBahasan"/>
      </w:pPr>
      <w:r>
        <w:lastRenderedPageBreak/>
        <w:t xml:space="preserve">Variabel </w:t>
      </w:r>
      <w:r w:rsidR="00575522">
        <w:rPr>
          <w:i/>
          <w:iCs/>
        </w:rPr>
        <w:t>Flow</w:t>
      </w:r>
    </w:p>
    <w:p w14:paraId="0A801570" w14:textId="2CBDDE44" w:rsidR="008055BA" w:rsidRDefault="00575522" w:rsidP="0057284B">
      <w:r w:rsidRPr="00575522">
        <w:t xml:space="preserve">Variabel </w:t>
      </w:r>
      <w:r w:rsidRPr="00575522">
        <w:rPr>
          <w:i/>
          <w:iCs/>
        </w:rPr>
        <w:t>flow</w:t>
      </w:r>
      <w:r w:rsidRPr="00575522">
        <w:t xml:space="preserve"> merepresentasikan kecepatan perubahan </w:t>
      </w:r>
      <w:r w:rsidRPr="00575522">
        <w:rPr>
          <w:i/>
          <w:iCs/>
        </w:rPr>
        <w:t>stock</w:t>
      </w:r>
      <w:r w:rsidRPr="00575522">
        <w:t xml:space="preserve"> per satuan waktu. Setiap </w:t>
      </w:r>
      <w:r w:rsidRPr="00575522">
        <w:rPr>
          <w:i/>
          <w:iCs/>
        </w:rPr>
        <w:t>stock</w:t>
      </w:r>
      <w:r w:rsidRPr="00575522">
        <w:t xml:space="preserve"> memiliki sekurang-kurangnya satu aliran masuk atau keluar. Stok Lahan Terbangun memiliki dua aliran masuk karena konversi lahan dibedakan menurut sumbernya, dan tidak memiliki aliran keluar karena lahan terbangun diasumsikan tidak kembali menjadi lahan tidak terbangun</w:t>
      </w:r>
      <w:r>
        <w:t>.</w:t>
      </w:r>
    </w:p>
    <w:p w14:paraId="39762023" w14:textId="57ECE35E" w:rsidR="00575522" w:rsidRDefault="00575522" w:rsidP="00575522">
      <w:pPr>
        <w:pStyle w:val="JudulTabel"/>
      </w:pPr>
      <w:bookmarkStart w:id="31" w:name="_Toc241263385"/>
      <w:r>
        <w:t xml:space="preserve">Tabel Variabel </w:t>
      </w:r>
      <w:r>
        <w:rPr>
          <w:i/>
          <w:iCs/>
        </w:rPr>
        <w:t>flow</w:t>
      </w:r>
      <w:bookmarkEnd w:id="31"/>
    </w:p>
    <w:tbl>
      <w:tblPr>
        <w:tblStyle w:val="Table"/>
        <w:tblW w:w="5000" w:type="pct"/>
        <w:tblLook w:val="0020" w:firstRow="1" w:lastRow="0" w:firstColumn="0" w:lastColumn="0" w:noHBand="0" w:noVBand="0"/>
      </w:tblPr>
      <w:tblGrid>
        <w:gridCol w:w="3218"/>
        <w:gridCol w:w="870"/>
        <w:gridCol w:w="2079"/>
        <w:gridCol w:w="1765"/>
      </w:tblGrid>
      <w:tr w:rsidR="00575522" w14:paraId="6C599AD4"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03BBBBA1" w14:textId="77777777" w:rsidR="00575522" w:rsidRDefault="00575522" w:rsidP="00575522">
            <w:pPr>
              <w:pStyle w:val="HeaderdanNomorKolompadaTabel"/>
            </w:pPr>
            <w:r>
              <w:t>Flow</w:t>
            </w:r>
          </w:p>
        </w:tc>
        <w:tc>
          <w:tcPr>
            <w:tcW w:w="0" w:type="auto"/>
          </w:tcPr>
          <w:p w14:paraId="5419CBF4" w14:textId="77777777" w:rsidR="00575522" w:rsidRDefault="00575522" w:rsidP="00575522">
            <w:pPr>
              <w:pStyle w:val="HeaderdanNomorKolompadaTabel"/>
            </w:pPr>
            <w:r>
              <w:t>Arah</w:t>
            </w:r>
          </w:p>
        </w:tc>
        <w:tc>
          <w:tcPr>
            <w:tcW w:w="0" w:type="auto"/>
          </w:tcPr>
          <w:p w14:paraId="7CB23FE1" w14:textId="77777777" w:rsidR="00575522" w:rsidRDefault="00575522" w:rsidP="00575522">
            <w:pPr>
              <w:pStyle w:val="HeaderdanNomorKolompadaTabel"/>
            </w:pPr>
            <w:r>
              <w:t>Satuan</w:t>
            </w:r>
          </w:p>
        </w:tc>
        <w:tc>
          <w:tcPr>
            <w:tcW w:w="0" w:type="auto"/>
          </w:tcPr>
          <w:p w14:paraId="5D499EAF" w14:textId="77777777" w:rsidR="00575522" w:rsidRDefault="00575522" w:rsidP="00575522">
            <w:pPr>
              <w:pStyle w:val="HeaderdanNomorKolompadaTabel"/>
            </w:pPr>
            <w:r>
              <w:t>Stock terkait</w:t>
            </w:r>
          </w:p>
        </w:tc>
      </w:tr>
      <w:tr w:rsidR="008055BA" w14:paraId="7A2383D7"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3B42E4B0" w14:textId="3761F933" w:rsidR="008055BA" w:rsidRDefault="008055BA" w:rsidP="008055BA">
            <w:pPr>
              <w:pStyle w:val="HeaderdanNomorKolompadaTabel"/>
              <w:spacing w:before="0" w:after="0"/>
            </w:pPr>
            <w:r>
              <w:t>(1)</w:t>
            </w:r>
          </w:p>
        </w:tc>
        <w:tc>
          <w:tcPr>
            <w:tcW w:w="0" w:type="auto"/>
          </w:tcPr>
          <w:p w14:paraId="104C11FA" w14:textId="65F1C8D5" w:rsidR="008055BA" w:rsidRDefault="008055BA" w:rsidP="008055BA">
            <w:pPr>
              <w:pStyle w:val="HeaderdanNomorKolompadaTabel"/>
              <w:spacing w:before="0" w:after="0"/>
            </w:pPr>
            <w:r>
              <w:t>(2)</w:t>
            </w:r>
          </w:p>
        </w:tc>
        <w:tc>
          <w:tcPr>
            <w:tcW w:w="0" w:type="auto"/>
          </w:tcPr>
          <w:p w14:paraId="515A55B9" w14:textId="784A1698" w:rsidR="008055BA" w:rsidRDefault="008055BA" w:rsidP="008055BA">
            <w:pPr>
              <w:pStyle w:val="HeaderdanNomorKolompadaTabel"/>
              <w:spacing w:before="0" w:after="0"/>
            </w:pPr>
            <w:r>
              <w:t>(3)</w:t>
            </w:r>
          </w:p>
        </w:tc>
        <w:tc>
          <w:tcPr>
            <w:tcW w:w="0" w:type="auto"/>
          </w:tcPr>
          <w:p w14:paraId="11977300" w14:textId="345C5928" w:rsidR="008055BA" w:rsidRDefault="008055BA" w:rsidP="008055BA">
            <w:pPr>
              <w:pStyle w:val="HeaderdanNomorKolompadaTabel"/>
              <w:spacing w:before="0" w:after="0"/>
            </w:pPr>
            <w:r>
              <w:t>(4)</w:t>
            </w:r>
          </w:p>
        </w:tc>
      </w:tr>
      <w:tr w:rsidR="00575522" w14:paraId="738FC468" w14:textId="77777777" w:rsidTr="00D81146">
        <w:tc>
          <w:tcPr>
            <w:tcW w:w="0" w:type="auto"/>
          </w:tcPr>
          <w:p w14:paraId="4495AF80" w14:textId="77777777" w:rsidR="00575522" w:rsidRDefault="00575522" w:rsidP="00575522">
            <w:pPr>
              <w:pStyle w:val="IsiTabel"/>
            </w:pPr>
            <w:r>
              <w:t>Laju Kedatangan Wisatawan</w:t>
            </w:r>
          </w:p>
        </w:tc>
        <w:tc>
          <w:tcPr>
            <w:tcW w:w="0" w:type="auto"/>
          </w:tcPr>
          <w:p w14:paraId="3D7A9E56" w14:textId="77777777" w:rsidR="00575522" w:rsidRDefault="00575522" w:rsidP="00575522">
            <w:pPr>
              <w:pStyle w:val="IsiTabel"/>
            </w:pPr>
            <w:r>
              <w:t>Masuk</w:t>
            </w:r>
          </w:p>
        </w:tc>
        <w:tc>
          <w:tcPr>
            <w:tcW w:w="0" w:type="auto"/>
          </w:tcPr>
          <w:p w14:paraId="2419251B" w14:textId="77777777" w:rsidR="00575522" w:rsidRDefault="00575522" w:rsidP="00575522">
            <w:pPr>
              <w:pStyle w:val="IsiTabel"/>
            </w:pPr>
            <w:r>
              <w:t>Kunjungan/Tahun</w:t>
            </w:r>
          </w:p>
        </w:tc>
        <w:tc>
          <w:tcPr>
            <w:tcW w:w="0" w:type="auto"/>
          </w:tcPr>
          <w:p w14:paraId="73B14ACE" w14:textId="77777777" w:rsidR="00575522" w:rsidRDefault="00575522" w:rsidP="00575522">
            <w:pPr>
              <w:pStyle w:val="IsiTabel"/>
            </w:pPr>
            <w:r>
              <w:t>Jumlah Wisatawan</w:t>
            </w:r>
          </w:p>
        </w:tc>
      </w:tr>
      <w:tr w:rsidR="00575522" w14:paraId="558D8025" w14:textId="77777777" w:rsidTr="00D81146">
        <w:tc>
          <w:tcPr>
            <w:tcW w:w="0" w:type="auto"/>
          </w:tcPr>
          <w:p w14:paraId="6D6EC87C" w14:textId="77777777" w:rsidR="00575522" w:rsidRDefault="00575522" w:rsidP="00575522">
            <w:pPr>
              <w:pStyle w:val="IsiTabel"/>
            </w:pPr>
            <w:r>
              <w:t>Laju Penurunan Wisatawan</w:t>
            </w:r>
          </w:p>
        </w:tc>
        <w:tc>
          <w:tcPr>
            <w:tcW w:w="0" w:type="auto"/>
          </w:tcPr>
          <w:p w14:paraId="4E0E1CE1" w14:textId="77777777" w:rsidR="00575522" w:rsidRDefault="00575522" w:rsidP="00575522">
            <w:pPr>
              <w:pStyle w:val="IsiTabel"/>
            </w:pPr>
            <w:r>
              <w:t>Keluar</w:t>
            </w:r>
          </w:p>
        </w:tc>
        <w:tc>
          <w:tcPr>
            <w:tcW w:w="0" w:type="auto"/>
          </w:tcPr>
          <w:p w14:paraId="0E76C9DE" w14:textId="77777777" w:rsidR="00575522" w:rsidRDefault="00575522" w:rsidP="00575522">
            <w:pPr>
              <w:pStyle w:val="IsiTabel"/>
            </w:pPr>
            <w:r>
              <w:t>Kunjungan/Tahun</w:t>
            </w:r>
          </w:p>
        </w:tc>
        <w:tc>
          <w:tcPr>
            <w:tcW w:w="0" w:type="auto"/>
          </w:tcPr>
          <w:p w14:paraId="7E2B1339" w14:textId="77777777" w:rsidR="00575522" w:rsidRDefault="00575522" w:rsidP="00575522">
            <w:pPr>
              <w:pStyle w:val="IsiTabel"/>
            </w:pPr>
            <w:r>
              <w:t>Jumlah Wisatawan</w:t>
            </w:r>
          </w:p>
        </w:tc>
      </w:tr>
      <w:tr w:rsidR="00575522" w14:paraId="48DA054E" w14:textId="77777777" w:rsidTr="00D81146">
        <w:tc>
          <w:tcPr>
            <w:tcW w:w="0" w:type="auto"/>
          </w:tcPr>
          <w:p w14:paraId="3079F0D2" w14:textId="77777777" w:rsidR="00575522" w:rsidRDefault="00575522" w:rsidP="00575522">
            <w:pPr>
              <w:pStyle w:val="IsiTabel"/>
            </w:pPr>
            <w:r>
              <w:t>Laju Konstruksi Hotel dan Akomodasi</w:t>
            </w:r>
          </w:p>
        </w:tc>
        <w:tc>
          <w:tcPr>
            <w:tcW w:w="0" w:type="auto"/>
          </w:tcPr>
          <w:p w14:paraId="511878E9" w14:textId="77777777" w:rsidR="00575522" w:rsidRDefault="00575522" w:rsidP="00575522">
            <w:pPr>
              <w:pStyle w:val="IsiTabel"/>
            </w:pPr>
            <w:r>
              <w:t>Masuk</w:t>
            </w:r>
          </w:p>
        </w:tc>
        <w:tc>
          <w:tcPr>
            <w:tcW w:w="0" w:type="auto"/>
          </w:tcPr>
          <w:p w14:paraId="32E36D91" w14:textId="77777777" w:rsidR="00575522" w:rsidRDefault="00575522" w:rsidP="00575522">
            <w:pPr>
              <w:pStyle w:val="IsiTabel"/>
            </w:pPr>
            <w:r>
              <w:t>Unit akomodasi/Tahun</w:t>
            </w:r>
          </w:p>
        </w:tc>
        <w:tc>
          <w:tcPr>
            <w:tcW w:w="0" w:type="auto"/>
          </w:tcPr>
          <w:p w14:paraId="59EF353B" w14:textId="77777777" w:rsidR="00575522" w:rsidRDefault="00575522" w:rsidP="00575522">
            <w:pPr>
              <w:pStyle w:val="IsiTabel"/>
            </w:pPr>
            <w:r>
              <w:t>Jumlah Hotel dan Akomodasi</w:t>
            </w:r>
          </w:p>
        </w:tc>
      </w:tr>
      <w:tr w:rsidR="00575522" w14:paraId="126053CF" w14:textId="77777777" w:rsidTr="00D81146">
        <w:tc>
          <w:tcPr>
            <w:tcW w:w="0" w:type="auto"/>
          </w:tcPr>
          <w:p w14:paraId="6F0A5840" w14:textId="77777777" w:rsidR="00575522" w:rsidRDefault="00575522" w:rsidP="00575522">
            <w:pPr>
              <w:pStyle w:val="IsiTabel"/>
            </w:pPr>
            <w:r>
              <w:t>Laju Demolisi Hotel dan Akomodasi</w:t>
            </w:r>
          </w:p>
        </w:tc>
        <w:tc>
          <w:tcPr>
            <w:tcW w:w="0" w:type="auto"/>
          </w:tcPr>
          <w:p w14:paraId="7AE8840F" w14:textId="77777777" w:rsidR="00575522" w:rsidRDefault="00575522" w:rsidP="00575522">
            <w:pPr>
              <w:pStyle w:val="IsiTabel"/>
            </w:pPr>
            <w:r>
              <w:t>Keluar</w:t>
            </w:r>
          </w:p>
        </w:tc>
        <w:tc>
          <w:tcPr>
            <w:tcW w:w="0" w:type="auto"/>
          </w:tcPr>
          <w:p w14:paraId="451F3A8C" w14:textId="77777777" w:rsidR="00575522" w:rsidRDefault="00575522" w:rsidP="00575522">
            <w:pPr>
              <w:pStyle w:val="IsiTabel"/>
            </w:pPr>
            <w:r>
              <w:t>Unit akomodasi/Tahun</w:t>
            </w:r>
          </w:p>
        </w:tc>
        <w:tc>
          <w:tcPr>
            <w:tcW w:w="0" w:type="auto"/>
          </w:tcPr>
          <w:p w14:paraId="5A15D384" w14:textId="77777777" w:rsidR="00575522" w:rsidRDefault="00575522" w:rsidP="00575522">
            <w:pPr>
              <w:pStyle w:val="IsiTabel"/>
            </w:pPr>
            <w:r>
              <w:t>Jumlah Hotel dan Akomodasi</w:t>
            </w:r>
          </w:p>
        </w:tc>
      </w:tr>
      <w:tr w:rsidR="00575522" w14:paraId="2DA9B80F" w14:textId="77777777" w:rsidTr="00D81146">
        <w:tc>
          <w:tcPr>
            <w:tcW w:w="0" w:type="auto"/>
          </w:tcPr>
          <w:p w14:paraId="147BF269" w14:textId="77777777" w:rsidR="00575522" w:rsidRDefault="00575522" w:rsidP="00575522">
            <w:pPr>
              <w:pStyle w:val="IsiTabel"/>
            </w:pPr>
            <w:r>
              <w:t>Laju Pembangunan/Penambahan ODTW</w:t>
            </w:r>
          </w:p>
        </w:tc>
        <w:tc>
          <w:tcPr>
            <w:tcW w:w="0" w:type="auto"/>
          </w:tcPr>
          <w:p w14:paraId="720F612F" w14:textId="77777777" w:rsidR="00575522" w:rsidRDefault="00575522" w:rsidP="00575522">
            <w:pPr>
              <w:pStyle w:val="IsiTabel"/>
            </w:pPr>
            <w:r>
              <w:t>Masuk</w:t>
            </w:r>
          </w:p>
        </w:tc>
        <w:tc>
          <w:tcPr>
            <w:tcW w:w="0" w:type="auto"/>
          </w:tcPr>
          <w:p w14:paraId="53104D5F" w14:textId="77777777" w:rsidR="00575522" w:rsidRDefault="00575522" w:rsidP="00575522">
            <w:pPr>
              <w:pStyle w:val="IsiTabel"/>
            </w:pPr>
            <w:r>
              <w:t>Unit/Tahun</w:t>
            </w:r>
          </w:p>
        </w:tc>
        <w:tc>
          <w:tcPr>
            <w:tcW w:w="0" w:type="auto"/>
          </w:tcPr>
          <w:p w14:paraId="337514BF" w14:textId="77777777" w:rsidR="00575522" w:rsidRDefault="00575522" w:rsidP="00575522">
            <w:pPr>
              <w:pStyle w:val="IsiTabel"/>
            </w:pPr>
            <w:r>
              <w:t>Jumlah ODTW</w:t>
            </w:r>
          </w:p>
        </w:tc>
      </w:tr>
      <w:tr w:rsidR="00575522" w14:paraId="1E52B328" w14:textId="77777777" w:rsidTr="00D81146">
        <w:tc>
          <w:tcPr>
            <w:tcW w:w="0" w:type="auto"/>
          </w:tcPr>
          <w:p w14:paraId="6306D4AA" w14:textId="77777777" w:rsidR="00575522" w:rsidRDefault="00575522" w:rsidP="00575522">
            <w:pPr>
              <w:pStyle w:val="IsiTabel"/>
            </w:pPr>
            <w:r>
              <w:t>Laju Penutupan ODTW</w:t>
            </w:r>
          </w:p>
        </w:tc>
        <w:tc>
          <w:tcPr>
            <w:tcW w:w="0" w:type="auto"/>
          </w:tcPr>
          <w:p w14:paraId="181966F6" w14:textId="77777777" w:rsidR="00575522" w:rsidRDefault="00575522" w:rsidP="00575522">
            <w:pPr>
              <w:pStyle w:val="IsiTabel"/>
            </w:pPr>
            <w:r>
              <w:t>Keluar</w:t>
            </w:r>
          </w:p>
        </w:tc>
        <w:tc>
          <w:tcPr>
            <w:tcW w:w="0" w:type="auto"/>
          </w:tcPr>
          <w:p w14:paraId="218F9FBF" w14:textId="77777777" w:rsidR="00575522" w:rsidRDefault="00575522" w:rsidP="00575522">
            <w:pPr>
              <w:pStyle w:val="IsiTabel"/>
            </w:pPr>
            <w:r>
              <w:t>Unit/Tahun</w:t>
            </w:r>
          </w:p>
        </w:tc>
        <w:tc>
          <w:tcPr>
            <w:tcW w:w="0" w:type="auto"/>
          </w:tcPr>
          <w:p w14:paraId="1DF01497" w14:textId="77777777" w:rsidR="00575522" w:rsidRDefault="00575522" w:rsidP="00575522">
            <w:pPr>
              <w:pStyle w:val="IsiTabel"/>
            </w:pPr>
            <w:r>
              <w:t>Jumlah ODTW</w:t>
            </w:r>
          </w:p>
        </w:tc>
      </w:tr>
      <w:tr w:rsidR="00575522" w14:paraId="7578F833" w14:textId="77777777" w:rsidTr="00D81146">
        <w:tc>
          <w:tcPr>
            <w:tcW w:w="0" w:type="auto"/>
          </w:tcPr>
          <w:p w14:paraId="65AFD840" w14:textId="77777777" w:rsidR="00575522" w:rsidRDefault="00575522" w:rsidP="00575522">
            <w:pPr>
              <w:pStyle w:val="IsiTabel"/>
            </w:pPr>
            <w:r>
              <w:t>Laju Penyerapan Tenaga Kerja Pariwisata</w:t>
            </w:r>
          </w:p>
        </w:tc>
        <w:tc>
          <w:tcPr>
            <w:tcW w:w="0" w:type="auto"/>
          </w:tcPr>
          <w:p w14:paraId="2607FD79" w14:textId="77777777" w:rsidR="00575522" w:rsidRDefault="00575522" w:rsidP="00575522">
            <w:pPr>
              <w:pStyle w:val="IsiTabel"/>
            </w:pPr>
            <w:r>
              <w:t>Masuk</w:t>
            </w:r>
          </w:p>
        </w:tc>
        <w:tc>
          <w:tcPr>
            <w:tcW w:w="0" w:type="auto"/>
          </w:tcPr>
          <w:p w14:paraId="1B93C5DA" w14:textId="77777777" w:rsidR="00575522" w:rsidRDefault="00575522" w:rsidP="00575522">
            <w:pPr>
              <w:pStyle w:val="IsiTabel"/>
            </w:pPr>
            <w:r>
              <w:t>Jiwa/Tahun</w:t>
            </w:r>
          </w:p>
        </w:tc>
        <w:tc>
          <w:tcPr>
            <w:tcW w:w="0" w:type="auto"/>
          </w:tcPr>
          <w:p w14:paraId="0F1A0D32" w14:textId="77777777" w:rsidR="00575522" w:rsidRDefault="00575522" w:rsidP="00575522">
            <w:pPr>
              <w:pStyle w:val="IsiTabel"/>
            </w:pPr>
            <w:r>
              <w:t>Tenaga Kerja Pariwisata</w:t>
            </w:r>
          </w:p>
        </w:tc>
      </w:tr>
      <w:tr w:rsidR="00575522" w14:paraId="3DAF3D1B" w14:textId="77777777" w:rsidTr="00D81146">
        <w:tc>
          <w:tcPr>
            <w:tcW w:w="0" w:type="auto"/>
          </w:tcPr>
          <w:p w14:paraId="3CD6AFD8" w14:textId="77777777" w:rsidR="00575522" w:rsidRDefault="00575522" w:rsidP="00575522">
            <w:pPr>
              <w:pStyle w:val="IsiTabel"/>
            </w:pPr>
            <w:r>
              <w:t>Laju Keluar Tenaga Kerja Pariwisata</w:t>
            </w:r>
          </w:p>
        </w:tc>
        <w:tc>
          <w:tcPr>
            <w:tcW w:w="0" w:type="auto"/>
          </w:tcPr>
          <w:p w14:paraId="1324B9ED" w14:textId="77777777" w:rsidR="00575522" w:rsidRDefault="00575522" w:rsidP="00575522">
            <w:pPr>
              <w:pStyle w:val="IsiTabel"/>
            </w:pPr>
            <w:r>
              <w:t>Keluar</w:t>
            </w:r>
          </w:p>
        </w:tc>
        <w:tc>
          <w:tcPr>
            <w:tcW w:w="0" w:type="auto"/>
          </w:tcPr>
          <w:p w14:paraId="02FD8561" w14:textId="77777777" w:rsidR="00575522" w:rsidRDefault="00575522" w:rsidP="00575522">
            <w:pPr>
              <w:pStyle w:val="IsiTabel"/>
            </w:pPr>
            <w:r>
              <w:t>Jiwa/Tahun</w:t>
            </w:r>
          </w:p>
        </w:tc>
        <w:tc>
          <w:tcPr>
            <w:tcW w:w="0" w:type="auto"/>
          </w:tcPr>
          <w:p w14:paraId="52F28A44" w14:textId="77777777" w:rsidR="00575522" w:rsidRDefault="00575522" w:rsidP="00575522">
            <w:pPr>
              <w:pStyle w:val="IsiTabel"/>
            </w:pPr>
            <w:r>
              <w:t>Tenaga Kerja Pariwisata</w:t>
            </w:r>
          </w:p>
        </w:tc>
      </w:tr>
      <w:tr w:rsidR="00575522" w14:paraId="21E24E4C" w14:textId="77777777" w:rsidTr="00D81146">
        <w:tc>
          <w:tcPr>
            <w:tcW w:w="0" w:type="auto"/>
          </w:tcPr>
          <w:p w14:paraId="06C7FC98" w14:textId="77777777" w:rsidR="00575522" w:rsidRDefault="00575522" w:rsidP="00575522">
            <w:pPr>
              <w:pStyle w:val="IsiTabel"/>
            </w:pPr>
            <w:r>
              <w:t>Laju Konversi Lahan Pariwisata</w:t>
            </w:r>
          </w:p>
        </w:tc>
        <w:tc>
          <w:tcPr>
            <w:tcW w:w="0" w:type="auto"/>
          </w:tcPr>
          <w:p w14:paraId="41320725" w14:textId="77777777" w:rsidR="00575522" w:rsidRDefault="00575522" w:rsidP="00575522">
            <w:pPr>
              <w:pStyle w:val="IsiTabel"/>
            </w:pPr>
            <w:r>
              <w:t>Masuk</w:t>
            </w:r>
          </w:p>
        </w:tc>
        <w:tc>
          <w:tcPr>
            <w:tcW w:w="0" w:type="auto"/>
          </w:tcPr>
          <w:p w14:paraId="3748EB90" w14:textId="77777777" w:rsidR="00575522" w:rsidRDefault="00575522" w:rsidP="00575522">
            <w:pPr>
              <w:pStyle w:val="IsiTabel"/>
            </w:pPr>
            <w:r>
              <w:t>Hektar/Tahun</w:t>
            </w:r>
          </w:p>
        </w:tc>
        <w:tc>
          <w:tcPr>
            <w:tcW w:w="0" w:type="auto"/>
          </w:tcPr>
          <w:p w14:paraId="0381B3FB" w14:textId="77777777" w:rsidR="00575522" w:rsidRDefault="00575522" w:rsidP="00575522">
            <w:pPr>
              <w:pStyle w:val="IsiTabel"/>
            </w:pPr>
            <w:r>
              <w:t>Lahan Terbangun</w:t>
            </w:r>
          </w:p>
        </w:tc>
      </w:tr>
      <w:tr w:rsidR="00575522" w14:paraId="1BA90575" w14:textId="77777777" w:rsidTr="00D81146">
        <w:tc>
          <w:tcPr>
            <w:tcW w:w="0" w:type="auto"/>
          </w:tcPr>
          <w:p w14:paraId="01E2703C" w14:textId="77777777" w:rsidR="00575522" w:rsidRDefault="00575522" w:rsidP="00575522">
            <w:pPr>
              <w:pStyle w:val="IsiTabel"/>
            </w:pPr>
            <w:r>
              <w:t>Laju Konversi Lahan Non Pariwisata</w:t>
            </w:r>
          </w:p>
        </w:tc>
        <w:tc>
          <w:tcPr>
            <w:tcW w:w="0" w:type="auto"/>
          </w:tcPr>
          <w:p w14:paraId="66F8713B" w14:textId="77777777" w:rsidR="00575522" w:rsidRDefault="00575522" w:rsidP="00575522">
            <w:pPr>
              <w:pStyle w:val="IsiTabel"/>
            </w:pPr>
            <w:r>
              <w:t>Masuk</w:t>
            </w:r>
          </w:p>
        </w:tc>
        <w:tc>
          <w:tcPr>
            <w:tcW w:w="0" w:type="auto"/>
          </w:tcPr>
          <w:p w14:paraId="641CD08E" w14:textId="77777777" w:rsidR="00575522" w:rsidRDefault="00575522" w:rsidP="00575522">
            <w:pPr>
              <w:pStyle w:val="IsiTabel"/>
            </w:pPr>
            <w:r>
              <w:t>Hektar/Tahun</w:t>
            </w:r>
          </w:p>
        </w:tc>
        <w:tc>
          <w:tcPr>
            <w:tcW w:w="0" w:type="auto"/>
          </w:tcPr>
          <w:p w14:paraId="4079CC8D" w14:textId="77777777" w:rsidR="00575522" w:rsidRDefault="00575522" w:rsidP="00575522">
            <w:pPr>
              <w:pStyle w:val="IsiTabel"/>
            </w:pPr>
            <w:r>
              <w:t>Lahan Terbangun</w:t>
            </w:r>
          </w:p>
        </w:tc>
      </w:tr>
    </w:tbl>
    <w:p w14:paraId="3D1B7E04" w14:textId="76067D1F" w:rsidR="00E17EF7" w:rsidRDefault="00E17EF7" w:rsidP="00D5737B">
      <w:pPr>
        <w:pStyle w:val="Level3JudulPokokBahasan"/>
      </w:pPr>
      <w:r>
        <w:lastRenderedPageBreak/>
        <w:t xml:space="preserve">Variabel </w:t>
      </w:r>
      <w:r w:rsidR="008A4BFB" w:rsidRPr="008A4BFB">
        <w:rPr>
          <w:i/>
          <w:iCs/>
        </w:rPr>
        <w:t>Axuiliary</w:t>
      </w:r>
    </w:p>
    <w:p w14:paraId="79872FF8" w14:textId="0B04921F" w:rsidR="008055BA" w:rsidRPr="0057284B" w:rsidRDefault="008A4BFB" w:rsidP="0057284B">
      <w:pPr>
        <w:rPr>
          <w:lang w:val="en-US"/>
        </w:rPr>
      </w:pPr>
      <w:r w:rsidRPr="008A4BFB">
        <w:rPr>
          <w:lang w:val="en-US"/>
        </w:rPr>
        <w:t xml:space="preserve">Variabel </w:t>
      </w:r>
      <w:r w:rsidRPr="008A4BFB">
        <w:rPr>
          <w:i/>
          <w:iCs/>
          <w:lang w:val="en-US"/>
        </w:rPr>
        <w:t>auxiliary</w:t>
      </w:r>
      <w:r w:rsidRPr="008A4BFB">
        <w:rPr>
          <w:lang w:val="en-US"/>
        </w:rPr>
        <w:t xml:space="preserve"> merupakan variabel antara yang menjembatani perhitungan </w:t>
      </w:r>
      <w:r w:rsidRPr="008A4BFB">
        <w:rPr>
          <w:i/>
          <w:iCs/>
          <w:lang w:val="en-US"/>
        </w:rPr>
        <w:t>flow</w:t>
      </w:r>
      <w:r w:rsidRPr="008A4BFB">
        <w:rPr>
          <w:lang w:val="en-US"/>
        </w:rPr>
        <w:t xml:space="preserve"> dari </w:t>
      </w:r>
      <w:r w:rsidRPr="008A4BFB">
        <w:rPr>
          <w:i/>
          <w:iCs/>
          <w:lang w:val="en-US"/>
        </w:rPr>
        <w:t>stock</w:t>
      </w:r>
      <w:r w:rsidRPr="008A4BFB">
        <w:rPr>
          <w:lang w:val="en-US"/>
        </w:rPr>
        <w:t xml:space="preserve"> dan parameter. Variabel ini tidak memiliki akumulasi, melainkan dihitung secara langsung dari variabel lain pada periode yang sama.</w:t>
      </w:r>
    </w:p>
    <w:p w14:paraId="4402E24A" w14:textId="5B9E9D73" w:rsidR="008A4BFB" w:rsidRDefault="008A4BFB" w:rsidP="008A4BFB">
      <w:pPr>
        <w:pStyle w:val="JudulTabel"/>
      </w:pPr>
      <w:bookmarkStart w:id="32" w:name="_Toc241263386"/>
      <w:r>
        <w:t>Variabel</w:t>
      </w:r>
      <w:r w:rsidR="00C566A1">
        <w:t xml:space="preserve"> </w:t>
      </w:r>
      <w:r w:rsidR="00C566A1">
        <w:rPr>
          <w:i/>
          <w:iCs/>
        </w:rPr>
        <w:t>A</w:t>
      </w:r>
      <w:r>
        <w:rPr>
          <w:i/>
          <w:iCs/>
        </w:rPr>
        <w:t>uxiliary</w:t>
      </w:r>
      <w:bookmarkEnd w:id="32"/>
    </w:p>
    <w:tbl>
      <w:tblPr>
        <w:tblStyle w:val="Table"/>
        <w:tblW w:w="5000" w:type="pct"/>
        <w:tblLook w:val="0020" w:firstRow="1" w:lastRow="0" w:firstColumn="0" w:lastColumn="0" w:noHBand="0" w:noVBand="0"/>
      </w:tblPr>
      <w:tblGrid>
        <w:gridCol w:w="2483"/>
        <w:gridCol w:w="2028"/>
        <w:gridCol w:w="3421"/>
      </w:tblGrid>
      <w:tr w:rsidR="008A4BFB" w14:paraId="48321C12"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3DB011B1" w14:textId="77777777" w:rsidR="008A4BFB" w:rsidRDefault="008A4BFB" w:rsidP="008A4BFB">
            <w:pPr>
              <w:pStyle w:val="HeaderdanNomorKolompadaTabel"/>
            </w:pPr>
            <w:r>
              <w:t>Auxiliary</w:t>
            </w:r>
          </w:p>
        </w:tc>
        <w:tc>
          <w:tcPr>
            <w:tcW w:w="0" w:type="auto"/>
          </w:tcPr>
          <w:p w14:paraId="26A380DA" w14:textId="77777777" w:rsidR="008A4BFB" w:rsidRDefault="008A4BFB" w:rsidP="008A4BFB">
            <w:pPr>
              <w:pStyle w:val="HeaderdanNomorKolompadaTabel"/>
            </w:pPr>
            <w:r>
              <w:t>Satuan</w:t>
            </w:r>
          </w:p>
        </w:tc>
        <w:tc>
          <w:tcPr>
            <w:tcW w:w="0" w:type="auto"/>
          </w:tcPr>
          <w:p w14:paraId="699304F5" w14:textId="77777777" w:rsidR="008A4BFB" w:rsidRDefault="008A4BFB" w:rsidP="008A4BFB">
            <w:pPr>
              <w:pStyle w:val="HeaderdanNomorKolompadaTabel"/>
            </w:pPr>
            <w:r>
              <w:t>Sumber dan landasan</w:t>
            </w:r>
          </w:p>
        </w:tc>
      </w:tr>
      <w:tr w:rsidR="008055BA" w14:paraId="1B8BFF40"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1295E3A0" w14:textId="7BA92F60" w:rsidR="008055BA" w:rsidRDefault="008055BA" w:rsidP="008055BA">
            <w:pPr>
              <w:pStyle w:val="HeaderdanNomorKolompadaTabel"/>
              <w:spacing w:before="0" w:after="0"/>
            </w:pPr>
            <w:r>
              <w:t>(1)</w:t>
            </w:r>
          </w:p>
        </w:tc>
        <w:tc>
          <w:tcPr>
            <w:tcW w:w="0" w:type="auto"/>
          </w:tcPr>
          <w:p w14:paraId="1B4A2E92" w14:textId="1DFF4FE8" w:rsidR="008055BA" w:rsidRDefault="008055BA" w:rsidP="008055BA">
            <w:pPr>
              <w:pStyle w:val="HeaderdanNomorKolompadaTabel"/>
              <w:spacing w:before="0" w:after="0"/>
            </w:pPr>
            <w:r>
              <w:t>(2)</w:t>
            </w:r>
          </w:p>
        </w:tc>
        <w:tc>
          <w:tcPr>
            <w:tcW w:w="0" w:type="auto"/>
          </w:tcPr>
          <w:p w14:paraId="07E9486C" w14:textId="000372CB" w:rsidR="008055BA" w:rsidRDefault="008055BA" w:rsidP="008055BA">
            <w:pPr>
              <w:pStyle w:val="HeaderdanNomorKolompadaTabel"/>
              <w:spacing w:before="0" w:after="0"/>
            </w:pPr>
            <w:r>
              <w:t>(3)</w:t>
            </w:r>
          </w:p>
        </w:tc>
      </w:tr>
      <w:tr w:rsidR="008A4BFB" w14:paraId="7EE1F76D" w14:textId="77777777" w:rsidTr="00D81146">
        <w:tc>
          <w:tcPr>
            <w:tcW w:w="0" w:type="auto"/>
          </w:tcPr>
          <w:p w14:paraId="456BBC0D" w14:textId="77777777" w:rsidR="008A4BFB" w:rsidRDefault="008A4BFB" w:rsidP="008A4BFB">
            <w:pPr>
              <w:pStyle w:val="IsiTabel"/>
            </w:pPr>
            <w:r>
              <w:t>Pengeluaran Wisatawan</w:t>
            </w:r>
          </w:p>
        </w:tc>
        <w:tc>
          <w:tcPr>
            <w:tcW w:w="0" w:type="auto"/>
          </w:tcPr>
          <w:p w14:paraId="511A0C93" w14:textId="77777777" w:rsidR="008A4BFB" w:rsidRDefault="008A4BFB" w:rsidP="008A4BFB">
            <w:pPr>
              <w:pStyle w:val="IsiTabel"/>
            </w:pPr>
            <w:r>
              <w:t>Miliar Rupiah</w:t>
            </w:r>
          </w:p>
        </w:tc>
        <w:tc>
          <w:tcPr>
            <w:tcW w:w="0" w:type="auto"/>
          </w:tcPr>
          <w:p w14:paraId="6F6132AD" w14:textId="77777777" w:rsidR="008A4BFB" w:rsidRDefault="008A4BFB" w:rsidP="008A4BFB">
            <w:pPr>
              <w:pStyle w:val="IsiTabel"/>
            </w:pPr>
            <w:r>
              <w:t xml:space="preserve">BPS, Survei Wisatawan Nusantara dan </w:t>
            </w:r>
            <w:r>
              <w:rPr>
                <w:i/>
                <w:iCs/>
              </w:rPr>
              <w:t>Passenger Exit Survey</w:t>
            </w:r>
            <w:r>
              <w:t>; TSA</w:t>
            </w:r>
          </w:p>
        </w:tc>
      </w:tr>
      <w:tr w:rsidR="008A4BFB" w14:paraId="52BF0FB0" w14:textId="77777777" w:rsidTr="00D81146">
        <w:tc>
          <w:tcPr>
            <w:tcW w:w="0" w:type="auto"/>
          </w:tcPr>
          <w:p w14:paraId="3DDE160C" w14:textId="77777777" w:rsidR="008A4BFB" w:rsidRDefault="008A4BFB" w:rsidP="008A4BFB">
            <w:pPr>
              <w:pStyle w:val="IsiTabel"/>
            </w:pPr>
            <w:r>
              <w:t>PDRB Sektor Pariwisata</w:t>
            </w:r>
          </w:p>
        </w:tc>
        <w:tc>
          <w:tcPr>
            <w:tcW w:w="0" w:type="auto"/>
          </w:tcPr>
          <w:p w14:paraId="0C00912C" w14:textId="77777777" w:rsidR="008A4BFB" w:rsidRDefault="008A4BFB" w:rsidP="008A4BFB">
            <w:pPr>
              <w:pStyle w:val="IsiTabel"/>
            </w:pPr>
            <w:r>
              <w:t>Miliar Rupiah</w:t>
            </w:r>
          </w:p>
        </w:tc>
        <w:tc>
          <w:tcPr>
            <w:tcW w:w="0" w:type="auto"/>
          </w:tcPr>
          <w:p w14:paraId="0CCDEB0D" w14:textId="77777777" w:rsidR="008A4BFB" w:rsidRDefault="008A4BFB" w:rsidP="008A4BFB">
            <w:pPr>
              <w:pStyle w:val="IsiTabel"/>
            </w:pPr>
            <w:r>
              <w:t>BPS DIY, PDRB Lapangan Usaha kategori I dan R,S,T,U (ADHK)</w:t>
            </w:r>
          </w:p>
        </w:tc>
      </w:tr>
      <w:tr w:rsidR="008A4BFB" w14:paraId="3134D9FF" w14:textId="77777777" w:rsidTr="00D81146">
        <w:tc>
          <w:tcPr>
            <w:tcW w:w="0" w:type="auto"/>
          </w:tcPr>
          <w:p w14:paraId="06C9B519" w14:textId="77777777" w:rsidR="008A4BFB" w:rsidRDefault="008A4BFB" w:rsidP="008A4BFB">
            <w:pPr>
              <w:pStyle w:val="IsiTabel"/>
            </w:pPr>
            <w:r>
              <w:t>Investasi Sektor Pariwisata</w:t>
            </w:r>
          </w:p>
        </w:tc>
        <w:tc>
          <w:tcPr>
            <w:tcW w:w="0" w:type="auto"/>
          </w:tcPr>
          <w:p w14:paraId="0335319D" w14:textId="77777777" w:rsidR="008A4BFB" w:rsidRDefault="008A4BFB" w:rsidP="008A4BFB">
            <w:pPr>
              <w:pStyle w:val="IsiTabel"/>
            </w:pPr>
            <w:r>
              <w:t>Miliar Rupiah</w:t>
            </w:r>
          </w:p>
        </w:tc>
        <w:tc>
          <w:tcPr>
            <w:tcW w:w="0" w:type="auto"/>
          </w:tcPr>
          <w:p w14:paraId="2ABD09FC" w14:textId="77777777" w:rsidR="008A4BFB" w:rsidRDefault="008A4BFB" w:rsidP="008A4BFB">
            <w:pPr>
              <w:pStyle w:val="IsiTabel"/>
            </w:pPr>
            <w:r>
              <w:t>BKPM, realisasi PMA dan PMDN menurut KBLI pariwisata</w:t>
            </w:r>
          </w:p>
        </w:tc>
      </w:tr>
      <w:tr w:rsidR="008A4BFB" w14:paraId="679CEB71" w14:textId="77777777" w:rsidTr="00D81146">
        <w:tc>
          <w:tcPr>
            <w:tcW w:w="0" w:type="auto"/>
          </w:tcPr>
          <w:p w14:paraId="539BE720" w14:textId="77777777" w:rsidR="008A4BFB" w:rsidRDefault="008A4BFB" w:rsidP="008A4BFB">
            <w:pPr>
              <w:pStyle w:val="IsiTabel"/>
            </w:pPr>
            <w:r>
              <w:t>Total Malam Menginap</w:t>
            </w:r>
          </w:p>
        </w:tc>
        <w:tc>
          <w:tcPr>
            <w:tcW w:w="0" w:type="auto"/>
          </w:tcPr>
          <w:p w14:paraId="1EFE8826" w14:textId="77777777" w:rsidR="008A4BFB" w:rsidRDefault="008A4BFB" w:rsidP="008A4BFB">
            <w:pPr>
              <w:pStyle w:val="IsiTabel"/>
            </w:pPr>
            <w:r>
              <w:t>Malam</w:t>
            </w:r>
          </w:p>
        </w:tc>
        <w:tc>
          <w:tcPr>
            <w:tcW w:w="0" w:type="auto"/>
          </w:tcPr>
          <w:p w14:paraId="25B9E542" w14:textId="77777777" w:rsidR="008A4BFB" w:rsidRDefault="008A4BFB" w:rsidP="008A4BFB">
            <w:pPr>
              <w:pStyle w:val="IsiTabel"/>
            </w:pPr>
            <w:r>
              <w:t>BPS DIY, Statistik Perhotelan; IRTS 2008</w:t>
            </w:r>
          </w:p>
        </w:tc>
      </w:tr>
      <w:tr w:rsidR="008A4BFB" w14:paraId="0BE382CD" w14:textId="77777777" w:rsidTr="00D81146">
        <w:tc>
          <w:tcPr>
            <w:tcW w:w="0" w:type="auto"/>
          </w:tcPr>
          <w:p w14:paraId="0A013F6C" w14:textId="77777777" w:rsidR="008A4BFB" w:rsidRDefault="008A4BFB" w:rsidP="008A4BFB">
            <w:pPr>
              <w:pStyle w:val="IsiTabel"/>
            </w:pPr>
            <w:r>
              <w:t>Rasio Permintaan terhadap Kapasitas Kamar</w:t>
            </w:r>
          </w:p>
        </w:tc>
        <w:tc>
          <w:tcPr>
            <w:tcW w:w="0" w:type="auto"/>
          </w:tcPr>
          <w:p w14:paraId="6CEABEE4" w14:textId="77777777" w:rsidR="008A4BFB" w:rsidRDefault="008A4BFB" w:rsidP="008A4BFB">
            <w:pPr>
              <w:pStyle w:val="IsiTabel"/>
            </w:pPr>
            <w:r>
              <w:t>Dmnl</w:t>
            </w:r>
          </w:p>
        </w:tc>
        <w:tc>
          <w:tcPr>
            <w:tcW w:w="0" w:type="auto"/>
          </w:tcPr>
          <w:p w14:paraId="04AA1490" w14:textId="77777777" w:rsidR="008A4BFB" w:rsidRDefault="008A4BFB" w:rsidP="008A4BFB">
            <w:pPr>
              <w:pStyle w:val="IsiTabel"/>
            </w:pPr>
            <w:r>
              <w:t>Turunan model</w:t>
            </w:r>
          </w:p>
        </w:tc>
      </w:tr>
      <w:tr w:rsidR="008A4BFB" w14:paraId="1532C056" w14:textId="77777777" w:rsidTr="00D81146">
        <w:tc>
          <w:tcPr>
            <w:tcW w:w="0" w:type="auto"/>
          </w:tcPr>
          <w:p w14:paraId="321DA593" w14:textId="77777777" w:rsidR="008A4BFB" w:rsidRDefault="008A4BFB" w:rsidP="008A4BFB">
            <w:pPr>
              <w:pStyle w:val="IsiTabel"/>
            </w:pPr>
            <w:r>
              <w:t>Tingkat Penghunian Kamar (TPK)</w:t>
            </w:r>
          </w:p>
        </w:tc>
        <w:tc>
          <w:tcPr>
            <w:tcW w:w="0" w:type="auto"/>
          </w:tcPr>
          <w:p w14:paraId="3665CD99" w14:textId="77777777" w:rsidR="008A4BFB" w:rsidRDefault="008A4BFB" w:rsidP="008A4BFB">
            <w:pPr>
              <w:pStyle w:val="IsiTabel"/>
            </w:pPr>
            <w:r>
              <w:t>Dmnl</w:t>
            </w:r>
          </w:p>
        </w:tc>
        <w:tc>
          <w:tcPr>
            <w:tcW w:w="0" w:type="auto"/>
          </w:tcPr>
          <w:p w14:paraId="7A8D2E36" w14:textId="77777777" w:rsidR="008A4BFB" w:rsidRDefault="008A4BFB" w:rsidP="008A4BFB">
            <w:pPr>
              <w:pStyle w:val="IsiTabel"/>
            </w:pPr>
            <w:r>
              <w:t>BPS DIY, Berita Resmi Statistik Perkembangan Pariwisata</w:t>
            </w:r>
          </w:p>
        </w:tc>
      </w:tr>
      <w:tr w:rsidR="008A4BFB" w14:paraId="0D12B6EE" w14:textId="77777777" w:rsidTr="00D81146">
        <w:tc>
          <w:tcPr>
            <w:tcW w:w="0" w:type="auto"/>
          </w:tcPr>
          <w:p w14:paraId="57095A50" w14:textId="77777777" w:rsidR="008A4BFB" w:rsidRDefault="008A4BFB" w:rsidP="008A4BFB">
            <w:pPr>
              <w:pStyle w:val="IsiTabel"/>
            </w:pPr>
            <w:r>
              <w:t>Kepadatan Wisatawan</w:t>
            </w:r>
          </w:p>
        </w:tc>
        <w:tc>
          <w:tcPr>
            <w:tcW w:w="0" w:type="auto"/>
          </w:tcPr>
          <w:p w14:paraId="1CDA9C4F" w14:textId="77777777" w:rsidR="008A4BFB" w:rsidRDefault="008A4BFB" w:rsidP="008A4BFB">
            <w:pPr>
              <w:pStyle w:val="IsiTabel"/>
            </w:pPr>
            <w:r>
              <w:t>Kunjungan/Hektar</w:t>
            </w:r>
          </w:p>
        </w:tc>
        <w:tc>
          <w:tcPr>
            <w:tcW w:w="0" w:type="auto"/>
          </w:tcPr>
          <w:p w14:paraId="09AB5619" w14:textId="77777777" w:rsidR="008A4BFB" w:rsidRDefault="008A4BFB" w:rsidP="008A4BFB">
            <w:pPr>
              <w:pStyle w:val="IsiTabel"/>
            </w:pPr>
            <w:r>
              <w:t>Turunan; McCool dan Lime (2001); UNWTO (2004)</w:t>
            </w:r>
          </w:p>
        </w:tc>
      </w:tr>
      <w:tr w:rsidR="008A4BFB" w14:paraId="46677ECF" w14:textId="77777777" w:rsidTr="00D81146">
        <w:tc>
          <w:tcPr>
            <w:tcW w:w="0" w:type="auto"/>
          </w:tcPr>
          <w:p w14:paraId="220084A1" w14:textId="77777777" w:rsidR="008A4BFB" w:rsidRDefault="008A4BFB" w:rsidP="008A4BFB">
            <w:pPr>
              <w:pStyle w:val="IsiTabel"/>
            </w:pPr>
            <w:r>
              <w:t>Rasio Daya Dukung Lahan</w:t>
            </w:r>
          </w:p>
        </w:tc>
        <w:tc>
          <w:tcPr>
            <w:tcW w:w="0" w:type="auto"/>
          </w:tcPr>
          <w:p w14:paraId="08ECE8DC" w14:textId="77777777" w:rsidR="008A4BFB" w:rsidRDefault="008A4BFB" w:rsidP="008A4BFB">
            <w:pPr>
              <w:pStyle w:val="IsiTabel"/>
            </w:pPr>
            <w:r>
              <w:t>Dmnl</w:t>
            </w:r>
          </w:p>
        </w:tc>
        <w:tc>
          <w:tcPr>
            <w:tcW w:w="0" w:type="auto"/>
          </w:tcPr>
          <w:p w14:paraId="03AE07A2" w14:textId="77777777" w:rsidR="008A4BFB" w:rsidRDefault="008A4BFB" w:rsidP="008A4BFB">
            <w:pPr>
              <w:pStyle w:val="IsiTabel"/>
            </w:pPr>
            <w:r>
              <w:t>Turunan; Saveriades (2000)</w:t>
            </w:r>
          </w:p>
        </w:tc>
      </w:tr>
      <w:tr w:rsidR="008A4BFB" w14:paraId="3553C32D" w14:textId="77777777" w:rsidTr="00D81146">
        <w:tc>
          <w:tcPr>
            <w:tcW w:w="0" w:type="auto"/>
          </w:tcPr>
          <w:p w14:paraId="0B78A471" w14:textId="77777777" w:rsidR="008A4BFB" w:rsidRDefault="008A4BFB" w:rsidP="008A4BFB">
            <w:pPr>
              <w:pStyle w:val="IsiTabel"/>
            </w:pPr>
            <w:r>
              <w:t>Daya Tarik Destinasi Wisata</w:t>
            </w:r>
          </w:p>
        </w:tc>
        <w:tc>
          <w:tcPr>
            <w:tcW w:w="0" w:type="auto"/>
          </w:tcPr>
          <w:p w14:paraId="2E494357" w14:textId="77777777" w:rsidR="008A4BFB" w:rsidRDefault="008A4BFB" w:rsidP="008A4BFB">
            <w:pPr>
              <w:pStyle w:val="IsiTabel"/>
            </w:pPr>
            <w:r>
              <w:t>Dmnl</w:t>
            </w:r>
          </w:p>
        </w:tc>
        <w:tc>
          <w:tcPr>
            <w:tcW w:w="0" w:type="auto"/>
          </w:tcPr>
          <w:p w14:paraId="4BA9349A" w14:textId="77777777" w:rsidR="008A4BFB" w:rsidRDefault="008A4BFB" w:rsidP="008A4BFB">
            <w:pPr>
              <w:pStyle w:val="IsiTabel"/>
            </w:pPr>
            <w:r>
              <w:t>Indeks komposit; Ritchie dan Crouch (2003); Butler (1980)</w:t>
            </w:r>
          </w:p>
        </w:tc>
      </w:tr>
      <w:tr w:rsidR="008A4BFB" w14:paraId="4C4665D7" w14:textId="77777777" w:rsidTr="00D81146">
        <w:tc>
          <w:tcPr>
            <w:tcW w:w="0" w:type="auto"/>
          </w:tcPr>
          <w:p w14:paraId="697356E8" w14:textId="77777777" w:rsidR="008A4BFB" w:rsidRDefault="008A4BFB" w:rsidP="008A4BFB">
            <w:pPr>
              <w:pStyle w:val="IsiTabel"/>
            </w:pPr>
            <w:r>
              <w:t>Intensitas Tenaga Kerja</w:t>
            </w:r>
          </w:p>
        </w:tc>
        <w:tc>
          <w:tcPr>
            <w:tcW w:w="0" w:type="auto"/>
          </w:tcPr>
          <w:p w14:paraId="08DA0004" w14:textId="77777777" w:rsidR="008A4BFB" w:rsidRDefault="008A4BFB" w:rsidP="008A4BFB">
            <w:pPr>
              <w:pStyle w:val="IsiTabel"/>
            </w:pPr>
            <w:r>
              <w:t>Jiwa/Miliar Rupiah</w:t>
            </w:r>
          </w:p>
        </w:tc>
        <w:tc>
          <w:tcPr>
            <w:tcW w:w="0" w:type="auto"/>
          </w:tcPr>
          <w:p w14:paraId="2E3F44FD" w14:textId="77777777" w:rsidR="008A4BFB" w:rsidRDefault="008A4BFB" w:rsidP="008A4BFB">
            <w:pPr>
              <w:pStyle w:val="IsiTabel"/>
            </w:pPr>
            <w:r>
              <w:t>Turunan; koefisien tenaga kerja Tabel Input-Output BPS</w:t>
            </w:r>
          </w:p>
        </w:tc>
      </w:tr>
      <w:tr w:rsidR="008A4BFB" w14:paraId="67E14141" w14:textId="77777777" w:rsidTr="00D81146">
        <w:tc>
          <w:tcPr>
            <w:tcW w:w="0" w:type="auto"/>
          </w:tcPr>
          <w:p w14:paraId="43BDD155" w14:textId="77777777" w:rsidR="008A4BFB" w:rsidRDefault="008A4BFB" w:rsidP="008A4BFB">
            <w:pPr>
              <w:pStyle w:val="IsiTabel"/>
            </w:pPr>
            <w:r>
              <w:t>Tenaga Kerja Dibutuhkan</w:t>
            </w:r>
          </w:p>
        </w:tc>
        <w:tc>
          <w:tcPr>
            <w:tcW w:w="0" w:type="auto"/>
          </w:tcPr>
          <w:p w14:paraId="641476C1" w14:textId="77777777" w:rsidR="008A4BFB" w:rsidRDefault="008A4BFB" w:rsidP="008A4BFB">
            <w:pPr>
              <w:pStyle w:val="IsiTabel"/>
            </w:pPr>
            <w:r>
              <w:t>Jiwa</w:t>
            </w:r>
          </w:p>
        </w:tc>
        <w:tc>
          <w:tcPr>
            <w:tcW w:w="0" w:type="auto"/>
          </w:tcPr>
          <w:p w14:paraId="001CB1E5" w14:textId="77777777" w:rsidR="008A4BFB" w:rsidRDefault="008A4BFB" w:rsidP="008A4BFB">
            <w:pPr>
              <w:pStyle w:val="IsiTabel"/>
            </w:pPr>
            <w:r>
              <w:t>Turunan model</w:t>
            </w:r>
          </w:p>
        </w:tc>
      </w:tr>
    </w:tbl>
    <w:p w14:paraId="72925724" w14:textId="3DB8BEAA" w:rsidR="00E17EF7" w:rsidRDefault="00E17EF7" w:rsidP="00D5737B">
      <w:pPr>
        <w:pStyle w:val="Level3JudulPokokBahasan"/>
      </w:pPr>
      <w:commentRangeStart w:id="33"/>
      <w:r>
        <w:lastRenderedPageBreak/>
        <w:t>Parameter</w:t>
      </w:r>
      <w:commentRangeEnd w:id="33"/>
      <w:r w:rsidR="008C4D0A">
        <w:rPr>
          <w:rStyle w:val="CommentReference"/>
          <w:sz w:val="24"/>
          <w:szCs w:val="24"/>
        </w:rPr>
        <w:commentReference w:id="33"/>
      </w:r>
    </w:p>
    <w:p w14:paraId="0E0206E7" w14:textId="366241E0" w:rsidR="008A4BFB" w:rsidRPr="008A4BFB" w:rsidRDefault="008A4BFB" w:rsidP="008A4BFB">
      <w:pPr>
        <w:rPr>
          <w:lang w:val="en-US"/>
        </w:rPr>
      </w:pPr>
      <w:r w:rsidRPr="008A4BFB">
        <w:rPr>
          <w:lang w:val="en-US"/>
        </w:rPr>
        <w:t xml:space="preserve">Parameter merupakan konstanta yang nilainya ditetapkan melalui empat cara, yaitu pengambilan langsung dari data statistik resmi, penurunan dari identitas </w:t>
      </w:r>
      <w:r w:rsidRPr="008A4BFB">
        <w:rPr>
          <w:i/>
          <w:iCs/>
          <w:lang w:val="en-US"/>
        </w:rPr>
        <w:t>stock-flow</w:t>
      </w:r>
      <w:r w:rsidRPr="008A4BFB">
        <w:rPr>
          <w:lang w:val="en-US"/>
        </w:rPr>
        <w:t>, penetapan asumsi berbasis rujukan, dan penetapan sebagai tuas kebijakan. Pembedaan status ini dipertahankan sepanjang penelitian karena menentukan parameter mana yang boleh dan tidak boleh dikalibrasi, sebagaimana diuraikan pada Subbab 3.7.</w:t>
      </w:r>
    </w:p>
    <w:p w14:paraId="0B377D3E" w14:textId="738A97C9" w:rsidR="008A4BFB" w:rsidRDefault="008A4BFB" w:rsidP="008A4BFB">
      <w:pPr>
        <w:rPr>
          <w:lang w:val="en-US"/>
        </w:rPr>
      </w:pPr>
      <w:r w:rsidRPr="008A4BFB">
        <w:rPr>
          <w:lang w:val="en-US"/>
        </w:rPr>
        <w:t xml:space="preserve">Parameter yang diturunkan dari identitas </w:t>
      </w:r>
      <w:r w:rsidRPr="008A4BFB">
        <w:rPr>
          <w:i/>
          <w:iCs/>
          <w:lang w:val="en-US"/>
        </w:rPr>
        <w:t>stock-flow</w:t>
      </w:r>
      <w:r w:rsidRPr="008A4BFB">
        <w:rPr>
          <w:lang w:val="en-US"/>
        </w:rPr>
        <w:t xml:space="preserve"> ditetapkan agar model mereproduksi perubahan stok yang teramati sepanjang 2015 sampai 2025. Penurunan semacam ini membuat parameter tersebut tidak berdiri sendiri melainkan berpasangan dengan parameter lain, sehingga perubahan pada salah satunya mengharuskan perhitungan ulang pasangannya.</w:t>
      </w:r>
    </w:p>
    <w:p w14:paraId="57D5D69F" w14:textId="7DD5E6E5" w:rsidR="008A4BFB" w:rsidRDefault="008A4BFB" w:rsidP="008A4BFB">
      <w:pPr>
        <w:pStyle w:val="JudulTabel"/>
      </w:pPr>
      <w:bookmarkStart w:id="34" w:name="_Toc241263387"/>
      <w:r>
        <w:t>Parameter berbasis data statistik resmi</w:t>
      </w:r>
      <w:bookmarkEnd w:id="34"/>
    </w:p>
    <w:tbl>
      <w:tblPr>
        <w:tblStyle w:val="Table"/>
        <w:tblW w:w="5000" w:type="pct"/>
        <w:tblLook w:val="0020" w:firstRow="1" w:lastRow="0" w:firstColumn="0" w:lastColumn="0" w:noHBand="0" w:noVBand="0"/>
      </w:tblPr>
      <w:tblGrid>
        <w:gridCol w:w="1974"/>
        <w:gridCol w:w="2178"/>
        <w:gridCol w:w="1356"/>
        <w:gridCol w:w="2424"/>
      </w:tblGrid>
      <w:tr w:rsidR="008A4BFB" w14:paraId="12FEFEC7" w14:textId="77777777" w:rsidTr="00C62BC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419787ED" w14:textId="77777777" w:rsidR="008A4BFB" w:rsidRDefault="008A4BFB" w:rsidP="008A4BFB">
            <w:pPr>
              <w:pStyle w:val="HeaderdanNomorKolompadaTabel"/>
            </w:pPr>
            <w:r>
              <w:t>Parameter</w:t>
            </w:r>
          </w:p>
        </w:tc>
        <w:tc>
          <w:tcPr>
            <w:tcW w:w="0" w:type="auto"/>
            <w:tcBorders>
              <w:top w:val="single" w:sz="4" w:space="0" w:color="auto"/>
              <w:bottom w:val="single" w:sz="4" w:space="0" w:color="auto"/>
            </w:tcBorders>
          </w:tcPr>
          <w:p w14:paraId="6D4653BB" w14:textId="77777777" w:rsidR="008A4BFB" w:rsidRDefault="008A4BFB" w:rsidP="008A4BFB">
            <w:pPr>
              <w:pStyle w:val="HeaderdanNomorKolompadaTabel"/>
            </w:pPr>
            <w:r>
              <w:t>Satuan</w:t>
            </w:r>
          </w:p>
        </w:tc>
        <w:tc>
          <w:tcPr>
            <w:tcW w:w="0" w:type="auto"/>
            <w:tcBorders>
              <w:top w:val="single" w:sz="4" w:space="0" w:color="auto"/>
              <w:bottom w:val="single" w:sz="4" w:space="0" w:color="auto"/>
            </w:tcBorders>
          </w:tcPr>
          <w:p w14:paraId="3E071576" w14:textId="77777777" w:rsidR="008A4BFB" w:rsidRDefault="008A4BFB" w:rsidP="008A4BFB">
            <w:pPr>
              <w:pStyle w:val="HeaderdanNomorKolompadaTabel"/>
            </w:pPr>
            <w:r>
              <w:t>Nilai</w:t>
            </w:r>
          </w:p>
        </w:tc>
        <w:tc>
          <w:tcPr>
            <w:tcW w:w="0" w:type="auto"/>
            <w:tcBorders>
              <w:top w:val="single" w:sz="4" w:space="0" w:color="auto"/>
              <w:bottom w:val="single" w:sz="4" w:space="0" w:color="auto"/>
            </w:tcBorders>
          </w:tcPr>
          <w:p w14:paraId="30CF1254" w14:textId="77777777" w:rsidR="008A4BFB" w:rsidRDefault="008A4BFB" w:rsidP="008A4BFB">
            <w:pPr>
              <w:pStyle w:val="HeaderdanNomorKolompadaTabel"/>
            </w:pPr>
            <w:r>
              <w:t>Cara penentuan</w:t>
            </w:r>
          </w:p>
        </w:tc>
      </w:tr>
      <w:tr w:rsidR="008055BA" w14:paraId="26FCB44C" w14:textId="77777777" w:rsidTr="00C62BC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5892E665" w14:textId="79138819" w:rsidR="008055BA" w:rsidRDefault="008055BA" w:rsidP="008055BA">
            <w:pPr>
              <w:pStyle w:val="HeaderdanNomorKolompadaTabel"/>
              <w:spacing w:before="0" w:after="0"/>
            </w:pPr>
            <w:r>
              <w:t>(1)</w:t>
            </w:r>
          </w:p>
        </w:tc>
        <w:tc>
          <w:tcPr>
            <w:tcW w:w="0" w:type="auto"/>
            <w:tcBorders>
              <w:top w:val="single" w:sz="4" w:space="0" w:color="auto"/>
              <w:bottom w:val="single" w:sz="4" w:space="0" w:color="auto"/>
            </w:tcBorders>
          </w:tcPr>
          <w:p w14:paraId="169D861D" w14:textId="43859A90" w:rsidR="008055BA" w:rsidRDefault="008055BA" w:rsidP="008055BA">
            <w:pPr>
              <w:pStyle w:val="HeaderdanNomorKolompadaTabel"/>
              <w:spacing w:before="0" w:after="0"/>
            </w:pPr>
            <w:r>
              <w:t>(2)</w:t>
            </w:r>
          </w:p>
        </w:tc>
        <w:tc>
          <w:tcPr>
            <w:tcW w:w="0" w:type="auto"/>
            <w:tcBorders>
              <w:top w:val="single" w:sz="4" w:space="0" w:color="auto"/>
              <w:bottom w:val="single" w:sz="4" w:space="0" w:color="auto"/>
            </w:tcBorders>
          </w:tcPr>
          <w:p w14:paraId="342EBCB6" w14:textId="09436ACF" w:rsidR="008055BA" w:rsidRDefault="008055BA" w:rsidP="008055BA">
            <w:pPr>
              <w:pStyle w:val="HeaderdanNomorKolompadaTabel"/>
              <w:spacing w:before="0" w:after="0"/>
            </w:pPr>
            <w:r>
              <w:t>(3)</w:t>
            </w:r>
          </w:p>
        </w:tc>
        <w:tc>
          <w:tcPr>
            <w:tcW w:w="0" w:type="auto"/>
            <w:tcBorders>
              <w:top w:val="single" w:sz="4" w:space="0" w:color="auto"/>
              <w:bottom w:val="single" w:sz="4" w:space="0" w:color="auto"/>
            </w:tcBorders>
          </w:tcPr>
          <w:p w14:paraId="000A521C" w14:textId="12638E6E" w:rsidR="008055BA" w:rsidRDefault="008055BA" w:rsidP="008055BA">
            <w:pPr>
              <w:pStyle w:val="HeaderdanNomorKolompadaTabel"/>
              <w:spacing w:before="0" w:after="0"/>
            </w:pPr>
            <w:r>
              <w:t>(4)</w:t>
            </w:r>
          </w:p>
        </w:tc>
      </w:tr>
      <w:tr w:rsidR="008A4BFB" w14:paraId="27B2DA9A" w14:textId="77777777" w:rsidTr="00C62BC8">
        <w:tc>
          <w:tcPr>
            <w:tcW w:w="0" w:type="auto"/>
            <w:tcBorders>
              <w:top w:val="single" w:sz="4" w:space="0" w:color="auto"/>
              <w:bottom w:val="single" w:sz="4" w:space="0" w:color="auto"/>
            </w:tcBorders>
          </w:tcPr>
          <w:p w14:paraId="5B80DF19" w14:textId="77777777" w:rsidR="008A4BFB" w:rsidRDefault="008A4BFB" w:rsidP="008A4BFB">
            <w:pPr>
              <w:pStyle w:val="IsiTabel"/>
            </w:pPr>
            <w:r>
              <w:t>Pengeluaran per Kunjungan</w:t>
            </w:r>
          </w:p>
        </w:tc>
        <w:tc>
          <w:tcPr>
            <w:tcW w:w="0" w:type="auto"/>
            <w:tcBorders>
              <w:top w:val="single" w:sz="4" w:space="0" w:color="auto"/>
              <w:bottom w:val="single" w:sz="4" w:space="0" w:color="auto"/>
            </w:tcBorders>
          </w:tcPr>
          <w:p w14:paraId="79FBB4DE" w14:textId="77777777" w:rsidR="008A4BFB" w:rsidRDefault="008A4BFB" w:rsidP="008A4BFB">
            <w:pPr>
              <w:pStyle w:val="IsiTabel"/>
            </w:pPr>
            <w:r>
              <w:t>Miliar Rupiah/Kunjungan</w:t>
            </w:r>
          </w:p>
        </w:tc>
        <w:tc>
          <w:tcPr>
            <w:tcW w:w="0" w:type="auto"/>
            <w:tcBorders>
              <w:top w:val="single" w:sz="4" w:space="0" w:color="auto"/>
              <w:bottom w:val="single" w:sz="4" w:space="0" w:color="auto"/>
            </w:tcBorders>
          </w:tcPr>
          <w:p w14:paraId="4856B357" w14:textId="77777777" w:rsidR="008A4BFB" w:rsidRDefault="008A4BFB" w:rsidP="008A4BFB">
            <w:pPr>
              <w:pStyle w:val="IsiTabel"/>
            </w:pPr>
            <w:r>
              <w:t>0,00272021</w:t>
            </w:r>
          </w:p>
        </w:tc>
        <w:tc>
          <w:tcPr>
            <w:tcW w:w="0" w:type="auto"/>
            <w:tcBorders>
              <w:top w:val="single" w:sz="4" w:space="0" w:color="auto"/>
              <w:bottom w:val="single" w:sz="4" w:space="0" w:color="auto"/>
            </w:tcBorders>
          </w:tcPr>
          <w:p w14:paraId="412AF2D6" w14:textId="77777777" w:rsidR="008A4BFB" w:rsidRDefault="008A4BFB" w:rsidP="008A4BFB">
            <w:pPr>
              <w:pStyle w:val="IsiTabel"/>
            </w:pPr>
            <w:r>
              <w:t>Nilai 2025, BPS diolah</w:t>
            </w:r>
          </w:p>
        </w:tc>
      </w:tr>
      <w:tr w:rsidR="008A4BFB" w14:paraId="65CE9EAD" w14:textId="77777777" w:rsidTr="00C62BC8">
        <w:tc>
          <w:tcPr>
            <w:tcW w:w="0" w:type="auto"/>
            <w:tcBorders>
              <w:top w:val="single" w:sz="4" w:space="0" w:color="auto"/>
              <w:bottom w:val="single" w:sz="4" w:space="0" w:color="auto"/>
            </w:tcBorders>
          </w:tcPr>
          <w:p w14:paraId="13791E24" w14:textId="77777777" w:rsidR="008A4BFB" w:rsidRDefault="008A4BFB" w:rsidP="008A4BFB">
            <w:pPr>
              <w:pStyle w:val="IsiTabel"/>
            </w:pPr>
            <w:r>
              <w:t>Rasio Nilai Tambah Pariwisata</w:t>
            </w:r>
          </w:p>
        </w:tc>
        <w:tc>
          <w:tcPr>
            <w:tcW w:w="0" w:type="auto"/>
            <w:tcBorders>
              <w:top w:val="single" w:sz="4" w:space="0" w:color="auto"/>
              <w:bottom w:val="single" w:sz="4" w:space="0" w:color="auto"/>
            </w:tcBorders>
          </w:tcPr>
          <w:p w14:paraId="2885F68A" w14:textId="77777777" w:rsidR="008A4BFB" w:rsidRDefault="008A4BFB" w:rsidP="008A4BFB">
            <w:pPr>
              <w:pStyle w:val="IsiTabel"/>
            </w:pPr>
            <w:r>
              <w:t>Dmnl</w:t>
            </w:r>
          </w:p>
        </w:tc>
        <w:tc>
          <w:tcPr>
            <w:tcW w:w="0" w:type="auto"/>
            <w:tcBorders>
              <w:top w:val="single" w:sz="4" w:space="0" w:color="auto"/>
              <w:bottom w:val="single" w:sz="4" w:space="0" w:color="auto"/>
            </w:tcBorders>
          </w:tcPr>
          <w:p w14:paraId="364FCD19" w14:textId="77777777" w:rsidR="008A4BFB" w:rsidRDefault="008A4BFB" w:rsidP="008A4BFB">
            <w:pPr>
              <w:pStyle w:val="IsiTabel"/>
            </w:pPr>
            <w:r>
              <w:t>0,153094</w:t>
            </w:r>
          </w:p>
        </w:tc>
        <w:tc>
          <w:tcPr>
            <w:tcW w:w="0" w:type="auto"/>
            <w:tcBorders>
              <w:top w:val="single" w:sz="4" w:space="0" w:color="auto"/>
              <w:bottom w:val="single" w:sz="4" w:space="0" w:color="auto"/>
            </w:tcBorders>
          </w:tcPr>
          <w:p w14:paraId="2E7BFE11" w14:textId="77777777" w:rsidR="008A4BFB" w:rsidRDefault="008A4BFB" w:rsidP="008A4BFB">
            <w:pPr>
              <w:pStyle w:val="IsiTabel"/>
            </w:pPr>
            <w:r>
              <w:t>PDRB 2025 dibagi pengeluaran wisatawan 2025</w:t>
            </w:r>
          </w:p>
        </w:tc>
      </w:tr>
      <w:tr w:rsidR="008A4BFB" w14:paraId="7BA19F6F" w14:textId="77777777" w:rsidTr="00C62BC8">
        <w:tc>
          <w:tcPr>
            <w:tcW w:w="0" w:type="auto"/>
            <w:tcBorders>
              <w:top w:val="single" w:sz="4" w:space="0" w:color="auto"/>
              <w:bottom w:val="single" w:sz="4" w:space="0" w:color="auto"/>
            </w:tcBorders>
          </w:tcPr>
          <w:p w14:paraId="42AA3E25" w14:textId="77777777" w:rsidR="008A4BFB" w:rsidRDefault="008A4BFB" w:rsidP="008A4BFB">
            <w:pPr>
              <w:pStyle w:val="IsiTabel"/>
            </w:pPr>
            <w:r>
              <w:t>Rasio Investasi terhadap PDRB</w:t>
            </w:r>
          </w:p>
        </w:tc>
        <w:tc>
          <w:tcPr>
            <w:tcW w:w="0" w:type="auto"/>
            <w:tcBorders>
              <w:top w:val="single" w:sz="4" w:space="0" w:color="auto"/>
              <w:bottom w:val="single" w:sz="4" w:space="0" w:color="auto"/>
            </w:tcBorders>
          </w:tcPr>
          <w:p w14:paraId="181EEF7B" w14:textId="77777777" w:rsidR="008A4BFB" w:rsidRDefault="008A4BFB" w:rsidP="008A4BFB">
            <w:pPr>
              <w:pStyle w:val="IsiTabel"/>
            </w:pPr>
            <w:r>
              <w:t>Dmnl</w:t>
            </w:r>
          </w:p>
        </w:tc>
        <w:tc>
          <w:tcPr>
            <w:tcW w:w="0" w:type="auto"/>
            <w:tcBorders>
              <w:top w:val="single" w:sz="4" w:space="0" w:color="auto"/>
              <w:bottom w:val="single" w:sz="4" w:space="0" w:color="auto"/>
            </w:tcBorders>
          </w:tcPr>
          <w:p w14:paraId="75D5F395" w14:textId="77777777" w:rsidR="008A4BFB" w:rsidRDefault="008A4BFB" w:rsidP="008A4BFB">
            <w:pPr>
              <w:pStyle w:val="IsiTabel"/>
            </w:pPr>
            <w:r>
              <w:t>0,0488174</w:t>
            </w:r>
          </w:p>
        </w:tc>
        <w:tc>
          <w:tcPr>
            <w:tcW w:w="0" w:type="auto"/>
            <w:tcBorders>
              <w:top w:val="single" w:sz="4" w:space="0" w:color="auto"/>
              <w:bottom w:val="single" w:sz="4" w:space="0" w:color="auto"/>
            </w:tcBorders>
          </w:tcPr>
          <w:p w14:paraId="2BEE9A49" w14:textId="77777777" w:rsidR="008A4BFB" w:rsidRDefault="008A4BFB" w:rsidP="008A4BFB">
            <w:pPr>
              <w:pStyle w:val="IsiTabel"/>
            </w:pPr>
            <w:r>
              <w:t>Total investasi 2015–2025 dibagi total PDRB 2015–2025</w:t>
            </w:r>
          </w:p>
        </w:tc>
      </w:tr>
      <w:tr w:rsidR="008A4BFB" w14:paraId="54347C96" w14:textId="77777777" w:rsidTr="00C62BC8">
        <w:tc>
          <w:tcPr>
            <w:tcW w:w="0" w:type="auto"/>
            <w:tcBorders>
              <w:top w:val="single" w:sz="4" w:space="0" w:color="auto"/>
              <w:bottom w:val="single" w:sz="4" w:space="0" w:color="auto"/>
            </w:tcBorders>
          </w:tcPr>
          <w:p w14:paraId="026E5905" w14:textId="77777777" w:rsidR="008A4BFB" w:rsidRDefault="008A4BFB" w:rsidP="008A4BFB">
            <w:pPr>
              <w:pStyle w:val="IsiTabel"/>
            </w:pPr>
            <w:r>
              <w:t>Proporsi Wisatawan Menginap</w:t>
            </w:r>
          </w:p>
        </w:tc>
        <w:tc>
          <w:tcPr>
            <w:tcW w:w="0" w:type="auto"/>
            <w:tcBorders>
              <w:top w:val="single" w:sz="4" w:space="0" w:color="auto"/>
              <w:bottom w:val="single" w:sz="4" w:space="0" w:color="auto"/>
            </w:tcBorders>
          </w:tcPr>
          <w:p w14:paraId="5E59B350" w14:textId="77777777" w:rsidR="008A4BFB" w:rsidRDefault="008A4BFB" w:rsidP="008A4BFB">
            <w:pPr>
              <w:pStyle w:val="IsiTabel"/>
            </w:pPr>
            <w:r>
              <w:t>Dmnl</w:t>
            </w:r>
          </w:p>
        </w:tc>
        <w:tc>
          <w:tcPr>
            <w:tcW w:w="0" w:type="auto"/>
            <w:tcBorders>
              <w:top w:val="single" w:sz="4" w:space="0" w:color="auto"/>
              <w:bottom w:val="single" w:sz="4" w:space="0" w:color="auto"/>
            </w:tcBorders>
          </w:tcPr>
          <w:p w14:paraId="3240DB22" w14:textId="77777777" w:rsidR="008A4BFB" w:rsidRDefault="008A4BFB" w:rsidP="008A4BFB">
            <w:pPr>
              <w:pStyle w:val="IsiTabel"/>
            </w:pPr>
            <w:r>
              <w:t>0,2058</w:t>
            </w:r>
          </w:p>
        </w:tc>
        <w:tc>
          <w:tcPr>
            <w:tcW w:w="0" w:type="auto"/>
            <w:tcBorders>
              <w:top w:val="single" w:sz="4" w:space="0" w:color="auto"/>
              <w:bottom w:val="single" w:sz="4" w:space="0" w:color="auto"/>
            </w:tcBorders>
          </w:tcPr>
          <w:p w14:paraId="7D237460" w14:textId="77777777" w:rsidR="008A4BFB" w:rsidRDefault="008A4BFB" w:rsidP="008A4BFB">
            <w:pPr>
              <w:pStyle w:val="IsiTabel"/>
            </w:pPr>
            <w:r>
              <w:t>Nilai 2025, BPS diolah</w:t>
            </w:r>
          </w:p>
        </w:tc>
      </w:tr>
      <w:tr w:rsidR="008A4BFB" w14:paraId="377BF2FD" w14:textId="77777777" w:rsidTr="00C62BC8">
        <w:tc>
          <w:tcPr>
            <w:tcW w:w="0" w:type="auto"/>
            <w:tcBorders>
              <w:top w:val="single" w:sz="4" w:space="0" w:color="auto"/>
              <w:bottom w:val="single" w:sz="4" w:space="0" w:color="auto"/>
            </w:tcBorders>
          </w:tcPr>
          <w:p w14:paraId="7C9C6E1D" w14:textId="77777777" w:rsidR="008A4BFB" w:rsidRDefault="008A4BFB" w:rsidP="008A4BFB">
            <w:pPr>
              <w:pStyle w:val="IsiTabel"/>
            </w:pPr>
            <w:r>
              <w:t>Rata-rata Lama Menginap Tamu</w:t>
            </w:r>
          </w:p>
        </w:tc>
        <w:tc>
          <w:tcPr>
            <w:tcW w:w="0" w:type="auto"/>
            <w:tcBorders>
              <w:top w:val="single" w:sz="4" w:space="0" w:color="auto"/>
              <w:bottom w:val="single" w:sz="4" w:space="0" w:color="auto"/>
            </w:tcBorders>
          </w:tcPr>
          <w:p w14:paraId="183956C2" w14:textId="77777777" w:rsidR="008A4BFB" w:rsidRDefault="008A4BFB" w:rsidP="008A4BFB">
            <w:pPr>
              <w:pStyle w:val="IsiTabel"/>
            </w:pPr>
            <w:r>
              <w:t>Malam/Kunjungan</w:t>
            </w:r>
          </w:p>
        </w:tc>
        <w:tc>
          <w:tcPr>
            <w:tcW w:w="0" w:type="auto"/>
            <w:tcBorders>
              <w:top w:val="single" w:sz="4" w:space="0" w:color="auto"/>
              <w:bottom w:val="single" w:sz="4" w:space="0" w:color="auto"/>
            </w:tcBorders>
          </w:tcPr>
          <w:p w14:paraId="6AC20C7E" w14:textId="77777777" w:rsidR="008A4BFB" w:rsidRDefault="008A4BFB" w:rsidP="008A4BFB">
            <w:pPr>
              <w:pStyle w:val="IsiTabel"/>
            </w:pPr>
            <w:r>
              <w:t>1,427</w:t>
            </w:r>
          </w:p>
        </w:tc>
        <w:tc>
          <w:tcPr>
            <w:tcW w:w="0" w:type="auto"/>
            <w:tcBorders>
              <w:top w:val="single" w:sz="4" w:space="0" w:color="auto"/>
              <w:bottom w:val="single" w:sz="4" w:space="0" w:color="auto"/>
            </w:tcBorders>
          </w:tcPr>
          <w:p w14:paraId="31662A92" w14:textId="77777777" w:rsidR="008A4BFB" w:rsidRDefault="008A4BFB" w:rsidP="008A4BFB">
            <w:pPr>
              <w:pStyle w:val="IsiTabel"/>
            </w:pPr>
            <w:r>
              <w:t>Nilai 2025, malam tamu dibagi jumlah tamu</w:t>
            </w:r>
          </w:p>
        </w:tc>
      </w:tr>
      <w:tr w:rsidR="008A4BFB" w14:paraId="760DCDA7" w14:textId="77777777" w:rsidTr="00C62BC8">
        <w:tc>
          <w:tcPr>
            <w:tcW w:w="0" w:type="auto"/>
            <w:tcBorders>
              <w:top w:val="single" w:sz="4" w:space="0" w:color="auto"/>
              <w:bottom w:val="single" w:sz="4" w:space="0" w:color="auto"/>
            </w:tcBorders>
          </w:tcPr>
          <w:p w14:paraId="2925A67C" w14:textId="77777777" w:rsidR="008A4BFB" w:rsidRDefault="008A4BFB" w:rsidP="008A4BFB">
            <w:pPr>
              <w:pStyle w:val="IsiTabel"/>
            </w:pPr>
            <w:r>
              <w:lastRenderedPageBreak/>
              <w:t>Tingkat Penghunian Ganda Kamar</w:t>
            </w:r>
          </w:p>
        </w:tc>
        <w:tc>
          <w:tcPr>
            <w:tcW w:w="0" w:type="auto"/>
            <w:tcBorders>
              <w:top w:val="single" w:sz="4" w:space="0" w:color="auto"/>
              <w:bottom w:val="single" w:sz="4" w:space="0" w:color="auto"/>
            </w:tcBorders>
          </w:tcPr>
          <w:p w14:paraId="24709CF8" w14:textId="77777777" w:rsidR="008A4BFB" w:rsidRDefault="008A4BFB" w:rsidP="008A4BFB">
            <w:pPr>
              <w:pStyle w:val="IsiTabel"/>
            </w:pPr>
            <w:r>
              <w:t>Dmnl</w:t>
            </w:r>
          </w:p>
        </w:tc>
        <w:tc>
          <w:tcPr>
            <w:tcW w:w="0" w:type="auto"/>
            <w:tcBorders>
              <w:top w:val="single" w:sz="4" w:space="0" w:color="auto"/>
              <w:bottom w:val="single" w:sz="4" w:space="0" w:color="auto"/>
            </w:tcBorders>
          </w:tcPr>
          <w:p w14:paraId="0F42993C" w14:textId="77777777" w:rsidR="008A4BFB" w:rsidRDefault="008A4BFB" w:rsidP="008A4BFB">
            <w:pPr>
              <w:pStyle w:val="IsiTabel"/>
            </w:pPr>
            <w:r>
              <w:t>2,07</w:t>
            </w:r>
          </w:p>
        </w:tc>
        <w:tc>
          <w:tcPr>
            <w:tcW w:w="0" w:type="auto"/>
            <w:tcBorders>
              <w:top w:val="single" w:sz="4" w:space="0" w:color="auto"/>
              <w:bottom w:val="single" w:sz="4" w:space="0" w:color="auto"/>
            </w:tcBorders>
          </w:tcPr>
          <w:p w14:paraId="08FD3CAF" w14:textId="77777777" w:rsidR="008A4BFB" w:rsidRDefault="008A4BFB" w:rsidP="008A4BFB">
            <w:pPr>
              <w:pStyle w:val="IsiTabel"/>
            </w:pPr>
            <w:r>
              <w:t>Nilai 2025, BPS</w:t>
            </w:r>
          </w:p>
        </w:tc>
      </w:tr>
      <w:tr w:rsidR="008A4BFB" w14:paraId="18F20184" w14:textId="77777777" w:rsidTr="00C62BC8">
        <w:tc>
          <w:tcPr>
            <w:tcW w:w="0" w:type="auto"/>
            <w:tcBorders>
              <w:top w:val="single" w:sz="4" w:space="0" w:color="auto"/>
              <w:bottom w:val="single" w:sz="4" w:space="0" w:color="auto"/>
            </w:tcBorders>
          </w:tcPr>
          <w:p w14:paraId="0A9775D5" w14:textId="77777777" w:rsidR="008A4BFB" w:rsidRDefault="008A4BFB" w:rsidP="008A4BFB">
            <w:pPr>
              <w:pStyle w:val="IsiTabel"/>
            </w:pPr>
            <w:r>
              <w:t>Rata-rata Kamar per Unit Akomodasi</w:t>
            </w:r>
          </w:p>
        </w:tc>
        <w:tc>
          <w:tcPr>
            <w:tcW w:w="0" w:type="auto"/>
            <w:tcBorders>
              <w:top w:val="single" w:sz="4" w:space="0" w:color="auto"/>
              <w:bottom w:val="single" w:sz="4" w:space="0" w:color="auto"/>
            </w:tcBorders>
          </w:tcPr>
          <w:p w14:paraId="6F903116" w14:textId="77777777" w:rsidR="008A4BFB" w:rsidRDefault="008A4BFB" w:rsidP="008A4BFB">
            <w:pPr>
              <w:pStyle w:val="IsiTabel"/>
            </w:pPr>
            <w:r>
              <w:t>Kamar/Unit akomodasi</w:t>
            </w:r>
          </w:p>
        </w:tc>
        <w:tc>
          <w:tcPr>
            <w:tcW w:w="0" w:type="auto"/>
            <w:tcBorders>
              <w:top w:val="single" w:sz="4" w:space="0" w:color="auto"/>
              <w:bottom w:val="single" w:sz="4" w:space="0" w:color="auto"/>
            </w:tcBorders>
          </w:tcPr>
          <w:p w14:paraId="09B8087D" w14:textId="77777777" w:rsidR="008A4BFB" w:rsidRDefault="008A4BFB" w:rsidP="008A4BFB">
            <w:pPr>
              <w:pStyle w:val="IsiTabel"/>
            </w:pPr>
            <w:r>
              <w:t>21,4168</w:t>
            </w:r>
          </w:p>
        </w:tc>
        <w:tc>
          <w:tcPr>
            <w:tcW w:w="0" w:type="auto"/>
            <w:tcBorders>
              <w:top w:val="single" w:sz="4" w:space="0" w:color="auto"/>
              <w:bottom w:val="single" w:sz="4" w:space="0" w:color="auto"/>
            </w:tcBorders>
          </w:tcPr>
          <w:p w14:paraId="742A61AC" w14:textId="77777777" w:rsidR="008A4BFB" w:rsidRDefault="008A4BFB" w:rsidP="008A4BFB">
            <w:pPr>
              <w:pStyle w:val="IsiTabel"/>
            </w:pPr>
            <w:r>
              <w:t>Nilai 2025, BPS</w:t>
            </w:r>
          </w:p>
        </w:tc>
      </w:tr>
      <w:tr w:rsidR="008A4BFB" w14:paraId="2E290AA8" w14:textId="77777777" w:rsidTr="00C62BC8">
        <w:tc>
          <w:tcPr>
            <w:tcW w:w="0" w:type="auto"/>
            <w:tcBorders>
              <w:top w:val="single" w:sz="4" w:space="0" w:color="auto"/>
              <w:bottom w:val="single" w:sz="4" w:space="0" w:color="auto"/>
            </w:tcBorders>
          </w:tcPr>
          <w:p w14:paraId="1730EC5D" w14:textId="77777777" w:rsidR="008A4BFB" w:rsidRDefault="008A4BFB" w:rsidP="008A4BFB">
            <w:pPr>
              <w:pStyle w:val="IsiTabel"/>
            </w:pPr>
            <w:r>
              <w:t>Malam Tersedia per Kamar</w:t>
            </w:r>
          </w:p>
        </w:tc>
        <w:tc>
          <w:tcPr>
            <w:tcW w:w="0" w:type="auto"/>
            <w:tcBorders>
              <w:top w:val="single" w:sz="4" w:space="0" w:color="auto"/>
              <w:bottom w:val="single" w:sz="4" w:space="0" w:color="auto"/>
            </w:tcBorders>
          </w:tcPr>
          <w:p w14:paraId="4AE8633B" w14:textId="77777777" w:rsidR="008A4BFB" w:rsidRDefault="008A4BFB" w:rsidP="008A4BFB">
            <w:pPr>
              <w:pStyle w:val="IsiTabel"/>
            </w:pPr>
            <w:r>
              <w:t>Malam/Kamar</w:t>
            </w:r>
          </w:p>
        </w:tc>
        <w:tc>
          <w:tcPr>
            <w:tcW w:w="0" w:type="auto"/>
            <w:tcBorders>
              <w:top w:val="single" w:sz="4" w:space="0" w:color="auto"/>
              <w:bottom w:val="single" w:sz="4" w:space="0" w:color="auto"/>
            </w:tcBorders>
          </w:tcPr>
          <w:p w14:paraId="5033B828" w14:textId="77777777" w:rsidR="008A4BFB" w:rsidRDefault="008A4BFB" w:rsidP="008A4BFB">
            <w:pPr>
              <w:pStyle w:val="IsiTabel"/>
            </w:pPr>
            <w:r>
              <w:t>329,03</w:t>
            </w:r>
          </w:p>
        </w:tc>
        <w:tc>
          <w:tcPr>
            <w:tcW w:w="0" w:type="auto"/>
            <w:tcBorders>
              <w:top w:val="single" w:sz="4" w:space="0" w:color="auto"/>
              <w:bottom w:val="single" w:sz="4" w:space="0" w:color="auto"/>
            </w:tcBorders>
          </w:tcPr>
          <w:p w14:paraId="6B2CBBAF" w14:textId="77777777" w:rsidR="008A4BFB" w:rsidRDefault="008A4BFB" w:rsidP="008A4BFB">
            <w:pPr>
              <w:pStyle w:val="IsiTabel"/>
            </w:pPr>
            <w:r>
              <w:t>Diturunkan dari malam kamar tersedia BPS 2015–2025</w:t>
            </w:r>
          </w:p>
        </w:tc>
      </w:tr>
      <w:tr w:rsidR="008A4BFB" w14:paraId="67B6A036" w14:textId="77777777" w:rsidTr="00C62BC8">
        <w:tc>
          <w:tcPr>
            <w:tcW w:w="0" w:type="auto"/>
            <w:tcBorders>
              <w:top w:val="single" w:sz="4" w:space="0" w:color="auto"/>
              <w:bottom w:val="single" w:sz="4" w:space="0" w:color="auto"/>
            </w:tcBorders>
          </w:tcPr>
          <w:p w14:paraId="778AA007" w14:textId="77777777" w:rsidR="008A4BFB" w:rsidRDefault="008A4BFB" w:rsidP="008A4BFB">
            <w:pPr>
              <w:pStyle w:val="IsiTabel"/>
            </w:pPr>
            <w:r>
              <w:t>Luas Lahan Tersedia</w:t>
            </w:r>
          </w:p>
        </w:tc>
        <w:tc>
          <w:tcPr>
            <w:tcW w:w="0" w:type="auto"/>
            <w:tcBorders>
              <w:top w:val="single" w:sz="4" w:space="0" w:color="auto"/>
              <w:bottom w:val="single" w:sz="4" w:space="0" w:color="auto"/>
            </w:tcBorders>
          </w:tcPr>
          <w:p w14:paraId="1C2A13F2" w14:textId="77777777" w:rsidR="008A4BFB" w:rsidRDefault="008A4BFB" w:rsidP="008A4BFB">
            <w:pPr>
              <w:pStyle w:val="IsiTabel"/>
            </w:pPr>
            <w:r>
              <w:t>Hektar</w:t>
            </w:r>
          </w:p>
        </w:tc>
        <w:tc>
          <w:tcPr>
            <w:tcW w:w="0" w:type="auto"/>
            <w:tcBorders>
              <w:top w:val="single" w:sz="4" w:space="0" w:color="auto"/>
              <w:bottom w:val="single" w:sz="4" w:space="0" w:color="auto"/>
            </w:tcBorders>
          </w:tcPr>
          <w:p w14:paraId="154BF7DE" w14:textId="77777777" w:rsidR="008A4BFB" w:rsidRDefault="008A4BFB" w:rsidP="008A4BFB">
            <w:pPr>
              <w:pStyle w:val="IsiTabel"/>
            </w:pPr>
            <w:r>
              <w:t>317.036</w:t>
            </w:r>
          </w:p>
        </w:tc>
        <w:tc>
          <w:tcPr>
            <w:tcW w:w="0" w:type="auto"/>
            <w:tcBorders>
              <w:top w:val="single" w:sz="4" w:space="0" w:color="auto"/>
              <w:bottom w:val="single" w:sz="4" w:space="0" w:color="auto"/>
            </w:tcBorders>
          </w:tcPr>
          <w:p w14:paraId="1E70C808" w14:textId="77777777" w:rsidR="008A4BFB" w:rsidRDefault="008A4BFB" w:rsidP="008A4BFB">
            <w:pPr>
              <w:pStyle w:val="IsiTabel"/>
            </w:pPr>
            <w:r>
              <w:t>Luas wilayah administratif, Kepmendagri dikutip BPS DIY</w:t>
            </w:r>
          </w:p>
        </w:tc>
      </w:tr>
      <w:tr w:rsidR="008A4BFB" w14:paraId="699BF189" w14:textId="77777777" w:rsidTr="00C62BC8">
        <w:tc>
          <w:tcPr>
            <w:tcW w:w="0" w:type="auto"/>
            <w:tcBorders>
              <w:top w:val="single" w:sz="4" w:space="0" w:color="auto"/>
              <w:bottom w:val="single" w:sz="4" w:space="0" w:color="auto"/>
            </w:tcBorders>
          </w:tcPr>
          <w:p w14:paraId="642D387E" w14:textId="77777777" w:rsidR="008A4BFB" w:rsidRDefault="008A4BFB" w:rsidP="008A4BFB">
            <w:pPr>
              <w:pStyle w:val="IsiTabel"/>
            </w:pPr>
            <w:r>
              <w:t>Intensitas Tenaga Kerja Awal</w:t>
            </w:r>
          </w:p>
        </w:tc>
        <w:tc>
          <w:tcPr>
            <w:tcW w:w="0" w:type="auto"/>
            <w:tcBorders>
              <w:top w:val="single" w:sz="4" w:space="0" w:color="auto"/>
              <w:bottom w:val="single" w:sz="4" w:space="0" w:color="auto"/>
            </w:tcBorders>
          </w:tcPr>
          <w:p w14:paraId="35DD23CC" w14:textId="77777777" w:rsidR="008A4BFB" w:rsidRDefault="008A4BFB" w:rsidP="008A4BFB">
            <w:pPr>
              <w:pStyle w:val="IsiTabel"/>
            </w:pPr>
            <w:r>
              <w:t>Jiwa/Miliar Rupiah</w:t>
            </w:r>
          </w:p>
        </w:tc>
        <w:tc>
          <w:tcPr>
            <w:tcW w:w="0" w:type="auto"/>
            <w:tcBorders>
              <w:top w:val="single" w:sz="4" w:space="0" w:color="auto"/>
              <w:bottom w:val="single" w:sz="4" w:space="0" w:color="auto"/>
            </w:tcBorders>
          </w:tcPr>
          <w:p w14:paraId="7FB323C5" w14:textId="77777777" w:rsidR="008A4BFB" w:rsidRDefault="008A4BFB" w:rsidP="008A4BFB">
            <w:pPr>
              <w:pStyle w:val="IsiTabel"/>
            </w:pPr>
            <w:r>
              <w:t>21,5366</w:t>
            </w:r>
          </w:p>
        </w:tc>
        <w:tc>
          <w:tcPr>
            <w:tcW w:w="0" w:type="auto"/>
            <w:tcBorders>
              <w:top w:val="single" w:sz="4" w:space="0" w:color="auto"/>
              <w:bottom w:val="single" w:sz="4" w:space="0" w:color="auto"/>
            </w:tcBorders>
          </w:tcPr>
          <w:p w14:paraId="16703488" w14:textId="77777777" w:rsidR="008A4BFB" w:rsidRDefault="008A4BFB" w:rsidP="008A4BFB">
            <w:pPr>
              <w:pStyle w:val="IsiTabel"/>
            </w:pPr>
            <w:r>
              <w:t>Tenaga kerja 2025 dibagi PDRB 2025</w:t>
            </w:r>
          </w:p>
        </w:tc>
      </w:tr>
      <w:tr w:rsidR="008A4BFB" w14:paraId="01FDB967" w14:textId="77777777" w:rsidTr="00C62BC8">
        <w:tc>
          <w:tcPr>
            <w:tcW w:w="0" w:type="auto"/>
            <w:tcBorders>
              <w:top w:val="single" w:sz="4" w:space="0" w:color="auto"/>
              <w:bottom w:val="single" w:sz="4" w:space="0" w:color="auto"/>
            </w:tcBorders>
          </w:tcPr>
          <w:p w14:paraId="1E8E1473" w14:textId="77777777" w:rsidR="008A4BFB" w:rsidRDefault="008A4BFB" w:rsidP="008A4BFB">
            <w:pPr>
              <w:pStyle w:val="IsiTabel"/>
            </w:pPr>
            <w:r>
              <w:t>Laju Kenaikan Produktivitas</w:t>
            </w:r>
          </w:p>
        </w:tc>
        <w:tc>
          <w:tcPr>
            <w:tcW w:w="0" w:type="auto"/>
            <w:tcBorders>
              <w:top w:val="single" w:sz="4" w:space="0" w:color="auto"/>
              <w:bottom w:val="single" w:sz="4" w:space="0" w:color="auto"/>
            </w:tcBorders>
          </w:tcPr>
          <w:p w14:paraId="4BB34709" w14:textId="77777777" w:rsidR="008A4BFB" w:rsidRDefault="008A4BFB" w:rsidP="008A4BFB">
            <w:pPr>
              <w:pStyle w:val="IsiTabel"/>
            </w:pPr>
            <w:r>
              <w:t>1/Tahun</w:t>
            </w:r>
          </w:p>
        </w:tc>
        <w:tc>
          <w:tcPr>
            <w:tcW w:w="0" w:type="auto"/>
            <w:tcBorders>
              <w:top w:val="single" w:sz="4" w:space="0" w:color="auto"/>
              <w:bottom w:val="single" w:sz="4" w:space="0" w:color="auto"/>
            </w:tcBorders>
          </w:tcPr>
          <w:p w14:paraId="37B8F425" w14:textId="77777777" w:rsidR="008A4BFB" w:rsidRDefault="008A4BFB" w:rsidP="008A4BFB">
            <w:pPr>
              <w:pStyle w:val="IsiTabel"/>
            </w:pPr>
            <w:r>
              <w:t>0,0110205</w:t>
            </w:r>
          </w:p>
        </w:tc>
        <w:tc>
          <w:tcPr>
            <w:tcW w:w="0" w:type="auto"/>
            <w:tcBorders>
              <w:top w:val="single" w:sz="4" w:space="0" w:color="auto"/>
              <w:bottom w:val="single" w:sz="4" w:space="0" w:color="auto"/>
            </w:tcBorders>
          </w:tcPr>
          <w:p w14:paraId="4D7AFB0B" w14:textId="77777777" w:rsidR="008A4BFB" w:rsidRDefault="008A4BFB" w:rsidP="008A4BFB">
            <w:pPr>
              <w:pStyle w:val="IsiTabel"/>
            </w:pPr>
            <w:r>
              <w:t>Tren log-linear intensitas tenaga kerja 2015–2025</w:t>
            </w:r>
          </w:p>
        </w:tc>
      </w:tr>
    </w:tbl>
    <w:p w14:paraId="5607B7C6" w14:textId="5A297271" w:rsidR="00D6778B" w:rsidRDefault="00D6778B" w:rsidP="00D6778B">
      <w:pPr>
        <w:pStyle w:val="JudulTabel"/>
      </w:pPr>
      <w:bookmarkStart w:id="35" w:name="_Toc241263388"/>
      <w:r>
        <w:t xml:space="preserve">Parameter hasil penurunan identitas </w:t>
      </w:r>
      <w:r>
        <w:rPr>
          <w:i/>
          <w:iCs/>
        </w:rPr>
        <w:t>stock-flow</w:t>
      </w:r>
      <w:bookmarkEnd w:id="35"/>
    </w:p>
    <w:tbl>
      <w:tblPr>
        <w:tblStyle w:val="Table"/>
        <w:tblW w:w="5000" w:type="pct"/>
        <w:tblLook w:val="0020" w:firstRow="1" w:lastRow="0" w:firstColumn="0" w:lastColumn="0" w:noHBand="0" w:noVBand="0"/>
      </w:tblPr>
      <w:tblGrid>
        <w:gridCol w:w="1964"/>
        <w:gridCol w:w="2327"/>
        <w:gridCol w:w="1236"/>
        <w:gridCol w:w="2405"/>
      </w:tblGrid>
      <w:tr w:rsidR="00D6778B" w14:paraId="73696F2B" w14:textId="77777777" w:rsidTr="00C62BC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01220A37" w14:textId="77777777" w:rsidR="00D6778B" w:rsidRDefault="00D6778B" w:rsidP="00D6778B">
            <w:pPr>
              <w:pStyle w:val="HeaderdanNomorKolompadaTabel"/>
            </w:pPr>
            <w:r>
              <w:t>Parameter</w:t>
            </w:r>
          </w:p>
        </w:tc>
        <w:tc>
          <w:tcPr>
            <w:tcW w:w="0" w:type="auto"/>
            <w:tcBorders>
              <w:top w:val="single" w:sz="4" w:space="0" w:color="auto"/>
              <w:bottom w:val="single" w:sz="4" w:space="0" w:color="auto"/>
            </w:tcBorders>
          </w:tcPr>
          <w:p w14:paraId="11EE86F2" w14:textId="77777777" w:rsidR="00D6778B" w:rsidRDefault="00D6778B" w:rsidP="00D6778B">
            <w:pPr>
              <w:pStyle w:val="HeaderdanNomorKolompadaTabel"/>
            </w:pPr>
            <w:r>
              <w:t>Satuan</w:t>
            </w:r>
          </w:p>
        </w:tc>
        <w:tc>
          <w:tcPr>
            <w:tcW w:w="0" w:type="auto"/>
            <w:tcBorders>
              <w:top w:val="single" w:sz="4" w:space="0" w:color="auto"/>
              <w:bottom w:val="single" w:sz="4" w:space="0" w:color="auto"/>
            </w:tcBorders>
          </w:tcPr>
          <w:p w14:paraId="06BBB6C7" w14:textId="77777777" w:rsidR="00D6778B" w:rsidRDefault="00D6778B" w:rsidP="00D6778B">
            <w:pPr>
              <w:pStyle w:val="HeaderdanNomorKolompadaTabel"/>
            </w:pPr>
            <w:r>
              <w:t>Nilai</w:t>
            </w:r>
          </w:p>
        </w:tc>
        <w:tc>
          <w:tcPr>
            <w:tcW w:w="0" w:type="auto"/>
            <w:tcBorders>
              <w:top w:val="single" w:sz="4" w:space="0" w:color="auto"/>
              <w:bottom w:val="single" w:sz="4" w:space="0" w:color="auto"/>
            </w:tcBorders>
          </w:tcPr>
          <w:p w14:paraId="6A5FAC7F" w14:textId="77777777" w:rsidR="00D6778B" w:rsidRDefault="00D6778B" w:rsidP="00D6778B">
            <w:pPr>
              <w:pStyle w:val="HeaderdanNomorKolompadaTabel"/>
            </w:pPr>
            <w:r>
              <w:t>Pasangan perhitungan</w:t>
            </w:r>
          </w:p>
        </w:tc>
      </w:tr>
      <w:tr w:rsidR="00C62BC8" w14:paraId="2DFC0614" w14:textId="77777777" w:rsidTr="00C62BC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64BE3BA3" w14:textId="1B2F547C" w:rsidR="00C62BC8" w:rsidRDefault="00C62BC8" w:rsidP="00C62BC8">
            <w:pPr>
              <w:pStyle w:val="HeaderdanNomorKolompadaTabel"/>
              <w:spacing w:before="0" w:after="0"/>
            </w:pPr>
            <w:r>
              <w:t>(1)</w:t>
            </w:r>
          </w:p>
        </w:tc>
        <w:tc>
          <w:tcPr>
            <w:tcW w:w="0" w:type="auto"/>
            <w:tcBorders>
              <w:top w:val="single" w:sz="4" w:space="0" w:color="auto"/>
              <w:bottom w:val="single" w:sz="4" w:space="0" w:color="auto"/>
            </w:tcBorders>
          </w:tcPr>
          <w:p w14:paraId="7102C663" w14:textId="0C22C06A" w:rsidR="00C62BC8" w:rsidRDefault="00C62BC8" w:rsidP="00C62BC8">
            <w:pPr>
              <w:pStyle w:val="HeaderdanNomorKolompadaTabel"/>
              <w:spacing w:before="0" w:after="0"/>
            </w:pPr>
            <w:r>
              <w:t>(2)</w:t>
            </w:r>
          </w:p>
        </w:tc>
        <w:tc>
          <w:tcPr>
            <w:tcW w:w="0" w:type="auto"/>
            <w:tcBorders>
              <w:top w:val="single" w:sz="4" w:space="0" w:color="auto"/>
              <w:bottom w:val="single" w:sz="4" w:space="0" w:color="auto"/>
            </w:tcBorders>
          </w:tcPr>
          <w:p w14:paraId="1281AC91" w14:textId="2C3C4CFE" w:rsidR="00C62BC8" w:rsidRDefault="00C62BC8" w:rsidP="00C62BC8">
            <w:pPr>
              <w:pStyle w:val="HeaderdanNomorKolompadaTabel"/>
              <w:spacing w:before="0" w:after="0"/>
            </w:pPr>
            <w:r>
              <w:t>(3)</w:t>
            </w:r>
          </w:p>
        </w:tc>
        <w:tc>
          <w:tcPr>
            <w:tcW w:w="0" w:type="auto"/>
            <w:tcBorders>
              <w:top w:val="single" w:sz="4" w:space="0" w:color="auto"/>
              <w:bottom w:val="single" w:sz="4" w:space="0" w:color="auto"/>
            </w:tcBorders>
          </w:tcPr>
          <w:p w14:paraId="13C60009" w14:textId="206285BD" w:rsidR="00C62BC8" w:rsidRDefault="00C62BC8" w:rsidP="00C62BC8">
            <w:pPr>
              <w:pStyle w:val="HeaderdanNomorKolompadaTabel"/>
              <w:spacing w:before="0" w:after="0"/>
            </w:pPr>
            <w:r>
              <w:t>(4)</w:t>
            </w:r>
          </w:p>
        </w:tc>
      </w:tr>
      <w:tr w:rsidR="00D6778B" w14:paraId="5BD4F42A" w14:textId="77777777" w:rsidTr="00C62BC8">
        <w:tc>
          <w:tcPr>
            <w:tcW w:w="0" w:type="auto"/>
            <w:tcBorders>
              <w:top w:val="single" w:sz="4" w:space="0" w:color="auto"/>
              <w:bottom w:val="single" w:sz="4" w:space="0" w:color="auto"/>
            </w:tcBorders>
          </w:tcPr>
          <w:p w14:paraId="2EDAC3DA" w14:textId="77777777" w:rsidR="00D6778B" w:rsidRDefault="00D6778B" w:rsidP="00D6778B">
            <w:pPr>
              <w:pStyle w:val="IsiTabel"/>
            </w:pPr>
            <w:r>
              <w:t>Laju Pertumbuhan Eksternal</w:t>
            </w:r>
          </w:p>
        </w:tc>
        <w:tc>
          <w:tcPr>
            <w:tcW w:w="0" w:type="auto"/>
            <w:tcBorders>
              <w:top w:val="single" w:sz="4" w:space="0" w:color="auto"/>
              <w:bottom w:val="single" w:sz="4" w:space="0" w:color="auto"/>
            </w:tcBorders>
          </w:tcPr>
          <w:p w14:paraId="19984602" w14:textId="77777777" w:rsidR="00D6778B" w:rsidRDefault="00D6778B" w:rsidP="00D6778B">
            <w:pPr>
              <w:pStyle w:val="IsiTabel"/>
            </w:pPr>
            <w:r>
              <w:t>1/Tahun</w:t>
            </w:r>
          </w:p>
        </w:tc>
        <w:tc>
          <w:tcPr>
            <w:tcW w:w="0" w:type="auto"/>
            <w:tcBorders>
              <w:top w:val="single" w:sz="4" w:space="0" w:color="auto"/>
              <w:bottom w:val="single" w:sz="4" w:space="0" w:color="auto"/>
            </w:tcBorders>
          </w:tcPr>
          <w:p w14:paraId="01C27CF8" w14:textId="77777777" w:rsidR="00D6778B" w:rsidRDefault="00D6778B" w:rsidP="00D6778B">
            <w:pPr>
              <w:pStyle w:val="IsiTabel"/>
            </w:pPr>
            <w:r>
              <w:t>0,27726</w:t>
            </w:r>
          </w:p>
        </w:tc>
        <w:tc>
          <w:tcPr>
            <w:tcW w:w="0" w:type="auto"/>
            <w:tcBorders>
              <w:top w:val="single" w:sz="4" w:space="0" w:color="auto"/>
              <w:bottom w:val="single" w:sz="4" w:space="0" w:color="auto"/>
            </w:tcBorders>
          </w:tcPr>
          <w:p w14:paraId="1D40D916" w14:textId="77777777" w:rsidR="00D6778B" w:rsidRDefault="00D6778B" w:rsidP="00D6778B">
            <w:pPr>
              <w:pStyle w:val="IsiTabel"/>
            </w:pPr>
            <w:r>
              <w:t>Berpasangan dengan Laju Penurunan Dasar melalui rasio 0,75</w:t>
            </w:r>
          </w:p>
        </w:tc>
      </w:tr>
      <w:tr w:rsidR="00D6778B" w14:paraId="22D79BCE" w14:textId="77777777" w:rsidTr="00C62BC8">
        <w:tc>
          <w:tcPr>
            <w:tcW w:w="0" w:type="auto"/>
            <w:tcBorders>
              <w:top w:val="single" w:sz="4" w:space="0" w:color="auto"/>
              <w:bottom w:val="single" w:sz="4" w:space="0" w:color="auto"/>
            </w:tcBorders>
          </w:tcPr>
          <w:p w14:paraId="13A7D191" w14:textId="77777777" w:rsidR="00D6778B" w:rsidRDefault="00D6778B" w:rsidP="00D6778B">
            <w:pPr>
              <w:pStyle w:val="IsiTabel"/>
            </w:pPr>
            <w:r>
              <w:t>Laju Penurunan Dasar</w:t>
            </w:r>
          </w:p>
        </w:tc>
        <w:tc>
          <w:tcPr>
            <w:tcW w:w="0" w:type="auto"/>
            <w:tcBorders>
              <w:top w:val="single" w:sz="4" w:space="0" w:color="auto"/>
              <w:bottom w:val="single" w:sz="4" w:space="0" w:color="auto"/>
            </w:tcBorders>
          </w:tcPr>
          <w:p w14:paraId="281F6724" w14:textId="77777777" w:rsidR="00D6778B" w:rsidRDefault="00D6778B" w:rsidP="00D6778B">
            <w:pPr>
              <w:pStyle w:val="IsiTabel"/>
            </w:pPr>
            <w:r>
              <w:t>1/Tahun</w:t>
            </w:r>
          </w:p>
        </w:tc>
        <w:tc>
          <w:tcPr>
            <w:tcW w:w="0" w:type="auto"/>
            <w:tcBorders>
              <w:top w:val="single" w:sz="4" w:space="0" w:color="auto"/>
              <w:bottom w:val="single" w:sz="4" w:space="0" w:color="auto"/>
            </w:tcBorders>
          </w:tcPr>
          <w:p w14:paraId="57C4A426" w14:textId="77777777" w:rsidR="00D6778B" w:rsidRDefault="00D6778B" w:rsidP="00D6778B">
            <w:pPr>
              <w:pStyle w:val="IsiTabel"/>
            </w:pPr>
            <w:r>
              <w:t>0,207945</w:t>
            </w:r>
          </w:p>
        </w:tc>
        <w:tc>
          <w:tcPr>
            <w:tcW w:w="0" w:type="auto"/>
            <w:tcBorders>
              <w:top w:val="single" w:sz="4" w:space="0" w:color="auto"/>
              <w:bottom w:val="single" w:sz="4" w:space="0" w:color="auto"/>
            </w:tcBorders>
          </w:tcPr>
          <w:p w14:paraId="2DDA1801" w14:textId="77777777" w:rsidR="00D6778B" w:rsidRDefault="00D6778B" w:rsidP="00D6778B">
            <w:pPr>
              <w:pStyle w:val="IsiTabel"/>
            </w:pPr>
            <w:r>
              <w:t>Berpasangan dengan Laju Pertumbuhan Eksternal</w:t>
            </w:r>
          </w:p>
        </w:tc>
      </w:tr>
      <w:tr w:rsidR="00D6778B" w14:paraId="424A9F9B" w14:textId="77777777" w:rsidTr="00C62BC8">
        <w:tc>
          <w:tcPr>
            <w:tcW w:w="0" w:type="auto"/>
            <w:tcBorders>
              <w:top w:val="single" w:sz="4" w:space="0" w:color="auto"/>
              <w:bottom w:val="single" w:sz="4" w:space="0" w:color="auto"/>
            </w:tcBorders>
          </w:tcPr>
          <w:p w14:paraId="44810594" w14:textId="77777777" w:rsidR="00D6778B" w:rsidRDefault="00D6778B" w:rsidP="00D6778B">
            <w:pPr>
              <w:pStyle w:val="IsiTabel"/>
            </w:pPr>
            <w:r>
              <w:t>Sensitivitas Konstruksi terhadap TPK</w:t>
            </w:r>
          </w:p>
        </w:tc>
        <w:tc>
          <w:tcPr>
            <w:tcW w:w="0" w:type="auto"/>
            <w:tcBorders>
              <w:top w:val="single" w:sz="4" w:space="0" w:color="auto"/>
              <w:bottom w:val="single" w:sz="4" w:space="0" w:color="auto"/>
            </w:tcBorders>
          </w:tcPr>
          <w:p w14:paraId="24BFCD25" w14:textId="77777777" w:rsidR="00D6778B" w:rsidRDefault="00D6778B" w:rsidP="00D6778B">
            <w:pPr>
              <w:pStyle w:val="IsiTabel"/>
            </w:pPr>
            <w:r>
              <w:t>Unit akomodasi/(Miliar Rp·Dmnl·Tahun)</w:t>
            </w:r>
          </w:p>
        </w:tc>
        <w:tc>
          <w:tcPr>
            <w:tcW w:w="0" w:type="auto"/>
            <w:tcBorders>
              <w:top w:val="single" w:sz="4" w:space="0" w:color="auto"/>
              <w:bottom w:val="single" w:sz="4" w:space="0" w:color="auto"/>
            </w:tcBorders>
          </w:tcPr>
          <w:p w14:paraId="6D2DB7C4" w14:textId="77777777" w:rsidR="00D6778B" w:rsidRDefault="00D6778B" w:rsidP="00D6778B">
            <w:pPr>
              <w:pStyle w:val="IsiTabel"/>
            </w:pPr>
            <w:r>
              <w:t>2,31385</w:t>
            </w:r>
          </w:p>
        </w:tc>
        <w:tc>
          <w:tcPr>
            <w:tcW w:w="0" w:type="auto"/>
            <w:tcBorders>
              <w:top w:val="single" w:sz="4" w:space="0" w:color="auto"/>
              <w:bottom w:val="single" w:sz="4" w:space="0" w:color="auto"/>
            </w:tcBorders>
          </w:tcPr>
          <w:p w14:paraId="0DEFC44E" w14:textId="77777777" w:rsidR="00D6778B" w:rsidRDefault="00D6778B" w:rsidP="00D6778B">
            <w:pPr>
              <w:pStyle w:val="IsiTabel"/>
            </w:pPr>
            <w:r>
              <w:t>Berpasangan dengan TPK Ambang dan Laju Demolisi Dasar</w:t>
            </w:r>
          </w:p>
        </w:tc>
      </w:tr>
      <w:tr w:rsidR="00D6778B" w14:paraId="6CD26ED6" w14:textId="77777777" w:rsidTr="00C62BC8">
        <w:tc>
          <w:tcPr>
            <w:tcW w:w="0" w:type="auto"/>
            <w:tcBorders>
              <w:top w:val="single" w:sz="4" w:space="0" w:color="auto"/>
              <w:bottom w:val="single" w:sz="4" w:space="0" w:color="auto"/>
            </w:tcBorders>
          </w:tcPr>
          <w:p w14:paraId="43D9CAC9" w14:textId="77777777" w:rsidR="00D6778B" w:rsidRDefault="00D6778B" w:rsidP="00D6778B">
            <w:pPr>
              <w:pStyle w:val="IsiTabel"/>
            </w:pPr>
            <w:r>
              <w:t>Sensitivitas ODTW terhadap Investasi</w:t>
            </w:r>
          </w:p>
        </w:tc>
        <w:tc>
          <w:tcPr>
            <w:tcW w:w="0" w:type="auto"/>
            <w:tcBorders>
              <w:top w:val="single" w:sz="4" w:space="0" w:color="auto"/>
              <w:bottom w:val="single" w:sz="4" w:space="0" w:color="auto"/>
            </w:tcBorders>
          </w:tcPr>
          <w:p w14:paraId="154553D1" w14:textId="77777777" w:rsidR="00D6778B" w:rsidRDefault="00D6778B" w:rsidP="00D6778B">
            <w:pPr>
              <w:pStyle w:val="IsiTabel"/>
            </w:pPr>
            <w:r>
              <w:t>Unit/(Miliar Rp·Tahun)</w:t>
            </w:r>
          </w:p>
        </w:tc>
        <w:tc>
          <w:tcPr>
            <w:tcW w:w="0" w:type="auto"/>
            <w:tcBorders>
              <w:top w:val="single" w:sz="4" w:space="0" w:color="auto"/>
              <w:bottom w:val="single" w:sz="4" w:space="0" w:color="auto"/>
            </w:tcBorders>
          </w:tcPr>
          <w:p w14:paraId="1FAD47C1" w14:textId="77777777" w:rsidR="00D6778B" w:rsidRDefault="00D6778B" w:rsidP="00D6778B">
            <w:pPr>
              <w:pStyle w:val="IsiTabel"/>
            </w:pPr>
            <w:r>
              <w:t>0,01052</w:t>
            </w:r>
          </w:p>
        </w:tc>
        <w:tc>
          <w:tcPr>
            <w:tcW w:w="0" w:type="auto"/>
            <w:tcBorders>
              <w:top w:val="single" w:sz="4" w:space="0" w:color="auto"/>
              <w:bottom w:val="single" w:sz="4" w:space="0" w:color="auto"/>
            </w:tcBorders>
          </w:tcPr>
          <w:p w14:paraId="55A66DE3" w14:textId="77777777" w:rsidR="00D6778B" w:rsidRDefault="00D6778B" w:rsidP="00D6778B">
            <w:pPr>
              <w:pStyle w:val="IsiTabel"/>
            </w:pPr>
            <w:r>
              <w:t>Berpasangan dengan Laju Penutupan Dasar ODTW</w:t>
            </w:r>
          </w:p>
        </w:tc>
      </w:tr>
      <w:tr w:rsidR="00D6778B" w14:paraId="1EFE7811" w14:textId="77777777" w:rsidTr="00C62BC8">
        <w:tc>
          <w:tcPr>
            <w:tcW w:w="0" w:type="auto"/>
            <w:tcBorders>
              <w:top w:val="single" w:sz="4" w:space="0" w:color="auto"/>
              <w:bottom w:val="single" w:sz="4" w:space="0" w:color="auto"/>
            </w:tcBorders>
          </w:tcPr>
          <w:p w14:paraId="5FF2EB9F" w14:textId="77777777" w:rsidR="00D6778B" w:rsidRDefault="00D6778B" w:rsidP="00D6778B">
            <w:pPr>
              <w:pStyle w:val="IsiTabel"/>
            </w:pPr>
            <w:r>
              <w:t>Laju Pembangunan ODTW Non Investasi</w:t>
            </w:r>
          </w:p>
        </w:tc>
        <w:tc>
          <w:tcPr>
            <w:tcW w:w="0" w:type="auto"/>
            <w:tcBorders>
              <w:top w:val="single" w:sz="4" w:space="0" w:color="auto"/>
              <w:bottom w:val="single" w:sz="4" w:space="0" w:color="auto"/>
            </w:tcBorders>
          </w:tcPr>
          <w:p w14:paraId="0546118D" w14:textId="77777777" w:rsidR="00D6778B" w:rsidRDefault="00D6778B" w:rsidP="00D6778B">
            <w:pPr>
              <w:pStyle w:val="IsiTabel"/>
            </w:pPr>
            <w:r>
              <w:t>Unit/Tahun</w:t>
            </w:r>
          </w:p>
        </w:tc>
        <w:tc>
          <w:tcPr>
            <w:tcW w:w="0" w:type="auto"/>
            <w:tcBorders>
              <w:top w:val="single" w:sz="4" w:space="0" w:color="auto"/>
              <w:bottom w:val="single" w:sz="4" w:space="0" w:color="auto"/>
            </w:tcBorders>
          </w:tcPr>
          <w:p w14:paraId="6C1BF914" w14:textId="77777777" w:rsidR="00D6778B" w:rsidRDefault="00D6778B" w:rsidP="00D6778B">
            <w:pPr>
              <w:pStyle w:val="IsiTabel"/>
            </w:pPr>
            <w:r>
              <w:t>5,427</w:t>
            </w:r>
          </w:p>
        </w:tc>
        <w:tc>
          <w:tcPr>
            <w:tcW w:w="0" w:type="auto"/>
            <w:tcBorders>
              <w:top w:val="single" w:sz="4" w:space="0" w:color="auto"/>
              <w:bottom w:val="single" w:sz="4" w:space="0" w:color="auto"/>
            </w:tcBorders>
          </w:tcPr>
          <w:p w14:paraId="082F7093" w14:textId="77777777" w:rsidR="00D6778B" w:rsidRDefault="00D6778B" w:rsidP="00D6778B">
            <w:pPr>
              <w:pStyle w:val="IsiTabel"/>
            </w:pPr>
            <w:r>
              <w:t>Berpasangan dengan Laju Penutupan Dasar ODTW</w:t>
            </w:r>
          </w:p>
        </w:tc>
      </w:tr>
      <w:tr w:rsidR="00D6778B" w14:paraId="719E22D6" w14:textId="77777777" w:rsidTr="00C62BC8">
        <w:tc>
          <w:tcPr>
            <w:tcW w:w="0" w:type="auto"/>
            <w:tcBorders>
              <w:top w:val="single" w:sz="4" w:space="0" w:color="auto"/>
              <w:bottom w:val="single" w:sz="4" w:space="0" w:color="auto"/>
            </w:tcBorders>
          </w:tcPr>
          <w:p w14:paraId="2350F4A7" w14:textId="77777777" w:rsidR="00D6778B" w:rsidRDefault="00D6778B" w:rsidP="00D6778B">
            <w:pPr>
              <w:pStyle w:val="IsiTabel"/>
            </w:pPr>
            <w:r>
              <w:lastRenderedPageBreak/>
              <w:t>Laju Penutupan Dasar ODTW</w:t>
            </w:r>
          </w:p>
        </w:tc>
        <w:tc>
          <w:tcPr>
            <w:tcW w:w="0" w:type="auto"/>
            <w:tcBorders>
              <w:top w:val="single" w:sz="4" w:space="0" w:color="auto"/>
              <w:bottom w:val="single" w:sz="4" w:space="0" w:color="auto"/>
            </w:tcBorders>
          </w:tcPr>
          <w:p w14:paraId="73C6614A" w14:textId="77777777" w:rsidR="00D6778B" w:rsidRDefault="00D6778B" w:rsidP="00D6778B">
            <w:pPr>
              <w:pStyle w:val="IsiTabel"/>
            </w:pPr>
            <w:r>
              <w:t>1/Tahun</w:t>
            </w:r>
          </w:p>
        </w:tc>
        <w:tc>
          <w:tcPr>
            <w:tcW w:w="0" w:type="auto"/>
            <w:tcBorders>
              <w:top w:val="single" w:sz="4" w:space="0" w:color="auto"/>
              <w:bottom w:val="single" w:sz="4" w:space="0" w:color="auto"/>
            </w:tcBorders>
          </w:tcPr>
          <w:p w14:paraId="1C8F3DAF" w14:textId="77777777" w:rsidR="00D6778B" w:rsidRDefault="00D6778B" w:rsidP="00D6778B">
            <w:pPr>
              <w:pStyle w:val="IsiTabel"/>
            </w:pPr>
            <w:r>
              <w:t>0,0499327</w:t>
            </w:r>
          </w:p>
        </w:tc>
        <w:tc>
          <w:tcPr>
            <w:tcW w:w="0" w:type="auto"/>
            <w:tcBorders>
              <w:top w:val="single" w:sz="4" w:space="0" w:color="auto"/>
              <w:bottom w:val="single" w:sz="4" w:space="0" w:color="auto"/>
            </w:tcBorders>
          </w:tcPr>
          <w:p w14:paraId="3E3E2855" w14:textId="77777777" w:rsidR="00D6778B" w:rsidRDefault="00D6778B" w:rsidP="00D6778B">
            <w:pPr>
              <w:pStyle w:val="IsiTabel"/>
            </w:pPr>
            <w:r>
              <w:t>Distribusi lama beroperasi ODTW, Statistik ODTW 2024</w:t>
            </w:r>
          </w:p>
        </w:tc>
      </w:tr>
      <w:tr w:rsidR="00D6778B" w14:paraId="55A23568" w14:textId="77777777" w:rsidTr="00C62BC8">
        <w:tc>
          <w:tcPr>
            <w:tcW w:w="0" w:type="auto"/>
            <w:tcBorders>
              <w:top w:val="single" w:sz="4" w:space="0" w:color="auto"/>
              <w:bottom w:val="single" w:sz="4" w:space="0" w:color="auto"/>
            </w:tcBorders>
          </w:tcPr>
          <w:p w14:paraId="5AAB6367" w14:textId="77777777" w:rsidR="00D6778B" w:rsidRDefault="00D6778B" w:rsidP="00D6778B">
            <w:pPr>
              <w:pStyle w:val="IsiTabel"/>
            </w:pPr>
            <w:r>
              <w:t>Laju Konversi Dasar</w:t>
            </w:r>
          </w:p>
        </w:tc>
        <w:tc>
          <w:tcPr>
            <w:tcW w:w="0" w:type="auto"/>
            <w:tcBorders>
              <w:top w:val="single" w:sz="4" w:space="0" w:color="auto"/>
              <w:bottom w:val="single" w:sz="4" w:space="0" w:color="auto"/>
            </w:tcBorders>
          </w:tcPr>
          <w:p w14:paraId="7C114367" w14:textId="77777777" w:rsidR="00D6778B" w:rsidRDefault="00D6778B" w:rsidP="00D6778B">
            <w:pPr>
              <w:pStyle w:val="IsiTabel"/>
            </w:pPr>
            <w:r>
              <w:t>1/Tahun</w:t>
            </w:r>
          </w:p>
        </w:tc>
        <w:tc>
          <w:tcPr>
            <w:tcW w:w="0" w:type="auto"/>
            <w:tcBorders>
              <w:top w:val="single" w:sz="4" w:space="0" w:color="auto"/>
              <w:bottom w:val="single" w:sz="4" w:space="0" w:color="auto"/>
            </w:tcBorders>
          </w:tcPr>
          <w:p w14:paraId="3D53B038" w14:textId="77777777" w:rsidR="00D6778B" w:rsidRDefault="00D6778B" w:rsidP="00D6778B">
            <w:pPr>
              <w:pStyle w:val="IsiTabel"/>
            </w:pPr>
            <w:r>
              <w:t>0,0436052</w:t>
            </w:r>
          </w:p>
        </w:tc>
        <w:tc>
          <w:tcPr>
            <w:tcW w:w="0" w:type="auto"/>
            <w:tcBorders>
              <w:top w:val="single" w:sz="4" w:space="0" w:color="auto"/>
              <w:bottom w:val="single" w:sz="4" w:space="0" w:color="auto"/>
            </w:tcBorders>
          </w:tcPr>
          <w:p w14:paraId="4E9C1A1A" w14:textId="77777777" w:rsidR="00D6778B" w:rsidRDefault="00D6778B" w:rsidP="00D6778B">
            <w:pPr>
              <w:pStyle w:val="IsiTabel"/>
            </w:pPr>
            <w:r>
              <w:t>Tren log-linear lahan terbangun 2016–2025 dibagi rata-rata rasio daya dukung</w:t>
            </w:r>
          </w:p>
        </w:tc>
      </w:tr>
    </w:tbl>
    <w:p w14:paraId="753C59F1" w14:textId="28314E92" w:rsidR="00D6778B" w:rsidRDefault="00D6778B" w:rsidP="00D6778B">
      <w:pPr>
        <w:pStyle w:val="JudulTabel"/>
      </w:pPr>
      <w:bookmarkStart w:id="36" w:name="_Toc241263389"/>
      <w:r>
        <w:t>Parameter asumsi berbasis rujukan</w:t>
      </w:r>
      <w:bookmarkEnd w:id="36"/>
    </w:p>
    <w:tbl>
      <w:tblPr>
        <w:tblStyle w:val="Table"/>
        <w:tblW w:w="5000" w:type="pct"/>
        <w:tblLook w:val="0020" w:firstRow="1" w:lastRow="0" w:firstColumn="0" w:lastColumn="0" w:noHBand="0" w:noVBand="0"/>
      </w:tblPr>
      <w:tblGrid>
        <w:gridCol w:w="1992"/>
        <w:gridCol w:w="1670"/>
        <w:gridCol w:w="756"/>
        <w:gridCol w:w="3514"/>
      </w:tblGrid>
      <w:tr w:rsidR="00D6778B" w14:paraId="0B66665D" w14:textId="77777777" w:rsidTr="00C62BC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27536FAF" w14:textId="77777777" w:rsidR="00D6778B" w:rsidRDefault="00D6778B" w:rsidP="00D6778B">
            <w:pPr>
              <w:pStyle w:val="HeaderdanNomorKolompadaTabel"/>
            </w:pPr>
            <w:r>
              <w:t>Parameter</w:t>
            </w:r>
          </w:p>
        </w:tc>
        <w:tc>
          <w:tcPr>
            <w:tcW w:w="0" w:type="auto"/>
            <w:tcBorders>
              <w:top w:val="single" w:sz="4" w:space="0" w:color="auto"/>
              <w:bottom w:val="single" w:sz="4" w:space="0" w:color="auto"/>
            </w:tcBorders>
          </w:tcPr>
          <w:p w14:paraId="46F058A0" w14:textId="77777777" w:rsidR="00D6778B" w:rsidRDefault="00D6778B" w:rsidP="00D6778B">
            <w:pPr>
              <w:pStyle w:val="HeaderdanNomorKolompadaTabel"/>
            </w:pPr>
            <w:r>
              <w:t>Satuan</w:t>
            </w:r>
          </w:p>
        </w:tc>
        <w:tc>
          <w:tcPr>
            <w:tcW w:w="0" w:type="auto"/>
            <w:tcBorders>
              <w:top w:val="single" w:sz="4" w:space="0" w:color="auto"/>
              <w:bottom w:val="single" w:sz="4" w:space="0" w:color="auto"/>
            </w:tcBorders>
          </w:tcPr>
          <w:p w14:paraId="0D84D9FB" w14:textId="77777777" w:rsidR="00D6778B" w:rsidRDefault="00D6778B" w:rsidP="00D6778B">
            <w:pPr>
              <w:pStyle w:val="HeaderdanNomorKolompadaTabel"/>
            </w:pPr>
            <w:r>
              <w:t>Nilai</w:t>
            </w:r>
          </w:p>
        </w:tc>
        <w:tc>
          <w:tcPr>
            <w:tcW w:w="0" w:type="auto"/>
            <w:tcBorders>
              <w:top w:val="single" w:sz="4" w:space="0" w:color="auto"/>
              <w:bottom w:val="single" w:sz="4" w:space="0" w:color="auto"/>
            </w:tcBorders>
          </w:tcPr>
          <w:p w14:paraId="3CAB1C38" w14:textId="77777777" w:rsidR="00D6778B" w:rsidRDefault="00D6778B" w:rsidP="00D6778B">
            <w:pPr>
              <w:pStyle w:val="HeaderdanNomorKolompadaTabel"/>
            </w:pPr>
            <w:r>
              <w:t>Dasar penetapan</w:t>
            </w:r>
          </w:p>
        </w:tc>
      </w:tr>
      <w:tr w:rsidR="00C62BC8" w14:paraId="385CCFDD" w14:textId="77777777" w:rsidTr="00C62BC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110C7706" w14:textId="0EB865E6" w:rsidR="00C62BC8" w:rsidRDefault="00C62BC8" w:rsidP="00C62BC8">
            <w:pPr>
              <w:pStyle w:val="HeaderdanNomorKolompadaTabel"/>
              <w:spacing w:before="0" w:after="0"/>
            </w:pPr>
            <w:r>
              <w:t>(1)</w:t>
            </w:r>
          </w:p>
        </w:tc>
        <w:tc>
          <w:tcPr>
            <w:tcW w:w="0" w:type="auto"/>
            <w:tcBorders>
              <w:top w:val="single" w:sz="4" w:space="0" w:color="auto"/>
              <w:bottom w:val="single" w:sz="4" w:space="0" w:color="auto"/>
            </w:tcBorders>
          </w:tcPr>
          <w:p w14:paraId="263EDC3A" w14:textId="3EC9AD0C" w:rsidR="00C62BC8" w:rsidRDefault="00C62BC8" w:rsidP="00C62BC8">
            <w:pPr>
              <w:pStyle w:val="HeaderdanNomorKolompadaTabel"/>
              <w:spacing w:before="0" w:after="0"/>
            </w:pPr>
            <w:r>
              <w:t>(2)</w:t>
            </w:r>
          </w:p>
        </w:tc>
        <w:tc>
          <w:tcPr>
            <w:tcW w:w="0" w:type="auto"/>
            <w:tcBorders>
              <w:top w:val="single" w:sz="4" w:space="0" w:color="auto"/>
              <w:bottom w:val="single" w:sz="4" w:space="0" w:color="auto"/>
            </w:tcBorders>
          </w:tcPr>
          <w:p w14:paraId="54936402" w14:textId="5A007EF9" w:rsidR="00C62BC8" w:rsidRDefault="00C62BC8" w:rsidP="00C62BC8">
            <w:pPr>
              <w:pStyle w:val="HeaderdanNomorKolompadaTabel"/>
              <w:spacing w:before="0" w:after="0"/>
            </w:pPr>
            <w:r>
              <w:t>(3)</w:t>
            </w:r>
          </w:p>
        </w:tc>
        <w:tc>
          <w:tcPr>
            <w:tcW w:w="0" w:type="auto"/>
            <w:tcBorders>
              <w:top w:val="single" w:sz="4" w:space="0" w:color="auto"/>
              <w:bottom w:val="single" w:sz="4" w:space="0" w:color="auto"/>
            </w:tcBorders>
          </w:tcPr>
          <w:p w14:paraId="357082F5" w14:textId="6013F996" w:rsidR="00C62BC8" w:rsidRDefault="00C62BC8" w:rsidP="00C62BC8">
            <w:pPr>
              <w:pStyle w:val="HeaderdanNomorKolompadaTabel"/>
              <w:spacing w:before="0" w:after="0"/>
            </w:pPr>
            <w:r>
              <w:t>(4)</w:t>
            </w:r>
          </w:p>
        </w:tc>
      </w:tr>
      <w:tr w:rsidR="00C62BC8" w14:paraId="4FB9724A" w14:textId="77777777" w:rsidTr="00C62BC8">
        <w:tc>
          <w:tcPr>
            <w:tcW w:w="0" w:type="auto"/>
            <w:tcBorders>
              <w:top w:val="single" w:sz="4" w:space="0" w:color="auto"/>
              <w:bottom w:val="single" w:sz="4" w:space="0" w:color="auto"/>
            </w:tcBorders>
          </w:tcPr>
          <w:p w14:paraId="7271C557" w14:textId="77777777" w:rsidR="00C62BC8" w:rsidRDefault="00C62BC8" w:rsidP="00C62BC8">
            <w:pPr>
              <w:pStyle w:val="IsiTabel"/>
            </w:pPr>
            <w:r>
              <w:t>TPK Ambang</w:t>
            </w:r>
          </w:p>
        </w:tc>
        <w:tc>
          <w:tcPr>
            <w:tcW w:w="0" w:type="auto"/>
            <w:tcBorders>
              <w:top w:val="single" w:sz="4" w:space="0" w:color="auto"/>
              <w:bottom w:val="single" w:sz="4" w:space="0" w:color="auto"/>
            </w:tcBorders>
          </w:tcPr>
          <w:p w14:paraId="11AC865B" w14:textId="77777777" w:rsidR="00C62BC8" w:rsidRDefault="00C62BC8" w:rsidP="00C62BC8">
            <w:pPr>
              <w:pStyle w:val="IsiTabel"/>
            </w:pPr>
            <w:r>
              <w:t>Dmnl</w:t>
            </w:r>
          </w:p>
        </w:tc>
        <w:tc>
          <w:tcPr>
            <w:tcW w:w="0" w:type="auto"/>
            <w:tcBorders>
              <w:top w:val="single" w:sz="4" w:space="0" w:color="auto"/>
              <w:bottom w:val="single" w:sz="4" w:space="0" w:color="auto"/>
            </w:tcBorders>
          </w:tcPr>
          <w:p w14:paraId="22AB0C2E" w14:textId="77777777" w:rsidR="00C62BC8" w:rsidRDefault="00C62BC8" w:rsidP="00C62BC8">
            <w:pPr>
              <w:pStyle w:val="IsiTabel"/>
            </w:pPr>
            <w:r>
              <w:t>0,275</w:t>
            </w:r>
          </w:p>
        </w:tc>
        <w:tc>
          <w:tcPr>
            <w:tcW w:w="0" w:type="auto"/>
            <w:tcBorders>
              <w:top w:val="single" w:sz="4" w:space="0" w:color="auto"/>
              <w:bottom w:val="single" w:sz="4" w:space="0" w:color="auto"/>
            </w:tcBorders>
          </w:tcPr>
          <w:p w14:paraId="16FF0041" w14:textId="77777777" w:rsidR="00C62BC8" w:rsidRDefault="00C62BC8" w:rsidP="00C62BC8">
            <w:pPr>
              <w:pStyle w:val="IsiTabel"/>
            </w:pPr>
            <w:r>
              <w:t xml:space="preserve">Konsep </w:t>
            </w:r>
            <w:r>
              <w:rPr>
                <w:i/>
                <w:iCs/>
              </w:rPr>
              <w:t>natural occupancy rate</w:t>
            </w:r>
            <w:r>
              <w:t>; diapit data historis 2020 dan 2021</w:t>
            </w:r>
          </w:p>
        </w:tc>
      </w:tr>
      <w:tr w:rsidR="00C62BC8" w14:paraId="161CB9CE" w14:textId="77777777" w:rsidTr="00C62BC8">
        <w:tc>
          <w:tcPr>
            <w:tcW w:w="0" w:type="auto"/>
            <w:tcBorders>
              <w:top w:val="single" w:sz="4" w:space="0" w:color="auto"/>
              <w:bottom w:val="single" w:sz="4" w:space="0" w:color="auto"/>
            </w:tcBorders>
          </w:tcPr>
          <w:p w14:paraId="18624EF6" w14:textId="77777777" w:rsidR="00C62BC8" w:rsidRDefault="00C62BC8" w:rsidP="00C62BC8">
            <w:pPr>
              <w:pStyle w:val="IsiTabel"/>
            </w:pPr>
            <w:r>
              <w:t>Laju Demolisi Dasar</w:t>
            </w:r>
          </w:p>
        </w:tc>
        <w:tc>
          <w:tcPr>
            <w:tcW w:w="0" w:type="auto"/>
            <w:tcBorders>
              <w:top w:val="single" w:sz="4" w:space="0" w:color="auto"/>
              <w:bottom w:val="single" w:sz="4" w:space="0" w:color="auto"/>
            </w:tcBorders>
          </w:tcPr>
          <w:p w14:paraId="0E7BF130" w14:textId="77777777" w:rsidR="00C62BC8" w:rsidRDefault="00C62BC8" w:rsidP="00C62BC8">
            <w:pPr>
              <w:pStyle w:val="IsiTabel"/>
            </w:pPr>
            <w:r>
              <w:t>1/Tahun</w:t>
            </w:r>
          </w:p>
        </w:tc>
        <w:tc>
          <w:tcPr>
            <w:tcW w:w="0" w:type="auto"/>
            <w:tcBorders>
              <w:top w:val="single" w:sz="4" w:space="0" w:color="auto"/>
              <w:bottom w:val="single" w:sz="4" w:space="0" w:color="auto"/>
            </w:tcBorders>
          </w:tcPr>
          <w:p w14:paraId="43E06C4B" w14:textId="77777777" w:rsidR="00C62BC8" w:rsidRDefault="00C62BC8" w:rsidP="00C62BC8">
            <w:pPr>
              <w:pStyle w:val="IsiTabel"/>
            </w:pPr>
            <w:r>
              <w:t>0,05</w:t>
            </w:r>
          </w:p>
        </w:tc>
        <w:tc>
          <w:tcPr>
            <w:tcW w:w="0" w:type="auto"/>
            <w:tcBorders>
              <w:top w:val="single" w:sz="4" w:space="0" w:color="auto"/>
              <w:bottom w:val="single" w:sz="4" w:space="0" w:color="auto"/>
            </w:tcBorders>
          </w:tcPr>
          <w:p w14:paraId="13A75962" w14:textId="77777777" w:rsidR="00C62BC8" w:rsidRDefault="00C62BC8" w:rsidP="00C62BC8">
            <w:pPr>
              <w:pStyle w:val="IsiTabel"/>
            </w:pPr>
            <w:r>
              <w:t>Triangulasi umur rencana bangunan, masa manfaat fiskal, dan proksi penutupan ODTW</w:t>
            </w:r>
          </w:p>
        </w:tc>
      </w:tr>
      <w:tr w:rsidR="00C62BC8" w14:paraId="1FE9125F" w14:textId="77777777" w:rsidTr="00C62BC8">
        <w:tc>
          <w:tcPr>
            <w:tcW w:w="0" w:type="auto"/>
            <w:tcBorders>
              <w:top w:val="single" w:sz="4" w:space="0" w:color="auto"/>
              <w:bottom w:val="single" w:sz="4" w:space="0" w:color="auto"/>
            </w:tcBorders>
          </w:tcPr>
          <w:p w14:paraId="6710C5F6" w14:textId="77777777" w:rsidR="00C62BC8" w:rsidRDefault="00C62BC8" w:rsidP="00C62BC8">
            <w:pPr>
              <w:pStyle w:val="IsiTabel"/>
            </w:pPr>
            <w:r>
              <w:t>Lahan per Hotel dan Akomodasi</w:t>
            </w:r>
          </w:p>
        </w:tc>
        <w:tc>
          <w:tcPr>
            <w:tcW w:w="0" w:type="auto"/>
            <w:tcBorders>
              <w:top w:val="single" w:sz="4" w:space="0" w:color="auto"/>
              <w:bottom w:val="single" w:sz="4" w:space="0" w:color="auto"/>
            </w:tcBorders>
          </w:tcPr>
          <w:p w14:paraId="09875C11" w14:textId="77777777" w:rsidR="00C62BC8" w:rsidRDefault="00C62BC8" w:rsidP="00C62BC8">
            <w:pPr>
              <w:pStyle w:val="IsiTabel"/>
            </w:pPr>
            <w:r>
              <w:t>Hektar/Unit akomodasi</w:t>
            </w:r>
          </w:p>
        </w:tc>
        <w:tc>
          <w:tcPr>
            <w:tcW w:w="0" w:type="auto"/>
            <w:tcBorders>
              <w:top w:val="single" w:sz="4" w:space="0" w:color="auto"/>
              <w:bottom w:val="single" w:sz="4" w:space="0" w:color="auto"/>
            </w:tcBorders>
          </w:tcPr>
          <w:p w14:paraId="28E3A8A8" w14:textId="77777777" w:rsidR="00C62BC8" w:rsidRDefault="00C62BC8" w:rsidP="00C62BC8">
            <w:pPr>
              <w:pStyle w:val="IsiTabel"/>
            </w:pPr>
            <w:r>
              <w:t>0,1</w:t>
            </w:r>
          </w:p>
        </w:tc>
        <w:tc>
          <w:tcPr>
            <w:tcW w:w="0" w:type="auto"/>
            <w:tcBorders>
              <w:top w:val="single" w:sz="4" w:space="0" w:color="auto"/>
              <w:bottom w:val="single" w:sz="4" w:space="0" w:color="auto"/>
            </w:tcBorders>
          </w:tcPr>
          <w:p w14:paraId="40C9FC83" w14:textId="77777777" w:rsidR="00C62BC8" w:rsidRDefault="00C62BC8" w:rsidP="00C62BC8">
            <w:pPr>
              <w:pStyle w:val="IsiTabel"/>
            </w:pPr>
            <w:r>
              <w:t>Asumsi tapak bangunan</w:t>
            </w:r>
          </w:p>
        </w:tc>
      </w:tr>
      <w:tr w:rsidR="00C62BC8" w14:paraId="4EA2C62E" w14:textId="77777777" w:rsidTr="00C62BC8">
        <w:tc>
          <w:tcPr>
            <w:tcW w:w="0" w:type="auto"/>
            <w:tcBorders>
              <w:top w:val="single" w:sz="4" w:space="0" w:color="auto"/>
              <w:bottom w:val="single" w:sz="4" w:space="0" w:color="auto"/>
            </w:tcBorders>
          </w:tcPr>
          <w:p w14:paraId="4B7285C0" w14:textId="77777777" w:rsidR="00C62BC8" w:rsidRDefault="00C62BC8" w:rsidP="00C62BC8">
            <w:pPr>
              <w:pStyle w:val="IsiTabel"/>
            </w:pPr>
            <w:r>
              <w:t>Lahan per ODTW</w:t>
            </w:r>
          </w:p>
        </w:tc>
        <w:tc>
          <w:tcPr>
            <w:tcW w:w="0" w:type="auto"/>
            <w:tcBorders>
              <w:top w:val="single" w:sz="4" w:space="0" w:color="auto"/>
              <w:bottom w:val="single" w:sz="4" w:space="0" w:color="auto"/>
            </w:tcBorders>
          </w:tcPr>
          <w:p w14:paraId="0381FC48" w14:textId="77777777" w:rsidR="00C62BC8" w:rsidRDefault="00C62BC8" w:rsidP="00C62BC8">
            <w:pPr>
              <w:pStyle w:val="IsiTabel"/>
            </w:pPr>
            <w:r>
              <w:t>Hektar/Unit</w:t>
            </w:r>
          </w:p>
        </w:tc>
        <w:tc>
          <w:tcPr>
            <w:tcW w:w="0" w:type="auto"/>
            <w:tcBorders>
              <w:top w:val="single" w:sz="4" w:space="0" w:color="auto"/>
              <w:bottom w:val="single" w:sz="4" w:space="0" w:color="auto"/>
            </w:tcBorders>
          </w:tcPr>
          <w:p w14:paraId="2CB80E5B" w14:textId="77777777" w:rsidR="00C62BC8" w:rsidRDefault="00C62BC8" w:rsidP="00C62BC8">
            <w:pPr>
              <w:pStyle w:val="IsiTabel"/>
            </w:pPr>
            <w:r>
              <w:t>0,5</w:t>
            </w:r>
          </w:p>
        </w:tc>
        <w:tc>
          <w:tcPr>
            <w:tcW w:w="0" w:type="auto"/>
            <w:tcBorders>
              <w:top w:val="single" w:sz="4" w:space="0" w:color="auto"/>
              <w:bottom w:val="single" w:sz="4" w:space="0" w:color="auto"/>
            </w:tcBorders>
          </w:tcPr>
          <w:p w14:paraId="2C0B7561" w14:textId="77777777" w:rsidR="00C62BC8" w:rsidRDefault="00C62BC8" w:rsidP="00C62BC8">
            <w:pPr>
              <w:pStyle w:val="IsiTabel"/>
            </w:pPr>
            <w:r>
              <w:t>Asumsi tapak fasilitas terbangun; PP 36/2010 dan Permen LHK P.8/2019</w:t>
            </w:r>
          </w:p>
        </w:tc>
      </w:tr>
      <w:tr w:rsidR="00C62BC8" w14:paraId="0BDD83DB" w14:textId="77777777" w:rsidTr="00C62BC8">
        <w:tc>
          <w:tcPr>
            <w:tcW w:w="0" w:type="auto"/>
            <w:tcBorders>
              <w:top w:val="single" w:sz="4" w:space="0" w:color="auto"/>
              <w:bottom w:val="single" w:sz="4" w:space="0" w:color="auto"/>
            </w:tcBorders>
          </w:tcPr>
          <w:p w14:paraId="5599B88A" w14:textId="77777777" w:rsidR="00C62BC8" w:rsidRDefault="00C62BC8" w:rsidP="00C62BC8">
            <w:pPr>
              <w:pStyle w:val="IsiTabel"/>
            </w:pPr>
            <w:r>
              <w:t>Bobot ODTW</w:t>
            </w:r>
          </w:p>
        </w:tc>
        <w:tc>
          <w:tcPr>
            <w:tcW w:w="0" w:type="auto"/>
            <w:tcBorders>
              <w:top w:val="single" w:sz="4" w:space="0" w:color="auto"/>
              <w:bottom w:val="single" w:sz="4" w:space="0" w:color="auto"/>
            </w:tcBorders>
          </w:tcPr>
          <w:p w14:paraId="05495A35" w14:textId="77777777" w:rsidR="00C62BC8" w:rsidRDefault="00C62BC8" w:rsidP="00C62BC8">
            <w:pPr>
              <w:pStyle w:val="IsiTabel"/>
            </w:pPr>
            <w:r>
              <w:t>Dmnl</w:t>
            </w:r>
          </w:p>
        </w:tc>
        <w:tc>
          <w:tcPr>
            <w:tcW w:w="0" w:type="auto"/>
            <w:tcBorders>
              <w:top w:val="single" w:sz="4" w:space="0" w:color="auto"/>
              <w:bottom w:val="single" w:sz="4" w:space="0" w:color="auto"/>
            </w:tcBorders>
          </w:tcPr>
          <w:p w14:paraId="6A164F16" w14:textId="77777777" w:rsidR="00C62BC8" w:rsidRDefault="00C62BC8" w:rsidP="00C62BC8">
            <w:pPr>
              <w:pStyle w:val="IsiTabel"/>
            </w:pPr>
            <w:r>
              <w:t>0,40</w:t>
            </w:r>
          </w:p>
        </w:tc>
        <w:tc>
          <w:tcPr>
            <w:tcW w:w="0" w:type="auto"/>
            <w:tcBorders>
              <w:top w:val="single" w:sz="4" w:space="0" w:color="auto"/>
              <w:bottom w:val="single" w:sz="4" w:space="0" w:color="auto"/>
            </w:tcBorders>
          </w:tcPr>
          <w:p w14:paraId="74E4E2CB" w14:textId="77777777" w:rsidR="00C62BC8" w:rsidRDefault="00C62BC8" w:rsidP="00C62BC8">
            <w:pPr>
              <w:pStyle w:val="IsiTabel"/>
            </w:pPr>
            <w:r>
              <w:t xml:space="preserve">Asumsi; </w:t>
            </w:r>
            <w:r>
              <w:rPr>
                <w:i/>
                <w:iCs/>
              </w:rPr>
              <w:t>core attractor</w:t>
            </w:r>
            <w:r>
              <w:t>, Ritchie dan Crouch (2003)</w:t>
            </w:r>
          </w:p>
        </w:tc>
      </w:tr>
      <w:tr w:rsidR="00C62BC8" w14:paraId="616AF0F5" w14:textId="77777777" w:rsidTr="00C62BC8">
        <w:tc>
          <w:tcPr>
            <w:tcW w:w="0" w:type="auto"/>
            <w:tcBorders>
              <w:top w:val="single" w:sz="4" w:space="0" w:color="auto"/>
              <w:bottom w:val="single" w:sz="4" w:space="0" w:color="auto"/>
            </w:tcBorders>
          </w:tcPr>
          <w:p w14:paraId="4C1810A5" w14:textId="77777777" w:rsidR="00C62BC8" w:rsidRDefault="00C62BC8" w:rsidP="00C62BC8">
            <w:pPr>
              <w:pStyle w:val="IsiTabel"/>
            </w:pPr>
            <w:r>
              <w:t>Bobot Kepadatan</w:t>
            </w:r>
          </w:p>
        </w:tc>
        <w:tc>
          <w:tcPr>
            <w:tcW w:w="0" w:type="auto"/>
            <w:tcBorders>
              <w:top w:val="single" w:sz="4" w:space="0" w:color="auto"/>
              <w:bottom w:val="single" w:sz="4" w:space="0" w:color="auto"/>
            </w:tcBorders>
          </w:tcPr>
          <w:p w14:paraId="52436A99" w14:textId="77777777" w:rsidR="00C62BC8" w:rsidRDefault="00C62BC8" w:rsidP="00C62BC8">
            <w:pPr>
              <w:pStyle w:val="IsiTabel"/>
            </w:pPr>
            <w:r>
              <w:t>Dmnl</w:t>
            </w:r>
          </w:p>
        </w:tc>
        <w:tc>
          <w:tcPr>
            <w:tcW w:w="0" w:type="auto"/>
            <w:tcBorders>
              <w:top w:val="single" w:sz="4" w:space="0" w:color="auto"/>
              <w:bottom w:val="single" w:sz="4" w:space="0" w:color="auto"/>
            </w:tcBorders>
          </w:tcPr>
          <w:p w14:paraId="7F5D558E" w14:textId="77777777" w:rsidR="00C62BC8" w:rsidRDefault="00C62BC8" w:rsidP="00C62BC8">
            <w:pPr>
              <w:pStyle w:val="IsiTabel"/>
            </w:pPr>
            <w:r>
              <w:t>0,35</w:t>
            </w:r>
          </w:p>
        </w:tc>
        <w:tc>
          <w:tcPr>
            <w:tcW w:w="0" w:type="auto"/>
            <w:tcBorders>
              <w:top w:val="single" w:sz="4" w:space="0" w:color="auto"/>
              <w:bottom w:val="single" w:sz="4" w:space="0" w:color="auto"/>
            </w:tcBorders>
          </w:tcPr>
          <w:p w14:paraId="3AA830F5" w14:textId="77777777" w:rsidR="00C62BC8" w:rsidRDefault="00C62BC8" w:rsidP="00C62BC8">
            <w:pPr>
              <w:pStyle w:val="IsiTabel"/>
            </w:pPr>
            <w:r>
              <w:t>Asumsi; Butler (1980)</w:t>
            </w:r>
          </w:p>
        </w:tc>
      </w:tr>
      <w:tr w:rsidR="00C62BC8" w14:paraId="182AF4E3" w14:textId="77777777" w:rsidTr="00C62BC8">
        <w:tc>
          <w:tcPr>
            <w:tcW w:w="0" w:type="auto"/>
            <w:tcBorders>
              <w:top w:val="single" w:sz="4" w:space="0" w:color="auto"/>
              <w:bottom w:val="single" w:sz="4" w:space="0" w:color="auto"/>
            </w:tcBorders>
          </w:tcPr>
          <w:p w14:paraId="5EAACB8E" w14:textId="77777777" w:rsidR="00C62BC8" w:rsidRDefault="00C62BC8" w:rsidP="00C62BC8">
            <w:pPr>
              <w:pStyle w:val="IsiTabel"/>
            </w:pPr>
            <w:r>
              <w:t>Bobot Daya Dukung Lahan</w:t>
            </w:r>
          </w:p>
        </w:tc>
        <w:tc>
          <w:tcPr>
            <w:tcW w:w="0" w:type="auto"/>
            <w:tcBorders>
              <w:top w:val="single" w:sz="4" w:space="0" w:color="auto"/>
              <w:bottom w:val="single" w:sz="4" w:space="0" w:color="auto"/>
            </w:tcBorders>
          </w:tcPr>
          <w:p w14:paraId="594FFDA5" w14:textId="77777777" w:rsidR="00C62BC8" w:rsidRDefault="00C62BC8" w:rsidP="00C62BC8">
            <w:pPr>
              <w:pStyle w:val="IsiTabel"/>
            </w:pPr>
            <w:r>
              <w:t>Dmnl</w:t>
            </w:r>
          </w:p>
        </w:tc>
        <w:tc>
          <w:tcPr>
            <w:tcW w:w="0" w:type="auto"/>
            <w:tcBorders>
              <w:top w:val="single" w:sz="4" w:space="0" w:color="auto"/>
              <w:bottom w:val="single" w:sz="4" w:space="0" w:color="auto"/>
            </w:tcBorders>
          </w:tcPr>
          <w:p w14:paraId="6CC294D4" w14:textId="77777777" w:rsidR="00C62BC8" w:rsidRDefault="00C62BC8" w:rsidP="00C62BC8">
            <w:pPr>
              <w:pStyle w:val="IsiTabel"/>
            </w:pPr>
            <w:r>
              <w:t>0,25</w:t>
            </w:r>
          </w:p>
        </w:tc>
        <w:tc>
          <w:tcPr>
            <w:tcW w:w="0" w:type="auto"/>
            <w:tcBorders>
              <w:top w:val="single" w:sz="4" w:space="0" w:color="auto"/>
              <w:bottom w:val="single" w:sz="4" w:space="0" w:color="auto"/>
            </w:tcBorders>
          </w:tcPr>
          <w:p w14:paraId="7FD48CD0" w14:textId="77777777" w:rsidR="00C62BC8" w:rsidRDefault="00C62BC8" w:rsidP="00C62BC8">
            <w:pPr>
              <w:pStyle w:val="IsiTabel"/>
            </w:pPr>
            <w:r>
              <w:t>Asumsi; Butler (1980)</w:t>
            </w:r>
          </w:p>
        </w:tc>
      </w:tr>
      <w:tr w:rsidR="00C62BC8" w14:paraId="24151068" w14:textId="77777777" w:rsidTr="00C62BC8">
        <w:tc>
          <w:tcPr>
            <w:tcW w:w="0" w:type="auto"/>
            <w:tcBorders>
              <w:top w:val="single" w:sz="4" w:space="0" w:color="auto"/>
              <w:bottom w:val="single" w:sz="4" w:space="0" w:color="auto"/>
            </w:tcBorders>
          </w:tcPr>
          <w:p w14:paraId="43015C8A" w14:textId="77777777" w:rsidR="00C62BC8" w:rsidRDefault="00C62BC8" w:rsidP="00C62BC8">
            <w:pPr>
              <w:pStyle w:val="IsiTabel"/>
            </w:pPr>
            <w:r>
              <w:t>Elastisitas Daya Tarik ODTW</w:t>
            </w:r>
          </w:p>
        </w:tc>
        <w:tc>
          <w:tcPr>
            <w:tcW w:w="0" w:type="auto"/>
            <w:tcBorders>
              <w:top w:val="single" w:sz="4" w:space="0" w:color="auto"/>
              <w:bottom w:val="single" w:sz="4" w:space="0" w:color="auto"/>
            </w:tcBorders>
          </w:tcPr>
          <w:p w14:paraId="2647FD31" w14:textId="77777777" w:rsidR="00C62BC8" w:rsidRDefault="00C62BC8" w:rsidP="00C62BC8">
            <w:pPr>
              <w:pStyle w:val="IsiTabel"/>
            </w:pPr>
            <w:r>
              <w:t>Dmnl</w:t>
            </w:r>
          </w:p>
        </w:tc>
        <w:tc>
          <w:tcPr>
            <w:tcW w:w="0" w:type="auto"/>
            <w:tcBorders>
              <w:top w:val="single" w:sz="4" w:space="0" w:color="auto"/>
              <w:bottom w:val="single" w:sz="4" w:space="0" w:color="auto"/>
            </w:tcBorders>
          </w:tcPr>
          <w:p w14:paraId="32C8F939" w14:textId="77777777" w:rsidR="00C62BC8" w:rsidRDefault="00C62BC8" w:rsidP="00C62BC8">
            <w:pPr>
              <w:pStyle w:val="IsiTabel"/>
            </w:pPr>
            <w:r>
              <w:t>0,3</w:t>
            </w:r>
          </w:p>
        </w:tc>
        <w:tc>
          <w:tcPr>
            <w:tcW w:w="0" w:type="auto"/>
            <w:tcBorders>
              <w:top w:val="single" w:sz="4" w:space="0" w:color="auto"/>
              <w:bottom w:val="single" w:sz="4" w:space="0" w:color="auto"/>
            </w:tcBorders>
          </w:tcPr>
          <w:p w14:paraId="630DD0ED" w14:textId="77777777" w:rsidR="00C62BC8" w:rsidRDefault="00C62BC8" w:rsidP="00C62BC8">
            <w:pPr>
              <w:pStyle w:val="IsiTabel"/>
            </w:pPr>
            <w:r>
              <w:t xml:space="preserve">Asumsi </w:t>
            </w:r>
            <w:r>
              <w:rPr>
                <w:i/>
                <w:iCs/>
              </w:rPr>
              <w:t>diminishing returns</w:t>
            </w:r>
            <w:r>
              <w:t>; Sterman (2000)</w:t>
            </w:r>
          </w:p>
        </w:tc>
      </w:tr>
      <w:tr w:rsidR="00C62BC8" w14:paraId="6458B527" w14:textId="77777777" w:rsidTr="00C62BC8">
        <w:tc>
          <w:tcPr>
            <w:tcW w:w="0" w:type="auto"/>
            <w:tcBorders>
              <w:top w:val="single" w:sz="4" w:space="0" w:color="auto"/>
              <w:bottom w:val="single" w:sz="4" w:space="0" w:color="auto"/>
            </w:tcBorders>
          </w:tcPr>
          <w:p w14:paraId="5723265E" w14:textId="77777777" w:rsidR="00C62BC8" w:rsidRDefault="00C62BC8" w:rsidP="00C62BC8">
            <w:pPr>
              <w:pStyle w:val="IsiTabel"/>
            </w:pPr>
            <w:r>
              <w:t>Batas Maksimum Efek ODTW</w:t>
            </w:r>
          </w:p>
        </w:tc>
        <w:tc>
          <w:tcPr>
            <w:tcW w:w="0" w:type="auto"/>
            <w:tcBorders>
              <w:top w:val="single" w:sz="4" w:space="0" w:color="auto"/>
              <w:bottom w:val="single" w:sz="4" w:space="0" w:color="auto"/>
            </w:tcBorders>
          </w:tcPr>
          <w:p w14:paraId="7A83D403" w14:textId="77777777" w:rsidR="00C62BC8" w:rsidRDefault="00C62BC8" w:rsidP="00C62BC8">
            <w:pPr>
              <w:pStyle w:val="IsiTabel"/>
            </w:pPr>
            <w:r>
              <w:t>Dmnl</w:t>
            </w:r>
          </w:p>
        </w:tc>
        <w:tc>
          <w:tcPr>
            <w:tcW w:w="0" w:type="auto"/>
            <w:tcBorders>
              <w:top w:val="single" w:sz="4" w:space="0" w:color="auto"/>
              <w:bottom w:val="single" w:sz="4" w:space="0" w:color="auto"/>
            </w:tcBorders>
          </w:tcPr>
          <w:p w14:paraId="2E697E90" w14:textId="77777777" w:rsidR="00C62BC8" w:rsidRDefault="00C62BC8" w:rsidP="00C62BC8">
            <w:pPr>
              <w:pStyle w:val="IsiTabel"/>
            </w:pPr>
            <w:r>
              <w:t>1,5</w:t>
            </w:r>
          </w:p>
        </w:tc>
        <w:tc>
          <w:tcPr>
            <w:tcW w:w="0" w:type="auto"/>
            <w:tcBorders>
              <w:top w:val="single" w:sz="4" w:space="0" w:color="auto"/>
              <w:bottom w:val="single" w:sz="4" w:space="0" w:color="auto"/>
            </w:tcBorders>
          </w:tcPr>
          <w:p w14:paraId="20291D60" w14:textId="77777777" w:rsidR="00C62BC8" w:rsidRDefault="00C62BC8" w:rsidP="00C62BC8">
            <w:pPr>
              <w:pStyle w:val="IsiTabel"/>
            </w:pPr>
            <w:r>
              <w:t>Fungsi efek jenuh; syarat kestabilan struktur</w:t>
            </w:r>
          </w:p>
        </w:tc>
      </w:tr>
      <w:tr w:rsidR="00C62BC8" w14:paraId="4DD7A119" w14:textId="77777777" w:rsidTr="00C62BC8">
        <w:tc>
          <w:tcPr>
            <w:tcW w:w="0" w:type="auto"/>
            <w:tcBorders>
              <w:top w:val="single" w:sz="4" w:space="0" w:color="auto"/>
              <w:bottom w:val="single" w:sz="4" w:space="0" w:color="auto"/>
            </w:tcBorders>
          </w:tcPr>
          <w:p w14:paraId="3A2A8BBC" w14:textId="77777777" w:rsidR="00C62BC8" w:rsidRDefault="00C62BC8" w:rsidP="00C62BC8">
            <w:pPr>
              <w:pStyle w:val="IsiTabel"/>
            </w:pPr>
            <w:r>
              <w:t>Laju Keluar Dasar Tenaga Kerja</w:t>
            </w:r>
          </w:p>
        </w:tc>
        <w:tc>
          <w:tcPr>
            <w:tcW w:w="0" w:type="auto"/>
            <w:tcBorders>
              <w:top w:val="single" w:sz="4" w:space="0" w:color="auto"/>
              <w:bottom w:val="single" w:sz="4" w:space="0" w:color="auto"/>
            </w:tcBorders>
          </w:tcPr>
          <w:p w14:paraId="0D3F7AB9" w14:textId="77777777" w:rsidR="00C62BC8" w:rsidRDefault="00C62BC8" w:rsidP="00C62BC8">
            <w:pPr>
              <w:pStyle w:val="IsiTabel"/>
            </w:pPr>
            <w:r>
              <w:t>1/Tahun</w:t>
            </w:r>
          </w:p>
        </w:tc>
        <w:tc>
          <w:tcPr>
            <w:tcW w:w="0" w:type="auto"/>
            <w:tcBorders>
              <w:top w:val="single" w:sz="4" w:space="0" w:color="auto"/>
              <w:bottom w:val="single" w:sz="4" w:space="0" w:color="auto"/>
            </w:tcBorders>
          </w:tcPr>
          <w:p w14:paraId="5753D35D" w14:textId="77777777" w:rsidR="00C62BC8" w:rsidRDefault="00C62BC8" w:rsidP="00C62BC8">
            <w:pPr>
              <w:pStyle w:val="IsiTabel"/>
            </w:pPr>
            <w:r>
              <w:t>0,03</w:t>
            </w:r>
          </w:p>
        </w:tc>
        <w:tc>
          <w:tcPr>
            <w:tcW w:w="0" w:type="auto"/>
            <w:tcBorders>
              <w:top w:val="single" w:sz="4" w:space="0" w:color="auto"/>
              <w:bottom w:val="single" w:sz="4" w:space="0" w:color="auto"/>
            </w:tcBorders>
          </w:tcPr>
          <w:p w14:paraId="45E06D8D" w14:textId="77777777" w:rsidR="00C62BC8" w:rsidRDefault="00C62BC8" w:rsidP="00C62BC8">
            <w:pPr>
              <w:pStyle w:val="IsiTabel"/>
            </w:pPr>
            <w:r>
              <w:t>Kebalikan masa kerja sekitar 34 tahun; batas bawah</w:t>
            </w:r>
          </w:p>
        </w:tc>
      </w:tr>
      <w:tr w:rsidR="00C62BC8" w14:paraId="270D418A" w14:textId="77777777" w:rsidTr="00C62BC8">
        <w:tc>
          <w:tcPr>
            <w:tcW w:w="0" w:type="auto"/>
            <w:tcBorders>
              <w:top w:val="single" w:sz="4" w:space="0" w:color="auto"/>
              <w:bottom w:val="single" w:sz="4" w:space="0" w:color="auto"/>
            </w:tcBorders>
          </w:tcPr>
          <w:p w14:paraId="644C24FB" w14:textId="77777777" w:rsidR="00C62BC8" w:rsidRDefault="00C62BC8" w:rsidP="00C62BC8">
            <w:pPr>
              <w:pStyle w:val="IsiTabel"/>
            </w:pPr>
            <w:r>
              <w:t>Waktu Penyesuaian Tenaga Kerja</w:t>
            </w:r>
          </w:p>
        </w:tc>
        <w:tc>
          <w:tcPr>
            <w:tcW w:w="0" w:type="auto"/>
            <w:tcBorders>
              <w:top w:val="single" w:sz="4" w:space="0" w:color="auto"/>
              <w:bottom w:val="single" w:sz="4" w:space="0" w:color="auto"/>
            </w:tcBorders>
          </w:tcPr>
          <w:p w14:paraId="58339669" w14:textId="77777777" w:rsidR="00C62BC8" w:rsidRDefault="00C62BC8" w:rsidP="00C62BC8">
            <w:pPr>
              <w:pStyle w:val="IsiTabel"/>
            </w:pPr>
            <w:r>
              <w:t>Tahun</w:t>
            </w:r>
          </w:p>
        </w:tc>
        <w:tc>
          <w:tcPr>
            <w:tcW w:w="0" w:type="auto"/>
            <w:tcBorders>
              <w:top w:val="single" w:sz="4" w:space="0" w:color="auto"/>
              <w:bottom w:val="single" w:sz="4" w:space="0" w:color="auto"/>
            </w:tcBorders>
          </w:tcPr>
          <w:p w14:paraId="4E1E2332" w14:textId="77777777" w:rsidR="00C62BC8" w:rsidRDefault="00C62BC8" w:rsidP="00C62BC8">
            <w:pPr>
              <w:pStyle w:val="IsiTabel"/>
            </w:pPr>
            <w:r>
              <w:t>1</w:t>
            </w:r>
          </w:p>
        </w:tc>
        <w:tc>
          <w:tcPr>
            <w:tcW w:w="0" w:type="auto"/>
            <w:tcBorders>
              <w:top w:val="single" w:sz="4" w:space="0" w:color="auto"/>
              <w:bottom w:val="single" w:sz="4" w:space="0" w:color="auto"/>
            </w:tcBorders>
          </w:tcPr>
          <w:p w14:paraId="753901F6" w14:textId="77777777" w:rsidR="00C62BC8" w:rsidRDefault="00C62BC8" w:rsidP="00C62BC8">
            <w:pPr>
              <w:pStyle w:val="IsiTabel"/>
            </w:pPr>
            <w:r>
              <w:t xml:space="preserve">Asumsi </w:t>
            </w:r>
            <w:r>
              <w:rPr>
                <w:i/>
                <w:iCs/>
              </w:rPr>
              <w:t>stock management</w:t>
            </w:r>
            <w:r>
              <w:t>; tidak boleh lebih kecil dari langkah waktu</w:t>
            </w:r>
          </w:p>
        </w:tc>
      </w:tr>
    </w:tbl>
    <w:p w14:paraId="592DCF20" w14:textId="26CE1B81" w:rsidR="00D6778B" w:rsidRDefault="00D6778B" w:rsidP="00D6778B">
      <w:pPr>
        <w:pStyle w:val="JudulTabel"/>
      </w:pPr>
      <w:bookmarkStart w:id="37" w:name="_Toc241263390"/>
      <w:r>
        <w:t>Parameter normalisasi dan tuas kebijakan</w:t>
      </w:r>
      <w:bookmarkEnd w:id="37"/>
    </w:p>
    <w:tbl>
      <w:tblPr>
        <w:tblStyle w:val="Table"/>
        <w:tblW w:w="5000" w:type="pct"/>
        <w:tblLook w:val="0020" w:firstRow="1" w:lastRow="0" w:firstColumn="0" w:lastColumn="0" w:noHBand="0" w:noVBand="0"/>
      </w:tblPr>
      <w:tblGrid>
        <w:gridCol w:w="2107"/>
        <w:gridCol w:w="2003"/>
        <w:gridCol w:w="1461"/>
        <w:gridCol w:w="2361"/>
      </w:tblGrid>
      <w:tr w:rsidR="00D6778B" w14:paraId="6EC0ED15" w14:textId="77777777" w:rsidTr="00C62BC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4D6FDBC3" w14:textId="77777777" w:rsidR="00D6778B" w:rsidRDefault="00D6778B" w:rsidP="00D6778B">
            <w:pPr>
              <w:pStyle w:val="HeaderdanNomorKolompadaTabel"/>
            </w:pPr>
            <w:r>
              <w:lastRenderedPageBreak/>
              <w:t>Parameter</w:t>
            </w:r>
          </w:p>
        </w:tc>
        <w:tc>
          <w:tcPr>
            <w:tcW w:w="0" w:type="auto"/>
            <w:tcBorders>
              <w:top w:val="single" w:sz="4" w:space="0" w:color="auto"/>
              <w:bottom w:val="single" w:sz="4" w:space="0" w:color="auto"/>
            </w:tcBorders>
          </w:tcPr>
          <w:p w14:paraId="574E9936" w14:textId="77777777" w:rsidR="00D6778B" w:rsidRDefault="00D6778B" w:rsidP="00D6778B">
            <w:pPr>
              <w:pStyle w:val="HeaderdanNomorKolompadaTabel"/>
            </w:pPr>
            <w:r>
              <w:t>Satuan</w:t>
            </w:r>
          </w:p>
        </w:tc>
        <w:tc>
          <w:tcPr>
            <w:tcW w:w="0" w:type="auto"/>
            <w:tcBorders>
              <w:top w:val="single" w:sz="4" w:space="0" w:color="auto"/>
              <w:bottom w:val="single" w:sz="4" w:space="0" w:color="auto"/>
            </w:tcBorders>
          </w:tcPr>
          <w:p w14:paraId="7D58907E" w14:textId="77777777" w:rsidR="00D6778B" w:rsidRDefault="00D6778B" w:rsidP="00D6778B">
            <w:pPr>
              <w:pStyle w:val="HeaderdanNomorKolompadaTabel"/>
            </w:pPr>
            <w:r>
              <w:t>Nilai</w:t>
            </w:r>
          </w:p>
        </w:tc>
        <w:tc>
          <w:tcPr>
            <w:tcW w:w="0" w:type="auto"/>
            <w:tcBorders>
              <w:top w:val="single" w:sz="4" w:space="0" w:color="auto"/>
              <w:bottom w:val="single" w:sz="4" w:space="0" w:color="auto"/>
            </w:tcBorders>
          </w:tcPr>
          <w:p w14:paraId="49AC36D9" w14:textId="77777777" w:rsidR="00D6778B" w:rsidRDefault="00D6778B" w:rsidP="00D6778B">
            <w:pPr>
              <w:pStyle w:val="HeaderdanNomorKolompadaTabel"/>
            </w:pPr>
            <w:r>
              <w:t>Keterangan</w:t>
            </w:r>
          </w:p>
        </w:tc>
      </w:tr>
      <w:tr w:rsidR="00C62BC8" w14:paraId="7322228E" w14:textId="77777777" w:rsidTr="00C62BC8">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47284A91" w14:textId="3AA8B29E" w:rsidR="00C62BC8" w:rsidRDefault="00C62BC8" w:rsidP="00C62BC8">
            <w:pPr>
              <w:pStyle w:val="HeaderdanNomorKolompadaTabel"/>
              <w:spacing w:before="0" w:after="0"/>
            </w:pPr>
            <w:r>
              <w:t>(1)</w:t>
            </w:r>
          </w:p>
        </w:tc>
        <w:tc>
          <w:tcPr>
            <w:tcW w:w="0" w:type="auto"/>
            <w:tcBorders>
              <w:top w:val="single" w:sz="4" w:space="0" w:color="auto"/>
              <w:bottom w:val="single" w:sz="4" w:space="0" w:color="auto"/>
            </w:tcBorders>
          </w:tcPr>
          <w:p w14:paraId="6FC17EC1" w14:textId="706DFD67" w:rsidR="00C62BC8" w:rsidRDefault="00C62BC8" w:rsidP="00C62BC8">
            <w:pPr>
              <w:pStyle w:val="HeaderdanNomorKolompadaTabel"/>
              <w:spacing w:before="0" w:after="0"/>
            </w:pPr>
            <w:r>
              <w:t>(2)</w:t>
            </w:r>
          </w:p>
        </w:tc>
        <w:tc>
          <w:tcPr>
            <w:tcW w:w="0" w:type="auto"/>
            <w:tcBorders>
              <w:top w:val="single" w:sz="4" w:space="0" w:color="auto"/>
              <w:bottom w:val="single" w:sz="4" w:space="0" w:color="auto"/>
            </w:tcBorders>
          </w:tcPr>
          <w:p w14:paraId="6D28A966" w14:textId="469F44D7" w:rsidR="00C62BC8" w:rsidRDefault="00C62BC8" w:rsidP="00C62BC8">
            <w:pPr>
              <w:pStyle w:val="HeaderdanNomorKolompadaTabel"/>
              <w:spacing w:before="0" w:after="0"/>
            </w:pPr>
            <w:r>
              <w:t>(3)</w:t>
            </w:r>
          </w:p>
        </w:tc>
        <w:tc>
          <w:tcPr>
            <w:tcW w:w="0" w:type="auto"/>
            <w:tcBorders>
              <w:top w:val="single" w:sz="4" w:space="0" w:color="auto"/>
              <w:bottom w:val="single" w:sz="4" w:space="0" w:color="auto"/>
            </w:tcBorders>
          </w:tcPr>
          <w:p w14:paraId="4BF78E7D" w14:textId="6720BFA6" w:rsidR="00C62BC8" w:rsidRDefault="00C62BC8" w:rsidP="00C62BC8">
            <w:pPr>
              <w:pStyle w:val="HeaderdanNomorKolompadaTabel"/>
              <w:spacing w:before="0" w:after="0"/>
            </w:pPr>
            <w:r>
              <w:t>(4)</w:t>
            </w:r>
          </w:p>
        </w:tc>
      </w:tr>
      <w:tr w:rsidR="00C62BC8" w14:paraId="23AC3D98" w14:textId="77777777" w:rsidTr="00C62BC8">
        <w:tc>
          <w:tcPr>
            <w:tcW w:w="0" w:type="auto"/>
            <w:tcBorders>
              <w:top w:val="single" w:sz="4" w:space="0" w:color="auto"/>
              <w:bottom w:val="single" w:sz="4" w:space="0" w:color="auto"/>
            </w:tcBorders>
          </w:tcPr>
          <w:p w14:paraId="7A543F0E" w14:textId="77777777" w:rsidR="00C62BC8" w:rsidRDefault="00C62BC8" w:rsidP="00C62BC8">
            <w:pPr>
              <w:pStyle w:val="IsiTabel"/>
            </w:pPr>
            <w:r>
              <w:t>ODTW Referensi</w:t>
            </w:r>
          </w:p>
        </w:tc>
        <w:tc>
          <w:tcPr>
            <w:tcW w:w="0" w:type="auto"/>
            <w:tcBorders>
              <w:top w:val="single" w:sz="4" w:space="0" w:color="auto"/>
              <w:bottom w:val="single" w:sz="4" w:space="0" w:color="auto"/>
            </w:tcBorders>
          </w:tcPr>
          <w:p w14:paraId="0D03E2AB" w14:textId="77777777" w:rsidR="00C62BC8" w:rsidRDefault="00C62BC8" w:rsidP="00C62BC8">
            <w:pPr>
              <w:pStyle w:val="IsiTabel"/>
            </w:pPr>
            <w:r>
              <w:t>Unit</w:t>
            </w:r>
          </w:p>
        </w:tc>
        <w:tc>
          <w:tcPr>
            <w:tcW w:w="0" w:type="auto"/>
            <w:tcBorders>
              <w:top w:val="single" w:sz="4" w:space="0" w:color="auto"/>
              <w:bottom w:val="single" w:sz="4" w:space="0" w:color="auto"/>
            </w:tcBorders>
          </w:tcPr>
          <w:p w14:paraId="691B60DB" w14:textId="77777777" w:rsidR="00C62BC8" w:rsidRDefault="00C62BC8" w:rsidP="00C62BC8">
            <w:pPr>
              <w:pStyle w:val="IsiTabel"/>
            </w:pPr>
            <w:r>
              <w:t>201</w:t>
            </w:r>
          </w:p>
        </w:tc>
        <w:tc>
          <w:tcPr>
            <w:tcW w:w="0" w:type="auto"/>
            <w:tcBorders>
              <w:top w:val="single" w:sz="4" w:space="0" w:color="auto"/>
              <w:bottom w:val="single" w:sz="4" w:space="0" w:color="auto"/>
            </w:tcBorders>
          </w:tcPr>
          <w:p w14:paraId="5A5FAE3D" w14:textId="77777777" w:rsidR="00C62BC8" w:rsidRDefault="00C62BC8" w:rsidP="00C62BC8">
            <w:pPr>
              <w:pStyle w:val="IsiTabel"/>
            </w:pPr>
            <w:r>
              <w:t>Nilai 2025, normalisasi indeks daya tarik</w:t>
            </w:r>
          </w:p>
        </w:tc>
      </w:tr>
      <w:tr w:rsidR="00C62BC8" w14:paraId="65198D07" w14:textId="77777777" w:rsidTr="00C62BC8">
        <w:tc>
          <w:tcPr>
            <w:tcW w:w="0" w:type="auto"/>
            <w:tcBorders>
              <w:top w:val="single" w:sz="4" w:space="0" w:color="auto"/>
              <w:bottom w:val="single" w:sz="4" w:space="0" w:color="auto"/>
            </w:tcBorders>
          </w:tcPr>
          <w:p w14:paraId="21C3A51F" w14:textId="77777777" w:rsidR="00C62BC8" w:rsidRDefault="00C62BC8" w:rsidP="00C62BC8">
            <w:pPr>
              <w:pStyle w:val="IsiTabel"/>
            </w:pPr>
            <w:r>
              <w:t>Kepadatan Referensi</w:t>
            </w:r>
          </w:p>
        </w:tc>
        <w:tc>
          <w:tcPr>
            <w:tcW w:w="0" w:type="auto"/>
            <w:tcBorders>
              <w:top w:val="single" w:sz="4" w:space="0" w:color="auto"/>
              <w:bottom w:val="single" w:sz="4" w:space="0" w:color="auto"/>
            </w:tcBorders>
          </w:tcPr>
          <w:p w14:paraId="69A252E0" w14:textId="77777777" w:rsidR="00C62BC8" w:rsidRDefault="00C62BC8" w:rsidP="00C62BC8">
            <w:pPr>
              <w:pStyle w:val="IsiTabel"/>
            </w:pPr>
            <w:r>
              <w:t>Kunjungan/Hektar</w:t>
            </w:r>
          </w:p>
        </w:tc>
        <w:tc>
          <w:tcPr>
            <w:tcW w:w="0" w:type="auto"/>
            <w:tcBorders>
              <w:top w:val="single" w:sz="4" w:space="0" w:color="auto"/>
              <w:bottom w:val="single" w:sz="4" w:space="0" w:color="auto"/>
            </w:tcBorders>
          </w:tcPr>
          <w:p w14:paraId="1352598F" w14:textId="77777777" w:rsidR="00C62BC8" w:rsidRDefault="00C62BC8" w:rsidP="00C62BC8">
            <w:pPr>
              <w:pStyle w:val="IsiTabel"/>
            </w:pPr>
            <w:r>
              <w:t>128,363</w:t>
            </w:r>
          </w:p>
        </w:tc>
        <w:tc>
          <w:tcPr>
            <w:tcW w:w="0" w:type="auto"/>
            <w:tcBorders>
              <w:top w:val="single" w:sz="4" w:space="0" w:color="auto"/>
              <w:bottom w:val="single" w:sz="4" w:space="0" w:color="auto"/>
            </w:tcBorders>
          </w:tcPr>
          <w:p w14:paraId="594271EE" w14:textId="77777777" w:rsidR="00C62BC8" w:rsidRDefault="00C62BC8" w:rsidP="00C62BC8">
            <w:pPr>
              <w:pStyle w:val="IsiTabel"/>
            </w:pPr>
            <w:r>
              <w:t>Jumlah wisatawan 2025 dibagi luas wilayah</w:t>
            </w:r>
          </w:p>
        </w:tc>
      </w:tr>
      <w:tr w:rsidR="00C62BC8" w14:paraId="6D4FFF91" w14:textId="77777777" w:rsidTr="00C62BC8">
        <w:tc>
          <w:tcPr>
            <w:tcW w:w="0" w:type="auto"/>
            <w:tcBorders>
              <w:top w:val="single" w:sz="4" w:space="0" w:color="auto"/>
              <w:bottom w:val="single" w:sz="4" w:space="0" w:color="auto"/>
            </w:tcBorders>
          </w:tcPr>
          <w:p w14:paraId="20443005" w14:textId="77777777" w:rsidR="00C62BC8" w:rsidRDefault="00C62BC8" w:rsidP="00C62BC8">
            <w:pPr>
              <w:pStyle w:val="IsiTabel"/>
            </w:pPr>
            <w:r>
              <w:t>Rasio Daya Dukung Lahan Referensi</w:t>
            </w:r>
          </w:p>
        </w:tc>
        <w:tc>
          <w:tcPr>
            <w:tcW w:w="0" w:type="auto"/>
            <w:tcBorders>
              <w:top w:val="single" w:sz="4" w:space="0" w:color="auto"/>
              <w:bottom w:val="single" w:sz="4" w:space="0" w:color="auto"/>
            </w:tcBorders>
          </w:tcPr>
          <w:p w14:paraId="72F2E78F" w14:textId="77777777" w:rsidR="00C62BC8" w:rsidRDefault="00C62BC8" w:rsidP="00C62BC8">
            <w:pPr>
              <w:pStyle w:val="IsiTabel"/>
            </w:pPr>
            <w:r>
              <w:t>Dmnl</w:t>
            </w:r>
          </w:p>
        </w:tc>
        <w:tc>
          <w:tcPr>
            <w:tcW w:w="0" w:type="auto"/>
            <w:tcBorders>
              <w:top w:val="single" w:sz="4" w:space="0" w:color="auto"/>
              <w:bottom w:val="single" w:sz="4" w:space="0" w:color="auto"/>
            </w:tcBorders>
          </w:tcPr>
          <w:p w14:paraId="6BAA5E8B" w14:textId="77777777" w:rsidR="00C62BC8" w:rsidRDefault="00C62BC8" w:rsidP="00C62BC8">
            <w:pPr>
              <w:pStyle w:val="IsiTabel"/>
            </w:pPr>
            <w:r>
              <w:t>0,826425</w:t>
            </w:r>
          </w:p>
        </w:tc>
        <w:tc>
          <w:tcPr>
            <w:tcW w:w="0" w:type="auto"/>
            <w:tcBorders>
              <w:top w:val="single" w:sz="4" w:space="0" w:color="auto"/>
              <w:bottom w:val="single" w:sz="4" w:space="0" w:color="auto"/>
            </w:tcBorders>
          </w:tcPr>
          <w:p w14:paraId="01F9F59B" w14:textId="77777777" w:rsidR="00C62BC8" w:rsidRDefault="00C62BC8" w:rsidP="00C62BC8">
            <w:pPr>
              <w:pStyle w:val="IsiTabel"/>
            </w:pPr>
            <w:r>
              <w:t>Dihitung dari lahan terbangun 2025</w:t>
            </w:r>
          </w:p>
        </w:tc>
      </w:tr>
      <w:tr w:rsidR="00C62BC8" w14:paraId="64080A2D" w14:textId="77777777" w:rsidTr="00C62BC8">
        <w:tc>
          <w:tcPr>
            <w:tcW w:w="0" w:type="auto"/>
            <w:tcBorders>
              <w:top w:val="single" w:sz="4" w:space="0" w:color="auto"/>
              <w:bottom w:val="single" w:sz="4" w:space="0" w:color="auto"/>
            </w:tcBorders>
          </w:tcPr>
          <w:p w14:paraId="310C49BA" w14:textId="77777777" w:rsidR="00C62BC8" w:rsidRDefault="00C62BC8" w:rsidP="00C62BC8">
            <w:pPr>
              <w:pStyle w:val="IsiTabel"/>
            </w:pPr>
            <w:r>
              <w:t>Tahun Dasar Intensitas Tenaga Kerja</w:t>
            </w:r>
          </w:p>
        </w:tc>
        <w:tc>
          <w:tcPr>
            <w:tcW w:w="0" w:type="auto"/>
            <w:tcBorders>
              <w:top w:val="single" w:sz="4" w:space="0" w:color="auto"/>
              <w:bottom w:val="single" w:sz="4" w:space="0" w:color="auto"/>
            </w:tcBorders>
          </w:tcPr>
          <w:p w14:paraId="3F752C21" w14:textId="77777777" w:rsidR="00C62BC8" w:rsidRDefault="00C62BC8" w:rsidP="00C62BC8">
            <w:pPr>
              <w:pStyle w:val="IsiTabel"/>
            </w:pPr>
            <w:r>
              <w:t>Tahun</w:t>
            </w:r>
          </w:p>
        </w:tc>
        <w:tc>
          <w:tcPr>
            <w:tcW w:w="0" w:type="auto"/>
            <w:tcBorders>
              <w:top w:val="single" w:sz="4" w:space="0" w:color="auto"/>
              <w:bottom w:val="single" w:sz="4" w:space="0" w:color="auto"/>
            </w:tcBorders>
          </w:tcPr>
          <w:p w14:paraId="0D2AB360" w14:textId="77777777" w:rsidR="00C62BC8" w:rsidRDefault="00C62BC8" w:rsidP="00C62BC8">
            <w:pPr>
              <w:pStyle w:val="IsiTabel"/>
            </w:pPr>
            <w:r>
              <w:t>2025</w:t>
            </w:r>
          </w:p>
        </w:tc>
        <w:tc>
          <w:tcPr>
            <w:tcW w:w="0" w:type="auto"/>
            <w:tcBorders>
              <w:top w:val="single" w:sz="4" w:space="0" w:color="auto"/>
              <w:bottom w:val="single" w:sz="4" w:space="0" w:color="auto"/>
            </w:tcBorders>
          </w:tcPr>
          <w:p w14:paraId="3A3024FE" w14:textId="77777777" w:rsidR="00C62BC8" w:rsidRDefault="00C62BC8" w:rsidP="00C62BC8">
            <w:pPr>
              <w:pStyle w:val="IsiTabel"/>
            </w:pPr>
            <w:r>
              <w:t>Patokan perhitungan intensitas tenaga kerja</w:t>
            </w:r>
          </w:p>
        </w:tc>
      </w:tr>
      <w:tr w:rsidR="00C62BC8" w14:paraId="746595C9" w14:textId="77777777" w:rsidTr="00C62BC8">
        <w:tc>
          <w:tcPr>
            <w:tcW w:w="0" w:type="auto"/>
            <w:tcBorders>
              <w:top w:val="single" w:sz="4" w:space="0" w:color="auto"/>
              <w:bottom w:val="single" w:sz="4" w:space="0" w:color="auto"/>
            </w:tcBorders>
          </w:tcPr>
          <w:p w14:paraId="237B3B63" w14:textId="77777777" w:rsidR="00C62BC8" w:rsidRDefault="00C62BC8" w:rsidP="00C62BC8">
            <w:pPr>
              <w:pStyle w:val="IsiTabel"/>
            </w:pPr>
            <w:r>
              <w:t>Insentif Kebijakan</w:t>
            </w:r>
          </w:p>
        </w:tc>
        <w:tc>
          <w:tcPr>
            <w:tcW w:w="0" w:type="auto"/>
            <w:tcBorders>
              <w:top w:val="single" w:sz="4" w:space="0" w:color="auto"/>
              <w:bottom w:val="single" w:sz="4" w:space="0" w:color="auto"/>
            </w:tcBorders>
          </w:tcPr>
          <w:p w14:paraId="49A2130A" w14:textId="77777777" w:rsidR="00C62BC8" w:rsidRDefault="00C62BC8" w:rsidP="00C62BC8">
            <w:pPr>
              <w:pStyle w:val="IsiTabel"/>
            </w:pPr>
            <w:r>
              <w:t>Dmnl</w:t>
            </w:r>
          </w:p>
        </w:tc>
        <w:tc>
          <w:tcPr>
            <w:tcW w:w="0" w:type="auto"/>
            <w:tcBorders>
              <w:top w:val="single" w:sz="4" w:space="0" w:color="auto"/>
              <w:bottom w:val="single" w:sz="4" w:space="0" w:color="auto"/>
            </w:tcBorders>
          </w:tcPr>
          <w:p w14:paraId="69C14ACF" w14:textId="77777777" w:rsidR="00C62BC8" w:rsidRDefault="00C62BC8" w:rsidP="00C62BC8">
            <w:pPr>
              <w:pStyle w:val="IsiTabel"/>
            </w:pPr>
            <w:r>
              <w:t>0 pada kondisi dasar</w:t>
            </w:r>
          </w:p>
        </w:tc>
        <w:tc>
          <w:tcPr>
            <w:tcW w:w="0" w:type="auto"/>
            <w:tcBorders>
              <w:top w:val="single" w:sz="4" w:space="0" w:color="auto"/>
              <w:bottom w:val="single" w:sz="4" w:space="0" w:color="auto"/>
            </w:tcBorders>
          </w:tcPr>
          <w:p w14:paraId="375FE1C8" w14:textId="77777777" w:rsidR="00C62BC8" w:rsidRDefault="00C62BC8" w:rsidP="00C62BC8">
            <w:pPr>
              <w:pStyle w:val="IsiTabel"/>
            </w:pPr>
            <w:r>
              <w:t>Tuas kebijakan, rentang 0 sampai 0,5</w:t>
            </w:r>
          </w:p>
        </w:tc>
      </w:tr>
      <w:tr w:rsidR="00C62BC8" w14:paraId="2BEC4F7C" w14:textId="77777777" w:rsidTr="00C62BC8">
        <w:tc>
          <w:tcPr>
            <w:tcW w:w="0" w:type="auto"/>
            <w:tcBorders>
              <w:top w:val="single" w:sz="4" w:space="0" w:color="auto"/>
              <w:bottom w:val="single" w:sz="4" w:space="0" w:color="auto"/>
            </w:tcBorders>
          </w:tcPr>
          <w:p w14:paraId="783041F1" w14:textId="77777777" w:rsidR="00C62BC8" w:rsidRDefault="00C62BC8" w:rsidP="00C62BC8">
            <w:pPr>
              <w:pStyle w:val="IsiTabel"/>
            </w:pPr>
            <w:r>
              <w:t>Kebijakan Konservasi Lahan</w:t>
            </w:r>
          </w:p>
        </w:tc>
        <w:tc>
          <w:tcPr>
            <w:tcW w:w="0" w:type="auto"/>
            <w:tcBorders>
              <w:top w:val="single" w:sz="4" w:space="0" w:color="auto"/>
              <w:bottom w:val="single" w:sz="4" w:space="0" w:color="auto"/>
            </w:tcBorders>
          </w:tcPr>
          <w:p w14:paraId="6E5EB967" w14:textId="77777777" w:rsidR="00C62BC8" w:rsidRDefault="00C62BC8" w:rsidP="00C62BC8">
            <w:pPr>
              <w:pStyle w:val="IsiTabel"/>
            </w:pPr>
            <w:r>
              <w:t>Dmnl</w:t>
            </w:r>
          </w:p>
        </w:tc>
        <w:tc>
          <w:tcPr>
            <w:tcW w:w="0" w:type="auto"/>
            <w:tcBorders>
              <w:top w:val="single" w:sz="4" w:space="0" w:color="auto"/>
              <w:bottom w:val="single" w:sz="4" w:space="0" w:color="auto"/>
            </w:tcBorders>
          </w:tcPr>
          <w:p w14:paraId="42FB9230" w14:textId="77777777" w:rsidR="00C62BC8" w:rsidRDefault="00C62BC8" w:rsidP="00C62BC8">
            <w:pPr>
              <w:pStyle w:val="IsiTabel"/>
            </w:pPr>
            <w:r>
              <w:t>0 pada kondisi dasar</w:t>
            </w:r>
          </w:p>
        </w:tc>
        <w:tc>
          <w:tcPr>
            <w:tcW w:w="0" w:type="auto"/>
            <w:tcBorders>
              <w:top w:val="single" w:sz="4" w:space="0" w:color="auto"/>
              <w:bottom w:val="single" w:sz="4" w:space="0" w:color="auto"/>
            </w:tcBorders>
          </w:tcPr>
          <w:p w14:paraId="48241953" w14:textId="77777777" w:rsidR="00C62BC8" w:rsidRDefault="00C62BC8" w:rsidP="00C62BC8">
            <w:pPr>
              <w:pStyle w:val="IsiTabel"/>
            </w:pPr>
            <w:r>
              <w:t>Tuas kebijakan, rentang 0 sampai 1</w:t>
            </w:r>
          </w:p>
        </w:tc>
      </w:tr>
    </w:tbl>
    <w:p w14:paraId="4090401B" w14:textId="3E4BFC67" w:rsidR="00D6778B" w:rsidRDefault="00D6778B" w:rsidP="00D6778B">
      <w:pPr>
        <w:spacing w:before="240"/>
      </w:pPr>
      <w:r>
        <w:t>Ketiga bobot penyusun indeks Daya Tarik Destinasi Wisata berjumlah satu dan berstatus asumsi peneliti. Penetapannya tidak dilakukan melalui panel ahli maupun metode pembobotan formal, melainkan ditetapkan berdasarkan pertimbangan teoretis bahwa ketersediaan objek daya tarik merupakan penarik utama kunjungan, sedangkan kepadatan dan daya dukung lahan berperan sebagai faktor pembatas. Konsekuensi dari status asumsi tersebut ditangani melalui analisis sensitivitas pada Subbab 3.8, yang menguji ketiga bobot pada beberapa kombinasi alternatif.</w:t>
      </w:r>
    </w:p>
    <w:p w14:paraId="73CEE77D" w14:textId="360459FB" w:rsidR="00D47A06" w:rsidRDefault="00D47A06" w:rsidP="00D6778B">
      <w:pPr>
        <w:spacing w:before="240"/>
        <w:rPr>
          <w:lang w:val="en-US"/>
        </w:rPr>
      </w:pPr>
      <w:commentRangeStart w:id="38"/>
      <w:r w:rsidRPr="00D47A06">
        <w:rPr>
          <w:lang w:val="en-US"/>
        </w:rPr>
        <w:t>Rincian lengkap seluruh parameter beserta rumus penurunan, dasar teori, rujukan, dan keterbatasannya disajikan pada Lampiran.</w:t>
      </w:r>
      <w:commentRangeEnd w:id="38"/>
      <w:r w:rsidR="008C4D0A">
        <w:rPr>
          <w:rStyle w:val="CommentReference"/>
          <w:sz w:val="24"/>
          <w:szCs w:val="24"/>
          <w:lang w:val="en-US"/>
        </w:rPr>
        <w:commentReference w:id="38"/>
      </w:r>
    </w:p>
    <w:p w14:paraId="7EAA752D" w14:textId="110B8342" w:rsidR="00D47A06" w:rsidRPr="00D47A06" w:rsidRDefault="00CD0DA1" w:rsidP="00D47A06">
      <w:pPr>
        <w:spacing w:before="240"/>
        <w:rPr>
          <w:color w:val="EE0000"/>
          <w:lang w:val="en-US"/>
        </w:rPr>
      </w:pPr>
      <w:commentRangeStart w:id="39"/>
      <w:r w:rsidRPr="00D47A06">
        <w:rPr>
          <w:color w:val="EE0000"/>
          <w:lang w:val="en-US"/>
        </w:rPr>
        <w:lastRenderedPageBreak/>
        <w:t xml:space="preserve">Bobot pada indeks komposit Daya Tarik Destinasi ditetapkan melalui </w:t>
      </w:r>
      <w:r w:rsidRPr="00D47A06">
        <w:rPr>
          <w:i/>
          <w:iCs/>
          <w:color w:val="EE0000"/>
          <w:lang w:val="en-US"/>
        </w:rPr>
        <w:t>expert judgment</w:t>
      </w:r>
      <w:r w:rsidRPr="00D47A06">
        <w:rPr>
          <w:color w:val="EE0000"/>
          <w:lang w:val="en-US"/>
        </w:rPr>
        <w:t xml:space="preserve"> dengan jumlah bobot sama dengan satu, dan ketiganya diuji melalui analisis sensitivitas (Wang et al., 2020; UNWTO, 2004).</w:t>
      </w:r>
      <w:r w:rsidR="000A329E" w:rsidRPr="00D47A06">
        <w:rPr>
          <w:color w:val="EE0000"/>
          <w:lang w:val="en-US"/>
        </w:rPr>
        <w:t xml:space="preserve"> Parameter Insentif Kebijakan (Dmnl) menjadi satu-satunya tuas kebijakan yang membedakan skenario. Nilainya ditetapkan 0 untuk kondisi </w:t>
      </w:r>
      <w:r w:rsidR="000A329E" w:rsidRPr="00D47A06">
        <w:rPr>
          <w:i/>
          <w:iCs/>
          <w:color w:val="EE0000"/>
          <w:lang w:val="en-US"/>
        </w:rPr>
        <w:t>business-as-usual</w:t>
      </w:r>
      <w:r w:rsidR="000A329E" w:rsidRPr="00D47A06">
        <w:rPr>
          <w:color w:val="EE0000"/>
          <w:lang w:val="en-US"/>
        </w:rPr>
        <w:t xml:space="preserve"> dan dinaikkan untuk skenario intervensi sesuai uraian pada Subbab 3.6.5.</w:t>
      </w:r>
      <w:commentRangeEnd w:id="39"/>
      <w:r w:rsidR="008C4D0A" w:rsidRPr="00D47A06">
        <w:rPr>
          <w:rStyle w:val="CommentReference"/>
          <w:color w:val="EE0000"/>
          <w:sz w:val="24"/>
          <w:szCs w:val="24"/>
          <w:lang w:val="en-US"/>
        </w:rPr>
        <w:commentReference w:id="39"/>
      </w:r>
    </w:p>
    <w:p w14:paraId="338A4EB9" w14:textId="529A66D0" w:rsidR="00164A9B" w:rsidRDefault="00D47A06" w:rsidP="00164A9B">
      <w:pPr>
        <w:pStyle w:val="Level2Subbab"/>
      </w:pPr>
      <w:r>
        <w:t xml:space="preserve">Pemanfaatan Data Citra </w:t>
      </w:r>
    </w:p>
    <w:p w14:paraId="5AF4EE3D" w14:textId="6C0B453D" w:rsidR="00AD4168" w:rsidRDefault="00AD4168" w:rsidP="00C56387">
      <w:pPr>
        <w:rPr>
          <w:lang w:val="en-ID"/>
        </w:rPr>
      </w:pPr>
      <w:r w:rsidRPr="00AD4168">
        <w:rPr>
          <w:lang w:val="en-ID"/>
        </w:rPr>
        <w:t>Data penginderaan jauh digunakan sebagai alat estimasi untuk dua variabel yang datanya tidak tersedia lengkap sepanjang periode pengamatan. Penggunaan ini bersifat melengkapi statistik resmi, bukan menggantikannya</w:t>
      </w:r>
    </w:p>
    <w:p w14:paraId="60364D8C" w14:textId="356F58DA" w:rsidR="00AD4168" w:rsidRDefault="00AD4168" w:rsidP="00D5737B">
      <w:pPr>
        <w:pStyle w:val="Level3JudulPokokBahasan"/>
      </w:pPr>
      <w:commentRangeStart w:id="40"/>
      <w:r>
        <w:t>Estimasi Jumlah Objek Daya Tarik Wisata</w:t>
      </w:r>
      <w:commentRangeEnd w:id="40"/>
      <w:r w:rsidR="008C4D0A">
        <w:rPr>
          <w:rStyle w:val="CommentReference"/>
          <w:sz w:val="24"/>
          <w:szCs w:val="24"/>
        </w:rPr>
        <w:commentReference w:id="40"/>
      </w:r>
    </w:p>
    <w:p w14:paraId="4EF73CDE" w14:textId="6063962F" w:rsidR="00AD4168" w:rsidRPr="00FA510C" w:rsidRDefault="00FA510C" w:rsidP="00FA510C">
      <w:pPr>
        <w:rPr>
          <w:lang w:val="en-US"/>
        </w:rPr>
      </w:pPr>
      <w:r w:rsidRPr="00FA510C">
        <w:rPr>
          <w:lang w:val="en-US"/>
        </w:rPr>
        <w:t xml:space="preserve">Statistik Objek Daya Tarik Wisata yang diterbitkan BPS tersedia untuk periode 2018 sampai 2024. Kekosongan pada 2015 sampai 2017 dan 2025 diisi menggunakan estimasi berbasis intensitas cahaya malam dari sensor VIIRS </w:t>
      </w:r>
      <w:r w:rsidRPr="00FA510C">
        <w:rPr>
          <w:i/>
          <w:iCs/>
          <w:lang w:val="en-US"/>
        </w:rPr>
        <w:t>Day/Night Band</w:t>
      </w:r>
      <w:r w:rsidRPr="00FA510C">
        <w:rPr>
          <w:lang w:val="en-US"/>
        </w:rPr>
        <w:t>. Prosedurnya dilakukan pada platform Google Earth Engine, yaitu pendefinisian wilayah kajian berdasarkan batas administratif DIY, pemanggilan koleksi citra VIIRS, agregasi temporal menjadi komposit tahunan, dan agregasi spasial untuk memperoleh nilai intensitas cahaya malam tingkat provinsi. Nilai tahunan tersebut kemudian dipasangkan dengan jumlah objek daya tarik wisata pada tahun-tahun yang datanya tersedia untuk membangun model regresi, dan model tersebut digunakan mengestimasi tahun-tahun yang datanya belum tersedia.</w:t>
      </w:r>
    </w:p>
    <w:p w14:paraId="0AC28A94" w14:textId="2851F501" w:rsidR="00AD4168" w:rsidRDefault="00AD4168" w:rsidP="00D5737B">
      <w:pPr>
        <w:pStyle w:val="Level3JudulPokokBahasan"/>
      </w:pPr>
      <w:r>
        <w:lastRenderedPageBreak/>
        <w:t>Estimasi Luas Lahan Terbangun</w:t>
      </w:r>
    </w:p>
    <w:p w14:paraId="67B20019" w14:textId="2CA0E677" w:rsidR="00FA510C" w:rsidRPr="00FA510C" w:rsidRDefault="00FA510C" w:rsidP="00FA510C">
      <w:pPr>
        <w:rPr>
          <w:lang w:val="en-US"/>
        </w:rPr>
      </w:pPr>
      <w:commentRangeStart w:id="41"/>
      <w:r w:rsidRPr="00FA510C">
        <w:rPr>
          <w:lang w:val="en-US"/>
        </w:rPr>
        <w:t xml:space="preserve">Luas lahan terbangun diestimasi dari produk klasifikasi penutup lahan Dynamic World (Brown et al., 2022) dengan mengambil kelas </w:t>
      </w:r>
      <w:r w:rsidRPr="00FA510C">
        <w:rPr>
          <w:i/>
          <w:iCs/>
          <w:lang w:val="en-US"/>
        </w:rPr>
        <w:t>built</w:t>
      </w:r>
      <w:r w:rsidRPr="00FA510C">
        <w:rPr>
          <w:lang w:val="en-US"/>
        </w:rPr>
        <w:t xml:space="preserve"> pada wilayah administratif DIY untuk periode 2016 sampai 2025. Berbeda dengan estimasi objek daya tarik wisata yang memerlukan model regresi, luas kelas </w:t>
      </w:r>
      <w:r w:rsidRPr="00FA510C">
        <w:rPr>
          <w:i/>
          <w:iCs/>
          <w:lang w:val="en-US"/>
        </w:rPr>
        <w:t>built</w:t>
      </w:r>
      <w:r w:rsidRPr="00FA510C">
        <w:rPr>
          <w:lang w:val="en-US"/>
        </w:rPr>
        <w:t xml:space="preserve"> dapat langsung dibaca sebagai luas lahan terbangun sehingga tidak diperlukan hubungan regresi terhadap data resmi. Nilai untuk 2015 diperoleh melalui ekstrapolasi mundur mengikuti tren log-linear 2016 sampai 2025, dan nilai hasil imputasi tersebut tidak digunakan dalam penurunan parameter mana pun</w:t>
      </w:r>
      <w:commentRangeEnd w:id="41"/>
      <w:r w:rsidR="008C4D0A" w:rsidRPr="00FA510C">
        <w:rPr>
          <w:rStyle w:val="CommentReference"/>
          <w:sz w:val="24"/>
          <w:szCs w:val="24"/>
          <w:lang w:val="en-US"/>
        </w:rPr>
        <w:commentReference w:id="41"/>
      </w:r>
      <w:r w:rsidRPr="00FA510C">
        <w:rPr>
          <w:lang w:val="en-US"/>
        </w:rPr>
        <w:t>.</w:t>
      </w:r>
    </w:p>
    <w:p w14:paraId="69562A6F" w14:textId="1C9B7F59" w:rsidR="00FA510C" w:rsidRDefault="00FA510C" w:rsidP="000A329E">
      <w:pPr>
        <w:pStyle w:val="Level2Subbab"/>
      </w:pPr>
      <w:r>
        <w:t>Alat dan Perangkat Lunak</w:t>
      </w:r>
    </w:p>
    <w:p w14:paraId="61FD675B" w14:textId="71CCF954" w:rsidR="00FA510C" w:rsidRDefault="00FA510C" w:rsidP="00FA510C">
      <w:pPr>
        <w:pStyle w:val="JudulTabel"/>
      </w:pPr>
      <w:r>
        <w:t>Alat dan perangkat lunak yang digunakan</w:t>
      </w:r>
    </w:p>
    <w:tbl>
      <w:tblPr>
        <w:tblStyle w:val="Table"/>
        <w:tblW w:w="5000" w:type="pct"/>
        <w:tblBorders>
          <w:top w:val="single" w:sz="4" w:space="0" w:color="auto"/>
          <w:bottom w:val="single" w:sz="4" w:space="0" w:color="auto"/>
          <w:insideH w:val="single" w:sz="4" w:space="0" w:color="auto"/>
        </w:tblBorders>
        <w:tblLook w:val="0020" w:firstRow="1" w:lastRow="0" w:firstColumn="0" w:lastColumn="0" w:noHBand="0" w:noVBand="0"/>
      </w:tblPr>
      <w:tblGrid>
        <w:gridCol w:w="510"/>
        <w:gridCol w:w="2046"/>
        <w:gridCol w:w="3249"/>
        <w:gridCol w:w="2127"/>
      </w:tblGrid>
      <w:tr w:rsidR="00FA510C" w14:paraId="53437DB8" w14:textId="77777777" w:rsidTr="0091086B">
        <w:trPr>
          <w:cnfStyle w:val="100000000000" w:firstRow="1" w:lastRow="0" w:firstColumn="0" w:lastColumn="0" w:oddVBand="0" w:evenVBand="0" w:oddHBand="0" w:evenHBand="0" w:firstRowFirstColumn="0" w:firstRowLastColumn="0" w:lastRowFirstColumn="0" w:lastRowLastColumn="0"/>
          <w:tblHeader/>
        </w:trPr>
        <w:tc>
          <w:tcPr>
            <w:tcW w:w="0" w:type="auto"/>
          </w:tcPr>
          <w:p w14:paraId="5172FAA1" w14:textId="77777777" w:rsidR="00FA510C" w:rsidRDefault="00FA510C" w:rsidP="00FA510C">
            <w:pPr>
              <w:pStyle w:val="HeaderdanNomorKolompadaTabel"/>
            </w:pPr>
            <w:r>
              <w:t>No</w:t>
            </w:r>
          </w:p>
        </w:tc>
        <w:tc>
          <w:tcPr>
            <w:tcW w:w="0" w:type="auto"/>
          </w:tcPr>
          <w:p w14:paraId="4305D3E5" w14:textId="77777777" w:rsidR="00FA510C" w:rsidRDefault="00FA510C" w:rsidP="00FA510C">
            <w:pPr>
              <w:pStyle w:val="HeaderdanNomorKolompadaTabel"/>
            </w:pPr>
            <w:r>
              <w:t>Perangkat lunak</w:t>
            </w:r>
          </w:p>
        </w:tc>
        <w:tc>
          <w:tcPr>
            <w:tcW w:w="0" w:type="auto"/>
          </w:tcPr>
          <w:p w14:paraId="519ED720" w14:textId="77777777" w:rsidR="00FA510C" w:rsidRDefault="00FA510C" w:rsidP="00FA510C">
            <w:pPr>
              <w:pStyle w:val="HeaderdanNomorKolompadaTabel"/>
            </w:pPr>
            <w:r>
              <w:t>Fungsi</w:t>
            </w:r>
          </w:p>
        </w:tc>
        <w:tc>
          <w:tcPr>
            <w:tcW w:w="0" w:type="auto"/>
          </w:tcPr>
          <w:p w14:paraId="55AFC5C8" w14:textId="77777777" w:rsidR="00FA510C" w:rsidRDefault="00FA510C" w:rsidP="00FA510C">
            <w:pPr>
              <w:pStyle w:val="HeaderdanNomorKolompadaTabel"/>
            </w:pPr>
            <w:r>
              <w:t>Tahap penggunaan</w:t>
            </w:r>
          </w:p>
        </w:tc>
      </w:tr>
      <w:tr w:rsidR="0091086B" w14:paraId="518035D5" w14:textId="77777777" w:rsidTr="0091086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B5651DC" w14:textId="3D14C236" w:rsidR="0091086B" w:rsidRDefault="0091086B" w:rsidP="0091086B">
            <w:pPr>
              <w:pStyle w:val="HeaderdanNomorKolompadaTabel"/>
              <w:spacing w:before="0" w:after="0"/>
            </w:pPr>
            <w:r>
              <w:t>(1)</w:t>
            </w:r>
          </w:p>
        </w:tc>
        <w:tc>
          <w:tcPr>
            <w:tcW w:w="0" w:type="auto"/>
            <w:tcBorders>
              <w:bottom w:val="none" w:sz="0" w:space="0" w:color="auto"/>
            </w:tcBorders>
          </w:tcPr>
          <w:p w14:paraId="598F244F" w14:textId="053274F8" w:rsidR="0091086B" w:rsidRDefault="0091086B" w:rsidP="0091086B">
            <w:pPr>
              <w:pStyle w:val="HeaderdanNomorKolompadaTabel"/>
              <w:spacing w:before="0" w:after="0"/>
            </w:pPr>
            <w:r>
              <w:t>(2)</w:t>
            </w:r>
          </w:p>
        </w:tc>
        <w:tc>
          <w:tcPr>
            <w:tcW w:w="0" w:type="auto"/>
            <w:tcBorders>
              <w:bottom w:val="none" w:sz="0" w:space="0" w:color="auto"/>
            </w:tcBorders>
          </w:tcPr>
          <w:p w14:paraId="6370DE29" w14:textId="7BBDF461" w:rsidR="0091086B" w:rsidRDefault="0091086B" w:rsidP="0091086B">
            <w:pPr>
              <w:pStyle w:val="HeaderdanNomorKolompadaTabel"/>
              <w:spacing w:before="0" w:after="0"/>
            </w:pPr>
            <w:r>
              <w:t>(3)</w:t>
            </w:r>
          </w:p>
        </w:tc>
        <w:tc>
          <w:tcPr>
            <w:tcW w:w="0" w:type="auto"/>
            <w:tcBorders>
              <w:bottom w:val="none" w:sz="0" w:space="0" w:color="auto"/>
            </w:tcBorders>
          </w:tcPr>
          <w:p w14:paraId="7C07C792" w14:textId="41552679" w:rsidR="0091086B" w:rsidRDefault="0091086B" w:rsidP="0091086B">
            <w:pPr>
              <w:pStyle w:val="HeaderdanNomorKolompadaTabel"/>
              <w:spacing w:before="0" w:after="0"/>
            </w:pPr>
            <w:r>
              <w:t>(4)</w:t>
            </w:r>
          </w:p>
        </w:tc>
      </w:tr>
      <w:tr w:rsidR="0091086B" w14:paraId="4AF1CED5" w14:textId="77777777" w:rsidTr="0091086B">
        <w:tc>
          <w:tcPr>
            <w:tcW w:w="0" w:type="auto"/>
          </w:tcPr>
          <w:p w14:paraId="5F3AE38B" w14:textId="77777777" w:rsidR="0091086B" w:rsidRDefault="0091086B" w:rsidP="0091086B">
            <w:pPr>
              <w:pStyle w:val="IsiTabel"/>
            </w:pPr>
            <w:r>
              <w:t>1</w:t>
            </w:r>
          </w:p>
        </w:tc>
        <w:tc>
          <w:tcPr>
            <w:tcW w:w="0" w:type="auto"/>
          </w:tcPr>
          <w:p w14:paraId="71383451" w14:textId="77777777" w:rsidR="0091086B" w:rsidRDefault="0091086B" w:rsidP="0091086B">
            <w:pPr>
              <w:pStyle w:val="IsiTabel"/>
            </w:pPr>
            <w:r>
              <w:t>Google Earth Engine</w:t>
            </w:r>
          </w:p>
        </w:tc>
        <w:tc>
          <w:tcPr>
            <w:tcW w:w="0" w:type="auto"/>
          </w:tcPr>
          <w:p w14:paraId="143C0C0D" w14:textId="77777777" w:rsidR="0091086B" w:rsidRDefault="0091086B" w:rsidP="0091086B">
            <w:pPr>
              <w:pStyle w:val="IsiTabel"/>
            </w:pPr>
            <w:r>
              <w:t>Ekstraksi dan pengolahan data penginderaan jauh berbasis komputasi awan</w:t>
            </w:r>
          </w:p>
        </w:tc>
        <w:tc>
          <w:tcPr>
            <w:tcW w:w="0" w:type="auto"/>
          </w:tcPr>
          <w:p w14:paraId="5EA71587" w14:textId="77777777" w:rsidR="0091086B" w:rsidRDefault="0091086B" w:rsidP="0091086B">
            <w:pPr>
              <w:pStyle w:val="IsiTabel"/>
            </w:pPr>
            <w:r>
              <w:t xml:space="preserve">Pengumpulan dan </w:t>
            </w:r>
            <w:r>
              <w:rPr>
                <w:i/>
                <w:iCs/>
              </w:rPr>
              <w:t>preprocessing</w:t>
            </w:r>
            <w:r>
              <w:t xml:space="preserve"> data</w:t>
            </w:r>
          </w:p>
        </w:tc>
      </w:tr>
      <w:tr w:rsidR="0091086B" w14:paraId="6F545713" w14:textId="77777777" w:rsidTr="0091086B">
        <w:tc>
          <w:tcPr>
            <w:tcW w:w="0" w:type="auto"/>
          </w:tcPr>
          <w:p w14:paraId="3998A5B5" w14:textId="77777777" w:rsidR="0091086B" w:rsidRDefault="0091086B" w:rsidP="0091086B">
            <w:pPr>
              <w:pStyle w:val="IsiTabel"/>
            </w:pPr>
            <w:r>
              <w:t>2</w:t>
            </w:r>
          </w:p>
        </w:tc>
        <w:tc>
          <w:tcPr>
            <w:tcW w:w="0" w:type="auto"/>
          </w:tcPr>
          <w:p w14:paraId="3019F2E9" w14:textId="77777777" w:rsidR="0091086B" w:rsidRDefault="0091086B" w:rsidP="0091086B">
            <w:pPr>
              <w:pStyle w:val="IsiTabel"/>
            </w:pPr>
            <w:r>
              <w:t>Vensim PLE</w:t>
            </w:r>
          </w:p>
        </w:tc>
        <w:tc>
          <w:tcPr>
            <w:tcW w:w="0" w:type="auto"/>
          </w:tcPr>
          <w:p w14:paraId="6E88AC88" w14:textId="77777777" w:rsidR="0091086B" w:rsidRDefault="0091086B" w:rsidP="0091086B">
            <w:pPr>
              <w:pStyle w:val="IsiTabel"/>
            </w:pPr>
            <w:r>
              <w:t xml:space="preserve">Pembangunan </w:t>
            </w:r>
            <w:r>
              <w:rPr>
                <w:i/>
                <w:iCs/>
              </w:rPr>
              <w:t>stock-flow diagram</w:t>
            </w:r>
            <w:r>
              <w:t>, simulasi model, penelusuran loop, serta pemeriksaan satuan dan struktur</w:t>
            </w:r>
          </w:p>
        </w:tc>
        <w:tc>
          <w:tcPr>
            <w:tcW w:w="0" w:type="auto"/>
          </w:tcPr>
          <w:p w14:paraId="0C4FE016" w14:textId="77777777" w:rsidR="0091086B" w:rsidRDefault="0091086B" w:rsidP="0091086B">
            <w:pPr>
              <w:pStyle w:val="IsiTabel"/>
            </w:pPr>
            <w:r>
              <w:t>Formulasi dan pengujian model</w:t>
            </w:r>
          </w:p>
        </w:tc>
      </w:tr>
      <w:tr w:rsidR="0091086B" w14:paraId="13673194" w14:textId="77777777" w:rsidTr="0091086B">
        <w:tc>
          <w:tcPr>
            <w:tcW w:w="0" w:type="auto"/>
          </w:tcPr>
          <w:p w14:paraId="119D5EC1" w14:textId="77777777" w:rsidR="0091086B" w:rsidRDefault="0091086B" w:rsidP="0091086B">
            <w:pPr>
              <w:pStyle w:val="IsiTabel"/>
            </w:pPr>
            <w:r>
              <w:t>3</w:t>
            </w:r>
          </w:p>
        </w:tc>
        <w:tc>
          <w:tcPr>
            <w:tcW w:w="0" w:type="auto"/>
          </w:tcPr>
          <w:p w14:paraId="5D48C656" w14:textId="77777777" w:rsidR="0091086B" w:rsidRDefault="0091086B" w:rsidP="0091086B">
            <w:pPr>
              <w:pStyle w:val="IsiTabel"/>
            </w:pPr>
            <w:r>
              <w:t>Python dengan pustaka PySD</w:t>
            </w:r>
          </w:p>
        </w:tc>
        <w:tc>
          <w:tcPr>
            <w:tcW w:w="0" w:type="auto"/>
          </w:tcPr>
          <w:p w14:paraId="4BEDC23C" w14:textId="77777777" w:rsidR="0091086B" w:rsidRDefault="0091086B" w:rsidP="0091086B">
            <w:pPr>
              <w:pStyle w:val="IsiTabel"/>
            </w:pPr>
            <w:r>
              <w:t>Menjalankan model secara terprogram untuk pengujian berulang, kalibrasi, analisis sensitivitas, dan simulasi skenario</w:t>
            </w:r>
          </w:p>
        </w:tc>
        <w:tc>
          <w:tcPr>
            <w:tcW w:w="0" w:type="auto"/>
          </w:tcPr>
          <w:p w14:paraId="7B414E56" w14:textId="77777777" w:rsidR="0091086B" w:rsidRDefault="0091086B" w:rsidP="0091086B">
            <w:pPr>
              <w:pStyle w:val="IsiTabel"/>
            </w:pPr>
            <w:r>
              <w:t>Pengujian model, kalibrasi, sensitivitas, skenario</w:t>
            </w:r>
          </w:p>
        </w:tc>
      </w:tr>
      <w:tr w:rsidR="0091086B" w14:paraId="6DA66A5D" w14:textId="77777777" w:rsidTr="0091086B">
        <w:tc>
          <w:tcPr>
            <w:tcW w:w="0" w:type="auto"/>
          </w:tcPr>
          <w:p w14:paraId="78E5C9A9" w14:textId="77777777" w:rsidR="0091086B" w:rsidRDefault="0091086B" w:rsidP="0091086B">
            <w:pPr>
              <w:pStyle w:val="IsiTabel"/>
            </w:pPr>
            <w:r>
              <w:t>4</w:t>
            </w:r>
          </w:p>
        </w:tc>
        <w:tc>
          <w:tcPr>
            <w:tcW w:w="0" w:type="auto"/>
          </w:tcPr>
          <w:p w14:paraId="227662DD" w14:textId="77777777" w:rsidR="0091086B" w:rsidRDefault="0091086B" w:rsidP="0091086B">
            <w:pPr>
              <w:pStyle w:val="IsiTabel"/>
            </w:pPr>
            <w:r>
              <w:t>Microsoft Excel dan Google Sheets</w:t>
            </w:r>
          </w:p>
        </w:tc>
        <w:tc>
          <w:tcPr>
            <w:tcW w:w="0" w:type="auto"/>
          </w:tcPr>
          <w:p w14:paraId="32BB858A" w14:textId="77777777" w:rsidR="0091086B" w:rsidRDefault="0091086B" w:rsidP="0091086B">
            <w:pPr>
              <w:pStyle w:val="IsiTabel"/>
            </w:pPr>
            <w:r>
              <w:t>Penyusunan basis data induk, penurunan parameter, dan perhitungan statistik pengujian</w:t>
            </w:r>
          </w:p>
        </w:tc>
        <w:tc>
          <w:tcPr>
            <w:tcW w:w="0" w:type="auto"/>
          </w:tcPr>
          <w:p w14:paraId="5EFEBD06" w14:textId="77777777" w:rsidR="0091086B" w:rsidRDefault="0091086B" w:rsidP="0091086B">
            <w:pPr>
              <w:pStyle w:val="IsiTabel"/>
            </w:pPr>
            <w:r>
              <w:rPr>
                <w:i/>
                <w:iCs/>
              </w:rPr>
              <w:t>Preprocessing</w:t>
            </w:r>
            <w:r>
              <w:t xml:space="preserve"> dan pengujian</w:t>
            </w:r>
          </w:p>
        </w:tc>
      </w:tr>
      <w:tr w:rsidR="0091086B" w14:paraId="53218EF3" w14:textId="77777777" w:rsidTr="0091086B">
        <w:tc>
          <w:tcPr>
            <w:tcW w:w="0" w:type="auto"/>
          </w:tcPr>
          <w:p w14:paraId="244B742A" w14:textId="77777777" w:rsidR="0091086B" w:rsidRDefault="0091086B" w:rsidP="0091086B">
            <w:pPr>
              <w:pStyle w:val="IsiTabel"/>
            </w:pPr>
            <w:r>
              <w:lastRenderedPageBreak/>
              <w:t>5</w:t>
            </w:r>
          </w:p>
        </w:tc>
        <w:tc>
          <w:tcPr>
            <w:tcW w:w="0" w:type="auto"/>
          </w:tcPr>
          <w:p w14:paraId="7DB424D4" w14:textId="77777777" w:rsidR="0091086B" w:rsidRDefault="0091086B" w:rsidP="0091086B">
            <w:pPr>
              <w:pStyle w:val="IsiTabel"/>
            </w:pPr>
            <w:r>
              <w:t>SDEverywhere</w:t>
            </w:r>
          </w:p>
        </w:tc>
        <w:tc>
          <w:tcPr>
            <w:tcW w:w="0" w:type="auto"/>
          </w:tcPr>
          <w:p w14:paraId="02F5D45A" w14:textId="77777777" w:rsidR="0091086B" w:rsidRDefault="0091086B" w:rsidP="0091086B">
            <w:pPr>
              <w:pStyle w:val="IsiTabel"/>
            </w:pPr>
            <w:r>
              <w:t>Konversi model Vensim menjadi kode yang dapat dijalankan pada aplikasi web</w:t>
            </w:r>
          </w:p>
        </w:tc>
        <w:tc>
          <w:tcPr>
            <w:tcW w:w="0" w:type="auto"/>
          </w:tcPr>
          <w:p w14:paraId="2BE0336C" w14:textId="77777777" w:rsidR="0091086B" w:rsidRDefault="0091086B" w:rsidP="0091086B">
            <w:pPr>
              <w:pStyle w:val="IsiTabel"/>
            </w:pPr>
            <w:r>
              <w:t>Implementasi aplikasi</w:t>
            </w:r>
          </w:p>
        </w:tc>
      </w:tr>
      <w:tr w:rsidR="0091086B" w14:paraId="6E0AA547" w14:textId="77777777" w:rsidTr="0091086B">
        <w:tc>
          <w:tcPr>
            <w:tcW w:w="0" w:type="auto"/>
          </w:tcPr>
          <w:p w14:paraId="4975F384" w14:textId="77777777" w:rsidR="0091086B" w:rsidRDefault="0091086B" w:rsidP="0091086B">
            <w:pPr>
              <w:pStyle w:val="IsiTabel"/>
            </w:pPr>
            <w:r>
              <w:t>6</w:t>
            </w:r>
          </w:p>
        </w:tc>
        <w:tc>
          <w:tcPr>
            <w:tcW w:w="0" w:type="auto"/>
          </w:tcPr>
          <w:p w14:paraId="4D0BF6BA" w14:textId="77777777" w:rsidR="0091086B" w:rsidRDefault="0091086B" w:rsidP="0091086B">
            <w:pPr>
              <w:pStyle w:val="IsiTabel"/>
            </w:pPr>
            <w:commentRangeStart w:id="42"/>
            <w:r>
              <w:t>Next.js, TypeScript, dan Tailwind CSS</w:t>
            </w:r>
          </w:p>
        </w:tc>
        <w:tc>
          <w:tcPr>
            <w:tcW w:w="0" w:type="auto"/>
          </w:tcPr>
          <w:p w14:paraId="5F052D5D" w14:textId="77777777" w:rsidR="0091086B" w:rsidRDefault="0091086B" w:rsidP="0091086B">
            <w:pPr>
              <w:pStyle w:val="IsiTabel"/>
            </w:pPr>
            <w:r>
              <w:t>Pengembangan antarmuka aplikasi web interaktif</w:t>
            </w:r>
          </w:p>
        </w:tc>
        <w:tc>
          <w:tcPr>
            <w:tcW w:w="0" w:type="auto"/>
          </w:tcPr>
          <w:p w14:paraId="64AA22EC" w14:textId="77777777" w:rsidR="0091086B" w:rsidRDefault="0091086B" w:rsidP="0091086B">
            <w:pPr>
              <w:pStyle w:val="IsiTabel"/>
            </w:pPr>
            <w:r>
              <w:t>Implementasi aplikasi</w:t>
            </w:r>
            <w:commentRangeEnd w:id="42"/>
            <w:r w:rsidR="008C4D0A">
              <w:rPr>
                <w:rStyle w:val="CommentReference"/>
                <w:sz w:val="24"/>
                <w:szCs w:val="24"/>
              </w:rPr>
              <w:commentReference w:id="42"/>
            </w:r>
          </w:p>
        </w:tc>
      </w:tr>
    </w:tbl>
    <w:p w14:paraId="05318356" w14:textId="125131B0" w:rsidR="00FA510C" w:rsidRDefault="00927668" w:rsidP="00927668">
      <w:pPr>
        <w:spacing w:before="240"/>
      </w:pPr>
      <w:r w:rsidRPr="00927668">
        <w:rPr>
          <w:lang w:val="en-US"/>
        </w:rPr>
        <w:t>Penggunaan Vensim dan Python bersifat saling melengkapi. Vensim digunakan untuk membangun struktur model, memeriksa konsistensi satuan, dan menelusuri loop umpan balik, sedangkan Python dengan pustaka PySD digunakan untuk menjalankan model secara berulang pada tahap pengujian yang memerlukan puluhan hingga ratusan kali simulasi, seperti pengujian kondisi ekstrem, kalibrasi berbasis pencarian menyeluruh, dan analisis sensitivitas. Hasil kedua perangkat dicocokkan pada setiap tahap untuk memastikan keduanya menghasilkan keluaran yang sama.</w:t>
      </w:r>
    </w:p>
    <w:p w14:paraId="542AAEA0" w14:textId="287D4894" w:rsidR="000A329E" w:rsidRDefault="00AA7466" w:rsidP="000A329E">
      <w:pPr>
        <w:pStyle w:val="Level2Subbab"/>
      </w:pPr>
      <w:r>
        <w:t>Tahapan Penelitian</w:t>
      </w:r>
    </w:p>
    <w:p w14:paraId="65544889" w14:textId="408976A7" w:rsidR="000A5E7B" w:rsidRPr="000A329E" w:rsidRDefault="000A5E7B" w:rsidP="000A5E7B">
      <w:r w:rsidRPr="000A5E7B">
        <w:rPr>
          <w:lang w:val="en-US"/>
        </w:rPr>
        <w:t xml:space="preserve">Penelitian dilaksanakan dalam enam tahap, yaitu pengumpulan dan </w:t>
      </w:r>
      <w:r w:rsidRPr="000A5E7B">
        <w:rPr>
          <w:i/>
          <w:iCs/>
          <w:lang w:val="en-US"/>
        </w:rPr>
        <w:t>preprocessing</w:t>
      </w:r>
      <w:r w:rsidRPr="000A5E7B">
        <w:rPr>
          <w:lang w:val="en-US"/>
        </w:rPr>
        <w:t xml:space="preserve"> data, artikulasi masalah dan formulasi hipotesis dinamis, formulasi model simulasi, pengujian model, perancangan dan evaluasi skenario kebijakan, serta implementasi aplikasi web.</w:t>
      </w:r>
    </w:p>
    <w:p w14:paraId="0D19963D" w14:textId="52C09C09" w:rsidR="00AE356A" w:rsidRPr="00AE356A" w:rsidRDefault="00AE356A" w:rsidP="00D5737B">
      <w:pPr>
        <w:pStyle w:val="Level3JudulPokokBahasan"/>
      </w:pPr>
      <w:r>
        <w:t xml:space="preserve">Pengumpulan dan </w:t>
      </w:r>
      <w:r w:rsidRPr="000A329E">
        <w:rPr>
          <w:i/>
          <w:iCs/>
        </w:rPr>
        <w:t>Preprocessing</w:t>
      </w:r>
      <w:r>
        <w:t xml:space="preserve"> </w:t>
      </w:r>
      <w:r w:rsidRPr="000A329E">
        <w:rPr>
          <w:i/>
          <w:iCs/>
        </w:rPr>
        <w:t>Data</w:t>
      </w:r>
    </w:p>
    <w:p w14:paraId="2E83B736" w14:textId="65109C21" w:rsidR="008F748F" w:rsidRPr="008F748F" w:rsidRDefault="008F748F" w:rsidP="008F748F">
      <w:pPr>
        <w:rPr>
          <w:rFonts w:eastAsia="Times New Roman"/>
          <w:lang w:val="en-US"/>
        </w:rPr>
      </w:pPr>
      <w:r w:rsidRPr="008F748F">
        <w:rPr>
          <w:rFonts w:eastAsia="Times New Roman"/>
          <w:lang w:val="en-US"/>
        </w:rPr>
        <w:t xml:space="preserve">Pengumpulan data diawali dengan penyusunan daftar variabel sebagaimana Subbab 3.4, kemudian pengumpulan nilai setiap variabel dari sumber resmi untuk </w:t>
      </w:r>
      <w:r w:rsidRPr="008F748F">
        <w:rPr>
          <w:rFonts w:eastAsia="Times New Roman"/>
          <w:lang w:val="en-US"/>
        </w:rPr>
        <w:lastRenderedPageBreak/>
        <w:t>periode 2015 sampai 2025. Seluruh data dihimpun dalam satu basis data induk yang menyeragamkan satuan, periode, dan format tahun, sehingga penurunan parameter dapat ditelusuri kembali ke sumbernya.</w:t>
      </w:r>
    </w:p>
    <w:p w14:paraId="0E1857DB" w14:textId="77777777" w:rsidR="008F748F" w:rsidRPr="008F748F" w:rsidRDefault="008F748F" w:rsidP="008F748F">
      <w:pPr>
        <w:rPr>
          <w:rFonts w:eastAsia="Times New Roman"/>
          <w:lang w:val="en-US"/>
        </w:rPr>
      </w:pPr>
      <w:r w:rsidRPr="008F748F">
        <w:rPr>
          <w:rFonts w:eastAsia="Times New Roman"/>
          <w:lang w:val="en-US"/>
        </w:rPr>
        <w:t>Tahap pembersihan data menemukan empat ketidakteraturan yang memerlukan perlakuan khusus, dan perlakuannya ditetapkan sebelum model dijalankan.</w:t>
      </w:r>
    </w:p>
    <w:p w14:paraId="56EF19BD" w14:textId="77777777" w:rsidR="008F748F" w:rsidRPr="008F748F" w:rsidRDefault="008F748F" w:rsidP="008F748F">
      <w:pPr>
        <w:rPr>
          <w:rFonts w:eastAsia="Times New Roman"/>
          <w:lang w:val="en-US"/>
        </w:rPr>
      </w:pPr>
      <w:commentRangeStart w:id="43"/>
      <w:r w:rsidRPr="008F748F">
        <w:rPr>
          <w:rFonts w:eastAsia="Times New Roman"/>
          <w:lang w:val="en-US"/>
        </w:rPr>
        <w:t xml:space="preserve">Pertama, data kunjungan wisatawan nusantara mengalami patahan metode </w:t>
      </w:r>
      <w:commentRangeEnd w:id="43"/>
      <w:r w:rsidR="008C4D0A" w:rsidRPr="008F748F">
        <w:rPr>
          <w:rStyle w:val="CommentReference"/>
          <w:rFonts w:eastAsia="Times New Roman"/>
          <w:sz w:val="24"/>
          <w:szCs w:val="24"/>
          <w:lang w:val="en-US"/>
        </w:rPr>
        <w:commentReference w:id="43"/>
      </w:r>
      <w:r w:rsidRPr="008F748F">
        <w:rPr>
          <w:rFonts w:eastAsia="Times New Roman"/>
          <w:lang w:val="en-US"/>
        </w:rPr>
        <w:t xml:space="preserve">pencacahan antara 2018 dan 2019, dengan lonjakan dari 8,0 juta menjadi 20,5 juta atau sekitar 2,57 kali tanpa perubahan kondisi lapangan yang sepadan. Untuk keperluan pengujian perilaku yang membutuhkan seri lengkap, data 2015 sampai 2018 disambungkan dengan </w:t>
      </w:r>
      <w:commentRangeStart w:id="44"/>
      <w:r w:rsidRPr="008F748F">
        <w:rPr>
          <w:rFonts w:eastAsia="Times New Roman"/>
          <w:lang w:val="en-US"/>
        </w:rPr>
        <w:t>faktor 2,2997. Faktor tersebut diperoleh dengan membandingkan besarnya lompatan terhadap laju pertumbuhan wajar, yaitu rata-rata laju pertumbuhan pada periode sebelum dan sesudah patahan.</w:t>
      </w:r>
      <w:commentRangeEnd w:id="44"/>
      <w:r w:rsidR="008C4D0A" w:rsidRPr="008F748F">
        <w:rPr>
          <w:rStyle w:val="CommentReference"/>
          <w:rFonts w:eastAsia="Times New Roman"/>
          <w:sz w:val="24"/>
          <w:szCs w:val="24"/>
          <w:lang w:val="en-US"/>
        </w:rPr>
        <w:commentReference w:id="44"/>
      </w:r>
      <w:r w:rsidRPr="008F748F">
        <w:rPr>
          <w:rFonts w:eastAsia="Times New Roman"/>
          <w:lang w:val="en-US"/>
        </w:rPr>
        <w:t xml:space="preserve"> </w:t>
      </w:r>
      <w:commentRangeStart w:id="45"/>
      <w:r w:rsidRPr="008F748F">
        <w:rPr>
          <w:rFonts w:eastAsia="Times New Roman"/>
          <w:lang w:val="en-US"/>
        </w:rPr>
        <w:t>Penggunaan laju pertumbuhan yang berbeda menghasilkan faktor pada rentang 2,22 sampai 2,38, dan rentang tersebut diuji kembali pada tahap kalibrasi diagnostik.</w:t>
      </w:r>
      <w:commentRangeEnd w:id="45"/>
      <w:r w:rsidR="008C4D0A" w:rsidRPr="008F748F">
        <w:rPr>
          <w:rStyle w:val="CommentReference"/>
          <w:rFonts w:eastAsia="Times New Roman"/>
          <w:sz w:val="24"/>
          <w:szCs w:val="24"/>
          <w:lang w:val="en-US"/>
        </w:rPr>
        <w:commentReference w:id="45"/>
      </w:r>
      <w:r w:rsidRPr="008F748F">
        <w:rPr>
          <w:rFonts w:eastAsia="Times New Roman"/>
          <w:lang w:val="en-US"/>
        </w:rPr>
        <w:t xml:space="preserve"> Seri sambungan hanya digunakan pada pengujian perilaku dan tidak digunakan untuk menurunkan parameter mana pun.</w:t>
      </w:r>
    </w:p>
    <w:p w14:paraId="2DBB55CE" w14:textId="77777777" w:rsidR="008F748F" w:rsidRPr="008F748F" w:rsidRDefault="008F748F" w:rsidP="008F748F">
      <w:pPr>
        <w:rPr>
          <w:rFonts w:eastAsia="Times New Roman"/>
          <w:lang w:val="en-US"/>
        </w:rPr>
      </w:pPr>
      <w:commentRangeStart w:id="46"/>
      <w:r w:rsidRPr="008F748F">
        <w:rPr>
          <w:rFonts w:eastAsia="Times New Roman"/>
          <w:lang w:val="en-US"/>
        </w:rPr>
        <w:t>Kedua, luas lahan terbangun pada 2015 tidak tersedia karena produk Dynamic World baru tersedia sejak 2016, sehingga nilainya diperoleh melalui ekstrapolasi mundur mengikuti tren log-linear 2016 sampai 2025. Nilai hasil imputasi ini ditandai secara eksplisit dan tidak digunakan dalam penurunan parameter.</w:t>
      </w:r>
      <w:commentRangeEnd w:id="46"/>
      <w:r w:rsidR="008C4D0A" w:rsidRPr="008F748F">
        <w:rPr>
          <w:rStyle w:val="CommentReference"/>
          <w:rFonts w:eastAsia="Times New Roman"/>
          <w:sz w:val="24"/>
          <w:szCs w:val="24"/>
          <w:lang w:val="en-US"/>
        </w:rPr>
        <w:commentReference w:id="46"/>
      </w:r>
    </w:p>
    <w:p w14:paraId="06D79A21" w14:textId="77777777" w:rsidR="008F748F" w:rsidRPr="008F748F" w:rsidRDefault="008F748F" w:rsidP="008F748F">
      <w:pPr>
        <w:rPr>
          <w:rFonts w:eastAsia="Times New Roman"/>
          <w:lang w:val="en-US"/>
        </w:rPr>
      </w:pPr>
      <w:commentRangeStart w:id="47"/>
      <w:r w:rsidRPr="008F748F">
        <w:rPr>
          <w:rFonts w:eastAsia="Times New Roman"/>
          <w:lang w:val="en-US"/>
        </w:rPr>
        <w:t xml:space="preserve">Ketiga, terdapat lonjakan jumlah akomodasi pada 2018 sebesar 438 unit yang hampir seluruhnya berupa akomodasi non-bintang. Lonjakan tersebut diduga </w:t>
      </w:r>
      <w:r w:rsidRPr="008F748F">
        <w:rPr>
          <w:rFonts w:eastAsia="Times New Roman"/>
          <w:lang w:val="en-US"/>
        </w:rPr>
        <w:lastRenderedPageBreak/>
        <w:t>berasal dari perluasan cakupan pendataan dan tidak diperlakukan sebagai perubahan nyata, tetapi tetap dipertahankan dalam data karena tidak tersedia dasar untuk mengoreksinya.</w:t>
      </w:r>
      <w:commentRangeEnd w:id="47"/>
      <w:r w:rsidR="008C4D0A" w:rsidRPr="008F748F">
        <w:rPr>
          <w:rStyle w:val="CommentReference"/>
          <w:rFonts w:eastAsia="Times New Roman"/>
          <w:sz w:val="24"/>
          <w:szCs w:val="24"/>
          <w:lang w:val="en-US"/>
        </w:rPr>
        <w:commentReference w:id="47"/>
      </w:r>
    </w:p>
    <w:p w14:paraId="7F5023C9" w14:textId="184092BF" w:rsidR="008F748F" w:rsidRDefault="008F748F" w:rsidP="008F748F">
      <w:pPr>
        <w:rPr>
          <w:rFonts w:eastAsia="Times New Roman"/>
          <w:lang w:val="en-US"/>
        </w:rPr>
      </w:pPr>
      <w:commentRangeStart w:id="48"/>
      <w:r w:rsidRPr="008F748F">
        <w:rPr>
          <w:rFonts w:eastAsia="Times New Roman"/>
          <w:lang w:val="en-US"/>
        </w:rPr>
        <w:t>Keempat, periode 2020 sampai 2021 mengandung pengaruh pandemi yang tidak dimodelkan. Tahun-tahun tersebut tetap dijalankan dalam simulasi, tetapi dikeluarkan dari perhitungan yang menjadi dasar pengambilan keputusan, dengan pelaporan statistik disajikan dalam dua versi sebagaimana diuraikan pada Subbab 3.7.4.</w:t>
      </w:r>
      <w:commentRangeEnd w:id="48"/>
      <w:r w:rsidR="008C4D0A">
        <w:rPr>
          <w:rStyle w:val="CommentReference"/>
          <w:rFonts w:eastAsia="Times New Roman"/>
          <w:sz w:val="24"/>
          <w:szCs w:val="24"/>
          <w:lang w:val="en-US"/>
        </w:rPr>
        <w:commentReference w:id="48"/>
      </w:r>
    </w:p>
    <w:p w14:paraId="531A5270" w14:textId="52B83182" w:rsidR="00AE356A" w:rsidRDefault="000A329E" w:rsidP="00F10A82">
      <w:pPr>
        <w:rPr>
          <w:rFonts w:eastAsia="Times New Roman"/>
          <w:lang w:val="en-US"/>
        </w:rPr>
      </w:pPr>
      <w:r w:rsidRPr="000A329E">
        <w:rPr>
          <w:rFonts w:eastAsia="Times New Roman"/>
          <w:lang w:val="en-US"/>
        </w:rPr>
        <w:t xml:space="preserve">Pengumpulan data statistik diawali dengan penyusunan daftar variabel kunci sebagaimana Subbab 3.4, </w:t>
      </w:r>
      <w:commentRangeStart w:id="49"/>
      <w:r w:rsidRPr="000A329E">
        <w:rPr>
          <w:rFonts w:eastAsia="Times New Roman"/>
          <w:lang w:val="en-US"/>
        </w:rPr>
        <w:t>lalu pengumpulan nilai tiap variabel dari sumber resmi untuk periode 2015–202</w:t>
      </w:r>
      <w:r w:rsidR="00F10A82">
        <w:rPr>
          <w:rFonts w:eastAsia="Times New Roman"/>
          <w:lang w:val="en-US"/>
        </w:rPr>
        <w:t>5</w:t>
      </w:r>
      <w:r w:rsidRPr="000A329E">
        <w:rPr>
          <w:rFonts w:eastAsia="Times New Roman"/>
          <w:lang w:val="en-US"/>
        </w:rPr>
        <w:t>.</w:t>
      </w:r>
      <w:commentRangeEnd w:id="49"/>
      <w:r w:rsidR="008C4D0A" w:rsidRPr="000A329E">
        <w:rPr>
          <w:rStyle w:val="CommentReference"/>
          <w:rFonts w:eastAsia="Times New Roman"/>
          <w:sz w:val="24"/>
          <w:szCs w:val="24"/>
          <w:lang w:val="en-US"/>
        </w:rPr>
        <w:commentReference w:id="49"/>
      </w:r>
      <w:r w:rsidRPr="000A329E">
        <w:rPr>
          <w:rFonts w:eastAsia="Times New Roman"/>
          <w:lang w:val="en-US"/>
        </w:rPr>
        <w:t xml:space="preserve"> Tahap ini dilanjutkan dengan pembersihan data, yaitu pengecekan kelengkapan dan konsistensi antar sumber, penanganan nilai hilang melalui </w:t>
      </w:r>
      <w:commentRangeStart w:id="50"/>
      <w:r w:rsidRPr="000A329E">
        <w:rPr>
          <w:rFonts w:eastAsia="Times New Roman"/>
          <w:lang w:val="en-US"/>
        </w:rPr>
        <w:t xml:space="preserve">interpolasi </w:t>
      </w:r>
      <w:commentRangeEnd w:id="50"/>
      <w:r w:rsidR="008C4D0A" w:rsidRPr="000A329E">
        <w:rPr>
          <w:rStyle w:val="CommentReference"/>
          <w:rFonts w:eastAsia="Times New Roman"/>
          <w:sz w:val="24"/>
          <w:szCs w:val="24"/>
          <w:lang w:val="en-US"/>
        </w:rPr>
        <w:commentReference w:id="50"/>
      </w:r>
      <w:r w:rsidRPr="000A329E">
        <w:rPr>
          <w:rFonts w:eastAsia="Times New Roman"/>
          <w:lang w:val="en-US"/>
        </w:rPr>
        <w:t xml:space="preserve">atau penyesuaian </w:t>
      </w:r>
      <w:commentRangeStart w:id="51"/>
      <w:r w:rsidRPr="000A329E">
        <w:rPr>
          <w:rFonts w:eastAsia="Times New Roman"/>
          <w:lang w:val="en-US"/>
        </w:rPr>
        <w:t>berbasis tren</w:t>
      </w:r>
      <w:commentRangeEnd w:id="51"/>
      <w:r w:rsidR="008C4D0A" w:rsidRPr="000A329E">
        <w:rPr>
          <w:rStyle w:val="CommentReference"/>
          <w:rFonts w:eastAsia="Times New Roman"/>
          <w:sz w:val="24"/>
          <w:szCs w:val="24"/>
          <w:lang w:val="en-US"/>
        </w:rPr>
        <w:commentReference w:id="51"/>
      </w:r>
      <w:r w:rsidRPr="000A329E">
        <w:rPr>
          <w:rFonts w:eastAsia="Times New Roman"/>
          <w:lang w:val="en-US"/>
        </w:rPr>
        <w:t xml:space="preserve">, serta penyeragaman satuan dan format tahun, sehingga seluruh variabel tergabung dalam satu </w:t>
      </w:r>
      <w:r w:rsidRPr="000A329E">
        <w:rPr>
          <w:rFonts w:eastAsia="Times New Roman"/>
          <w:i/>
          <w:iCs/>
          <w:lang w:val="en-US"/>
        </w:rPr>
        <w:t>dataset</w:t>
      </w:r>
      <w:r w:rsidRPr="000A329E">
        <w:rPr>
          <w:rFonts w:eastAsia="Times New Roman"/>
          <w:lang w:val="en-US"/>
        </w:rPr>
        <w:t xml:space="preserve"> master yang seragam.</w:t>
      </w:r>
    </w:p>
    <w:p w14:paraId="2FC09A44" w14:textId="67E91357" w:rsidR="00F10A82" w:rsidRPr="00F10A82" w:rsidRDefault="00F10A82" w:rsidP="00F10A82">
      <w:pPr>
        <w:rPr>
          <w:rFonts w:eastAsia="Times New Roman"/>
          <w:lang w:val="en-US"/>
        </w:rPr>
      </w:pPr>
      <w:commentRangeStart w:id="52"/>
      <w:r>
        <w:t>Estimasi citra satelit</w:t>
      </w:r>
      <w:commentRangeEnd w:id="52"/>
      <w:r w:rsidR="008C4D0A">
        <w:rPr>
          <w:rStyle w:val="CommentReference"/>
          <w:sz w:val="24"/>
          <w:szCs w:val="24"/>
        </w:rPr>
        <w:commentReference w:id="52"/>
      </w:r>
      <w:r>
        <w:t xml:space="preserve"> dilakukan hanya untuk variabel yang memiliki data resmi tetapi belum tersedia pada periode terbaru, yaitu luas lahan terbangun. Prosedurnya menggunakan platform Google Earth Engine: pendefinisian </w:t>
      </w:r>
      <w:r>
        <w:rPr>
          <w:i/>
          <w:iCs/>
        </w:rPr>
        <w:t>Area of Interest</w:t>
      </w:r>
      <w:r>
        <w:t xml:space="preserve"> berdasarkan batas administratif DIY, pemanggilan citra Sentinel-2, perhitungan indeks NDBI sebagai penanda lahan terbangun, agregasi spasial dengan fungsi </w:t>
      </w:r>
      <w:r>
        <w:rPr>
          <w:i/>
          <w:iCs/>
        </w:rPr>
        <w:t>reduceRegions</w:t>
      </w:r>
      <w:r>
        <w:t xml:space="preserve">, dan agregasi temporal menjadi komposit tahunan. Nilai NDBI tahunan kemudian dipasangkan dengan data luas lahan terbangun resmi pada tahun-tahun yang tersedia untuk membangun hubungan historis (regresi). Hubungan inilah yang digunakan untuk mengestimasi luas lahan terbangun pada </w:t>
      </w:r>
      <w:r>
        <w:lastRenderedPageBreak/>
        <w:t xml:space="preserve">tahun yang belum dirilis, dengan asumsi bahwa pola pertumbuhan indikator citra selaras dengan pertumbuhan data resmi. </w:t>
      </w:r>
    </w:p>
    <w:p w14:paraId="0C6BA8B9" w14:textId="3F3E4C1B" w:rsidR="00164A9B" w:rsidRPr="00AE356A" w:rsidRDefault="00994C9F" w:rsidP="00D5737B">
      <w:pPr>
        <w:pStyle w:val="Level3JudulPokokBahasan"/>
      </w:pPr>
      <w:r>
        <w:t xml:space="preserve">Artikulasi Masalah </w:t>
      </w:r>
      <w:r w:rsidR="00164A9B">
        <w:t>dan Formulasi Hipotesis Dinamis</w:t>
      </w:r>
    </w:p>
    <w:p w14:paraId="663E927E" w14:textId="0472DD0C" w:rsidR="00994C9F" w:rsidRDefault="00994C9F" w:rsidP="00994C9F">
      <w:pPr>
        <w:rPr>
          <w:rFonts w:eastAsia="Times New Roman"/>
          <w:lang w:val="en-US"/>
        </w:rPr>
      </w:pPr>
      <w:r w:rsidRPr="00994C9F">
        <w:rPr>
          <w:rFonts w:eastAsia="Times New Roman"/>
          <w:lang w:val="en-US"/>
        </w:rPr>
        <w:t xml:space="preserve">Tahap artikulasi masalah menetapkan pertanyaan utama, yaitu bagaimana dinamika jangka panjang sistem pariwisata DIY dari 2025 sampai 2050 apabila tren saat ini berlanjut tanpa intervensi, dan skenario kebijakan apa yang dapat menjaga keseimbangan antara pertumbuhan ekonomi dan daya dukung fisik destinasi. Untuk menjawabnya disusun </w:t>
      </w:r>
      <w:r w:rsidRPr="00994C9F">
        <w:rPr>
          <w:rFonts w:eastAsia="Times New Roman"/>
          <w:i/>
          <w:iCs/>
          <w:lang w:val="en-US"/>
        </w:rPr>
        <w:t>reference mode</w:t>
      </w:r>
      <w:r w:rsidRPr="00994C9F">
        <w:rPr>
          <w:rFonts w:eastAsia="Times New Roman"/>
          <w:lang w:val="en-US"/>
        </w:rPr>
        <w:t xml:space="preserve"> berdasarkan tren historis 2015 sampai 2025 yang menunjukkan pertumbuhan jumlah wisatawan, akomodasi, objek daya tarik wisata, tenaga kerja, dan lahan terbangun.</w:t>
      </w:r>
    </w:p>
    <w:p w14:paraId="38BF5532" w14:textId="0DE50D7A" w:rsidR="004673F6" w:rsidRPr="00994C9F" w:rsidRDefault="004673F6" w:rsidP="004673F6">
      <w:pPr>
        <w:pStyle w:val="Level4JudulPokokBahasanLevel4"/>
      </w:pPr>
      <w:r w:rsidRPr="004673F6">
        <w:t>Identifikasi dan Perumusan Variabel </w:t>
      </w:r>
      <w:r w:rsidRPr="004673F6">
        <w:rPr>
          <w:i/>
          <w:iCs/>
        </w:rPr>
        <w:t>Causal Loop Diagram</w:t>
      </w:r>
    </w:p>
    <w:p w14:paraId="01355C2F" w14:textId="6FD143C8" w:rsidR="004673F6" w:rsidRDefault="00937015" w:rsidP="00994C9F">
      <w:pPr>
        <w:rPr>
          <w:rFonts w:eastAsia="Times New Roman"/>
        </w:rPr>
      </w:pPr>
      <w:r w:rsidRPr="00937015">
        <w:rPr>
          <w:rFonts w:eastAsia="Times New Roman"/>
        </w:rPr>
        <w:t xml:space="preserve">Identifikasi kandidat variabel penyusun </w:t>
      </w:r>
      <w:r w:rsidRPr="00937015">
        <w:rPr>
          <w:rFonts w:eastAsia="Times New Roman"/>
          <w:i/>
          <w:iCs/>
        </w:rPr>
        <w:t>causal loop diagram</w:t>
      </w:r>
      <w:r w:rsidRPr="00937015">
        <w:rPr>
          <w:rFonts w:eastAsia="Times New Roman"/>
        </w:rPr>
        <w:t xml:space="preserve"> (CLD) diawali dengan telaah terhadap model sistem dinamis pariwisata Mai dan Smith (2018) sebagai rujukan konseptual awal. Model tersebut dipilih karena merepresentasikan destinasi pariwisata sebagai sistem yang perilakunya dibentuk oleh interaksi berbagai komponen dan </w:t>
      </w:r>
      <w:r w:rsidRPr="00937015">
        <w:rPr>
          <w:rFonts w:eastAsia="Times New Roman"/>
          <w:i/>
          <w:iCs/>
        </w:rPr>
        <w:t>feedback loop</w:t>
      </w:r>
      <w:r w:rsidRPr="00937015">
        <w:rPr>
          <w:rFonts w:eastAsia="Times New Roman"/>
        </w:rPr>
        <w:t>. Struktur model rujukan tidak diadopsi secara langsung, tetapi digunakan sebagai titik awal untuk mengenali komponen dan mekanisme yang berpotensi relevan dengan sistem pariwisata Provinsi Daerah Istimewa Yogyakarta (Mai &amp; Smith, 2018).</w:t>
      </w:r>
    </w:p>
    <w:p w14:paraId="70EE1BB8" w14:textId="63824293" w:rsidR="00937015" w:rsidRDefault="00937015" w:rsidP="00994C9F">
      <w:pPr>
        <w:rPr>
          <w:rFonts w:eastAsia="Times New Roman"/>
        </w:rPr>
      </w:pPr>
      <w:r w:rsidRPr="00937015">
        <w:rPr>
          <w:rFonts w:eastAsia="Times New Roman"/>
        </w:rPr>
        <w:t xml:space="preserve">Kandidat awal tersebut selanjutnya dikontekstualisasikan menggunakan regulasi, dokumen perencanaan, indikator resmi kepariwisataan, dan karakteristik empiris pariwisata DIY. Undang-Undang Nomor 10 Tahun 2009 mendefinisikan </w:t>
      </w:r>
      <w:r w:rsidRPr="00937015">
        <w:rPr>
          <w:rFonts w:eastAsia="Times New Roman"/>
        </w:rPr>
        <w:lastRenderedPageBreak/>
        <w:t>destinasi sebagai kawasan yang di dalamnya terdapat daya tarik wisata, fasilitas umum, fasilitas pariwisata, aksesibilitas, dan masyarakat yang saling terkait, sedangkan RIPPARDA DIY menempatkan peningkatan daya tarik, kunjungan, PDRB, investasi, perluasan lapangan kerja, dan pelestarian lingkungan sebagai bagian dari tujuan dan sasaran pembangunan kepariwisataan daerah (Republik Indonesia, 2009; Pemerintah Provinsi Daerah Istimewa Yogyakarta, 2012). Renja Dinas Pariwisata DIY 2025 juga menekankan jumlah wisatawan, lama tinggal, pengeluaran wisatawan, investasi, lapangan kerja, dan pelestarian lingkungan sebagai komponen pembangunan pariwisata daerah, sedangkan Renstra Kementerian Pariwisata 2025–2029 menggunakan pengeluaran wisatawan, tenaga kerja pariwisata, dan kunjungan wisatawan sebagai indikator pembangunan pariwisata (Dinas Pariwisata DIY, 2024; Kementerian Pariwisata, 2025).</w:t>
      </w:r>
    </w:p>
    <w:p w14:paraId="5EDCDAF1" w14:textId="497EC247" w:rsidR="00937015" w:rsidRDefault="00937015" w:rsidP="00994C9F">
      <w:pPr>
        <w:rPr>
          <w:rFonts w:eastAsia="Times New Roman"/>
        </w:rPr>
      </w:pPr>
      <w:r w:rsidRPr="00937015">
        <w:rPr>
          <w:rFonts w:eastAsia="Times New Roman"/>
        </w:rPr>
        <w:t xml:space="preserve">Setelah relevansi kontekstual ditetapkan, penelusuran literatur ilmiah diperluas untuk memperoleh dukungan yang lebih spesifik terhadap peran konseptual setiap variabel dan mekanisme hubungan antarkomponen. Literatur tersebut mencakup penelitian </w:t>
      </w:r>
      <w:r w:rsidRPr="00937015">
        <w:rPr>
          <w:rFonts w:eastAsia="Times New Roman"/>
          <w:i/>
          <w:iCs/>
        </w:rPr>
        <w:t>systems thinking</w:t>
      </w:r>
      <w:r w:rsidRPr="00937015">
        <w:rPr>
          <w:rFonts w:eastAsia="Times New Roman"/>
        </w:rPr>
        <w:t xml:space="preserve"> dan </w:t>
      </w:r>
      <w:r w:rsidRPr="00937015">
        <w:rPr>
          <w:rFonts w:eastAsia="Times New Roman"/>
          <w:i/>
          <w:iCs/>
        </w:rPr>
        <w:t>system dynamics</w:t>
      </w:r>
      <w:r w:rsidRPr="00937015">
        <w:rPr>
          <w:rFonts w:eastAsia="Times New Roman"/>
        </w:rPr>
        <w:t xml:space="preserve"> pada bidang pariwisata serta teori substantif mengenai daya tarik destinasi, ekonomi pariwisata, akomodasi, tenaga kerja, kepadatan, dan daya dukung. Dengan demikian, Mai dan Smith (2018) berfungsi sebagai kerangka rujukan awal, sedangkan dokumen resmi dan literatur tambahan digunakan untuk mengontekstualisasikan, memperluas, dan mengevaluasi struktur sebelum ditetapkan sebagai CLD penelitian. Kandidat variabel utama disajikan pada </w:t>
      </w:r>
      <w:r>
        <w:rPr>
          <w:rFonts w:eastAsia="Times New Roman"/>
        </w:rPr>
        <w:t>T</w:t>
      </w:r>
      <w:r w:rsidRPr="00937015">
        <w:rPr>
          <w:rFonts w:eastAsia="Times New Roman"/>
        </w:rPr>
        <w:t xml:space="preserve">abel </w:t>
      </w:r>
      <w:r>
        <w:rPr>
          <w:rFonts w:eastAsia="Times New Roman"/>
        </w:rPr>
        <w:t xml:space="preserve">10. </w:t>
      </w:r>
      <w:r w:rsidRPr="00937015">
        <w:rPr>
          <w:rFonts w:eastAsia="Times New Roman"/>
        </w:rPr>
        <w:t>berikut</w:t>
      </w:r>
      <w:r>
        <w:rPr>
          <w:rFonts w:eastAsia="Times New Roman"/>
        </w:rPr>
        <w:t>.</w:t>
      </w:r>
    </w:p>
    <w:p w14:paraId="46EBF5B6" w14:textId="29F301AE" w:rsidR="009C3320" w:rsidRPr="003D2EC1" w:rsidRDefault="008C4D0A" w:rsidP="003D2EC1">
      <w:pPr>
        <w:pStyle w:val="JudulTabel"/>
        <w:rPr>
          <w:rFonts w:eastAsia="Times New Roman"/>
        </w:rPr>
      </w:pPr>
      <w:r>
        <w:t xml:space="preserve">Kandidat variabel </w:t>
      </w:r>
      <w:r>
        <w:t>Struktur Konseptual Pariwisata</w:t>
      </w:r>
    </w:p>
    <w:tbl>
      <w:tblPr>
        <w:tblW w:w="8561" w:type="dxa"/>
        <w:tblLayout w:type="fixed"/>
        <w:tblLook w:val="0020" w:firstRow="1" w:lastRow="0" w:firstColumn="0" w:lastColumn="0" w:noHBand="0" w:noVBand="0"/>
      </w:tblPr>
      <w:tblGrid>
        <w:gridCol w:w="1361"/>
        <w:gridCol w:w="1531"/>
        <w:gridCol w:w="1417"/>
        <w:gridCol w:w="2438"/>
        <w:gridCol w:w="1814"/>
      </w:tblGrid>
      <w:tr w:rsidR="000831E5" w:rsidRPr="004835DA" w14:paraId="3086CA08" w14:textId="77777777" w:rsidTr="009A38B8">
        <w:trPr>
          <w:tblHeader/>
        </w:trPr>
        <w:tc>
          <w:tcPr>
            <w:tcW w:w="1361" w:type="dxa"/>
            <w:tcBorders>
              <w:top w:val="single" w:sz="4" w:space="0" w:color="auto"/>
              <w:bottom w:val="single" w:sz="4" w:space="0" w:color="auto"/>
            </w:tcBorders>
            <w:vAlign w:val="center"/>
          </w:tcPr>
          <w:p w14:paraId="1BC0BBFB" w14:textId="198E6140" w:rsidR="000831E5" w:rsidRPr="004835DA" w:rsidRDefault="000831E5" w:rsidP="005F654C">
            <w:pPr>
              <w:pStyle w:val="HeaderdanNomorKolompadaTabel"/>
              <w:rPr>
                <w:lang w:val="en-US"/>
              </w:rPr>
            </w:pPr>
            <w:r>
              <w:lastRenderedPageBreak/>
              <w:t>Kelompok/subsistem</w:t>
            </w:r>
          </w:p>
        </w:tc>
        <w:tc>
          <w:tcPr>
            <w:tcW w:w="1531" w:type="dxa"/>
            <w:tcBorders>
              <w:top w:val="single" w:sz="4" w:space="0" w:color="auto"/>
              <w:bottom w:val="single" w:sz="4" w:space="0" w:color="auto"/>
            </w:tcBorders>
            <w:vAlign w:val="center"/>
          </w:tcPr>
          <w:p w14:paraId="4BF84893" w14:textId="52C3BB25" w:rsidR="000831E5" w:rsidRPr="004835DA" w:rsidRDefault="000831E5" w:rsidP="003D2EC1">
            <w:pPr>
              <w:pStyle w:val="HeaderdanNomorKolompadaTabel"/>
              <w:rPr>
                <w:lang w:val="en-US"/>
              </w:rPr>
            </w:pPr>
            <w:r>
              <w:t>Kandidat variabel</w:t>
            </w:r>
          </w:p>
        </w:tc>
        <w:tc>
          <w:tcPr>
            <w:tcW w:w="1417" w:type="dxa"/>
            <w:tcBorders>
              <w:top w:val="single" w:sz="4" w:space="0" w:color="auto"/>
              <w:bottom w:val="single" w:sz="4" w:space="0" w:color="auto"/>
            </w:tcBorders>
            <w:vAlign w:val="center"/>
          </w:tcPr>
          <w:p w14:paraId="7B03BFA0" w14:textId="277A032E" w:rsidR="000831E5" w:rsidRDefault="000831E5" w:rsidP="003D2EC1">
            <w:pPr>
              <w:pStyle w:val="HeaderdanNomorKolompadaTabel"/>
            </w:pPr>
            <w:r>
              <w:t>Dasar Identifikasi Konteks</w:t>
            </w:r>
          </w:p>
        </w:tc>
        <w:tc>
          <w:tcPr>
            <w:tcW w:w="2438" w:type="dxa"/>
            <w:tcBorders>
              <w:top w:val="single" w:sz="4" w:space="0" w:color="auto"/>
              <w:bottom w:val="single" w:sz="4" w:space="0" w:color="auto"/>
            </w:tcBorders>
            <w:vAlign w:val="center"/>
          </w:tcPr>
          <w:p w14:paraId="0F0518AE" w14:textId="3514D387" w:rsidR="000831E5" w:rsidRPr="004835DA" w:rsidRDefault="000831E5" w:rsidP="003D2EC1">
            <w:pPr>
              <w:pStyle w:val="HeaderdanNomorKolompadaTabel"/>
              <w:rPr>
                <w:lang w:val="en-US"/>
              </w:rPr>
            </w:pPr>
            <w:r>
              <w:t>Peran konseptual dalam sistem</w:t>
            </w:r>
          </w:p>
        </w:tc>
        <w:tc>
          <w:tcPr>
            <w:tcW w:w="1814" w:type="dxa"/>
            <w:tcBorders>
              <w:top w:val="single" w:sz="4" w:space="0" w:color="auto"/>
              <w:bottom w:val="single" w:sz="4" w:space="0" w:color="auto"/>
            </w:tcBorders>
            <w:vAlign w:val="center"/>
          </w:tcPr>
          <w:p w14:paraId="5190868E" w14:textId="374FBC54" w:rsidR="000831E5" w:rsidRPr="004835DA" w:rsidRDefault="000831E5" w:rsidP="003D2EC1">
            <w:pPr>
              <w:pStyle w:val="HeaderdanNomorKolompadaTabel"/>
              <w:rPr>
                <w:lang w:val="en-US"/>
              </w:rPr>
            </w:pPr>
            <w:r>
              <w:t>Literatur Ilmiah</w:t>
            </w:r>
          </w:p>
        </w:tc>
      </w:tr>
      <w:tr w:rsidR="000831E5" w:rsidRPr="004835DA" w14:paraId="08BC2C22" w14:textId="77777777" w:rsidTr="009A38B8">
        <w:trPr>
          <w:tblHeader/>
        </w:trPr>
        <w:tc>
          <w:tcPr>
            <w:tcW w:w="1361" w:type="dxa"/>
            <w:tcBorders>
              <w:bottom w:val="single" w:sz="4" w:space="0" w:color="auto"/>
            </w:tcBorders>
            <w:vAlign w:val="center"/>
          </w:tcPr>
          <w:p w14:paraId="3F68E8F2" w14:textId="72F7510D" w:rsidR="000831E5" w:rsidRDefault="000831E5" w:rsidP="005F654C">
            <w:pPr>
              <w:pStyle w:val="HeaderdanNomorKolompadaTabel"/>
              <w:spacing w:before="0" w:after="0"/>
            </w:pPr>
            <w:r>
              <w:t>(1)</w:t>
            </w:r>
          </w:p>
        </w:tc>
        <w:tc>
          <w:tcPr>
            <w:tcW w:w="1531" w:type="dxa"/>
            <w:tcBorders>
              <w:bottom w:val="single" w:sz="4" w:space="0" w:color="auto"/>
            </w:tcBorders>
            <w:vAlign w:val="center"/>
          </w:tcPr>
          <w:p w14:paraId="36BD6A1A" w14:textId="25DAEF7D" w:rsidR="000831E5" w:rsidRDefault="000831E5" w:rsidP="003D2EC1">
            <w:pPr>
              <w:pStyle w:val="HeaderdanNomorKolompadaTabel"/>
              <w:spacing w:before="0" w:after="0"/>
            </w:pPr>
            <w:r>
              <w:t>(2)</w:t>
            </w:r>
          </w:p>
        </w:tc>
        <w:tc>
          <w:tcPr>
            <w:tcW w:w="1417" w:type="dxa"/>
            <w:tcBorders>
              <w:bottom w:val="single" w:sz="4" w:space="0" w:color="auto"/>
            </w:tcBorders>
            <w:vAlign w:val="center"/>
          </w:tcPr>
          <w:p w14:paraId="4ED799DA" w14:textId="5F5B6F8A" w:rsidR="000831E5" w:rsidRDefault="00326296" w:rsidP="003D2EC1">
            <w:pPr>
              <w:pStyle w:val="HeaderdanNomorKolompadaTabel"/>
              <w:spacing w:before="0" w:after="0"/>
            </w:pPr>
            <w:r>
              <w:t>(3)</w:t>
            </w:r>
          </w:p>
        </w:tc>
        <w:tc>
          <w:tcPr>
            <w:tcW w:w="2438" w:type="dxa"/>
            <w:tcBorders>
              <w:bottom w:val="single" w:sz="4" w:space="0" w:color="auto"/>
            </w:tcBorders>
            <w:vAlign w:val="center"/>
          </w:tcPr>
          <w:p w14:paraId="1B9C2749" w14:textId="24E768F0" w:rsidR="000831E5" w:rsidRDefault="000831E5" w:rsidP="003D2EC1">
            <w:pPr>
              <w:pStyle w:val="HeaderdanNomorKolompadaTabel"/>
              <w:spacing w:before="0" w:after="0"/>
            </w:pPr>
            <w:r>
              <w:t>(</w:t>
            </w:r>
            <w:r w:rsidR="00326296">
              <w:t>4</w:t>
            </w:r>
            <w:r>
              <w:t>)</w:t>
            </w:r>
          </w:p>
        </w:tc>
        <w:tc>
          <w:tcPr>
            <w:tcW w:w="1814" w:type="dxa"/>
            <w:tcBorders>
              <w:bottom w:val="single" w:sz="4" w:space="0" w:color="auto"/>
            </w:tcBorders>
            <w:vAlign w:val="center"/>
          </w:tcPr>
          <w:p w14:paraId="509BEC11" w14:textId="1F29AE31" w:rsidR="000831E5" w:rsidRDefault="000831E5" w:rsidP="003D2EC1">
            <w:pPr>
              <w:pStyle w:val="HeaderdanNomorKolompadaTabel"/>
              <w:spacing w:before="0" w:after="0"/>
            </w:pPr>
            <w:r>
              <w:t>(</w:t>
            </w:r>
            <w:r w:rsidR="00326296">
              <w:t>5</w:t>
            </w:r>
            <w:r>
              <w:t>)</w:t>
            </w:r>
          </w:p>
        </w:tc>
      </w:tr>
      <w:tr w:rsidR="000831E5" w:rsidRPr="004835DA" w14:paraId="16D137A7" w14:textId="77777777" w:rsidTr="009A38B8">
        <w:tc>
          <w:tcPr>
            <w:tcW w:w="1361" w:type="dxa"/>
            <w:tcBorders>
              <w:top w:val="single" w:sz="4" w:space="0" w:color="auto"/>
              <w:bottom w:val="single" w:sz="4" w:space="0" w:color="auto"/>
            </w:tcBorders>
            <w:vAlign w:val="center"/>
          </w:tcPr>
          <w:p w14:paraId="3E016395" w14:textId="61739BC0" w:rsidR="000831E5" w:rsidRPr="003D2EC1" w:rsidRDefault="000831E5" w:rsidP="003D2EC1">
            <w:pPr>
              <w:pStyle w:val="IsiTabel"/>
            </w:pPr>
            <w:r w:rsidRPr="003D2EC1">
              <w:rPr>
                <w:rStyle w:val="Strong"/>
                <w:b w:val="0"/>
                <w:bCs w:val="0"/>
              </w:rPr>
              <w:t>Permintaan dan daya tarik destinasi</w:t>
            </w:r>
          </w:p>
        </w:tc>
        <w:tc>
          <w:tcPr>
            <w:tcW w:w="1531" w:type="dxa"/>
            <w:tcBorders>
              <w:top w:val="single" w:sz="4" w:space="0" w:color="auto"/>
              <w:bottom w:val="single" w:sz="4" w:space="0" w:color="auto"/>
            </w:tcBorders>
            <w:vAlign w:val="center"/>
          </w:tcPr>
          <w:p w14:paraId="56561A54" w14:textId="74E672B4" w:rsidR="000831E5" w:rsidRPr="003D2EC1" w:rsidRDefault="009A38B8" w:rsidP="003D2EC1">
            <w:pPr>
              <w:pStyle w:val="IsiTabel"/>
            </w:pPr>
            <w:r w:rsidRPr="009A38B8">
              <w:t>Jumlah Wisatawan; Laju Kedatangan Wisatawan; Daya Tarik Destinasi Wisata; Kepadatan Wisatawan</w:t>
            </w:r>
          </w:p>
        </w:tc>
        <w:tc>
          <w:tcPr>
            <w:tcW w:w="1417" w:type="dxa"/>
            <w:tcBorders>
              <w:top w:val="single" w:sz="4" w:space="0" w:color="auto"/>
              <w:bottom w:val="single" w:sz="4" w:space="0" w:color="auto"/>
            </w:tcBorders>
            <w:vAlign w:val="center"/>
          </w:tcPr>
          <w:p w14:paraId="77A2B0A7" w14:textId="03139617" w:rsidR="000831E5" w:rsidRPr="003D2EC1" w:rsidRDefault="009A38B8" w:rsidP="003D2EC1">
            <w:pPr>
              <w:pStyle w:val="IsiTabel"/>
            </w:pPr>
            <w:r w:rsidRPr="009A38B8">
              <w:t>RIPPARDA DIY; Renja Dispar DIY; UU No. 10 Tahun 2009; IPKN</w:t>
            </w:r>
            <w:r w:rsidR="00525D49">
              <w:t xml:space="preserve"> 2024</w:t>
            </w:r>
          </w:p>
        </w:tc>
        <w:tc>
          <w:tcPr>
            <w:tcW w:w="2438" w:type="dxa"/>
            <w:tcBorders>
              <w:top w:val="single" w:sz="4" w:space="0" w:color="auto"/>
              <w:bottom w:val="single" w:sz="4" w:space="0" w:color="auto"/>
            </w:tcBorders>
            <w:vAlign w:val="center"/>
          </w:tcPr>
          <w:p w14:paraId="403CE221" w14:textId="12C01856" w:rsidR="000831E5" w:rsidRPr="003D2EC1" w:rsidRDefault="009A38B8" w:rsidP="003D2EC1">
            <w:pPr>
              <w:pStyle w:val="IsiTabel"/>
            </w:pPr>
            <w:r w:rsidRPr="009A38B8">
              <w:t>Merepresentasikan dinamika permintaan, kemampuan destinasi menarik kunjungan, serta tekanan kepadatan sebagai mekanisme pembatas perkembangan destinasi.</w:t>
            </w:r>
          </w:p>
        </w:tc>
        <w:tc>
          <w:tcPr>
            <w:tcW w:w="1814" w:type="dxa"/>
            <w:tcBorders>
              <w:top w:val="single" w:sz="4" w:space="0" w:color="auto"/>
              <w:bottom w:val="single" w:sz="4" w:space="0" w:color="auto"/>
            </w:tcBorders>
            <w:vAlign w:val="center"/>
          </w:tcPr>
          <w:p w14:paraId="7ABBEF1D" w14:textId="09E63060" w:rsidR="000831E5" w:rsidRPr="003D2EC1" w:rsidRDefault="009A38B8" w:rsidP="003D2EC1">
            <w:pPr>
              <w:pStyle w:val="IsiTabel"/>
            </w:pPr>
            <w:r w:rsidRPr="009A38B8">
              <w:t>Mai &amp; Smith (2015, 2018); Gazoni &amp; da Silva (2022); Hu &amp; Ritchie (1993); Saveriades (2000)</w:t>
            </w:r>
          </w:p>
        </w:tc>
      </w:tr>
      <w:tr w:rsidR="000831E5" w:rsidRPr="004835DA" w14:paraId="692C5259" w14:textId="77777777" w:rsidTr="009A38B8">
        <w:tc>
          <w:tcPr>
            <w:tcW w:w="1361" w:type="dxa"/>
            <w:tcBorders>
              <w:top w:val="single" w:sz="4" w:space="0" w:color="auto"/>
              <w:bottom w:val="single" w:sz="4" w:space="0" w:color="auto"/>
            </w:tcBorders>
            <w:vAlign w:val="center"/>
          </w:tcPr>
          <w:p w14:paraId="26E3CFEA" w14:textId="34624C51" w:rsidR="000831E5" w:rsidRPr="003D2EC1" w:rsidRDefault="009A38B8" w:rsidP="003D2EC1">
            <w:pPr>
              <w:pStyle w:val="IsiTabel"/>
              <w:rPr>
                <w:rStyle w:val="Strong"/>
                <w:b w:val="0"/>
                <w:bCs w:val="0"/>
              </w:rPr>
            </w:pPr>
            <w:r w:rsidRPr="009A38B8">
              <w:rPr>
                <w:rStyle w:val="Strong"/>
                <w:b w:val="0"/>
                <w:bCs w:val="0"/>
              </w:rPr>
              <w:t>Atraksi/ODTW</w:t>
            </w:r>
          </w:p>
        </w:tc>
        <w:tc>
          <w:tcPr>
            <w:tcW w:w="1531" w:type="dxa"/>
            <w:tcBorders>
              <w:top w:val="single" w:sz="4" w:space="0" w:color="auto"/>
              <w:bottom w:val="single" w:sz="4" w:space="0" w:color="auto"/>
            </w:tcBorders>
            <w:vAlign w:val="center"/>
          </w:tcPr>
          <w:p w14:paraId="0CAC1B74" w14:textId="51F3F555" w:rsidR="000831E5" w:rsidRPr="003D2EC1" w:rsidRDefault="009A38B8" w:rsidP="003D2EC1">
            <w:pPr>
              <w:pStyle w:val="IsiTabel"/>
            </w:pPr>
            <w:r w:rsidRPr="009A38B8">
              <w:t>Jumlah Objek Daya Tarik Wisata</w:t>
            </w:r>
          </w:p>
        </w:tc>
        <w:tc>
          <w:tcPr>
            <w:tcW w:w="1417" w:type="dxa"/>
            <w:tcBorders>
              <w:top w:val="single" w:sz="4" w:space="0" w:color="auto"/>
              <w:bottom w:val="single" w:sz="4" w:space="0" w:color="auto"/>
            </w:tcBorders>
            <w:vAlign w:val="center"/>
          </w:tcPr>
          <w:p w14:paraId="764F8909" w14:textId="3E11433A" w:rsidR="000831E5" w:rsidRPr="003D2EC1" w:rsidRDefault="009A38B8" w:rsidP="003D2EC1">
            <w:pPr>
              <w:pStyle w:val="IsiTabel"/>
            </w:pPr>
            <w:r w:rsidRPr="009A38B8">
              <w:t>UU No. 10 Tahun 2009; RIPPARDA DIY; Renja Dispar DIY</w:t>
            </w:r>
          </w:p>
        </w:tc>
        <w:tc>
          <w:tcPr>
            <w:tcW w:w="2438" w:type="dxa"/>
            <w:tcBorders>
              <w:top w:val="single" w:sz="4" w:space="0" w:color="auto"/>
              <w:bottom w:val="single" w:sz="4" w:space="0" w:color="auto"/>
            </w:tcBorders>
            <w:vAlign w:val="center"/>
          </w:tcPr>
          <w:p w14:paraId="41A5E3A4" w14:textId="0D77DFD4" w:rsidR="000831E5" w:rsidRPr="003D2EC1" w:rsidRDefault="009A38B8" w:rsidP="003D2EC1">
            <w:pPr>
              <w:pStyle w:val="IsiTabel"/>
            </w:pPr>
            <w:r w:rsidRPr="009A38B8">
              <w:t>Merepresentasikan ketersediaan atraksi sebagai komponen pembentuk daya tarik destinasi dan pendorong kunjungan.</w:t>
            </w:r>
          </w:p>
        </w:tc>
        <w:tc>
          <w:tcPr>
            <w:tcW w:w="1814" w:type="dxa"/>
            <w:tcBorders>
              <w:top w:val="single" w:sz="4" w:space="0" w:color="auto"/>
              <w:bottom w:val="single" w:sz="4" w:space="0" w:color="auto"/>
            </w:tcBorders>
            <w:vAlign w:val="center"/>
          </w:tcPr>
          <w:p w14:paraId="141AF4C1" w14:textId="5364A28E" w:rsidR="000831E5" w:rsidRPr="003D2EC1" w:rsidRDefault="00525D49" w:rsidP="003D2EC1">
            <w:pPr>
              <w:pStyle w:val="IsiTabel"/>
            </w:pPr>
            <w:r w:rsidRPr="00525D49">
              <w:t>Leiper (1990); Hu &amp; Ritchie (1993); Gazoni &amp; da Silva (2022); Fatina et al. (2023)</w:t>
            </w:r>
          </w:p>
        </w:tc>
      </w:tr>
      <w:tr w:rsidR="000831E5" w:rsidRPr="004835DA" w14:paraId="20BE5710" w14:textId="77777777" w:rsidTr="009A38B8">
        <w:tc>
          <w:tcPr>
            <w:tcW w:w="1361" w:type="dxa"/>
            <w:tcBorders>
              <w:top w:val="single" w:sz="4" w:space="0" w:color="auto"/>
              <w:bottom w:val="single" w:sz="4" w:space="0" w:color="auto"/>
            </w:tcBorders>
            <w:vAlign w:val="center"/>
          </w:tcPr>
          <w:p w14:paraId="3B4CE85E" w14:textId="737A9E8D" w:rsidR="000831E5" w:rsidRPr="003D2EC1" w:rsidRDefault="009A38B8" w:rsidP="003D2EC1">
            <w:pPr>
              <w:pStyle w:val="IsiTabel"/>
              <w:rPr>
                <w:rStyle w:val="Strong"/>
                <w:b w:val="0"/>
                <w:bCs w:val="0"/>
              </w:rPr>
            </w:pPr>
            <w:r w:rsidRPr="009A38B8">
              <w:rPr>
                <w:rStyle w:val="Strong"/>
                <w:b w:val="0"/>
                <w:bCs w:val="0"/>
              </w:rPr>
              <w:t>Ekonomi dan investasi</w:t>
            </w:r>
          </w:p>
        </w:tc>
        <w:tc>
          <w:tcPr>
            <w:tcW w:w="1531" w:type="dxa"/>
            <w:tcBorders>
              <w:top w:val="single" w:sz="4" w:space="0" w:color="auto"/>
              <w:bottom w:val="single" w:sz="4" w:space="0" w:color="auto"/>
            </w:tcBorders>
            <w:vAlign w:val="center"/>
          </w:tcPr>
          <w:p w14:paraId="107B306C" w14:textId="4A174AC2" w:rsidR="000831E5" w:rsidRPr="003D2EC1" w:rsidRDefault="009A38B8" w:rsidP="003D2EC1">
            <w:pPr>
              <w:pStyle w:val="IsiTabel"/>
            </w:pPr>
            <w:r w:rsidRPr="009A38B8">
              <w:t>Pengeluaran Wisatawan; PDRB Sektor Pariwisata; Investasi Sektor Pariwisata</w:t>
            </w:r>
          </w:p>
        </w:tc>
        <w:tc>
          <w:tcPr>
            <w:tcW w:w="1417" w:type="dxa"/>
            <w:tcBorders>
              <w:top w:val="single" w:sz="4" w:space="0" w:color="auto"/>
              <w:bottom w:val="single" w:sz="4" w:space="0" w:color="auto"/>
            </w:tcBorders>
            <w:vAlign w:val="center"/>
          </w:tcPr>
          <w:p w14:paraId="63A17F72" w14:textId="67D98907" w:rsidR="000831E5" w:rsidRPr="003D2EC1" w:rsidRDefault="00C16C07" w:rsidP="003D2EC1">
            <w:pPr>
              <w:pStyle w:val="IsiTabel"/>
            </w:pPr>
            <w:r w:rsidRPr="00C16C07">
              <w:t>RIPPARDA DIY; Renja Dinas Pariwisata DIY; Renstra Kementerian Pariwisata 2025–2029; IPKN 2024</w:t>
            </w:r>
          </w:p>
        </w:tc>
        <w:tc>
          <w:tcPr>
            <w:tcW w:w="2438" w:type="dxa"/>
            <w:tcBorders>
              <w:top w:val="single" w:sz="4" w:space="0" w:color="auto"/>
              <w:bottom w:val="single" w:sz="4" w:space="0" w:color="auto"/>
            </w:tcBorders>
            <w:vAlign w:val="center"/>
          </w:tcPr>
          <w:p w14:paraId="60FD63A4" w14:textId="61BF5B8E" w:rsidR="000831E5" w:rsidRPr="003D2EC1" w:rsidRDefault="00C16C07" w:rsidP="003D2EC1">
            <w:pPr>
              <w:pStyle w:val="IsiTabel"/>
            </w:pPr>
            <w:r w:rsidRPr="00C16C07">
              <w:t>Merepresentasikan jalur transmisi aktivitas wisata menuju konsumsi wisatawan, nilai tambah ekonomi, dan pengembangan kapasitas melalui investasi.</w:t>
            </w:r>
          </w:p>
        </w:tc>
        <w:tc>
          <w:tcPr>
            <w:tcW w:w="1814" w:type="dxa"/>
            <w:tcBorders>
              <w:top w:val="single" w:sz="4" w:space="0" w:color="auto"/>
              <w:bottom w:val="single" w:sz="4" w:space="0" w:color="auto"/>
            </w:tcBorders>
            <w:vAlign w:val="center"/>
          </w:tcPr>
          <w:p w14:paraId="73E4848F" w14:textId="1444F4EC" w:rsidR="000831E5" w:rsidRPr="003D2EC1" w:rsidRDefault="009A38B8" w:rsidP="003D2EC1">
            <w:pPr>
              <w:pStyle w:val="IsiTabel"/>
            </w:pPr>
            <w:r w:rsidRPr="009A38B8">
              <w:t>Frechtling (2010); Munjal (2013); Mai &amp; Smith (2018); Fatina et al. (2023)</w:t>
            </w:r>
          </w:p>
        </w:tc>
      </w:tr>
      <w:tr w:rsidR="000831E5" w:rsidRPr="004835DA" w14:paraId="16931929" w14:textId="77777777" w:rsidTr="009A38B8">
        <w:tc>
          <w:tcPr>
            <w:tcW w:w="1361" w:type="dxa"/>
            <w:tcBorders>
              <w:top w:val="single" w:sz="4" w:space="0" w:color="auto"/>
              <w:bottom w:val="single" w:sz="4" w:space="0" w:color="auto"/>
            </w:tcBorders>
            <w:vAlign w:val="center"/>
          </w:tcPr>
          <w:p w14:paraId="46B5A053" w14:textId="41F886C5" w:rsidR="000831E5" w:rsidRPr="003D2EC1" w:rsidRDefault="009A38B8" w:rsidP="003D2EC1">
            <w:pPr>
              <w:pStyle w:val="IsiTabel"/>
              <w:rPr>
                <w:rStyle w:val="Strong"/>
                <w:b w:val="0"/>
                <w:bCs w:val="0"/>
              </w:rPr>
            </w:pPr>
            <w:r w:rsidRPr="009A38B8">
              <w:t>Akomodasi</w:t>
            </w:r>
          </w:p>
        </w:tc>
        <w:tc>
          <w:tcPr>
            <w:tcW w:w="1531" w:type="dxa"/>
            <w:tcBorders>
              <w:top w:val="single" w:sz="4" w:space="0" w:color="auto"/>
              <w:bottom w:val="single" w:sz="4" w:space="0" w:color="auto"/>
            </w:tcBorders>
            <w:vAlign w:val="center"/>
          </w:tcPr>
          <w:p w14:paraId="40D47A1A" w14:textId="78E8D1EB" w:rsidR="000831E5" w:rsidRPr="003D2EC1" w:rsidRDefault="009A38B8" w:rsidP="003D2EC1">
            <w:pPr>
              <w:pStyle w:val="IsiTabel"/>
            </w:pPr>
            <w:r w:rsidRPr="009A38B8">
              <w:t>Jumlah Hotel dan Akomodasi; Rasio Permintaan terhadap Kapasitas Kamar; Laju Konstruksi Hotel dan Akomodasi</w:t>
            </w:r>
          </w:p>
        </w:tc>
        <w:tc>
          <w:tcPr>
            <w:tcW w:w="1417" w:type="dxa"/>
            <w:tcBorders>
              <w:top w:val="single" w:sz="4" w:space="0" w:color="auto"/>
              <w:bottom w:val="single" w:sz="4" w:space="0" w:color="auto"/>
            </w:tcBorders>
            <w:vAlign w:val="center"/>
          </w:tcPr>
          <w:p w14:paraId="20BA42D7" w14:textId="49129ED5" w:rsidR="000831E5" w:rsidRPr="003D2EC1" w:rsidRDefault="00326296" w:rsidP="003D2EC1">
            <w:pPr>
              <w:pStyle w:val="IsiTabel"/>
            </w:pPr>
            <w:r w:rsidRPr="00326296">
              <w:t>UU No. 10 Tahun 2009; RIPPARDA DIY; IPKN</w:t>
            </w:r>
            <w:r w:rsidR="00C16C07">
              <w:t xml:space="preserve"> 2024</w:t>
            </w:r>
          </w:p>
        </w:tc>
        <w:tc>
          <w:tcPr>
            <w:tcW w:w="2438" w:type="dxa"/>
            <w:tcBorders>
              <w:top w:val="single" w:sz="4" w:space="0" w:color="auto"/>
              <w:bottom w:val="single" w:sz="4" w:space="0" w:color="auto"/>
            </w:tcBorders>
            <w:vAlign w:val="center"/>
          </w:tcPr>
          <w:p w14:paraId="325D0B24" w14:textId="3DE848EA" w:rsidR="000831E5" w:rsidRPr="003D2EC1" w:rsidRDefault="00C16C07" w:rsidP="003D2EC1">
            <w:pPr>
              <w:pStyle w:val="IsiTabel"/>
            </w:pPr>
            <w:r w:rsidRPr="00C16C07">
              <w:t>Merepresentasikan kapasitas akomodasi dan mekanisme penyesuaian pasokan terhadap tekanan permintaan kamar.</w:t>
            </w:r>
          </w:p>
        </w:tc>
        <w:tc>
          <w:tcPr>
            <w:tcW w:w="1814" w:type="dxa"/>
            <w:tcBorders>
              <w:top w:val="single" w:sz="4" w:space="0" w:color="auto"/>
              <w:bottom w:val="single" w:sz="4" w:space="0" w:color="auto"/>
            </w:tcBorders>
            <w:vAlign w:val="center"/>
          </w:tcPr>
          <w:p w14:paraId="368139CC" w14:textId="44EF6F3E" w:rsidR="000831E5" w:rsidRPr="003D2EC1" w:rsidRDefault="00326296" w:rsidP="003D2EC1">
            <w:pPr>
              <w:pStyle w:val="IsiTabel"/>
            </w:pPr>
            <w:r w:rsidRPr="00326296">
              <w:t>Wheaton &amp; Rossoff (1998); Fatina et al. (2023)</w:t>
            </w:r>
          </w:p>
        </w:tc>
      </w:tr>
      <w:tr w:rsidR="00326296" w:rsidRPr="004835DA" w14:paraId="18DD7840" w14:textId="77777777" w:rsidTr="009A38B8">
        <w:tc>
          <w:tcPr>
            <w:tcW w:w="1361" w:type="dxa"/>
            <w:tcBorders>
              <w:top w:val="single" w:sz="4" w:space="0" w:color="auto"/>
              <w:bottom w:val="single" w:sz="4" w:space="0" w:color="auto"/>
            </w:tcBorders>
            <w:vAlign w:val="center"/>
          </w:tcPr>
          <w:p w14:paraId="54C9204C" w14:textId="6183AFA2" w:rsidR="00326296" w:rsidRPr="009A38B8" w:rsidRDefault="00326296" w:rsidP="003D2EC1">
            <w:pPr>
              <w:pStyle w:val="IsiTabel"/>
            </w:pPr>
            <w:r w:rsidRPr="00326296">
              <w:t>Lahan dan daya dukung</w:t>
            </w:r>
          </w:p>
        </w:tc>
        <w:tc>
          <w:tcPr>
            <w:tcW w:w="1531" w:type="dxa"/>
            <w:tcBorders>
              <w:top w:val="single" w:sz="4" w:space="0" w:color="auto"/>
              <w:bottom w:val="single" w:sz="4" w:space="0" w:color="auto"/>
            </w:tcBorders>
            <w:vAlign w:val="center"/>
          </w:tcPr>
          <w:p w14:paraId="42E8F5F3" w14:textId="30BB206C" w:rsidR="00326296" w:rsidRPr="009A38B8" w:rsidRDefault="00326296" w:rsidP="003D2EC1">
            <w:pPr>
              <w:pStyle w:val="IsiTabel"/>
            </w:pPr>
            <w:r w:rsidRPr="00326296">
              <w:t>Rasio Daya Dukung Lahan</w:t>
            </w:r>
          </w:p>
        </w:tc>
        <w:tc>
          <w:tcPr>
            <w:tcW w:w="1417" w:type="dxa"/>
            <w:tcBorders>
              <w:top w:val="single" w:sz="4" w:space="0" w:color="auto"/>
              <w:bottom w:val="single" w:sz="4" w:space="0" w:color="auto"/>
            </w:tcBorders>
            <w:vAlign w:val="center"/>
          </w:tcPr>
          <w:p w14:paraId="7E304C28" w14:textId="32862FE4" w:rsidR="00326296" w:rsidRPr="00326296" w:rsidRDefault="00326296" w:rsidP="003D2EC1">
            <w:pPr>
              <w:pStyle w:val="IsiTabel"/>
            </w:pPr>
            <w:r w:rsidRPr="00326296">
              <w:t>RIPPARDA DIY; IPKN; dokumen </w:t>
            </w:r>
            <w:r w:rsidRPr="00326296">
              <w:rPr>
                <w:i/>
                <w:iCs/>
              </w:rPr>
              <w:t xml:space="preserve">Sustainable </w:t>
            </w:r>
            <w:r w:rsidRPr="00326296">
              <w:rPr>
                <w:i/>
                <w:iCs/>
              </w:rPr>
              <w:lastRenderedPageBreak/>
              <w:t>Tourism Development</w:t>
            </w:r>
          </w:p>
        </w:tc>
        <w:tc>
          <w:tcPr>
            <w:tcW w:w="2438" w:type="dxa"/>
            <w:tcBorders>
              <w:top w:val="single" w:sz="4" w:space="0" w:color="auto"/>
              <w:bottom w:val="single" w:sz="4" w:space="0" w:color="auto"/>
            </w:tcBorders>
            <w:vAlign w:val="center"/>
          </w:tcPr>
          <w:p w14:paraId="1DE6956B" w14:textId="364A997E" w:rsidR="00326296" w:rsidRPr="00326296" w:rsidRDefault="00326296" w:rsidP="003D2EC1">
            <w:pPr>
              <w:pStyle w:val="IsiTabel"/>
            </w:pPr>
            <w:r w:rsidRPr="00326296">
              <w:lastRenderedPageBreak/>
              <w:t xml:space="preserve">Merepresentasikan keterbatasan fisik destinasi dan tekanan pembangunan terhadap </w:t>
            </w:r>
            <w:r w:rsidRPr="00326296">
              <w:lastRenderedPageBreak/>
              <w:t>sumber daya/lahan sebagai mekanisme pembatas pertumbuhan.</w:t>
            </w:r>
          </w:p>
        </w:tc>
        <w:tc>
          <w:tcPr>
            <w:tcW w:w="1814" w:type="dxa"/>
            <w:tcBorders>
              <w:top w:val="single" w:sz="4" w:space="0" w:color="auto"/>
              <w:bottom w:val="single" w:sz="4" w:space="0" w:color="auto"/>
            </w:tcBorders>
            <w:vAlign w:val="center"/>
          </w:tcPr>
          <w:p w14:paraId="31FED927" w14:textId="6138F5C1" w:rsidR="00326296" w:rsidRPr="00326296" w:rsidRDefault="00326296" w:rsidP="003D2EC1">
            <w:pPr>
              <w:pStyle w:val="IsiTabel"/>
            </w:pPr>
            <w:r w:rsidRPr="00326296">
              <w:lastRenderedPageBreak/>
              <w:t xml:space="preserve">Saveriades (2000); Mai &amp; Smith (2015, </w:t>
            </w:r>
            <w:r w:rsidRPr="00326296">
              <w:lastRenderedPageBreak/>
              <w:t>2018); Fatina et al. (2023)</w:t>
            </w:r>
          </w:p>
        </w:tc>
      </w:tr>
      <w:tr w:rsidR="000831E5" w:rsidRPr="004835DA" w14:paraId="321F3359" w14:textId="77777777" w:rsidTr="009A38B8">
        <w:tc>
          <w:tcPr>
            <w:tcW w:w="1361" w:type="dxa"/>
            <w:tcBorders>
              <w:top w:val="single" w:sz="4" w:space="0" w:color="auto"/>
              <w:bottom w:val="single" w:sz="4" w:space="0" w:color="auto"/>
            </w:tcBorders>
            <w:vAlign w:val="center"/>
          </w:tcPr>
          <w:p w14:paraId="7E62BBC5" w14:textId="44A0CC08" w:rsidR="000831E5" w:rsidRPr="003D2EC1" w:rsidRDefault="000831E5" w:rsidP="003D2EC1">
            <w:pPr>
              <w:pStyle w:val="IsiTabel"/>
              <w:rPr>
                <w:rStyle w:val="Strong"/>
                <w:b w:val="0"/>
                <w:bCs w:val="0"/>
              </w:rPr>
            </w:pPr>
            <w:r w:rsidRPr="003D2EC1">
              <w:rPr>
                <w:rStyle w:val="Strong"/>
                <w:b w:val="0"/>
                <w:bCs w:val="0"/>
              </w:rPr>
              <w:lastRenderedPageBreak/>
              <w:t>Tenaga kerja pariwisata</w:t>
            </w:r>
          </w:p>
        </w:tc>
        <w:tc>
          <w:tcPr>
            <w:tcW w:w="1531" w:type="dxa"/>
            <w:tcBorders>
              <w:top w:val="single" w:sz="4" w:space="0" w:color="auto"/>
              <w:bottom w:val="single" w:sz="4" w:space="0" w:color="auto"/>
            </w:tcBorders>
            <w:vAlign w:val="center"/>
          </w:tcPr>
          <w:p w14:paraId="2CCA7FDC" w14:textId="08293FBC" w:rsidR="000831E5" w:rsidRPr="003D2EC1" w:rsidRDefault="00326296" w:rsidP="003D2EC1">
            <w:pPr>
              <w:pStyle w:val="IsiTabel"/>
            </w:pPr>
            <w:r w:rsidRPr="00326296">
              <w:t>Tenaga Kerja Pariwisata; Selisih Tenaga Kerja Dibutuhkan; Laju Penyerapan Tenaga Kerja</w:t>
            </w:r>
          </w:p>
        </w:tc>
        <w:tc>
          <w:tcPr>
            <w:tcW w:w="1417" w:type="dxa"/>
            <w:tcBorders>
              <w:top w:val="single" w:sz="4" w:space="0" w:color="auto"/>
              <w:bottom w:val="single" w:sz="4" w:space="0" w:color="auto"/>
            </w:tcBorders>
            <w:vAlign w:val="center"/>
          </w:tcPr>
          <w:p w14:paraId="1CB2443D" w14:textId="237B8029" w:rsidR="000831E5" w:rsidRPr="003D2EC1" w:rsidRDefault="00C16C07" w:rsidP="003D2EC1">
            <w:pPr>
              <w:pStyle w:val="IsiTabel"/>
            </w:pPr>
            <w:r w:rsidRPr="00C16C07">
              <w:t>RIPPARDA DIY; Renja Dinas Pariwisata DIY; Renstra Kementerian Pariwisata 2025–2029</w:t>
            </w:r>
          </w:p>
        </w:tc>
        <w:tc>
          <w:tcPr>
            <w:tcW w:w="2438" w:type="dxa"/>
            <w:tcBorders>
              <w:top w:val="single" w:sz="4" w:space="0" w:color="auto"/>
              <w:bottom w:val="single" w:sz="4" w:space="0" w:color="auto"/>
            </w:tcBorders>
            <w:vAlign w:val="center"/>
          </w:tcPr>
          <w:p w14:paraId="6F97E82C" w14:textId="5A5A46A1" w:rsidR="000831E5" w:rsidRPr="003D2EC1" w:rsidRDefault="00326296" w:rsidP="003D2EC1">
            <w:pPr>
              <w:pStyle w:val="IsiTabel"/>
            </w:pPr>
            <w:r w:rsidRPr="00326296">
              <w:t>Merepresentasikan dampak aktivitas ekonomi pariwisata terhadap kebutuhan dan proses penyesuaian tenaga kerja</w:t>
            </w:r>
          </w:p>
        </w:tc>
        <w:tc>
          <w:tcPr>
            <w:tcW w:w="1814" w:type="dxa"/>
            <w:tcBorders>
              <w:top w:val="single" w:sz="4" w:space="0" w:color="auto"/>
              <w:bottom w:val="single" w:sz="4" w:space="0" w:color="auto"/>
            </w:tcBorders>
            <w:vAlign w:val="center"/>
          </w:tcPr>
          <w:p w14:paraId="31B2C43D" w14:textId="62B6D578" w:rsidR="000831E5" w:rsidRPr="003D2EC1" w:rsidRDefault="00326296" w:rsidP="003D2EC1">
            <w:pPr>
              <w:pStyle w:val="IsiTabel"/>
            </w:pPr>
            <w:r w:rsidRPr="00326296">
              <w:t>Munjal (2013); Fatina et al. (2023); Sánchez López (2023)</w:t>
            </w:r>
          </w:p>
        </w:tc>
      </w:tr>
    </w:tbl>
    <w:p w14:paraId="2A06638C" w14:textId="256AD2F0" w:rsidR="008C4D0A" w:rsidRDefault="00C16C07" w:rsidP="00F37A56">
      <w:pPr>
        <w:pStyle w:val="KeteranganTabel"/>
      </w:pPr>
      <w:r w:rsidRPr="00C16C07">
        <w:t>Catatan: rujukan pada tabel digunakan sebagai dasar konseptual bagi keberadaan variabel atau mekanisme yang direpresentasikan, bukan sebagai dasar langsung bagi seluruh formulasi matematis maupun nilai parameter. Variabel yang merupakan operasionalisasi struktur model tetap dijelaskan statusnya pada tahap formulasi dan parameterisasi.</w:t>
      </w:r>
    </w:p>
    <w:p w14:paraId="77285CA4" w14:textId="295B4FCC" w:rsidR="003214E2" w:rsidRDefault="00F37A56" w:rsidP="00F37A56">
      <w:pPr>
        <w:rPr>
          <w:rFonts w:eastAsia="Times New Roman"/>
        </w:rPr>
      </w:pPr>
      <w:r w:rsidRPr="00F37A56">
        <w:rPr>
          <w:rFonts w:eastAsia="Times New Roman"/>
        </w:rPr>
        <w:t xml:space="preserve">Kandidat variabel tersebut belum secara otomatis ditetapkan sebagai komponen akhir CLD. Setiap kandidat selanjutnya dievaluasi berdasarkan relevansinya terhadap tujuan dan batas sistem penelitian, kejelasan definisi operasional, keberadaan mekanisme sebab-akibat dengan variabel lain, kontribusinya terhadap pembentukan </w:t>
      </w:r>
      <w:r w:rsidRPr="00F37A56">
        <w:rPr>
          <w:rFonts w:eastAsia="Times New Roman"/>
          <w:i/>
          <w:iCs/>
        </w:rPr>
        <w:t>feedback loop</w:t>
      </w:r>
      <w:r w:rsidRPr="00F37A56">
        <w:rPr>
          <w:rFonts w:eastAsia="Times New Roman"/>
        </w:rPr>
        <w:t xml:space="preserve">, serta dukungan teori atau bukti empiris yang tersedia. Dengan demikian, pemilihan variabel terlebih dahulu didasarkan pada relevansi strukturalnya terhadap sistem yang dimodelkan. Ketersediaan data dipertimbangkan terutama pada tahap operasionalisasi dan </w:t>
      </w:r>
      <w:r w:rsidRPr="00F37A56">
        <w:rPr>
          <w:rFonts w:eastAsia="Times New Roman"/>
        </w:rPr>
        <w:lastRenderedPageBreak/>
        <w:t>parameterisasi model sehingga tidak menjadi satu-satunya dasar dalam menentukan keberadaan variabel pada struktur konseptual.</w:t>
      </w:r>
    </w:p>
    <w:p w14:paraId="39933EDD" w14:textId="268C90F6" w:rsidR="00F37A56" w:rsidRDefault="00F37A56" w:rsidP="00F37A56">
      <w:pPr>
        <w:rPr>
          <w:rFonts w:eastAsia="Times New Roman"/>
        </w:rPr>
      </w:pPr>
      <w:r w:rsidRPr="00F37A56">
        <w:rPr>
          <w:rFonts w:eastAsia="Times New Roman"/>
        </w:rPr>
        <w:t xml:space="preserve">Setelah kandidat variabel ditetapkan, hubungan antarvariabel dirumuskan sebagai hubungan sebab-akibat berarah. Setiap hubungan diberi polaritas positif (+) atau negatif (−). Hubungan positif menunjukkan bahwa, dengan kondisi lain tetap, peningkatan variabel penyebab menyebabkan variabel akibat berada pada tingkat yang lebih tinggi dibandingkan kondisi tanpa peningkatan tersebut, sedangkan hubungan negatif menunjukkan arah pengaruh yang berlawanan (Sterman, 2000). Interpretasi polaritas bersifat </w:t>
      </w:r>
      <w:r w:rsidRPr="00F37A56">
        <w:rPr>
          <w:rFonts w:eastAsia="Times New Roman"/>
          <w:i/>
          <w:iCs/>
        </w:rPr>
        <w:t>ceteris paribus</w:t>
      </w:r>
      <w:r w:rsidRPr="00F37A56">
        <w:rPr>
          <w:rFonts w:eastAsia="Times New Roman"/>
        </w:rPr>
        <w:t xml:space="preserve"> dan tidak berarti bahwa dua seri historis harus selalu bergerak searah atau berlawanan pada setiap periode. Penggunaan tanda positif dan negatif dipertahankan karena notasi tersebut secara eksplisit menunjukkan arah pengaruh kausal dan lebih tepat ketika diagram melibatkan pengaruh aliran terhadap stok (Richardson, 1997)</w:t>
      </w:r>
      <w:r>
        <w:rPr>
          <w:rFonts w:eastAsia="Times New Roman"/>
        </w:rPr>
        <w:t>.</w:t>
      </w:r>
    </w:p>
    <w:p w14:paraId="52584ED9" w14:textId="4FC94C40" w:rsidR="00F37A56" w:rsidRDefault="00F37A56" w:rsidP="00F37A56">
      <w:pPr>
        <w:rPr>
          <w:rFonts w:eastAsia="Times New Roman"/>
        </w:rPr>
      </w:pPr>
      <w:r w:rsidRPr="00F37A56">
        <w:rPr>
          <w:rFonts w:eastAsia="Times New Roman"/>
        </w:rPr>
        <w:t>Untuk menjaga keterlacakan, setiap hubungan kausal didokumentasikan melalui variabel penyebab, variabel akibat, polaritas, penjelasan mekanisme, serta sumber yang mendukungnya. Dukungan terhadap relevansi variabel dibedakan dari dukungan terhadap mekanisme sebab-akibat. Regulasi, dokumen perencanaan, dan indikator resmi terutama digunakan untuk menunjukkan relevansi variabel terhadap konteks sistem dan kebijakan kepariwisataan, sedangkan literatur ilmiah digunakan terutama untuk menilai mekanisme kausal, arah hubungan, dan struktur umpan balik. Dukungan literatur terhadap suatu hubungan konseptual tidak secara otomatis diperlakukan sebagai dukungan terhadap nilai numerik parameter yang digunakan dalam model.</w:t>
      </w:r>
    </w:p>
    <w:p w14:paraId="17AD6062" w14:textId="55116CAF" w:rsidR="00937E3D" w:rsidRPr="003214E2" w:rsidRDefault="00937E3D" w:rsidP="00937E3D">
      <w:pPr>
        <w:pStyle w:val="Level4JudulPokokBahasanLevel4"/>
        <w:rPr>
          <w:rFonts w:eastAsia="Times New Roman"/>
        </w:rPr>
      </w:pPr>
      <w:r>
        <w:lastRenderedPageBreak/>
        <w:t>Evaluasi Struktur Konseptual</w:t>
      </w:r>
      <w:r>
        <w:rPr>
          <w:rStyle w:val="apple-converted-space"/>
          <w:color w:val="000000"/>
        </w:rPr>
        <w:t> </w:t>
      </w:r>
      <w:r>
        <w:rPr>
          <w:rStyle w:val="Emphasis"/>
          <w:color w:val="000000"/>
        </w:rPr>
        <w:t>Causal Loop Diagram</w:t>
      </w:r>
    </w:p>
    <w:p w14:paraId="6D050EBE" w14:textId="43C67A35" w:rsidR="00F37A56" w:rsidRDefault="00F37A56" w:rsidP="00994C9F">
      <w:pPr>
        <w:rPr>
          <w:rFonts w:eastAsia="Times New Roman"/>
        </w:rPr>
      </w:pPr>
      <w:r w:rsidRPr="00F37A56">
        <w:rPr>
          <w:rFonts w:eastAsia="Times New Roman"/>
        </w:rPr>
        <w:t>Struktur CLD yang telah dirumuskan selanjutnya dievaluasi sebelum diterjemahkan menjadi model simulasi kuantitatif. Evaluasi pada tahap ini bertujuan menilai apakah struktur konseptual mempunyai dasar yang dapat dipertanggungjawabkan, bukan mengukur kesesuaian numerik model terhadap data historis. Barlas (1996) menempatkan validitas struktur sebagai bagian mendasar dalam validasi model sistem dinamis dan menekankan perlunya membandingkan hubungan model dengan pengetahuan yang tersedia mengenai sistem nyata. Oleh karena itu, pemeriksaan struktur dilakukan sebelum kesesuaian perilaku hasil simulasi digunakan sebagai dasar penilaian terhadap model (Barlas, 1996; Sterman, 2000).</w:t>
      </w:r>
    </w:p>
    <w:p w14:paraId="4B774119" w14:textId="63926136" w:rsidR="00F37A56" w:rsidRDefault="00F37A56" w:rsidP="00994C9F">
      <w:pPr>
        <w:rPr>
          <w:rFonts w:eastAsia="Times New Roman"/>
        </w:rPr>
      </w:pPr>
      <w:r w:rsidRPr="00F37A56">
        <w:rPr>
          <w:rFonts w:eastAsia="Times New Roman"/>
        </w:rPr>
        <w:t xml:space="preserve">Evaluasi struktur konseptual dilakukan pada tingkat variabel, hubungan kausal, </w:t>
      </w:r>
      <w:r w:rsidRPr="00F37A56">
        <w:rPr>
          <w:rFonts w:eastAsia="Times New Roman"/>
          <w:i/>
          <w:iCs/>
        </w:rPr>
        <w:t>feedback loop</w:t>
      </w:r>
      <w:r w:rsidRPr="00F37A56">
        <w:rPr>
          <w:rFonts w:eastAsia="Times New Roman"/>
        </w:rPr>
        <w:t xml:space="preserve">, dan batas model. Pada tingkat variabel diperiksa relevansi terhadap tujuan penelitian serta kejelasan definisi operasional. Pada tingkat hubungan kausal diperiksa keberadaan mekanisme sebab-akibat dan dukungan sumber yang memadai; hubungan tidak dipertahankan hanya karena dua variabel menunjukkan korelasi historis. Pada tingkat </w:t>
      </w:r>
      <w:r w:rsidRPr="00F37A56">
        <w:rPr>
          <w:rFonts w:eastAsia="Times New Roman"/>
          <w:i/>
          <w:iCs/>
        </w:rPr>
        <w:t>feedback loop</w:t>
      </w:r>
      <w:r w:rsidRPr="00F37A56">
        <w:rPr>
          <w:rFonts w:eastAsia="Times New Roman"/>
        </w:rPr>
        <w:t>, rangkaian hubungan ditelusuri untuk memastikan bahwa polaritas keseluruhan konsisten dengan mekanisme yang dihipotesiskan. Pada tingkat batas model, diperiksa apakah struktur cukup untuk menjelaskan masalah penelitian tanpa memasukkan aspek yang tidak diperlukan (Sterman, 2000; Mai &amp; Smith, 2018).</w:t>
      </w:r>
    </w:p>
    <w:p w14:paraId="23EC3FB7" w14:textId="5679E456" w:rsidR="001B41CE" w:rsidRDefault="001B41CE" w:rsidP="001B41CE">
      <w:pPr>
        <w:pStyle w:val="JudulTabel"/>
      </w:pPr>
      <w:r>
        <w:t>Kriteria Evaluasi Struktur Konseptual CLD</w:t>
      </w:r>
    </w:p>
    <w:tbl>
      <w:tblPr>
        <w:tblW w:w="7964" w:type="dxa"/>
        <w:tblLayout w:type="fixed"/>
        <w:tblLook w:val="0020" w:firstRow="1" w:lastRow="0" w:firstColumn="0" w:lastColumn="0" w:noHBand="0" w:noVBand="0"/>
      </w:tblPr>
      <w:tblGrid>
        <w:gridCol w:w="1727"/>
        <w:gridCol w:w="2098"/>
        <w:gridCol w:w="2665"/>
        <w:gridCol w:w="1474"/>
      </w:tblGrid>
      <w:tr w:rsidR="001B41CE" w:rsidRPr="004835DA" w14:paraId="4F56B0B7" w14:textId="77777777" w:rsidTr="00D13229">
        <w:trPr>
          <w:tblHeader/>
        </w:trPr>
        <w:tc>
          <w:tcPr>
            <w:tcW w:w="1727" w:type="dxa"/>
            <w:tcBorders>
              <w:top w:val="single" w:sz="4" w:space="0" w:color="auto"/>
              <w:bottom w:val="single" w:sz="4" w:space="0" w:color="auto"/>
            </w:tcBorders>
            <w:vAlign w:val="center"/>
          </w:tcPr>
          <w:p w14:paraId="3903A8BA" w14:textId="6576BFF3" w:rsidR="001B41CE" w:rsidRPr="004835DA" w:rsidRDefault="001B41CE" w:rsidP="009232F7">
            <w:pPr>
              <w:pStyle w:val="HeaderdanNomorKolompadaTabel"/>
              <w:rPr>
                <w:lang w:val="en-US"/>
              </w:rPr>
            </w:pPr>
            <w:r>
              <w:lastRenderedPageBreak/>
              <w:t>Tingkat Evaluasi</w:t>
            </w:r>
          </w:p>
        </w:tc>
        <w:tc>
          <w:tcPr>
            <w:tcW w:w="2098" w:type="dxa"/>
            <w:tcBorders>
              <w:top w:val="single" w:sz="4" w:space="0" w:color="auto"/>
              <w:bottom w:val="single" w:sz="4" w:space="0" w:color="auto"/>
            </w:tcBorders>
            <w:vAlign w:val="center"/>
          </w:tcPr>
          <w:p w14:paraId="5C6CBDBD" w14:textId="1530B59B" w:rsidR="001B41CE" w:rsidRPr="004835DA" w:rsidRDefault="001B41CE" w:rsidP="009232F7">
            <w:pPr>
              <w:pStyle w:val="HeaderdanNomorKolompadaTabel"/>
              <w:rPr>
                <w:lang w:val="en-US"/>
              </w:rPr>
            </w:pPr>
            <w:r>
              <w:t>Aspek Evaluasi</w:t>
            </w:r>
          </w:p>
        </w:tc>
        <w:tc>
          <w:tcPr>
            <w:tcW w:w="2665" w:type="dxa"/>
            <w:tcBorders>
              <w:top w:val="single" w:sz="4" w:space="0" w:color="auto"/>
              <w:bottom w:val="single" w:sz="4" w:space="0" w:color="auto"/>
            </w:tcBorders>
            <w:vAlign w:val="center"/>
          </w:tcPr>
          <w:p w14:paraId="52B7D127" w14:textId="3BD48B6F" w:rsidR="001B41CE" w:rsidRDefault="001B41CE" w:rsidP="009232F7">
            <w:pPr>
              <w:pStyle w:val="HeaderdanNomorKolompadaTabel"/>
            </w:pPr>
            <w:r>
              <w:t>Pertanyaan Evaluasi</w:t>
            </w:r>
          </w:p>
        </w:tc>
        <w:tc>
          <w:tcPr>
            <w:tcW w:w="1474" w:type="dxa"/>
            <w:tcBorders>
              <w:top w:val="single" w:sz="4" w:space="0" w:color="auto"/>
              <w:bottom w:val="single" w:sz="4" w:space="0" w:color="auto"/>
            </w:tcBorders>
            <w:vAlign w:val="center"/>
          </w:tcPr>
          <w:p w14:paraId="70DFA8AC" w14:textId="1F96EC46" w:rsidR="001B41CE" w:rsidRPr="004835DA" w:rsidRDefault="001B41CE" w:rsidP="009232F7">
            <w:pPr>
              <w:pStyle w:val="HeaderdanNomorKolompadaTabel"/>
              <w:rPr>
                <w:lang w:val="en-US"/>
              </w:rPr>
            </w:pPr>
            <w:r>
              <w:t>Dasar Metodologis</w:t>
            </w:r>
          </w:p>
        </w:tc>
      </w:tr>
      <w:tr w:rsidR="001B41CE" w14:paraId="22FADABD" w14:textId="77777777" w:rsidTr="00D13229">
        <w:trPr>
          <w:tblHeader/>
        </w:trPr>
        <w:tc>
          <w:tcPr>
            <w:tcW w:w="1727" w:type="dxa"/>
            <w:tcBorders>
              <w:top w:val="single" w:sz="4" w:space="0" w:color="auto"/>
              <w:bottom w:val="single" w:sz="4" w:space="0" w:color="auto"/>
            </w:tcBorders>
            <w:vAlign w:val="center"/>
          </w:tcPr>
          <w:p w14:paraId="4BC63B6A" w14:textId="77777777" w:rsidR="001B41CE" w:rsidRDefault="001B41CE" w:rsidP="009232F7">
            <w:pPr>
              <w:pStyle w:val="HeaderdanNomorKolompadaTabel"/>
              <w:spacing w:before="0" w:after="0"/>
            </w:pPr>
            <w:r>
              <w:t>(1)</w:t>
            </w:r>
          </w:p>
        </w:tc>
        <w:tc>
          <w:tcPr>
            <w:tcW w:w="2098" w:type="dxa"/>
            <w:tcBorders>
              <w:top w:val="single" w:sz="4" w:space="0" w:color="auto"/>
              <w:bottom w:val="single" w:sz="4" w:space="0" w:color="auto"/>
            </w:tcBorders>
            <w:vAlign w:val="center"/>
          </w:tcPr>
          <w:p w14:paraId="0EE230AC" w14:textId="77777777" w:rsidR="001B41CE" w:rsidRDefault="001B41CE" w:rsidP="009232F7">
            <w:pPr>
              <w:pStyle w:val="HeaderdanNomorKolompadaTabel"/>
              <w:spacing w:before="0" w:after="0"/>
            </w:pPr>
            <w:r>
              <w:t>(2)</w:t>
            </w:r>
          </w:p>
        </w:tc>
        <w:tc>
          <w:tcPr>
            <w:tcW w:w="2665" w:type="dxa"/>
            <w:tcBorders>
              <w:top w:val="single" w:sz="4" w:space="0" w:color="auto"/>
              <w:bottom w:val="single" w:sz="4" w:space="0" w:color="auto"/>
            </w:tcBorders>
            <w:vAlign w:val="center"/>
          </w:tcPr>
          <w:p w14:paraId="1671DDD3" w14:textId="77777777" w:rsidR="001B41CE" w:rsidRDefault="001B41CE" w:rsidP="009232F7">
            <w:pPr>
              <w:pStyle w:val="HeaderdanNomorKolompadaTabel"/>
              <w:spacing w:before="0" w:after="0"/>
            </w:pPr>
            <w:r>
              <w:t>(3)</w:t>
            </w:r>
          </w:p>
        </w:tc>
        <w:tc>
          <w:tcPr>
            <w:tcW w:w="1474" w:type="dxa"/>
            <w:tcBorders>
              <w:top w:val="single" w:sz="4" w:space="0" w:color="auto"/>
              <w:bottom w:val="single" w:sz="4" w:space="0" w:color="auto"/>
            </w:tcBorders>
            <w:vAlign w:val="center"/>
          </w:tcPr>
          <w:p w14:paraId="2957A8FE" w14:textId="77777777" w:rsidR="001B41CE" w:rsidRDefault="001B41CE" w:rsidP="009232F7">
            <w:pPr>
              <w:pStyle w:val="HeaderdanNomorKolompadaTabel"/>
              <w:spacing w:before="0" w:after="0"/>
            </w:pPr>
            <w:r>
              <w:t>(4)</w:t>
            </w:r>
          </w:p>
        </w:tc>
      </w:tr>
      <w:tr w:rsidR="001B41CE" w14:paraId="7D1AD7AA" w14:textId="77777777" w:rsidTr="00D13229">
        <w:trPr>
          <w:tblHeader/>
        </w:trPr>
        <w:tc>
          <w:tcPr>
            <w:tcW w:w="1727" w:type="dxa"/>
            <w:tcBorders>
              <w:top w:val="single" w:sz="4" w:space="0" w:color="auto"/>
              <w:bottom w:val="single" w:sz="4" w:space="0" w:color="auto"/>
            </w:tcBorders>
            <w:vAlign w:val="center"/>
          </w:tcPr>
          <w:p w14:paraId="7FBC11F6" w14:textId="573C4EBA" w:rsidR="001B41CE" w:rsidRDefault="001B41CE" w:rsidP="00D13229">
            <w:pPr>
              <w:pStyle w:val="IsiTabel"/>
            </w:pPr>
            <w:r>
              <w:t>Variabel</w:t>
            </w:r>
          </w:p>
        </w:tc>
        <w:tc>
          <w:tcPr>
            <w:tcW w:w="2098" w:type="dxa"/>
            <w:tcBorders>
              <w:top w:val="single" w:sz="4" w:space="0" w:color="auto"/>
              <w:bottom w:val="single" w:sz="4" w:space="0" w:color="auto"/>
            </w:tcBorders>
            <w:vAlign w:val="center"/>
          </w:tcPr>
          <w:p w14:paraId="6D09FB22" w14:textId="0C86BC2F" w:rsidR="001B41CE" w:rsidRDefault="001B41CE" w:rsidP="00D13229">
            <w:pPr>
              <w:pStyle w:val="IsiTabel"/>
            </w:pPr>
            <w:r w:rsidRPr="001B41CE">
              <w:t>Relevansi dan definisi</w:t>
            </w:r>
          </w:p>
        </w:tc>
        <w:tc>
          <w:tcPr>
            <w:tcW w:w="2665" w:type="dxa"/>
            <w:tcBorders>
              <w:top w:val="single" w:sz="4" w:space="0" w:color="auto"/>
              <w:bottom w:val="single" w:sz="4" w:space="0" w:color="auto"/>
            </w:tcBorders>
            <w:vAlign w:val="center"/>
          </w:tcPr>
          <w:p w14:paraId="32F43DAA" w14:textId="1BF8481E" w:rsidR="001B41CE" w:rsidRDefault="00D13229" w:rsidP="00D13229">
            <w:pPr>
              <w:pStyle w:val="IsiTabel"/>
            </w:pPr>
            <w:r w:rsidRPr="00D13229">
              <w:t>Apakah variabel relevan terhadap masalah dan batas sistem serta memiliki definisi operasional yang jelas?</w:t>
            </w:r>
          </w:p>
        </w:tc>
        <w:tc>
          <w:tcPr>
            <w:tcW w:w="1474" w:type="dxa"/>
            <w:tcBorders>
              <w:top w:val="single" w:sz="4" w:space="0" w:color="auto"/>
              <w:bottom w:val="single" w:sz="4" w:space="0" w:color="auto"/>
            </w:tcBorders>
            <w:vAlign w:val="center"/>
          </w:tcPr>
          <w:p w14:paraId="5EEE7567" w14:textId="6F2C9E7A" w:rsidR="001B41CE" w:rsidRDefault="00D13229" w:rsidP="00D13229">
            <w:pPr>
              <w:pStyle w:val="IsiTabel"/>
            </w:pPr>
            <w:r w:rsidRPr="00D13229">
              <w:t>Sterman (2000)</w:t>
            </w:r>
          </w:p>
        </w:tc>
      </w:tr>
      <w:tr w:rsidR="001B41CE" w14:paraId="3F7CD943" w14:textId="77777777" w:rsidTr="00D13229">
        <w:trPr>
          <w:tblHeader/>
        </w:trPr>
        <w:tc>
          <w:tcPr>
            <w:tcW w:w="1727" w:type="dxa"/>
            <w:tcBorders>
              <w:top w:val="single" w:sz="4" w:space="0" w:color="auto"/>
              <w:bottom w:val="single" w:sz="4" w:space="0" w:color="auto"/>
            </w:tcBorders>
            <w:vAlign w:val="center"/>
          </w:tcPr>
          <w:p w14:paraId="2B22379A" w14:textId="22EF7796" w:rsidR="001B41CE" w:rsidRDefault="001B41CE" w:rsidP="00D13229">
            <w:pPr>
              <w:pStyle w:val="IsiTabel"/>
            </w:pPr>
            <w:r>
              <w:t>Hubungan Kausal</w:t>
            </w:r>
          </w:p>
        </w:tc>
        <w:tc>
          <w:tcPr>
            <w:tcW w:w="2098" w:type="dxa"/>
            <w:tcBorders>
              <w:top w:val="single" w:sz="4" w:space="0" w:color="auto"/>
              <w:bottom w:val="single" w:sz="4" w:space="0" w:color="auto"/>
            </w:tcBorders>
            <w:vAlign w:val="center"/>
          </w:tcPr>
          <w:p w14:paraId="5ABBD4B4" w14:textId="16025FF8" w:rsidR="001B41CE" w:rsidRDefault="00D13229" w:rsidP="00D13229">
            <w:pPr>
              <w:pStyle w:val="IsiTabel"/>
            </w:pPr>
            <w:r w:rsidRPr="00D13229">
              <w:t>Mekanisme sebab-akibat</w:t>
            </w:r>
          </w:p>
        </w:tc>
        <w:tc>
          <w:tcPr>
            <w:tcW w:w="2665" w:type="dxa"/>
            <w:tcBorders>
              <w:top w:val="single" w:sz="4" w:space="0" w:color="auto"/>
              <w:bottom w:val="single" w:sz="4" w:space="0" w:color="auto"/>
            </w:tcBorders>
            <w:vAlign w:val="center"/>
          </w:tcPr>
          <w:p w14:paraId="72DBDB59" w14:textId="2961F0CA" w:rsidR="001B41CE" w:rsidRDefault="00D13229" w:rsidP="00D13229">
            <w:pPr>
              <w:pStyle w:val="IsiTabel"/>
            </w:pPr>
            <w:r w:rsidRPr="00D13229">
              <w:t>Apakah perubahan pada variabel penyebab memiliki mekanisme yang dapat menjelaskan perubahan variabel akibat?</w:t>
            </w:r>
          </w:p>
        </w:tc>
        <w:tc>
          <w:tcPr>
            <w:tcW w:w="1474" w:type="dxa"/>
            <w:tcBorders>
              <w:top w:val="single" w:sz="4" w:space="0" w:color="auto"/>
              <w:bottom w:val="single" w:sz="4" w:space="0" w:color="auto"/>
            </w:tcBorders>
            <w:vAlign w:val="center"/>
          </w:tcPr>
          <w:p w14:paraId="777ADCFD" w14:textId="58541738" w:rsidR="001B41CE" w:rsidRDefault="00D13229" w:rsidP="00D13229">
            <w:pPr>
              <w:pStyle w:val="IsiTabel"/>
            </w:pPr>
            <w:r w:rsidRPr="00D13229">
              <w:t>Sterman (2000); Barlas (1996)</w:t>
            </w:r>
          </w:p>
        </w:tc>
      </w:tr>
      <w:tr w:rsidR="001B41CE" w14:paraId="13FC23E5" w14:textId="77777777" w:rsidTr="00D13229">
        <w:trPr>
          <w:tblHeader/>
        </w:trPr>
        <w:tc>
          <w:tcPr>
            <w:tcW w:w="1727" w:type="dxa"/>
            <w:tcBorders>
              <w:top w:val="single" w:sz="4" w:space="0" w:color="auto"/>
              <w:bottom w:val="single" w:sz="4" w:space="0" w:color="auto"/>
            </w:tcBorders>
            <w:vAlign w:val="center"/>
          </w:tcPr>
          <w:p w14:paraId="598B97C6" w14:textId="10A83E70" w:rsidR="001B41CE" w:rsidRDefault="001B41CE" w:rsidP="00D13229">
            <w:pPr>
              <w:pStyle w:val="IsiTabel"/>
            </w:pPr>
            <w:r>
              <w:t>Hubungan Kausal</w:t>
            </w:r>
          </w:p>
        </w:tc>
        <w:tc>
          <w:tcPr>
            <w:tcW w:w="2098" w:type="dxa"/>
            <w:tcBorders>
              <w:top w:val="single" w:sz="4" w:space="0" w:color="auto"/>
              <w:bottom w:val="single" w:sz="4" w:space="0" w:color="auto"/>
            </w:tcBorders>
            <w:vAlign w:val="center"/>
          </w:tcPr>
          <w:p w14:paraId="5B4A7D04" w14:textId="4DC44EDD" w:rsidR="001B41CE" w:rsidRDefault="00D13229" w:rsidP="00D13229">
            <w:pPr>
              <w:pStyle w:val="IsiTabel"/>
            </w:pPr>
            <w:r w:rsidRPr="00D13229">
              <w:t>Polaritas</w:t>
            </w:r>
          </w:p>
        </w:tc>
        <w:tc>
          <w:tcPr>
            <w:tcW w:w="2665" w:type="dxa"/>
            <w:tcBorders>
              <w:top w:val="single" w:sz="4" w:space="0" w:color="auto"/>
              <w:bottom w:val="single" w:sz="4" w:space="0" w:color="auto"/>
            </w:tcBorders>
            <w:vAlign w:val="center"/>
          </w:tcPr>
          <w:p w14:paraId="53AAE67B" w14:textId="1A040608" w:rsidR="001B41CE" w:rsidRDefault="00D13229" w:rsidP="00D13229">
            <w:pPr>
              <w:pStyle w:val="IsiTabel"/>
            </w:pPr>
            <w:r w:rsidRPr="00D13229">
              <w:t xml:space="preserve">Apakah tanda (+/−) konsisten dengan arah pengaruh </w:t>
            </w:r>
            <w:r w:rsidRPr="00D13229">
              <w:rPr>
                <w:i/>
              </w:rPr>
              <w:t>ceteris paribus</w:t>
            </w:r>
            <w:r w:rsidRPr="00D13229">
              <w:t>?</w:t>
            </w:r>
          </w:p>
        </w:tc>
        <w:tc>
          <w:tcPr>
            <w:tcW w:w="1474" w:type="dxa"/>
            <w:tcBorders>
              <w:top w:val="single" w:sz="4" w:space="0" w:color="auto"/>
              <w:bottom w:val="single" w:sz="4" w:space="0" w:color="auto"/>
            </w:tcBorders>
            <w:vAlign w:val="center"/>
          </w:tcPr>
          <w:p w14:paraId="5E58E954" w14:textId="1F4433F6" w:rsidR="001B41CE" w:rsidRDefault="00D13229" w:rsidP="00D13229">
            <w:pPr>
              <w:pStyle w:val="IsiTabel"/>
            </w:pPr>
            <w:r w:rsidRPr="00D13229">
              <w:t>Sterman (2000); Richardson (1997)</w:t>
            </w:r>
          </w:p>
        </w:tc>
      </w:tr>
      <w:tr w:rsidR="001B41CE" w14:paraId="0AA95C4D" w14:textId="77777777" w:rsidTr="00D13229">
        <w:trPr>
          <w:tblHeader/>
        </w:trPr>
        <w:tc>
          <w:tcPr>
            <w:tcW w:w="1727" w:type="dxa"/>
            <w:tcBorders>
              <w:top w:val="single" w:sz="4" w:space="0" w:color="auto"/>
              <w:bottom w:val="single" w:sz="4" w:space="0" w:color="auto"/>
            </w:tcBorders>
            <w:vAlign w:val="center"/>
          </w:tcPr>
          <w:p w14:paraId="02CEE987" w14:textId="1E46A7A7" w:rsidR="001B41CE" w:rsidRDefault="001B41CE" w:rsidP="00D13229">
            <w:pPr>
              <w:pStyle w:val="IsiTabel"/>
            </w:pPr>
            <w:r>
              <w:t>Hubungan Kausal</w:t>
            </w:r>
          </w:p>
        </w:tc>
        <w:tc>
          <w:tcPr>
            <w:tcW w:w="2098" w:type="dxa"/>
            <w:tcBorders>
              <w:top w:val="single" w:sz="4" w:space="0" w:color="auto"/>
              <w:bottom w:val="single" w:sz="4" w:space="0" w:color="auto"/>
            </w:tcBorders>
            <w:vAlign w:val="center"/>
          </w:tcPr>
          <w:p w14:paraId="56E198FD" w14:textId="4AEB09B9" w:rsidR="001B41CE" w:rsidRDefault="00D13229" w:rsidP="00D13229">
            <w:pPr>
              <w:pStyle w:val="IsiTabel"/>
            </w:pPr>
            <w:r w:rsidRPr="00D13229">
              <w:t>Dukungan sumber</w:t>
            </w:r>
          </w:p>
        </w:tc>
        <w:tc>
          <w:tcPr>
            <w:tcW w:w="2665" w:type="dxa"/>
            <w:tcBorders>
              <w:top w:val="single" w:sz="4" w:space="0" w:color="auto"/>
              <w:bottom w:val="single" w:sz="4" w:space="0" w:color="auto"/>
            </w:tcBorders>
            <w:vAlign w:val="center"/>
          </w:tcPr>
          <w:p w14:paraId="27B6FD8D" w14:textId="3A331968" w:rsidR="001B41CE" w:rsidRDefault="00D13229" w:rsidP="00D13229">
            <w:pPr>
              <w:pStyle w:val="IsiTabel"/>
            </w:pPr>
            <w:r w:rsidRPr="00D13229">
              <w:t>Apakah hubungan memiliki dukungan teori, bukti empiris, penelitian terdahulu, atau identitas model yang dinyatakan secara jelas?</w:t>
            </w:r>
          </w:p>
        </w:tc>
        <w:tc>
          <w:tcPr>
            <w:tcW w:w="1474" w:type="dxa"/>
            <w:tcBorders>
              <w:top w:val="single" w:sz="4" w:space="0" w:color="auto"/>
              <w:bottom w:val="single" w:sz="4" w:space="0" w:color="auto"/>
            </w:tcBorders>
            <w:vAlign w:val="center"/>
          </w:tcPr>
          <w:p w14:paraId="3229DA52" w14:textId="087F82E0" w:rsidR="001B41CE" w:rsidRDefault="00D13229" w:rsidP="00D13229">
            <w:pPr>
              <w:pStyle w:val="IsiTabel"/>
            </w:pPr>
            <w:r w:rsidRPr="00D13229">
              <w:t>Barlas (1996)</w:t>
            </w:r>
          </w:p>
        </w:tc>
      </w:tr>
      <w:tr w:rsidR="001B41CE" w14:paraId="25F2A282" w14:textId="77777777" w:rsidTr="00D13229">
        <w:trPr>
          <w:tblHeader/>
        </w:trPr>
        <w:tc>
          <w:tcPr>
            <w:tcW w:w="1727" w:type="dxa"/>
            <w:tcBorders>
              <w:top w:val="single" w:sz="4" w:space="0" w:color="auto"/>
              <w:bottom w:val="single" w:sz="4" w:space="0" w:color="auto"/>
            </w:tcBorders>
            <w:vAlign w:val="center"/>
          </w:tcPr>
          <w:p w14:paraId="1BA0A473" w14:textId="10DD903D" w:rsidR="001B41CE" w:rsidRPr="001B41CE" w:rsidRDefault="001B41CE" w:rsidP="00D13229">
            <w:pPr>
              <w:pStyle w:val="IsiTabel"/>
              <w:rPr>
                <w:i/>
                <w:iCs/>
              </w:rPr>
            </w:pPr>
            <w:r>
              <w:rPr>
                <w:i/>
                <w:iCs/>
              </w:rPr>
              <w:t>Feedback Loop</w:t>
            </w:r>
          </w:p>
        </w:tc>
        <w:tc>
          <w:tcPr>
            <w:tcW w:w="2098" w:type="dxa"/>
            <w:tcBorders>
              <w:top w:val="single" w:sz="4" w:space="0" w:color="auto"/>
              <w:bottom w:val="single" w:sz="4" w:space="0" w:color="auto"/>
            </w:tcBorders>
            <w:vAlign w:val="center"/>
          </w:tcPr>
          <w:p w14:paraId="7CD1947C" w14:textId="28F2A7F7" w:rsidR="001B41CE" w:rsidRDefault="00D13229" w:rsidP="00D13229">
            <w:pPr>
              <w:pStyle w:val="IsiTabel"/>
            </w:pPr>
            <w:r w:rsidRPr="00D13229">
              <w:t>Konsistensi loop</w:t>
            </w:r>
          </w:p>
        </w:tc>
        <w:tc>
          <w:tcPr>
            <w:tcW w:w="2665" w:type="dxa"/>
            <w:tcBorders>
              <w:top w:val="single" w:sz="4" w:space="0" w:color="auto"/>
              <w:bottom w:val="single" w:sz="4" w:space="0" w:color="auto"/>
            </w:tcBorders>
            <w:vAlign w:val="center"/>
          </w:tcPr>
          <w:p w14:paraId="0F3A488B" w14:textId="2A2129D3" w:rsidR="001B41CE" w:rsidRDefault="00D13229" w:rsidP="00D13229">
            <w:pPr>
              <w:pStyle w:val="IsiTabel"/>
            </w:pPr>
            <w:r w:rsidRPr="00D13229">
              <w:t xml:space="preserve">Apakah rangkaian hubungan menghasilkan mekanisme </w:t>
            </w:r>
            <w:r w:rsidRPr="00D13229">
              <w:rPr>
                <w:i/>
              </w:rPr>
              <w:t>reinforcing</w:t>
            </w:r>
            <w:r w:rsidRPr="00D13229">
              <w:t xml:space="preserve"> atau </w:t>
            </w:r>
            <w:r w:rsidRPr="00D13229">
              <w:rPr>
                <w:i/>
              </w:rPr>
              <w:t>balancing</w:t>
            </w:r>
            <w:r w:rsidRPr="00D13229">
              <w:t xml:space="preserve"> secara logis?</w:t>
            </w:r>
          </w:p>
        </w:tc>
        <w:tc>
          <w:tcPr>
            <w:tcW w:w="1474" w:type="dxa"/>
            <w:tcBorders>
              <w:top w:val="single" w:sz="4" w:space="0" w:color="auto"/>
              <w:bottom w:val="single" w:sz="4" w:space="0" w:color="auto"/>
            </w:tcBorders>
            <w:vAlign w:val="center"/>
          </w:tcPr>
          <w:p w14:paraId="49FDBAC3" w14:textId="703AF28F" w:rsidR="001B41CE" w:rsidRDefault="00D13229" w:rsidP="00D13229">
            <w:pPr>
              <w:pStyle w:val="IsiTabel"/>
            </w:pPr>
            <w:r w:rsidRPr="00D13229">
              <w:t>Sterman (2000)</w:t>
            </w:r>
          </w:p>
        </w:tc>
      </w:tr>
      <w:tr w:rsidR="001B41CE" w14:paraId="12719667" w14:textId="77777777" w:rsidTr="00D13229">
        <w:trPr>
          <w:tblHeader/>
        </w:trPr>
        <w:tc>
          <w:tcPr>
            <w:tcW w:w="1727" w:type="dxa"/>
            <w:tcBorders>
              <w:top w:val="single" w:sz="4" w:space="0" w:color="auto"/>
              <w:bottom w:val="single" w:sz="4" w:space="0" w:color="auto"/>
            </w:tcBorders>
            <w:vAlign w:val="center"/>
          </w:tcPr>
          <w:p w14:paraId="2F7DB282" w14:textId="6405BF16" w:rsidR="001B41CE" w:rsidRPr="001B41CE" w:rsidRDefault="001B41CE" w:rsidP="00D13229">
            <w:pPr>
              <w:pStyle w:val="IsiTabel"/>
            </w:pPr>
            <w:r>
              <w:t>Batas Model</w:t>
            </w:r>
          </w:p>
        </w:tc>
        <w:tc>
          <w:tcPr>
            <w:tcW w:w="2098" w:type="dxa"/>
            <w:tcBorders>
              <w:top w:val="single" w:sz="4" w:space="0" w:color="auto"/>
              <w:bottom w:val="single" w:sz="4" w:space="0" w:color="auto"/>
            </w:tcBorders>
            <w:vAlign w:val="center"/>
          </w:tcPr>
          <w:p w14:paraId="0435F601" w14:textId="5899DC0A" w:rsidR="001B41CE" w:rsidRDefault="00D13229" w:rsidP="00D13229">
            <w:pPr>
              <w:pStyle w:val="IsiTabel"/>
            </w:pPr>
            <w:r w:rsidRPr="00D13229">
              <w:t>Kecukupan</w:t>
            </w:r>
          </w:p>
        </w:tc>
        <w:tc>
          <w:tcPr>
            <w:tcW w:w="2665" w:type="dxa"/>
            <w:tcBorders>
              <w:top w:val="single" w:sz="4" w:space="0" w:color="auto"/>
              <w:bottom w:val="single" w:sz="4" w:space="0" w:color="auto"/>
            </w:tcBorders>
            <w:vAlign w:val="center"/>
          </w:tcPr>
          <w:p w14:paraId="252B307F" w14:textId="7A9DC498" w:rsidR="001B41CE" w:rsidRDefault="00D13229" w:rsidP="00D13229">
            <w:pPr>
              <w:pStyle w:val="IsiTabel"/>
            </w:pPr>
            <w:r w:rsidRPr="00D13229">
              <w:t>Apakah struktur cukup untuk menjelaskan masalah tanpa memasukkan aspek yang tidak diperlukan?</w:t>
            </w:r>
          </w:p>
        </w:tc>
        <w:tc>
          <w:tcPr>
            <w:tcW w:w="1474" w:type="dxa"/>
            <w:tcBorders>
              <w:top w:val="single" w:sz="4" w:space="0" w:color="auto"/>
              <w:bottom w:val="single" w:sz="4" w:space="0" w:color="auto"/>
            </w:tcBorders>
            <w:vAlign w:val="center"/>
          </w:tcPr>
          <w:p w14:paraId="04F05175" w14:textId="49DF49E2" w:rsidR="001B41CE" w:rsidRDefault="00D13229" w:rsidP="00D13229">
            <w:pPr>
              <w:pStyle w:val="IsiTabel"/>
            </w:pPr>
            <w:r w:rsidRPr="00D13229">
              <w:t>Sterman (2000); Mai &amp; Smith (2018)</w:t>
            </w:r>
          </w:p>
        </w:tc>
      </w:tr>
    </w:tbl>
    <w:p w14:paraId="18DAC052" w14:textId="77777777" w:rsidR="00F37A56" w:rsidRDefault="00F37A56" w:rsidP="00994C9F">
      <w:pPr>
        <w:rPr>
          <w:rFonts w:eastAsia="Times New Roman"/>
        </w:rPr>
      </w:pPr>
    </w:p>
    <w:p w14:paraId="2865FC79" w14:textId="79B8768D" w:rsidR="00F10A82" w:rsidRPr="00FE3192" w:rsidRDefault="00D13229" w:rsidP="00FE3192">
      <w:pPr>
        <w:rPr>
          <w:rFonts w:eastAsia="Times New Roman"/>
        </w:rPr>
      </w:pPr>
      <w:r w:rsidRPr="00D13229">
        <w:rPr>
          <w:rFonts w:eastAsia="Times New Roman"/>
        </w:rPr>
        <w:t xml:space="preserve">Hubungan yang tidak memperoleh dukungan kausal yang memadai dievaluasi kembali untuk dihapus, direformulasi, atau dinyatakan secara eksplisit sebagai asumsi pemodelan. Struktur yang lolos evaluasi digunakan sebagai hipotesis dinamis dan menjadi dasar penerjemahan CLD ke dalam </w:t>
      </w:r>
      <w:r w:rsidRPr="00D13229">
        <w:rPr>
          <w:rFonts w:eastAsia="Times New Roman"/>
          <w:i/>
        </w:rPr>
        <w:t xml:space="preserve">stock-flow </w:t>
      </w:r>
      <w:r w:rsidRPr="00D13229">
        <w:rPr>
          <w:rFonts w:eastAsia="Times New Roman"/>
          <w:i/>
        </w:rPr>
        <w:lastRenderedPageBreak/>
        <w:t>diagram</w:t>
      </w:r>
      <w:r w:rsidRPr="00D13229">
        <w:rPr>
          <w:rFonts w:eastAsia="Times New Roman"/>
        </w:rPr>
        <w:t xml:space="preserve">. Hasil identifikasi variabel, matriks hubungan kausal, jumlah dan jenis </w:t>
      </w:r>
      <w:r w:rsidRPr="00D13229">
        <w:rPr>
          <w:rFonts w:eastAsia="Times New Roman"/>
          <w:i/>
        </w:rPr>
        <w:t>feedback loop</w:t>
      </w:r>
      <w:r w:rsidRPr="00D13229">
        <w:rPr>
          <w:rFonts w:eastAsia="Times New Roman"/>
        </w:rPr>
        <w:t>, serta CLD final disajikan pada Bab IV. Evaluasi struktur kemudian dilanjutkan kembali setelah model kuantitatif terbentuk melalui pengujian struktur sebagaimana dijelaskan pada Subbab 3.7.4.</w:t>
      </w:r>
    </w:p>
    <w:p w14:paraId="5FB048D8" w14:textId="4BD6122B" w:rsidR="00164A9B" w:rsidRPr="00900848" w:rsidRDefault="00164A9B" w:rsidP="00D5737B">
      <w:pPr>
        <w:pStyle w:val="Level3JudulPokokBahasan"/>
      </w:pPr>
      <w:r>
        <w:t>Formulasi Model Simulasi</w:t>
      </w:r>
    </w:p>
    <w:p w14:paraId="62759622" w14:textId="5DA6090E" w:rsidR="00CF34A1" w:rsidRPr="00CF34A1" w:rsidRDefault="00CF34A1" w:rsidP="00CF34A1">
      <w:pPr>
        <w:rPr>
          <w:rFonts w:eastAsia="Times New Roman"/>
          <w:lang w:val="en-US"/>
        </w:rPr>
      </w:pPr>
      <w:r w:rsidRPr="00CF34A1">
        <w:rPr>
          <w:rFonts w:eastAsia="Times New Roman"/>
          <w:lang w:val="en-US"/>
        </w:rPr>
        <w:t xml:space="preserve">Pengembangan model dilakukan melalui konversi </w:t>
      </w:r>
      <w:r w:rsidRPr="00CF34A1">
        <w:rPr>
          <w:rFonts w:eastAsia="Times New Roman"/>
          <w:i/>
          <w:iCs/>
          <w:lang w:val="en-US"/>
        </w:rPr>
        <w:t>causal loop diagram</w:t>
      </w:r>
      <w:r w:rsidRPr="00CF34A1">
        <w:rPr>
          <w:rFonts w:eastAsia="Times New Roman"/>
          <w:lang w:val="en-US"/>
        </w:rPr>
        <w:t xml:space="preserve"> ke </w:t>
      </w:r>
      <w:r w:rsidRPr="00CF34A1">
        <w:rPr>
          <w:rFonts w:eastAsia="Times New Roman"/>
          <w:i/>
          <w:iCs/>
          <w:lang w:val="en-US"/>
        </w:rPr>
        <w:t>stock-flow diagram</w:t>
      </w:r>
      <w:r w:rsidRPr="00CF34A1">
        <w:rPr>
          <w:rFonts w:eastAsia="Times New Roman"/>
          <w:lang w:val="en-US"/>
        </w:rPr>
        <w:t>, parameterisasi, dan integrasi menjadi model utuh. Konversi dilakukan dengan menetapkan variabel mana yang berperan sebagai akumulasi, aliran, dan variabel bantu, kemudian menetapkan satuan yang konsisten untuk setiap variabel sehingga setiap aliran bersatuan stok per satuan waktu.</w:t>
      </w:r>
    </w:p>
    <w:p w14:paraId="540D74E9" w14:textId="77777777" w:rsidR="00CF34A1" w:rsidRPr="00CF34A1" w:rsidRDefault="00CF34A1" w:rsidP="00CF34A1">
      <w:pPr>
        <w:rPr>
          <w:rFonts w:eastAsia="Times New Roman"/>
          <w:lang w:val="en-US"/>
        </w:rPr>
      </w:pPr>
      <w:commentRangeStart w:id="53"/>
      <w:r w:rsidRPr="00CF34A1">
        <w:rPr>
          <w:rFonts w:eastAsia="Times New Roman"/>
          <w:lang w:val="en-US"/>
        </w:rPr>
        <w:t>Model diparameterisasi</w:t>
      </w:r>
      <w:commentRangeEnd w:id="53"/>
      <w:r w:rsidR="008C4D0A" w:rsidRPr="00CF34A1">
        <w:rPr>
          <w:rStyle w:val="CommentReference"/>
          <w:rFonts w:eastAsia="Times New Roman"/>
          <w:sz w:val="24"/>
          <w:szCs w:val="24"/>
          <w:lang w:val="en-US"/>
        </w:rPr>
        <w:commentReference w:id="53"/>
      </w:r>
      <w:r w:rsidRPr="00CF34A1">
        <w:rPr>
          <w:rFonts w:eastAsia="Times New Roman"/>
          <w:lang w:val="en-US"/>
        </w:rPr>
        <w:t xml:space="preserve"> untuk tahun dasar 2025 dengan periode simulasi sampai 2050, langkah waktu satu tahun, dan </w:t>
      </w:r>
      <w:commentRangeStart w:id="54"/>
      <w:r w:rsidRPr="00CF34A1">
        <w:rPr>
          <w:rFonts w:eastAsia="Times New Roman"/>
          <w:lang w:val="en-US"/>
        </w:rPr>
        <w:t>metode integrasi Euler</w:t>
      </w:r>
      <w:commentRangeEnd w:id="54"/>
      <w:r w:rsidR="008C4D0A" w:rsidRPr="00CF34A1">
        <w:rPr>
          <w:rStyle w:val="CommentReference"/>
          <w:rFonts w:eastAsia="Times New Roman"/>
          <w:sz w:val="24"/>
          <w:szCs w:val="24"/>
          <w:lang w:val="en-US"/>
        </w:rPr>
        <w:commentReference w:id="54"/>
      </w:r>
      <w:r w:rsidRPr="00CF34A1">
        <w:rPr>
          <w:rFonts w:eastAsia="Times New Roman"/>
          <w:lang w:val="en-US"/>
        </w:rPr>
        <w:t>. Pemilihan langkah waktu tahunan mengikuti ketersediaan data statistik resmi yang bersifat tahunan, dan kecukupannya diperiksa melalui uji galat integrasi sebagaimana diuraikan pada Subbab 3.7.4.</w:t>
      </w:r>
    </w:p>
    <w:p w14:paraId="45135869" w14:textId="29FE017C" w:rsidR="00900848" w:rsidRPr="00B62983" w:rsidRDefault="00CF34A1" w:rsidP="00B62983">
      <w:pPr>
        <w:rPr>
          <w:rFonts w:eastAsia="Times New Roman"/>
          <w:lang w:val="en-US"/>
        </w:rPr>
      </w:pPr>
      <w:r w:rsidRPr="00CF34A1">
        <w:rPr>
          <w:rFonts w:eastAsia="Times New Roman"/>
          <w:lang w:val="en-US"/>
        </w:rPr>
        <w:t xml:space="preserve">Nilai awal </w:t>
      </w:r>
      <w:r w:rsidRPr="00CF34A1">
        <w:rPr>
          <w:rFonts w:eastAsia="Times New Roman"/>
          <w:i/>
          <w:iCs/>
          <w:lang w:val="en-US"/>
        </w:rPr>
        <w:t>stock</w:t>
      </w:r>
      <w:r w:rsidRPr="00CF34A1">
        <w:rPr>
          <w:rFonts w:eastAsia="Times New Roman"/>
          <w:lang w:val="en-US"/>
        </w:rPr>
        <w:t xml:space="preserve"> dan parameter berbasis data diambil dari basis data induk, parameter hasil penurunan identitas </w:t>
      </w:r>
      <w:r w:rsidRPr="00CF34A1">
        <w:rPr>
          <w:rFonts w:eastAsia="Times New Roman"/>
          <w:i/>
          <w:iCs/>
          <w:lang w:val="en-US"/>
        </w:rPr>
        <w:t>stock-flow</w:t>
      </w:r>
      <w:r w:rsidRPr="00CF34A1">
        <w:rPr>
          <w:rFonts w:eastAsia="Times New Roman"/>
          <w:lang w:val="en-US"/>
        </w:rPr>
        <w:t xml:space="preserve"> dihitung dari perubahan stok yang teramati, dan parameter asumsi ditetapkan berdasarkan rujukan. </w:t>
      </w:r>
      <w:commentRangeStart w:id="55"/>
      <w:r w:rsidRPr="00CF34A1">
        <w:rPr>
          <w:rFonts w:eastAsia="Times New Roman"/>
          <w:lang w:val="en-US"/>
        </w:rPr>
        <w:t>Rincian persamaan setiap variabel disajikan pada Bab IV dan Lampiran.</w:t>
      </w:r>
      <w:commentRangeEnd w:id="55"/>
      <w:r w:rsidR="008C4D0A" w:rsidRPr="00B62983">
        <w:rPr>
          <w:rStyle w:val="CommentReference"/>
          <w:rFonts w:eastAsia="Times New Roman"/>
          <w:sz w:val="24"/>
          <w:szCs w:val="24"/>
          <w:lang w:val="en-US"/>
        </w:rPr>
        <w:commentReference w:id="55"/>
      </w:r>
    </w:p>
    <w:p w14:paraId="3576B3B8" w14:textId="39F6C3AF" w:rsidR="00BA57C4" w:rsidRPr="00900848" w:rsidRDefault="00164A9B" w:rsidP="00D5737B">
      <w:pPr>
        <w:pStyle w:val="Level3JudulPokokBahasan"/>
      </w:pPr>
      <w:r>
        <w:t>Pengujian Model</w:t>
      </w:r>
    </w:p>
    <w:p w14:paraId="2862E420" w14:textId="5C62152E" w:rsidR="00900848" w:rsidRDefault="00045B35" w:rsidP="00900848">
      <w:pPr>
        <w:rPr>
          <w:rFonts w:eastAsia="Times New Roman"/>
          <w:lang w:val="en-US"/>
        </w:rPr>
      </w:pPr>
      <w:r w:rsidRPr="00045B35">
        <w:rPr>
          <w:rFonts w:eastAsia="Times New Roman"/>
          <w:lang w:val="en-US"/>
        </w:rPr>
        <w:t xml:space="preserve">Pengujian model mengikuti kerangka Barlas (1989, 1996) dan Sterman (2000) yang menempatkan uji struktur sebelum uji perilaku. Urutan ini </w:t>
      </w:r>
      <w:r w:rsidRPr="00045B35">
        <w:rPr>
          <w:rFonts w:eastAsia="Times New Roman"/>
          <w:lang w:val="en-US"/>
        </w:rPr>
        <w:lastRenderedPageBreak/>
        <w:t>dipertahankan karena kesesuaian terhadap data historis tidak bermakna apabila struktur model tidak dapat dipertanggungjawabkan. Pengujian dilakukan dalam tiga kelompok, yaitu uji struktur, uji perilaku, dan kalibrasi.</w:t>
      </w:r>
    </w:p>
    <w:p w14:paraId="6C4DD6CF" w14:textId="6F6DC11A" w:rsidR="00045B35" w:rsidRDefault="00045B35">
      <w:pPr>
        <w:pStyle w:val="ListParagraph"/>
        <w:numPr>
          <w:ilvl w:val="0"/>
          <w:numId w:val="10"/>
        </w:numPr>
        <w:ind w:left="426"/>
        <w:rPr>
          <w:rFonts w:eastAsia="Times New Roman"/>
        </w:rPr>
      </w:pPr>
      <w:r>
        <w:rPr>
          <w:rFonts w:eastAsia="Times New Roman"/>
        </w:rPr>
        <w:t>Uji Struktur</w:t>
      </w:r>
    </w:p>
    <w:p w14:paraId="22C69DC9" w14:textId="2A8D6124" w:rsidR="002E50DC" w:rsidRDefault="006A44DF" w:rsidP="002E50DC">
      <w:r>
        <w:t>Uji struktur mencakup enam pengujian, sebagai berikut:</w:t>
      </w:r>
    </w:p>
    <w:p w14:paraId="51B349DE" w14:textId="02433749" w:rsidR="006A44DF" w:rsidRDefault="006A44DF" w:rsidP="006A44DF">
      <w:pPr>
        <w:ind w:firstLine="0"/>
        <w:rPr>
          <w:rFonts w:eastAsia="Times New Roman"/>
          <w:lang w:val="en-US"/>
        </w:rPr>
      </w:pPr>
      <w:commentRangeStart w:id="56"/>
      <w:r w:rsidRPr="006A44DF">
        <w:rPr>
          <w:rFonts w:eastAsia="Times New Roman"/>
          <w:b/>
          <w:bCs/>
          <w:lang w:val="en-US"/>
        </w:rPr>
        <w:t>Uji kesesuaian struktur dan parameter</w:t>
      </w:r>
      <w:r w:rsidRPr="006A44DF">
        <w:rPr>
          <w:rFonts w:eastAsia="Times New Roman"/>
          <w:lang w:val="en-US"/>
        </w:rPr>
        <w:t xml:space="preserve"> </w:t>
      </w:r>
      <w:commentRangeEnd w:id="56"/>
      <w:r w:rsidR="008C4D0A" w:rsidRPr="006A44DF">
        <w:rPr>
          <w:rStyle w:val="CommentReference"/>
          <w:rFonts w:eastAsia="Times New Roman"/>
          <w:sz w:val="24"/>
          <w:szCs w:val="24"/>
          <w:lang w:val="en-US"/>
        </w:rPr>
        <w:commentReference w:id="56"/>
      </w:r>
      <w:r w:rsidRPr="006A44DF">
        <w:rPr>
          <w:rFonts w:eastAsia="Times New Roman"/>
          <w:lang w:val="en-US"/>
        </w:rPr>
        <w:t>dilakukan dengan menelusuri setiap variabel dan memastikan bahwa hubungan sebab akibat yang dirumuskan memiliki dasar teori atau bukti empiris, serta memastikan setiap parameter memiliki sumber dan cara penentuan yang jelas</w:t>
      </w:r>
      <w:r w:rsidR="00A70A9A">
        <w:rPr>
          <w:rFonts w:eastAsia="Times New Roman"/>
          <w:lang w:val="en-US"/>
        </w:rPr>
        <w:t>.</w:t>
      </w:r>
    </w:p>
    <w:p w14:paraId="4C8C1019" w14:textId="2912860D" w:rsidR="006A44DF" w:rsidRDefault="006A44DF" w:rsidP="006A44DF">
      <w:pPr>
        <w:ind w:firstLine="0"/>
        <w:rPr>
          <w:rFonts w:eastAsia="Times New Roman"/>
          <w:lang w:val="en-US"/>
        </w:rPr>
      </w:pPr>
      <w:commentRangeStart w:id="57"/>
      <w:r w:rsidRPr="006A44DF">
        <w:rPr>
          <w:rFonts w:eastAsia="Times New Roman"/>
          <w:b/>
          <w:bCs/>
          <w:lang w:val="en-US"/>
        </w:rPr>
        <w:t>Uji konsistensi dimensi</w:t>
      </w:r>
      <w:r w:rsidRPr="006A44DF">
        <w:rPr>
          <w:rFonts w:eastAsia="Times New Roman"/>
          <w:lang w:val="en-US"/>
        </w:rPr>
        <w:t xml:space="preserve"> </w:t>
      </w:r>
      <w:commentRangeEnd w:id="57"/>
      <w:r w:rsidR="008C4D0A" w:rsidRPr="006A44DF">
        <w:rPr>
          <w:rStyle w:val="CommentReference"/>
          <w:rFonts w:eastAsia="Times New Roman"/>
          <w:sz w:val="24"/>
          <w:szCs w:val="24"/>
          <w:lang w:val="en-US"/>
        </w:rPr>
        <w:commentReference w:id="57"/>
      </w:r>
      <w:r w:rsidRPr="006A44DF">
        <w:rPr>
          <w:rFonts w:eastAsia="Times New Roman"/>
          <w:lang w:val="en-US"/>
        </w:rPr>
        <w:t xml:space="preserve">dilakukan menggunakan fasilitas </w:t>
      </w:r>
      <w:r w:rsidRPr="006A44DF">
        <w:rPr>
          <w:rFonts w:eastAsia="Times New Roman"/>
          <w:i/>
          <w:iCs/>
          <w:lang w:val="en-US"/>
        </w:rPr>
        <w:t>Units Check</w:t>
      </w:r>
      <w:r w:rsidRPr="006A44DF">
        <w:rPr>
          <w:rFonts w:eastAsia="Times New Roman"/>
          <w:lang w:val="en-US"/>
        </w:rPr>
        <w:t xml:space="preserve"> dan </w:t>
      </w:r>
      <w:r w:rsidRPr="006A44DF">
        <w:rPr>
          <w:rFonts w:eastAsia="Times New Roman"/>
          <w:i/>
          <w:iCs/>
          <w:lang w:val="en-US"/>
        </w:rPr>
        <w:t>Check Model</w:t>
      </w:r>
      <w:r w:rsidRPr="006A44DF">
        <w:rPr>
          <w:rFonts w:eastAsia="Times New Roman"/>
          <w:lang w:val="en-US"/>
        </w:rPr>
        <w:t xml:space="preserve"> pada Vensim untuk memastikan setiap persamaan memiliki dimensi yang benar</w:t>
      </w:r>
      <w:r>
        <w:rPr>
          <w:rFonts w:eastAsia="Times New Roman"/>
          <w:lang w:val="en-US"/>
        </w:rPr>
        <w:t>.</w:t>
      </w:r>
    </w:p>
    <w:p w14:paraId="7D61C411" w14:textId="77777777" w:rsidR="006A44DF" w:rsidRPr="006A44DF" w:rsidRDefault="006A44DF" w:rsidP="006A44DF">
      <w:pPr>
        <w:ind w:firstLine="0"/>
        <w:rPr>
          <w:rFonts w:eastAsia="Times New Roman"/>
          <w:lang w:val="en-US"/>
        </w:rPr>
      </w:pPr>
      <w:commentRangeStart w:id="58"/>
      <w:r w:rsidRPr="006A44DF">
        <w:rPr>
          <w:rFonts w:eastAsia="Times New Roman"/>
          <w:b/>
          <w:bCs/>
          <w:lang w:val="en-US"/>
        </w:rPr>
        <w:t>Uji kecukupan batas model</w:t>
      </w:r>
      <w:commentRangeEnd w:id="58"/>
      <w:r w:rsidR="008C4D0A" w:rsidRPr="006A44DF">
        <w:rPr>
          <w:rStyle w:val="CommentReference"/>
          <w:rFonts w:eastAsia="Times New Roman"/>
          <w:sz w:val="24"/>
          <w:szCs w:val="24"/>
          <w:lang w:val="en-US"/>
        </w:rPr>
        <w:commentReference w:id="58"/>
      </w:r>
      <w:r w:rsidRPr="006A44DF">
        <w:rPr>
          <w:rFonts w:eastAsia="Times New Roman"/>
          <w:lang w:val="en-US"/>
        </w:rPr>
        <w:t xml:space="preserve"> dilakukan dengan menyusun daftar variabel endogen, variabel eksogen, dan aspek yang dikeluarkan dari model beserta konsekuensinya terhadap kemampuan model. Uji ini penting untuk menetapkan ranah yang boleh dan tidak boleh ditafsirkan dari hasil simulasi.</w:t>
      </w:r>
    </w:p>
    <w:p w14:paraId="036FAF99" w14:textId="2AABB31E" w:rsidR="006A44DF" w:rsidRDefault="006A44DF" w:rsidP="006A44DF">
      <w:pPr>
        <w:ind w:firstLine="0"/>
        <w:rPr>
          <w:rFonts w:eastAsia="Times New Roman"/>
          <w:lang w:val="en-US"/>
        </w:rPr>
      </w:pPr>
      <w:commentRangeStart w:id="59"/>
      <w:r w:rsidRPr="006A44DF">
        <w:rPr>
          <w:rFonts w:eastAsia="Times New Roman"/>
          <w:b/>
          <w:bCs/>
          <w:lang w:val="en-US"/>
        </w:rPr>
        <w:t>Uji kekekalan materi</w:t>
      </w:r>
      <w:r w:rsidRPr="006A44DF">
        <w:rPr>
          <w:rFonts w:eastAsia="Times New Roman"/>
          <w:lang w:val="en-US"/>
        </w:rPr>
        <w:t xml:space="preserve"> </w:t>
      </w:r>
      <w:commentRangeEnd w:id="59"/>
      <w:r w:rsidR="008C4D0A" w:rsidRPr="006A44DF">
        <w:rPr>
          <w:rStyle w:val="CommentReference"/>
          <w:rFonts w:eastAsia="Times New Roman"/>
          <w:sz w:val="24"/>
          <w:szCs w:val="24"/>
          <w:lang w:val="en-US"/>
        </w:rPr>
        <w:commentReference w:id="59"/>
      </w:r>
      <w:r w:rsidRPr="006A44DF">
        <w:rPr>
          <w:rFonts w:eastAsia="Times New Roman"/>
          <w:lang w:val="en-US"/>
        </w:rPr>
        <w:t>dilakukan dengan memeriksa apakah nilai setiap stok pada tahun berikutnya sama dengan nilai stok tahun berjalan ditambah aliran masuk dikurangi aliran keluar, untuk seluruh periode simulasi dan untuk kelima stok.</w:t>
      </w:r>
    </w:p>
    <w:p w14:paraId="13764FB5" w14:textId="77777777" w:rsidR="006A44DF" w:rsidRPr="006A44DF" w:rsidRDefault="006A44DF" w:rsidP="006A44DF">
      <w:pPr>
        <w:ind w:firstLine="0"/>
        <w:rPr>
          <w:rFonts w:eastAsia="Times New Roman"/>
          <w:lang w:val="en-US"/>
        </w:rPr>
      </w:pPr>
      <w:commentRangeStart w:id="60"/>
      <w:r w:rsidRPr="006A44DF">
        <w:rPr>
          <w:rFonts w:eastAsia="Times New Roman"/>
          <w:b/>
          <w:bCs/>
          <w:lang w:val="en-US"/>
        </w:rPr>
        <w:t>Uji loop umpan balik</w:t>
      </w:r>
      <w:commentRangeEnd w:id="60"/>
      <w:r w:rsidR="008C4D0A" w:rsidRPr="006A44DF">
        <w:rPr>
          <w:rStyle w:val="CommentReference"/>
          <w:rFonts w:eastAsia="Times New Roman"/>
          <w:sz w:val="24"/>
          <w:szCs w:val="24"/>
          <w:lang w:val="en-US"/>
        </w:rPr>
        <w:commentReference w:id="60"/>
      </w:r>
      <w:r w:rsidRPr="006A44DF">
        <w:rPr>
          <w:rFonts w:eastAsia="Times New Roman"/>
          <w:lang w:val="en-US"/>
        </w:rPr>
        <w:t xml:space="preserve"> dilakukan dengan melumpuhkan satu loop pada satu waktu, yaitu menahan variabel yang menutup loop tersebut pada nilai tahun dasar, kemudian membandingkan perilaku model terhadap simulasi dasar. Cara ini tidak mengubah struktur model karena penggantian hanya berlaku pada saat simulasi dijalankan.</w:t>
      </w:r>
    </w:p>
    <w:p w14:paraId="3CDC8508" w14:textId="77777777" w:rsidR="006A44DF" w:rsidRPr="006A44DF" w:rsidRDefault="006A44DF" w:rsidP="006A44DF">
      <w:pPr>
        <w:ind w:firstLine="0"/>
        <w:rPr>
          <w:rFonts w:eastAsia="Times New Roman"/>
          <w:lang w:val="en-US"/>
        </w:rPr>
      </w:pPr>
      <w:commentRangeStart w:id="61"/>
      <w:r w:rsidRPr="006A44DF">
        <w:rPr>
          <w:rFonts w:eastAsia="Times New Roman"/>
          <w:b/>
          <w:bCs/>
          <w:lang w:val="en-US"/>
        </w:rPr>
        <w:lastRenderedPageBreak/>
        <w:t>Uji kondisi ekstrem</w:t>
      </w:r>
      <w:commentRangeEnd w:id="61"/>
      <w:r w:rsidR="008C4D0A" w:rsidRPr="006A44DF">
        <w:rPr>
          <w:rStyle w:val="CommentReference"/>
          <w:rFonts w:eastAsia="Times New Roman"/>
          <w:sz w:val="24"/>
          <w:szCs w:val="24"/>
          <w:lang w:val="en-US"/>
        </w:rPr>
        <w:commentReference w:id="61"/>
      </w:r>
      <w:r w:rsidRPr="006A44DF">
        <w:rPr>
          <w:rFonts w:eastAsia="Times New Roman"/>
          <w:lang w:val="en-US"/>
        </w:rPr>
        <w:t xml:space="preserve"> dilakukan dengan menetapkan nilai parameter pada kondisi ekstrem, baik nol maupun beberapa kali lipat nilai dasarnya, kemudian memeriksa apakah model tetap menghasilkan perilaku yang logis. Hipotesis perilaku untuk setiap uji ditulis sebelum simulasi dijalankan agar penilaian tidak disesuaikan dengan hasil. Penilaian dilakukan terhadap enam aturan logika fisik, yaitu stok tidak boleh bernilai negatif, tingkat penghunian kamar tidak boleh melebihi satu, rasio daya dukung lahan tidak boleh bernilai negatif, luas lahan terbangun tidak boleh melebihi luas wilayah, indeks daya tarik berada pada </w:t>
      </w:r>
      <w:commentRangeStart w:id="62"/>
      <w:r w:rsidRPr="006A44DF">
        <w:rPr>
          <w:rFonts w:eastAsia="Times New Roman"/>
          <w:lang w:val="en-US"/>
        </w:rPr>
        <w:t>rentang yang wajar</w:t>
      </w:r>
      <w:commentRangeEnd w:id="62"/>
      <w:r w:rsidR="008C4D0A" w:rsidRPr="006A44DF">
        <w:rPr>
          <w:rStyle w:val="CommentReference"/>
          <w:rFonts w:eastAsia="Times New Roman"/>
          <w:sz w:val="24"/>
          <w:szCs w:val="24"/>
          <w:lang w:val="en-US"/>
        </w:rPr>
        <w:commentReference w:id="62"/>
      </w:r>
      <w:r w:rsidRPr="006A44DF">
        <w:rPr>
          <w:rFonts w:eastAsia="Times New Roman"/>
          <w:lang w:val="en-US"/>
        </w:rPr>
        <w:t xml:space="preserve">, dan jumlah wisatawan pada akhir periode tidak melebihi lima kali nilai simulasi dasar. Dua aturan terakhir merupakan </w:t>
      </w:r>
      <w:commentRangeStart w:id="63"/>
      <w:r w:rsidRPr="006A44DF">
        <w:rPr>
          <w:rFonts w:eastAsia="Times New Roman"/>
          <w:lang w:val="en-US"/>
        </w:rPr>
        <w:t>ambang yang ditetapkan peneliti dan dinyatakan secara terbuka.</w:t>
      </w:r>
      <w:commentRangeEnd w:id="63"/>
      <w:r w:rsidR="008C4D0A" w:rsidRPr="006A44DF">
        <w:rPr>
          <w:rStyle w:val="CommentReference"/>
          <w:rFonts w:eastAsia="Times New Roman"/>
          <w:sz w:val="24"/>
          <w:szCs w:val="24"/>
          <w:lang w:val="en-US"/>
        </w:rPr>
        <w:commentReference w:id="63"/>
      </w:r>
      <w:r w:rsidRPr="006A44DF">
        <w:rPr>
          <w:rFonts w:eastAsia="Times New Roman"/>
          <w:lang w:val="en-US"/>
        </w:rPr>
        <w:t xml:space="preserve"> Hasil setiap uji diklasifikasikan menjadi tiga kategori, yaitu lolos, lolos dengan catatan, dan gagal.</w:t>
      </w:r>
    </w:p>
    <w:p w14:paraId="5F1A5872" w14:textId="72E8592C" w:rsidR="006A44DF" w:rsidRPr="002E50DC" w:rsidRDefault="006A44DF" w:rsidP="006A44DF">
      <w:pPr>
        <w:ind w:firstLine="0"/>
        <w:rPr>
          <w:rFonts w:eastAsia="Times New Roman"/>
        </w:rPr>
      </w:pPr>
      <w:commentRangeStart w:id="64"/>
      <w:r w:rsidRPr="006A44DF">
        <w:rPr>
          <w:rFonts w:eastAsia="Times New Roman"/>
          <w:b/>
          <w:bCs/>
          <w:lang w:val="en-US"/>
        </w:rPr>
        <w:t>Uji galat integrasi</w:t>
      </w:r>
      <w:r w:rsidRPr="006A44DF">
        <w:rPr>
          <w:rFonts w:eastAsia="Times New Roman"/>
          <w:lang w:val="en-US"/>
        </w:rPr>
        <w:t xml:space="preserve"> </w:t>
      </w:r>
      <w:commentRangeEnd w:id="64"/>
      <w:r w:rsidR="008C4D0A" w:rsidRPr="006A44DF">
        <w:rPr>
          <w:rStyle w:val="CommentReference"/>
          <w:rFonts w:eastAsia="Times New Roman"/>
          <w:sz w:val="24"/>
          <w:szCs w:val="24"/>
          <w:lang w:val="en-US"/>
        </w:rPr>
        <w:commentReference w:id="64"/>
      </w:r>
      <w:r w:rsidRPr="006A44DF">
        <w:rPr>
          <w:rFonts w:eastAsia="Times New Roman"/>
          <w:lang w:val="en-US"/>
        </w:rPr>
        <w:t>dilakukan dengan membandingkan hasil simulasi pada langkah waktu satu tahun terhadap langkah waktu yang lebih kecil (Sterman, 2000). Uji ini diperlukan untuk memastikan bahwa perilaku yang diamati berasal dari struktur model dan bukan dari ketidakcukupan langkah waktu, khususnya pada pengujian kondisi ekstrem yang mempercepat dinamika sistem.</w:t>
      </w:r>
    </w:p>
    <w:p w14:paraId="7144A1D9" w14:textId="3CF57A77" w:rsidR="00045B35" w:rsidRDefault="00045B35">
      <w:pPr>
        <w:pStyle w:val="ListParagraph"/>
        <w:numPr>
          <w:ilvl w:val="0"/>
          <w:numId w:val="10"/>
        </w:numPr>
        <w:ind w:left="426"/>
        <w:rPr>
          <w:rFonts w:eastAsia="Times New Roman"/>
        </w:rPr>
      </w:pPr>
      <w:r>
        <w:rPr>
          <w:rFonts w:eastAsia="Times New Roman"/>
        </w:rPr>
        <w:t>Uji Perilaku</w:t>
      </w:r>
    </w:p>
    <w:p w14:paraId="5EA31B16" w14:textId="1C6FCC73" w:rsidR="006A44DF" w:rsidRDefault="006A44DF" w:rsidP="006A44DF">
      <w:pPr>
        <w:rPr>
          <w:rFonts w:eastAsia="Times New Roman"/>
          <w:lang w:val="en-US"/>
        </w:rPr>
      </w:pPr>
      <w:r w:rsidRPr="006A44DF">
        <w:rPr>
          <w:rFonts w:eastAsia="Times New Roman"/>
          <w:lang w:val="en-US"/>
        </w:rPr>
        <w:t xml:space="preserve">Uji perilaku dilakukan dalam </w:t>
      </w:r>
      <w:commentRangeStart w:id="65"/>
      <w:r w:rsidRPr="006A44DF">
        <w:rPr>
          <w:rFonts w:eastAsia="Times New Roman"/>
          <w:lang w:val="en-US"/>
        </w:rPr>
        <w:t xml:space="preserve">dua bentuk </w:t>
      </w:r>
      <w:commentRangeEnd w:id="65"/>
      <w:r w:rsidR="008C4D0A" w:rsidRPr="006A44DF">
        <w:rPr>
          <w:rStyle w:val="CommentReference"/>
          <w:rFonts w:eastAsia="Times New Roman"/>
          <w:sz w:val="24"/>
          <w:szCs w:val="24"/>
          <w:lang w:val="en-US"/>
        </w:rPr>
        <w:commentReference w:id="65"/>
      </w:r>
      <w:r w:rsidRPr="006A44DF">
        <w:rPr>
          <w:rFonts w:eastAsia="Times New Roman"/>
          <w:lang w:val="en-US"/>
        </w:rPr>
        <w:t>yang saling melengkapi, yaitu uji parsial dan uji penuh</w:t>
      </w:r>
      <w:r w:rsidR="00063B1C">
        <w:rPr>
          <w:rFonts w:eastAsia="Times New Roman"/>
          <w:lang w:val="en-US"/>
        </w:rPr>
        <w:t>.</w:t>
      </w:r>
    </w:p>
    <w:p w14:paraId="65271F3A" w14:textId="47108978" w:rsidR="00063B1C" w:rsidRPr="00063B1C" w:rsidRDefault="00063B1C" w:rsidP="00063B1C">
      <w:pPr>
        <w:ind w:firstLine="0"/>
        <w:rPr>
          <w:rFonts w:eastAsia="Times New Roman"/>
          <w:lang w:val="en-US"/>
        </w:rPr>
      </w:pPr>
      <w:r w:rsidRPr="00063B1C">
        <w:rPr>
          <w:rFonts w:eastAsia="Times New Roman"/>
          <w:b/>
          <w:bCs/>
          <w:lang w:val="en-US"/>
        </w:rPr>
        <w:t>Uji parsial</w:t>
      </w:r>
      <w:r w:rsidRPr="00063B1C">
        <w:rPr>
          <w:rFonts w:eastAsia="Times New Roman"/>
          <w:lang w:val="en-US"/>
        </w:rPr>
        <w:t xml:space="preserve"> menguji setiap subsistem secara terpisah dengan mengganti variabel yang berasal dari luar subsistem menggunakan data aktual, mengikuti gagasan </w:t>
      </w:r>
      <w:r w:rsidRPr="00063B1C">
        <w:rPr>
          <w:rFonts w:eastAsia="Times New Roman"/>
          <w:i/>
          <w:iCs/>
          <w:lang w:val="en-US"/>
        </w:rPr>
        <w:t>partial-model testing</w:t>
      </w:r>
      <w:r w:rsidRPr="00063B1C">
        <w:rPr>
          <w:rFonts w:eastAsia="Times New Roman"/>
          <w:lang w:val="en-US"/>
        </w:rPr>
        <w:t xml:space="preserve"> (Homer, 2012; Sterman, 2000). Dengan cara ini, kesalahan yang berasal dari subsistem lain tidak ikut terbawa, sehingga yang dinilai benar-</w:t>
      </w:r>
      <w:r w:rsidRPr="00063B1C">
        <w:rPr>
          <w:rFonts w:eastAsia="Times New Roman"/>
          <w:lang w:val="en-US"/>
        </w:rPr>
        <w:lastRenderedPageBreak/>
        <w:t xml:space="preserve">benar struktur subsistem yang bersangkutan. Lima uji parsial dirancang sebagaimana disajikan pada Tabel </w:t>
      </w:r>
      <w:r w:rsidR="008917A0">
        <w:rPr>
          <w:rFonts w:eastAsia="Times New Roman"/>
          <w:lang w:val="en-US"/>
        </w:rPr>
        <w:t>10</w:t>
      </w:r>
      <w:r w:rsidRPr="00063B1C">
        <w:rPr>
          <w:rFonts w:eastAsia="Times New Roman"/>
          <w:lang w:val="en-US"/>
        </w:rPr>
        <w:t>.</w:t>
      </w:r>
    </w:p>
    <w:p w14:paraId="3B541E49" w14:textId="479B0E60" w:rsidR="00063B1C" w:rsidRDefault="00063B1C" w:rsidP="00063B1C">
      <w:pPr>
        <w:pStyle w:val="JudulTabel"/>
      </w:pPr>
      <w:r>
        <w:t>Rancangan uji perilaku parsial</w:t>
      </w:r>
    </w:p>
    <w:tbl>
      <w:tblPr>
        <w:tblStyle w:val="Table"/>
        <w:tblW w:w="5000" w:type="pct"/>
        <w:tblBorders>
          <w:top w:val="single" w:sz="4" w:space="0" w:color="auto"/>
          <w:bottom w:val="single" w:sz="4" w:space="0" w:color="auto"/>
          <w:insideH w:val="single" w:sz="4" w:space="0" w:color="auto"/>
        </w:tblBorders>
        <w:tblLook w:val="0020" w:firstRow="1" w:lastRow="0" w:firstColumn="0" w:lastColumn="0" w:noHBand="0" w:noVBand="0"/>
      </w:tblPr>
      <w:tblGrid>
        <w:gridCol w:w="737"/>
        <w:gridCol w:w="2022"/>
        <w:gridCol w:w="2530"/>
        <w:gridCol w:w="2643"/>
      </w:tblGrid>
      <w:tr w:rsidR="00063B1C" w14:paraId="0D35C3F6" w14:textId="77777777" w:rsidTr="0091086B">
        <w:trPr>
          <w:cnfStyle w:val="100000000000" w:firstRow="1" w:lastRow="0" w:firstColumn="0" w:lastColumn="0" w:oddVBand="0" w:evenVBand="0" w:oddHBand="0" w:evenHBand="0" w:firstRowFirstColumn="0" w:firstRowLastColumn="0" w:lastRowFirstColumn="0" w:lastRowLastColumn="0"/>
          <w:tblHeader/>
        </w:trPr>
        <w:tc>
          <w:tcPr>
            <w:tcW w:w="0" w:type="auto"/>
          </w:tcPr>
          <w:p w14:paraId="251AB648" w14:textId="77777777" w:rsidR="00063B1C" w:rsidRDefault="00063B1C" w:rsidP="00063B1C">
            <w:pPr>
              <w:pStyle w:val="HeaderdanNomorKolompadaTabel"/>
            </w:pPr>
            <w:r>
              <w:t>Kode</w:t>
            </w:r>
          </w:p>
        </w:tc>
        <w:tc>
          <w:tcPr>
            <w:tcW w:w="0" w:type="auto"/>
          </w:tcPr>
          <w:p w14:paraId="0CCFA0E1" w14:textId="77777777" w:rsidR="00063B1C" w:rsidRDefault="00063B1C" w:rsidP="00063B1C">
            <w:pPr>
              <w:pStyle w:val="HeaderdanNomorKolompadaTabel"/>
            </w:pPr>
            <w:r>
              <w:t>Subsistem</w:t>
            </w:r>
          </w:p>
        </w:tc>
        <w:tc>
          <w:tcPr>
            <w:tcW w:w="0" w:type="auto"/>
          </w:tcPr>
          <w:p w14:paraId="145B9E79" w14:textId="77777777" w:rsidR="00063B1C" w:rsidRDefault="00063B1C" w:rsidP="00063B1C">
            <w:pPr>
              <w:pStyle w:val="HeaderdanNomorKolompadaTabel"/>
            </w:pPr>
            <w:r>
              <w:t>Variabel yang diganti data aktual</w:t>
            </w:r>
          </w:p>
        </w:tc>
        <w:tc>
          <w:tcPr>
            <w:tcW w:w="0" w:type="auto"/>
          </w:tcPr>
          <w:p w14:paraId="19DB4D6B" w14:textId="77777777" w:rsidR="00063B1C" w:rsidRDefault="00063B1C" w:rsidP="00063B1C">
            <w:pPr>
              <w:pStyle w:val="HeaderdanNomorKolompadaTabel"/>
            </w:pPr>
            <w:r>
              <w:t>Variabel dinilai</w:t>
            </w:r>
          </w:p>
        </w:tc>
      </w:tr>
      <w:tr w:rsidR="0091086B" w14:paraId="04091247" w14:textId="77777777" w:rsidTr="0091086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F1DA928" w14:textId="5820EED2" w:rsidR="0091086B" w:rsidRDefault="0091086B" w:rsidP="0091086B">
            <w:pPr>
              <w:pStyle w:val="HeaderdanNomorKolompadaTabel"/>
              <w:spacing w:before="0" w:after="0"/>
            </w:pPr>
            <w:r>
              <w:t>(1)</w:t>
            </w:r>
          </w:p>
        </w:tc>
        <w:tc>
          <w:tcPr>
            <w:tcW w:w="0" w:type="auto"/>
            <w:tcBorders>
              <w:bottom w:val="none" w:sz="0" w:space="0" w:color="auto"/>
            </w:tcBorders>
          </w:tcPr>
          <w:p w14:paraId="2FEF537A" w14:textId="050C9857" w:rsidR="0091086B" w:rsidRDefault="0091086B" w:rsidP="0091086B">
            <w:pPr>
              <w:pStyle w:val="HeaderdanNomorKolompadaTabel"/>
              <w:spacing w:before="0" w:after="0"/>
            </w:pPr>
            <w:r>
              <w:t>(2)</w:t>
            </w:r>
          </w:p>
        </w:tc>
        <w:tc>
          <w:tcPr>
            <w:tcW w:w="0" w:type="auto"/>
            <w:tcBorders>
              <w:bottom w:val="none" w:sz="0" w:space="0" w:color="auto"/>
            </w:tcBorders>
          </w:tcPr>
          <w:p w14:paraId="0B623109" w14:textId="4F3CEF50" w:rsidR="0091086B" w:rsidRDefault="0091086B" w:rsidP="0091086B">
            <w:pPr>
              <w:pStyle w:val="HeaderdanNomorKolompadaTabel"/>
              <w:spacing w:before="0" w:after="0"/>
            </w:pPr>
            <w:r>
              <w:t>(3)</w:t>
            </w:r>
          </w:p>
        </w:tc>
        <w:tc>
          <w:tcPr>
            <w:tcW w:w="0" w:type="auto"/>
            <w:tcBorders>
              <w:bottom w:val="none" w:sz="0" w:space="0" w:color="auto"/>
            </w:tcBorders>
          </w:tcPr>
          <w:p w14:paraId="50FFE535" w14:textId="6FB5A242" w:rsidR="0091086B" w:rsidRDefault="0091086B" w:rsidP="0091086B">
            <w:pPr>
              <w:pStyle w:val="HeaderdanNomorKolompadaTabel"/>
              <w:spacing w:before="0" w:after="0"/>
            </w:pPr>
            <w:r>
              <w:t>(4)</w:t>
            </w:r>
          </w:p>
        </w:tc>
      </w:tr>
      <w:tr w:rsidR="0091086B" w14:paraId="0AA52B29" w14:textId="77777777" w:rsidTr="0091086B">
        <w:tc>
          <w:tcPr>
            <w:tcW w:w="0" w:type="auto"/>
          </w:tcPr>
          <w:p w14:paraId="62AB6FC9" w14:textId="77777777" w:rsidR="0091086B" w:rsidRDefault="0091086B" w:rsidP="0091086B">
            <w:pPr>
              <w:pStyle w:val="IsiTabel"/>
            </w:pPr>
            <w:r>
              <w:t>P1</w:t>
            </w:r>
          </w:p>
        </w:tc>
        <w:tc>
          <w:tcPr>
            <w:tcW w:w="0" w:type="auto"/>
          </w:tcPr>
          <w:p w14:paraId="65EC4D6E" w14:textId="77777777" w:rsidR="0091086B" w:rsidRDefault="0091086B" w:rsidP="0091086B">
            <w:pPr>
              <w:pStyle w:val="IsiTabel"/>
            </w:pPr>
            <w:r>
              <w:t>Akomodasi</w:t>
            </w:r>
          </w:p>
        </w:tc>
        <w:tc>
          <w:tcPr>
            <w:tcW w:w="0" w:type="auto"/>
          </w:tcPr>
          <w:p w14:paraId="356365E1" w14:textId="77777777" w:rsidR="0091086B" w:rsidRDefault="0091086B" w:rsidP="0091086B">
            <w:pPr>
              <w:pStyle w:val="IsiTabel"/>
            </w:pPr>
            <w:r>
              <w:t>Total malam menginap, investasi</w:t>
            </w:r>
          </w:p>
        </w:tc>
        <w:tc>
          <w:tcPr>
            <w:tcW w:w="0" w:type="auto"/>
          </w:tcPr>
          <w:p w14:paraId="41483850" w14:textId="77777777" w:rsidR="0091086B" w:rsidRDefault="0091086B" w:rsidP="0091086B">
            <w:pPr>
              <w:pStyle w:val="IsiTabel"/>
            </w:pPr>
            <w:r>
              <w:t>Jumlah hotel dan akomodasi, TPK</w:t>
            </w:r>
          </w:p>
        </w:tc>
      </w:tr>
      <w:tr w:rsidR="0091086B" w14:paraId="59095D6D" w14:textId="77777777" w:rsidTr="0091086B">
        <w:tc>
          <w:tcPr>
            <w:tcW w:w="0" w:type="auto"/>
          </w:tcPr>
          <w:p w14:paraId="7D756C0D" w14:textId="77777777" w:rsidR="0091086B" w:rsidRDefault="0091086B" w:rsidP="0091086B">
            <w:pPr>
              <w:pStyle w:val="IsiTabel"/>
            </w:pPr>
            <w:r>
              <w:t>P2</w:t>
            </w:r>
          </w:p>
        </w:tc>
        <w:tc>
          <w:tcPr>
            <w:tcW w:w="0" w:type="auto"/>
          </w:tcPr>
          <w:p w14:paraId="1CBF3CB7" w14:textId="77777777" w:rsidR="0091086B" w:rsidRDefault="0091086B" w:rsidP="0091086B">
            <w:pPr>
              <w:pStyle w:val="IsiTabel"/>
            </w:pPr>
            <w:r>
              <w:t>Objek daya tarik wisata</w:t>
            </w:r>
          </w:p>
        </w:tc>
        <w:tc>
          <w:tcPr>
            <w:tcW w:w="0" w:type="auto"/>
          </w:tcPr>
          <w:p w14:paraId="6F88F40C" w14:textId="77777777" w:rsidR="0091086B" w:rsidRDefault="0091086B" w:rsidP="0091086B">
            <w:pPr>
              <w:pStyle w:val="IsiTabel"/>
            </w:pPr>
            <w:r>
              <w:t>Investasi</w:t>
            </w:r>
          </w:p>
        </w:tc>
        <w:tc>
          <w:tcPr>
            <w:tcW w:w="0" w:type="auto"/>
          </w:tcPr>
          <w:p w14:paraId="740759B5" w14:textId="77777777" w:rsidR="0091086B" w:rsidRDefault="0091086B" w:rsidP="0091086B">
            <w:pPr>
              <w:pStyle w:val="IsiTabel"/>
            </w:pPr>
            <w:r>
              <w:t>Jumlah ODTW</w:t>
            </w:r>
          </w:p>
        </w:tc>
      </w:tr>
      <w:tr w:rsidR="0091086B" w14:paraId="29BA0593" w14:textId="77777777" w:rsidTr="0091086B">
        <w:tc>
          <w:tcPr>
            <w:tcW w:w="0" w:type="auto"/>
          </w:tcPr>
          <w:p w14:paraId="5752155C" w14:textId="77777777" w:rsidR="0091086B" w:rsidRDefault="0091086B" w:rsidP="0091086B">
            <w:pPr>
              <w:pStyle w:val="IsiTabel"/>
            </w:pPr>
            <w:r>
              <w:t>P3</w:t>
            </w:r>
          </w:p>
        </w:tc>
        <w:tc>
          <w:tcPr>
            <w:tcW w:w="0" w:type="auto"/>
          </w:tcPr>
          <w:p w14:paraId="030A4072" w14:textId="77777777" w:rsidR="0091086B" w:rsidRDefault="0091086B" w:rsidP="0091086B">
            <w:pPr>
              <w:pStyle w:val="IsiTabel"/>
            </w:pPr>
            <w:r>
              <w:t>Tenaga kerja</w:t>
            </w:r>
          </w:p>
        </w:tc>
        <w:tc>
          <w:tcPr>
            <w:tcW w:w="0" w:type="auto"/>
          </w:tcPr>
          <w:p w14:paraId="3B56F69C" w14:textId="77777777" w:rsidR="0091086B" w:rsidRDefault="0091086B" w:rsidP="0091086B">
            <w:pPr>
              <w:pStyle w:val="IsiTabel"/>
            </w:pPr>
            <w:r>
              <w:t>PDRB sektor pariwisata</w:t>
            </w:r>
          </w:p>
        </w:tc>
        <w:tc>
          <w:tcPr>
            <w:tcW w:w="0" w:type="auto"/>
          </w:tcPr>
          <w:p w14:paraId="123F8410" w14:textId="77777777" w:rsidR="0091086B" w:rsidRDefault="0091086B" w:rsidP="0091086B">
            <w:pPr>
              <w:pStyle w:val="IsiTabel"/>
            </w:pPr>
            <w:r>
              <w:t>Tenaga kerja pariwisata</w:t>
            </w:r>
          </w:p>
        </w:tc>
      </w:tr>
      <w:tr w:rsidR="0091086B" w14:paraId="51868F05" w14:textId="77777777" w:rsidTr="0091086B">
        <w:tc>
          <w:tcPr>
            <w:tcW w:w="0" w:type="auto"/>
          </w:tcPr>
          <w:p w14:paraId="60748EE0" w14:textId="77777777" w:rsidR="0091086B" w:rsidRDefault="0091086B" w:rsidP="0091086B">
            <w:pPr>
              <w:pStyle w:val="IsiTabel"/>
            </w:pPr>
            <w:r>
              <w:t>P4</w:t>
            </w:r>
          </w:p>
        </w:tc>
        <w:tc>
          <w:tcPr>
            <w:tcW w:w="0" w:type="auto"/>
          </w:tcPr>
          <w:p w14:paraId="729A033C" w14:textId="77777777" w:rsidR="0091086B" w:rsidRDefault="0091086B" w:rsidP="0091086B">
            <w:pPr>
              <w:pStyle w:val="IsiTabel"/>
            </w:pPr>
            <w:r>
              <w:t>Lahan</w:t>
            </w:r>
          </w:p>
        </w:tc>
        <w:tc>
          <w:tcPr>
            <w:tcW w:w="0" w:type="auto"/>
          </w:tcPr>
          <w:p w14:paraId="197B092A" w14:textId="77777777" w:rsidR="0091086B" w:rsidRDefault="0091086B" w:rsidP="0091086B">
            <w:pPr>
              <w:pStyle w:val="IsiTabel"/>
            </w:pPr>
            <w:r>
              <w:t>Total malam menginap, investasi</w:t>
            </w:r>
          </w:p>
        </w:tc>
        <w:tc>
          <w:tcPr>
            <w:tcW w:w="0" w:type="auto"/>
          </w:tcPr>
          <w:p w14:paraId="201B472F" w14:textId="77777777" w:rsidR="0091086B" w:rsidRDefault="0091086B" w:rsidP="0091086B">
            <w:pPr>
              <w:pStyle w:val="IsiTabel"/>
            </w:pPr>
            <w:r>
              <w:t>Lahan terbangun</w:t>
            </w:r>
          </w:p>
        </w:tc>
      </w:tr>
      <w:tr w:rsidR="0091086B" w14:paraId="13EECCA9" w14:textId="77777777" w:rsidTr="0091086B">
        <w:tc>
          <w:tcPr>
            <w:tcW w:w="0" w:type="auto"/>
          </w:tcPr>
          <w:p w14:paraId="32298E74" w14:textId="77777777" w:rsidR="0091086B" w:rsidRDefault="0091086B" w:rsidP="0091086B">
            <w:pPr>
              <w:pStyle w:val="IsiTabel"/>
            </w:pPr>
            <w:r>
              <w:t>P5</w:t>
            </w:r>
          </w:p>
        </w:tc>
        <w:tc>
          <w:tcPr>
            <w:tcW w:w="0" w:type="auto"/>
          </w:tcPr>
          <w:p w14:paraId="7F4AD799" w14:textId="77777777" w:rsidR="0091086B" w:rsidRDefault="0091086B" w:rsidP="0091086B">
            <w:pPr>
              <w:pStyle w:val="IsiTabel"/>
            </w:pPr>
            <w:r>
              <w:t>Wisatawan</w:t>
            </w:r>
          </w:p>
        </w:tc>
        <w:tc>
          <w:tcPr>
            <w:tcW w:w="0" w:type="auto"/>
          </w:tcPr>
          <w:p w14:paraId="753DF227" w14:textId="77777777" w:rsidR="0091086B" w:rsidRDefault="0091086B" w:rsidP="0091086B">
            <w:pPr>
              <w:pStyle w:val="IsiTabel"/>
            </w:pPr>
            <w:r>
              <w:t>Jumlah ODTW, lahan terbangun</w:t>
            </w:r>
          </w:p>
        </w:tc>
        <w:tc>
          <w:tcPr>
            <w:tcW w:w="0" w:type="auto"/>
          </w:tcPr>
          <w:p w14:paraId="647FBFD2" w14:textId="77777777" w:rsidR="0091086B" w:rsidRDefault="0091086B" w:rsidP="0091086B">
            <w:pPr>
              <w:pStyle w:val="IsiTabel"/>
            </w:pPr>
            <w:r>
              <w:t>Jumlah wisatawan</w:t>
            </w:r>
          </w:p>
        </w:tc>
      </w:tr>
    </w:tbl>
    <w:p w14:paraId="52E26915" w14:textId="43A7681F" w:rsidR="006A44DF" w:rsidRDefault="00063B1C" w:rsidP="00063B1C">
      <w:pPr>
        <w:spacing w:before="240"/>
        <w:ind w:firstLine="0"/>
        <w:rPr>
          <w:rFonts w:eastAsia="Times New Roman"/>
          <w:lang w:val="en-US"/>
        </w:rPr>
      </w:pPr>
      <w:r w:rsidRPr="00063B1C">
        <w:rPr>
          <w:rFonts w:eastAsia="Times New Roman"/>
          <w:lang w:val="en-US"/>
        </w:rPr>
        <w:t>Penggunaan total malam menginap aktual sebagai masukan pada uji P1 dan P4 dipilih agar nilai parameter proporsi wisatawan menginap dan rata-rata lama menginap yang ditetapkan pada tahun dasar tidak ikut terbawa ke dalam pengujian, karena kedua parameter tersebut tidak stabil antartahun dan berstatus data tahun dasar yang tidak dikalibrasi.</w:t>
      </w:r>
    </w:p>
    <w:p w14:paraId="1B19C0CC" w14:textId="77777777" w:rsidR="00063B1C" w:rsidRPr="00063B1C" w:rsidRDefault="00063B1C" w:rsidP="00063B1C">
      <w:pPr>
        <w:spacing w:before="240"/>
        <w:ind w:firstLine="0"/>
        <w:rPr>
          <w:rFonts w:eastAsia="Times New Roman"/>
          <w:lang w:val="en-US"/>
        </w:rPr>
      </w:pPr>
      <w:r w:rsidRPr="00063B1C">
        <w:rPr>
          <w:rFonts w:eastAsia="Times New Roman"/>
          <w:b/>
          <w:bCs/>
          <w:lang w:val="en-US"/>
        </w:rPr>
        <w:t>Uji penuh</w:t>
      </w:r>
      <w:r w:rsidRPr="00063B1C">
        <w:rPr>
          <w:rFonts w:eastAsia="Times New Roman"/>
          <w:lang w:val="en-US"/>
        </w:rPr>
        <w:t xml:space="preserve"> menjalankan model tanpa penggantian apa pun sehingga seluruh umpan balik antarsubsistem aktif, dan dinilai terhadap sembilan variabel. Uji ini dimulai pada </w:t>
      </w:r>
      <w:commentRangeStart w:id="66"/>
      <w:r w:rsidRPr="00063B1C">
        <w:rPr>
          <w:rFonts w:eastAsia="Times New Roman"/>
          <w:lang w:val="en-US"/>
        </w:rPr>
        <w:t xml:space="preserve">2019 </w:t>
      </w:r>
      <w:commentRangeEnd w:id="66"/>
      <w:r w:rsidR="008C4D0A" w:rsidRPr="00063B1C">
        <w:rPr>
          <w:rStyle w:val="CommentReference"/>
          <w:rFonts w:eastAsia="Times New Roman"/>
          <w:sz w:val="24"/>
          <w:szCs w:val="24"/>
          <w:lang w:val="en-US"/>
        </w:rPr>
        <w:commentReference w:id="66"/>
      </w:r>
      <w:r w:rsidRPr="00063B1C">
        <w:rPr>
          <w:rFonts w:eastAsia="Times New Roman"/>
          <w:lang w:val="en-US"/>
        </w:rPr>
        <w:t>karena periode sebelumnya menggunakan metode pencacahan yang berbeda.</w:t>
      </w:r>
    </w:p>
    <w:p w14:paraId="46061FA9" w14:textId="77777777" w:rsidR="00063B1C" w:rsidRPr="00063B1C" w:rsidRDefault="00063B1C" w:rsidP="00063B1C">
      <w:pPr>
        <w:spacing w:before="240"/>
        <w:ind w:firstLine="0"/>
        <w:rPr>
          <w:rFonts w:eastAsia="Times New Roman"/>
          <w:lang w:val="en-US"/>
        </w:rPr>
      </w:pPr>
      <w:r w:rsidRPr="00063B1C">
        <w:rPr>
          <w:rFonts w:eastAsia="Times New Roman"/>
          <w:lang w:val="en-US"/>
        </w:rPr>
        <w:t xml:space="preserve">Penilaian dilakukan mengikuti urutan Barlas (1989), yaitu uji tren, kemudian E1, kemudian E2, dan terakhir </w:t>
      </w:r>
      <w:r w:rsidRPr="00063B1C">
        <w:rPr>
          <w:rFonts w:eastAsia="Times New Roman"/>
          <w:i/>
          <w:iCs/>
          <w:lang w:val="en-US"/>
        </w:rPr>
        <w:t>discrepancy coefficient</w:t>
      </w:r>
      <w:r w:rsidRPr="00063B1C">
        <w:rPr>
          <w:rFonts w:eastAsia="Times New Roman"/>
          <w:lang w:val="en-US"/>
        </w:rPr>
        <w:t>.</w:t>
      </w:r>
    </w:p>
    <w:p w14:paraId="73F97028" w14:textId="77777777" w:rsidR="00063B1C" w:rsidRPr="00063B1C" w:rsidRDefault="00063B1C" w:rsidP="00063B1C">
      <w:pPr>
        <w:spacing w:before="240"/>
        <w:ind w:firstLine="0"/>
        <w:rPr>
          <w:rFonts w:eastAsia="Times New Roman"/>
          <w:lang w:val="en-US"/>
        </w:rPr>
      </w:pPr>
      <w:commentRangeStart w:id="67"/>
      <w:r w:rsidRPr="00063B1C">
        <w:rPr>
          <w:rFonts w:eastAsia="Times New Roman"/>
          <w:b/>
          <w:bCs/>
          <w:lang w:val="en-US"/>
        </w:rPr>
        <w:lastRenderedPageBreak/>
        <w:t>Uji tren</w:t>
      </w:r>
      <w:r w:rsidRPr="00063B1C">
        <w:rPr>
          <w:rFonts w:eastAsia="Times New Roman"/>
          <w:lang w:val="en-US"/>
        </w:rPr>
        <w:t xml:space="preserve"> </w:t>
      </w:r>
      <w:commentRangeEnd w:id="67"/>
      <w:r w:rsidR="008C4D0A" w:rsidRPr="00063B1C">
        <w:rPr>
          <w:rStyle w:val="CommentReference"/>
          <w:rFonts w:eastAsia="Times New Roman"/>
          <w:sz w:val="24"/>
          <w:szCs w:val="24"/>
          <w:lang w:val="en-US"/>
        </w:rPr>
        <w:commentReference w:id="67"/>
      </w:r>
      <w:r w:rsidRPr="00063B1C">
        <w:rPr>
          <w:rFonts w:eastAsia="Times New Roman"/>
          <w:lang w:val="en-US"/>
        </w:rPr>
        <w:t>membandingkan kemiringan regresi linear data terhadap kemiringan regresi linear simulasi menggunakan statistik uji sebagai berikut:</w:t>
      </w:r>
    </w:p>
    <w:p w14:paraId="43509F99" w14:textId="77777777" w:rsidR="00063B1C" w:rsidRPr="00063B1C" w:rsidRDefault="00063B1C" w:rsidP="00063B1C">
      <w:pPr>
        <w:spacing w:before="240"/>
        <w:ind w:firstLine="0"/>
        <w:rPr>
          <w:rFonts w:eastAsia="Times New Roman"/>
          <w:lang w:val="en-US"/>
        </w:rPr>
      </w:pPr>
      <w:commentRangeStart w:id="68"/>
      <w:r w:rsidRPr="00063B1C">
        <w:rPr>
          <w:rFonts w:eastAsia="Times New Roman"/>
          <w:lang w:val="en-US"/>
        </w:rPr>
        <w:t>t = |b_S − b_A| ÷ √(Var b_A + Var b_S)</w:t>
      </w:r>
      <w:commentRangeEnd w:id="68"/>
      <w:r w:rsidR="008C4D0A" w:rsidRPr="00063B1C">
        <w:rPr>
          <w:rStyle w:val="CommentReference"/>
          <w:rFonts w:eastAsia="Times New Roman"/>
          <w:sz w:val="24"/>
          <w:szCs w:val="24"/>
          <w:lang w:val="en-US"/>
        </w:rPr>
        <w:commentReference w:id="68"/>
      </w:r>
    </w:p>
    <w:p w14:paraId="07078E2C" w14:textId="77777777" w:rsidR="00063B1C" w:rsidRPr="00063B1C" w:rsidRDefault="00063B1C" w:rsidP="00063B1C">
      <w:pPr>
        <w:spacing w:before="240"/>
        <w:ind w:firstLine="0"/>
        <w:rPr>
          <w:rFonts w:eastAsia="Times New Roman"/>
          <w:lang w:val="en-US"/>
        </w:rPr>
      </w:pPr>
      <w:r w:rsidRPr="00063B1C">
        <w:rPr>
          <w:rFonts w:eastAsia="Times New Roman"/>
          <w:lang w:val="en-US"/>
        </w:rPr>
        <w:t xml:space="preserve">dengan b_S dan b_A masing-masing adalah kemiringan regresi simulasi dan data aktual. Hasilnya diklasifikasikan menjadi tiga, yaitu berlawanan arah apabila tanda kedua kemiringan berbeda, berbeda nyata apabila nilai t hitung melebihi nilai kritis, dan tidak berbeda nyata apabila sebaliknya. Apabila komponen tren berbeda, E1 dan E2 tidak ditafsirkan karena menurut </w:t>
      </w:r>
      <w:commentRangeStart w:id="69"/>
      <w:r w:rsidRPr="00063B1C">
        <w:rPr>
          <w:rFonts w:eastAsia="Times New Roman"/>
          <w:lang w:val="en-US"/>
        </w:rPr>
        <w:t xml:space="preserve">Barlas </w:t>
      </w:r>
      <w:commentRangeEnd w:id="69"/>
      <w:r w:rsidR="008C4D0A" w:rsidRPr="00063B1C">
        <w:rPr>
          <w:rStyle w:val="CommentReference"/>
          <w:rFonts w:eastAsia="Times New Roman"/>
          <w:sz w:val="24"/>
          <w:szCs w:val="24"/>
          <w:lang w:val="en-US"/>
        </w:rPr>
        <w:commentReference w:id="69"/>
      </w:r>
      <w:r w:rsidRPr="00063B1C">
        <w:rPr>
          <w:rFonts w:eastAsia="Times New Roman"/>
          <w:lang w:val="en-US"/>
        </w:rPr>
        <w:t>kedua ukuran tersebut kehilangan makna pada kondisi itu.</w:t>
      </w:r>
    </w:p>
    <w:p w14:paraId="47E5DC71" w14:textId="77777777" w:rsidR="00063B1C" w:rsidRPr="00063B1C" w:rsidRDefault="00063B1C" w:rsidP="00063B1C">
      <w:pPr>
        <w:spacing w:before="240"/>
        <w:ind w:firstLine="0"/>
        <w:rPr>
          <w:rFonts w:eastAsia="Times New Roman"/>
          <w:lang w:val="en-US"/>
        </w:rPr>
      </w:pPr>
      <w:commentRangeStart w:id="70"/>
      <w:r w:rsidRPr="00063B1C">
        <w:rPr>
          <w:rFonts w:eastAsia="Times New Roman"/>
          <w:b/>
          <w:bCs/>
          <w:lang w:val="en-US"/>
        </w:rPr>
        <w:t>E1</w:t>
      </w:r>
      <w:commentRangeEnd w:id="70"/>
      <w:r w:rsidR="008C4D0A" w:rsidRPr="00063B1C">
        <w:rPr>
          <w:rStyle w:val="CommentReference"/>
          <w:rFonts w:eastAsia="Times New Roman"/>
          <w:sz w:val="24"/>
          <w:szCs w:val="24"/>
          <w:lang w:val="en-US"/>
        </w:rPr>
        <w:commentReference w:id="70"/>
      </w:r>
      <w:r w:rsidRPr="00063B1C">
        <w:rPr>
          <w:rFonts w:eastAsia="Times New Roman"/>
          <w:lang w:val="en-US"/>
        </w:rPr>
        <w:t xml:space="preserve"> merupakan galat rata-rata relatif yang dirumuskan sebagai selisih mutlak rata-rata simulasi dan rata-rata data dibagi rata-rata data. </w:t>
      </w:r>
      <w:commentRangeStart w:id="71"/>
      <w:r w:rsidRPr="00063B1C">
        <w:rPr>
          <w:rFonts w:eastAsia="Times New Roman"/>
          <w:b/>
          <w:bCs/>
          <w:lang w:val="en-US"/>
        </w:rPr>
        <w:t>E2</w:t>
      </w:r>
      <w:r w:rsidRPr="00063B1C">
        <w:rPr>
          <w:rFonts w:eastAsia="Times New Roman"/>
          <w:lang w:val="en-US"/>
        </w:rPr>
        <w:t xml:space="preserve"> </w:t>
      </w:r>
      <w:commentRangeEnd w:id="71"/>
      <w:r w:rsidR="008C4D0A" w:rsidRPr="00063B1C">
        <w:rPr>
          <w:rStyle w:val="CommentReference"/>
          <w:rFonts w:eastAsia="Times New Roman"/>
          <w:sz w:val="24"/>
          <w:szCs w:val="24"/>
          <w:lang w:val="en-US"/>
        </w:rPr>
        <w:commentReference w:id="71"/>
      </w:r>
      <w:r w:rsidRPr="00063B1C">
        <w:rPr>
          <w:rFonts w:eastAsia="Times New Roman"/>
          <w:lang w:val="en-US"/>
        </w:rPr>
        <w:t xml:space="preserve">merupakan galat variasi relatif yang dirumuskan sebagai selisih mutlak simpangan baku simulasi dan simpangan baku data dibagi simpangan baku data. Barlas (1989) menyebutkan bahwa pada model tanpa galat </w:t>
      </w:r>
      <w:commentRangeStart w:id="72"/>
      <w:r w:rsidRPr="00063B1C">
        <w:rPr>
          <w:rFonts w:eastAsia="Times New Roman"/>
          <w:lang w:val="en-US"/>
        </w:rPr>
        <w:t>sistematis</w:t>
      </w:r>
      <w:commentRangeEnd w:id="72"/>
      <w:r w:rsidR="008C4D0A" w:rsidRPr="00063B1C">
        <w:rPr>
          <w:rStyle w:val="CommentReference"/>
          <w:rFonts w:eastAsia="Times New Roman"/>
          <w:sz w:val="24"/>
          <w:szCs w:val="24"/>
          <w:lang w:val="en-US"/>
        </w:rPr>
        <w:commentReference w:id="72"/>
      </w:r>
      <w:r w:rsidRPr="00063B1C">
        <w:rPr>
          <w:rFonts w:eastAsia="Times New Roman"/>
          <w:lang w:val="en-US"/>
        </w:rPr>
        <w:t>, E1 jarang melebihi 0,05 sedangkan E2 dapat mencapai 0,30. Kedua angka tersebut diperlakukan sebagai pedoman empiris, bukan sebagai ambang uji statistik.</w:t>
      </w:r>
    </w:p>
    <w:p w14:paraId="5846A634" w14:textId="77777777" w:rsidR="00063B1C" w:rsidRPr="00063B1C" w:rsidRDefault="00063B1C" w:rsidP="00063B1C">
      <w:pPr>
        <w:spacing w:before="240"/>
        <w:ind w:firstLine="0"/>
        <w:rPr>
          <w:rFonts w:eastAsia="Times New Roman"/>
          <w:lang w:val="en-US"/>
        </w:rPr>
      </w:pPr>
      <w:commentRangeStart w:id="73"/>
      <w:r w:rsidRPr="00063B1C">
        <w:rPr>
          <w:rFonts w:eastAsia="Times New Roman"/>
          <w:b/>
          <w:bCs/>
          <w:i/>
          <w:iCs/>
          <w:lang w:val="en-US"/>
        </w:rPr>
        <w:t>Discrepancy coefficient</w:t>
      </w:r>
      <w:r w:rsidRPr="00063B1C">
        <w:rPr>
          <w:rFonts w:eastAsia="Times New Roman"/>
          <w:lang w:val="en-US"/>
        </w:rPr>
        <w:t xml:space="preserve"> </w:t>
      </w:r>
      <w:commentRangeEnd w:id="73"/>
      <w:r w:rsidR="008C4D0A" w:rsidRPr="00063B1C">
        <w:rPr>
          <w:rStyle w:val="CommentReference"/>
          <w:rFonts w:eastAsia="Times New Roman"/>
          <w:sz w:val="24"/>
          <w:szCs w:val="24"/>
          <w:lang w:val="en-US"/>
        </w:rPr>
        <w:commentReference w:id="73"/>
      </w:r>
      <w:r w:rsidRPr="00063B1C">
        <w:rPr>
          <w:rFonts w:eastAsia="Times New Roman"/>
          <w:lang w:val="en-US"/>
        </w:rPr>
        <w:t xml:space="preserve">dihitung dengan persamaan yang telah disajikan pada persamaan (1) sampai (4). Sesuai Barlas (1989), koefisien ini digunakan sebagai langkah terakhir untuk meringkas dan melaporkan kesesuaian, bukan sebagai prosedur uji, dan </w:t>
      </w:r>
      <w:commentRangeStart w:id="74"/>
      <w:r w:rsidRPr="00063B1C">
        <w:rPr>
          <w:rFonts w:eastAsia="Times New Roman"/>
          <w:lang w:val="en-US"/>
        </w:rPr>
        <w:t xml:space="preserve">nilai </w:t>
      </w:r>
      <w:commentRangeEnd w:id="74"/>
      <w:r w:rsidR="008C4D0A" w:rsidRPr="00063B1C">
        <w:rPr>
          <w:rStyle w:val="CommentReference"/>
          <w:rFonts w:eastAsia="Times New Roman"/>
          <w:sz w:val="24"/>
          <w:szCs w:val="24"/>
          <w:lang w:val="en-US"/>
        </w:rPr>
        <w:commentReference w:id="74"/>
      </w:r>
      <w:r w:rsidRPr="00063B1C">
        <w:rPr>
          <w:rFonts w:eastAsia="Times New Roman"/>
          <w:lang w:val="en-US"/>
        </w:rPr>
        <w:t>antara 0,4 sampai 0,7 mengindikasikan model rata-rata sampai baik.</w:t>
      </w:r>
    </w:p>
    <w:p w14:paraId="2962F9D9" w14:textId="77777777" w:rsidR="00063B1C" w:rsidRPr="00063B1C" w:rsidRDefault="00063B1C" w:rsidP="00063B1C">
      <w:pPr>
        <w:spacing w:before="240"/>
        <w:ind w:firstLine="0"/>
        <w:rPr>
          <w:rFonts w:eastAsia="Times New Roman"/>
          <w:lang w:val="en-US"/>
        </w:rPr>
      </w:pPr>
      <w:r w:rsidRPr="00063B1C">
        <w:rPr>
          <w:rFonts w:eastAsia="Times New Roman"/>
          <w:lang w:val="en-US"/>
        </w:rPr>
        <w:lastRenderedPageBreak/>
        <w:t xml:space="preserve">Sebagai pelengkap </w:t>
      </w:r>
      <w:commentRangeStart w:id="75"/>
      <w:r w:rsidRPr="00063B1C">
        <w:rPr>
          <w:rFonts w:eastAsia="Times New Roman"/>
          <w:lang w:val="en-US"/>
        </w:rPr>
        <w:t>diagnosis</w:t>
      </w:r>
      <w:commentRangeEnd w:id="75"/>
      <w:r w:rsidR="008C4D0A" w:rsidRPr="00063B1C">
        <w:rPr>
          <w:rStyle w:val="CommentReference"/>
          <w:rFonts w:eastAsia="Times New Roman"/>
          <w:sz w:val="24"/>
          <w:szCs w:val="24"/>
          <w:lang w:val="en-US"/>
        </w:rPr>
        <w:commentReference w:id="75"/>
      </w:r>
      <w:r w:rsidRPr="00063B1C">
        <w:rPr>
          <w:rFonts w:eastAsia="Times New Roman"/>
          <w:lang w:val="en-US"/>
        </w:rPr>
        <w:t xml:space="preserve">, dihitung pula proporsi ketidaksesuaian </w:t>
      </w:r>
      <w:commentRangeStart w:id="76"/>
      <w:r w:rsidRPr="00063B1C">
        <w:rPr>
          <w:rFonts w:eastAsia="Times New Roman"/>
          <w:lang w:val="en-US"/>
        </w:rPr>
        <w:t>U1, U2, dan U3</w:t>
      </w:r>
      <w:commentRangeEnd w:id="76"/>
      <w:r w:rsidR="008C4D0A" w:rsidRPr="00063B1C">
        <w:rPr>
          <w:rStyle w:val="CommentReference"/>
          <w:rFonts w:eastAsia="Times New Roman"/>
          <w:sz w:val="24"/>
          <w:szCs w:val="24"/>
          <w:lang w:val="en-US"/>
        </w:rPr>
        <w:commentReference w:id="76"/>
      </w:r>
      <w:r w:rsidRPr="00063B1C">
        <w:rPr>
          <w:rFonts w:eastAsia="Times New Roman"/>
          <w:lang w:val="en-US"/>
        </w:rPr>
        <w:t xml:space="preserve"> yang membagi galat kuadrat rata-rata menjadi komponen bias, variasi, dan kovariasi (Sterman, 1984). Ketiganya tidak memiliki ambang, melainkan digunakan untuk menentukan apakah galat bersifat sistematis atau tidak, dan hasil diagnosis inilah yang menjadi dasar penentuan parameter mana yang layak dikalibrasi.</w:t>
      </w:r>
    </w:p>
    <w:p w14:paraId="7671F1DF" w14:textId="5517D552" w:rsidR="00063B1C" w:rsidRPr="006A44DF" w:rsidRDefault="00063B1C" w:rsidP="00063B1C">
      <w:pPr>
        <w:spacing w:before="240"/>
        <w:ind w:firstLine="426"/>
        <w:rPr>
          <w:rFonts w:eastAsia="Times New Roman"/>
        </w:rPr>
      </w:pPr>
      <w:r w:rsidRPr="00063B1C">
        <w:rPr>
          <w:rFonts w:eastAsia="Times New Roman"/>
          <w:lang w:val="en-US"/>
        </w:rPr>
        <w:t>Seluruh statistik dihitung dalam dua versi, yaitu mencakup dan tanpa tahun 2020 sampai 2021, karena model tidak memuat mekanisme guncangan pandemi.</w:t>
      </w:r>
    </w:p>
    <w:p w14:paraId="21BB98AD" w14:textId="5D6DDAD9" w:rsidR="00045B35" w:rsidRDefault="00045B35">
      <w:pPr>
        <w:pStyle w:val="ListParagraph"/>
        <w:numPr>
          <w:ilvl w:val="0"/>
          <w:numId w:val="10"/>
        </w:numPr>
        <w:ind w:left="426"/>
        <w:rPr>
          <w:rFonts w:eastAsia="Times New Roman"/>
        </w:rPr>
      </w:pPr>
      <w:r>
        <w:rPr>
          <w:rFonts w:eastAsia="Times New Roman"/>
        </w:rPr>
        <w:t>Kalibrasi</w:t>
      </w:r>
    </w:p>
    <w:p w14:paraId="63154296" w14:textId="5EE0FB9D" w:rsidR="00063B1C" w:rsidRPr="00063B1C" w:rsidRDefault="00063B1C" w:rsidP="00063B1C">
      <w:pPr>
        <w:rPr>
          <w:rFonts w:eastAsia="Times New Roman"/>
          <w:lang w:val="en-US"/>
        </w:rPr>
      </w:pPr>
      <w:r w:rsidRPr="00063B1C">
        <w:rPr>
          <w:rFonts w:eastAsia="Times New Roman"/>
          <w:lang w:val="en-US"/>
        </w:rPr>
        <w:t xml:space="preserve">Kalibrasi dilakukan untuk memeriksa apakah galat sistematis yang ditemukan pada uji perilaku dapat dijelaskan oleh nilai parameter, atau justru berasal dari </w:t>
      </w:r>
      <w:commentRangeStart w:id="77"/>
      <w:r w:rsidRPr="00063B1C">
        <w:rPr>
          <w:rFonts w:eastAsia="Times New Roman"/>
          <w:lang w:val="en-US"/>
        </w:rPr>
        <w:t xml:space="preserve">sumber di luar parameter. </w:t>
      </w:r>
      <w:commentRangeEnd w:id="77"/>
      <w:r w:rsidR="008C4D0A" w:rsidRPr="00063B1C">
        <w:rPr>
          <w:rStyle w:val="CommentReference"/>
          <w:rFonts w:eastAsia="Times New Roman"/>
          <w:sz w:val="24"/>
          <w:szCs w:val="24"/>
          <w:lang w:val="en-US"/>
        </w:rPr>
        <w:commentReference w:id="77"/>
      </w:r>
      <w:commentRangeStart w:id="78"/>
      <w:r w:rsidRPr="00063B1C">
        <w:rPr>
          <w:rFonts w:eastAsia="Times New Roman"/>
          <w:lang w:val="en-US"/>
        </w:rPr>
        <w:t>Protokol kalibrasi ditetapkan sebelum pencarian dijalankan dan memuat lima ketentuan.</w:t>
      </w:r>
      <w:commentRangeEnd w:id="78"/>
      <w:r w:rsidR="008C4D0A" w:rsidRPr="00063B1C">
        <w:rPr>
          <w:rStyle w:val="CommentReference"/>
          <w:rFonts w:eastAsia="Times New Roman"/>
          <w:sz w:val="24"/>
          <w:szCs w:val="24"/>
          <w:lang w:val="en-US"/>
        </w:rPr>
        <w:commentReference w:id="78"/>
      </w:r>
    </w:p>
    <w:p w14:paraId="41A84E8E" w14:textId="77777777" w:rsidR="00063B1C" w:rsidRPr="00063B1C" w:rsidRDefault="00063B1C" w:rsidP="00063B1C">
      <w:pPr>
        <w:ind w:left="66" w:firstLine="0"/>
        <w:rPr>
          <w:rFonts w:eastAsia="Times New Roman"/>
          <w:lang w:val="en-US"/>
        </w:rPr>
      </w:pPr>
      <w:r w:rsidRPr="00063B1C">
        <w:rPr>
          <w:rFonts w:eastAsia="Times New Roman"/>
          <w:b/>
          <w:bCs/>
          <w:lang w:val="en-US"/>
        </w:rPr>
        <w:t>Ketentuan pertama, parameter yang boleh dikalibrasi dibatasi.</w:t>
      </w:r>
      <w:r w:rsidRPr="00063B1C">
        <w:rPr>
          <w:rFonts w:eastAsia="Times New Roman"/>
          <w:lang w:val="en-US"/>
        </w:rPr>
        <w:t xml:space="preserve"> Hanya parameter yang nilainya tidak pasti, yaitu parameter berstatus asumsi atau estimasi yang memiliki ketidakpastian, yang boleh dikalibrasi. Parameter yang berasal dari data statistik resmi, hasil penurunan identitas </w:t>
      </w:r>
      <w:r w:rsidRPr="00063B1C">
        <w:rPr>
          <w:rFonts w:eastAsia="Times New Roman"/>
          <w:i/>
          <w:iCs/>
          <w:lang w:val="en-US"/>
        </w:rPr>
        <w:t>stock-flow</w:t>
      </w:r>
      <w:r w:rsidRPr="00063B1C">
        <w:rPr>
          <w:rFonts w:eastAsia="Times New Roman"/>
          <w:lang w:val="en-US"/>
        </w:rPr>
        <w:t>, dan nilai referensi tahun dasar tidak dikalibrasi.</w:t>
      </w:r>
    </w:p>
    <w:p w14:paraId="70DA8429" w14:textId="77777777" w:rsidR="00063B1C" w:rsidRPr="00063B1C" w:rsidRDefault="00063B1C" w:rsidP="00063B1C">
      <w:pPr>
        <w:ind w:left="66" w:firstLine="0"/>
        <w:rPr>
          <w:rFonts w:eastAsia="Times New Roman"/>
          <w:lang w:val="en-US"/>
        </w:rPr>
      </w:pPr>
      <w:r w:rsidRPr="00063B1C">
        <w:rPr>
          <w:rFonts w:eastAsia="Times New Roman"/>
          <w:b/>
          <w:bCs/>
          <w:lang w:val="en-US"/>
        </w:rPr>
        <w:t>Ketentuan kedua, kalibrasi dilakukan pada rentang yang memiliki dasar.</w:t>
      </w:r>
      <w:r w:rsidRPr="00063B1C">
        <w:rPr>
          <w:rFonts w:eastAsia="Times New Roman"/>
          <w:lang w:val="en-US"/>
        </w:rPr>
        <w:t xml:space="preserve"> Rentang ditetapkan dari </w:t>
      </w:r>
      <w:commentRangeStart w:id="79"/>
      <w:r w:rsidRPr="00063B1C">
        <w:rPr>
          <w:rFonts w:eastAsia="Times New Roman"/>
          <w:lang w:val="en-US"/>
        </w:rPr>
        <w:t xml:space="preserve">triangulasi rujukan atau dari selang kepercayaan </w:t>
      </w:r>
      <w:commentRangeEnd w:id="79"/>
      <w:r w:rsidR="008C4D0A" w:rsidRPr="00063B1C">
        <w:rPr>
          <w:rStyle w:val="CommentReference"/>
          <w:rFonts w:eastAsia="Times New Roman"/>
          <w:sz w:val="24"/>
          <w:szCs w:val="24"/>
          <w:lang w:val="en-US"/>
        </w:rPr>
        <w:commentReference w:id="79"/>
      </w:r>
      <w:r w:rsidRPr="00063B1C">
        <w:rPr>
          <w:rFonts w:eastAsia="Times New Roman"/>
          <w:lang w:val="en-US"/>
        </w:rPr>
        <w:t>estimasi yang digunakan untuk menurunkan parameter tersebut, sehingga rentang tidak ditetapkan secara sembarang.</w:t>
      </w:r>
    </w:p>
    <w:p w14:paraId="0A0D0C4A" w14:textId="77777777" w:rsidR="00063B1C" w:rsidRPr="00063B1C" w:rsidRDefault="00063B1C" w:rsidP="00063B1C">
      <w:pPr>
        <w:ind w:left="66" w:firstLine="0"/>
        <w:rPr>
          <w:rFonts w:eastAsia="Times New Roman"/>
          <w:lang w:val="en-US"/>
        </w:rPr>
      </w:pPr>
      <w:r w:rsidRPr="00063B1C">
        <w:rPr>
          <w:rFonts w:eastAsia="Times New Roman"/>
          <w:b/>
          <w:bCs/>
          <w:lang w:val="en-US"/>
        </w:rPr>
        <w:lastRenderedPageBreak/>
        <w:t>Ketentuan ketiga, parameter berpasangan dihitung ulang</w:t>
      </w:r>
      <w:r w:rsidRPr="00063B1C">
        <w:rPr>
          <w:rFonts w:eastAsia="Times New Roman"/>
          <w:lang w:val="en-US"/>
        </w:rPr>
        <w:t xml:space="preserve"> pada setiap titik pencarian mengikuti identitas </w:t>
      </w:r>
      <w:r w:rsidRPr="00063B1C">
        <w:rPr>
          <w:rFonts w:eastAsia="Times New Roman"/>
          <w:i/>
          <w:iCs/>
          <w:lang w:val="en-US"/>
        </w:rPr>
        <w:t>stock-flow</w:t>
      </w:r>
      <w:r w:rsidRPr="00063B1C">
        <w:rPr>
          <w:rFonts w:eastAsia="Times New Roman"/>
          <w:lang w:val="en-US"/>
        </w:rPr>
        <w:t>, sehingga konsistensi terhadap data historis tetap terjaga.</w:t>
      </w:r>
    </w:p>
    <w:p w14:paraId="4EE68D88" w14:textId="77777777" w:rsidR="003B1292" w:rsidRPr="003B1292" w:rsidRDefault="00063B1C" w:rsidP="003B1292">
      <w:pPr>
        <w:ind w:left="66"/>
        <w:rPr>
          <w:lang w:val="en-ID"/>
        </w:rPr>
      </w:pPr>
      <w:r w:rsidRPr="00063B1C">
        <w:rPr>
          <w:rFonts w:eastAsia="Times New Roman"/>
          <w:b/>
          <w:bCs/>
          <w:lang w:val="en-US"/>
        </w:rPr>
        <w:t xml:space="preserve">Ketentuan keempat, fungsi tujuan menggunakan akar </w:t>
      </w:r>
      <w:commentRangeStart w:id="80"/>
      <w:r w:rsidRPr="00063B1C">
        <w:rPr>
          <w:rFonts w:eastAsia="Times New Roman"/>
          <w:b/>
          <w:bCs/>
          <w:lang w:val="en-US"/>
        </w:rPr>
        <w:t>galat kuadrat rata-rata yang dinormalisasi</w:t>
      </w:r>
      <w:r w:rsidRPr="00063B1C">
        <w:rPr>
          <w:rFonts w:eastAsia="Times New Roman"/>
          <w:lang w:val="en-US"/>
        </w:rPr>
        <w:t xml:space="preserve"> terhadap rata-rata data</w:t>
      </w:r>
      <w:commentRangeEnd w:id="80"/>
      <w:r w:rsidR="008C4D0A">
        <w:rPr>
          <w:rStyle w:val="CommentReference"/>
          <w:rFonts w:eastAsia="Times New Roman"/>
          <w:sz w:val="24"/>
          <w:szCs w:val="24"/>
          <w:lang w:val="en-US"/>
        </w:rPr>
        <w:commentReference w:id="80"/>
      </w:r>
      <w:r w:rsidR="003B1292">
        <w:rPr>
          <w:rFonts w:eastAsia="Times New Roman"/>
          <w:lang w:val="en-US"/>
        </w:rPr>
        <w:t xml:space="preserve"> (NRMSE)</w:t>
      </w:r>
      <w:r w:rsidRPr="00063B1C">
        <w:rPr>
          <w:rFonts w:eastAsia="Times New Roman"/>
          <w:lang w:val="en-US"/>
        </w:rPr>
        <w:t xml:space="preserve">. </w:t>
      </w:r>
      <w:r w:rsidR="003B1292" w:rsidRPr="003B1292">
        <w:rPr>
          <w:lang w:val="en-ID"/>
        </w:rPr>
        <w:t>Secara formal, fungsi tujuan tersebut dirumuskan sebagai berikut.</w:t>
      </w:r>
    </w:p>
    <w:p w14:paraId="7DD068F7" w14:textId="77777777" w:rsidR="003B1292" w:rsidRPr="003B1292" w:rsidRDefault="003B1292" w:rsidP="003B1292">
      <w:pPr>
        <w:ind w:left="66" w:firstLine="0"/>
        <w:rPr>
          <w:rFonts w:eastAsia="Times New Roman"/>
          <w:lang w:val="en-ID"/>
        </w:rPr>
      </w:pPr>
      <w:commentRangeStart w:id="81"/>
      <w:r w:rsidRPr="003B1292">
        <w:rPr>
          <w:rFonts w:eastAsia="Times New Roman"/>
          <w:lang w:val="en-ID"/>
        </w:rPr>
        <w:t>NRMSE = [√(Σ(S_t − A_t)² ÷ n)] ÷ Ā</w:t>
      </w:r>
      <w:commentRangeEnd w:id="81"/>
      <w:r w:rsidR="008C4D0A" w:rsidRPr="003B1292">
        <w:rPr>
          <w:rStyle w:val="CommentReference"/>
          <w:rFonts w:eastAsia="Times New Roman"/>
          <w:sz w:val="24"/>
          <w:szCs w:val="24"/>
          <w:lang w:val="en-ID"/>
        </w:rPr>
        <w:commentReference w:id="81"/>
      </w:r>
    </w:p>
    <w:p w14:paraId="319D1BDF" w14:textId="2CD058EA" w:rsidR="00063B1C" w:rsidRPr="003B1292" w:rsidRDefault="003B1292" w:rsidP="003B1292">
      <w:pPr>
        <w:ind w:left="66" w:firstLine="0"/>
        <w:rPr>
          <w:rFonts w:eastAsia="Times New Roman"/>
          <w:lang w:val="en-ID"/>
        </w:rPr>
      </w:pPr>
      <w:r w:rsidRPr="003B1292">
        <w:rPr>
          <w:rFonts w:eastAsia="Times New Roman"/>
          <w:lang w:val="en-ID"/>
        </w:rPr>
        <w:t>dengan S_t dan A_t masing-masing adalah nilai simulasi dan data aktual pada tahun t, n adalah jumlah tahun pada periode yang dinilai, dan Ā adalah rata-rata data aktual pada periode tersebut. Sebagai pelengkap uji perilaku, dihitung pula </w:t>
      </w:r>
      <w:r w:rsidRPr="003B1292">
        <w:rPr>
          <w:rFonts w:eastAsia="Times New Roman"/>
          <w:i/>
          <w:iCs/>
          <w:lang w:val="en-ID"/>
        </w:rPr>
        <w:t>mean absolute percentage error</w:t>
      </w:r>
      <w:r w:rsidRPr="003B1292">
        <w:rPr>
          <w:rFonts w:eastAsia="Times New Roman"/>
          <w:lang w:val="en-ID"/>
        </w:rPr>
        <w:t> (MAPE) yang dirumuskan sebagai rata-rata nilai mutlak selisih relatif antara simulasi dan data, dengan kategori sangat baik di bawah 10 persen, baik pada 10 sampai 20 persen, layak pada 20 sampai 50 persen, dan buruk di atas 50 persen (Lewis, 1982, perlu verifikasi).</w:t>
      </w:r>
      <w:r>
        <w:rPr>
          <w:rFonts w:eastAsia="Times New Roman"/>
          <w:lang w:val="en-ID"/>
        </w:rPr>
        <w:t xml:space="preserve"> </w:t>
      </w:r>
      <w:r w:rsidR="00063B1C" w:rsidRPr="00063B1C">
        <w:rPr>
          <w:rFonts w:eastAsia="Times New Roman"/>
          <w:lang w:val="en-US"/>
        </w:rPr>
        <w:t xml:space="preserve">Ukuran ini dipilih karena galat kuadrat rata-rata merupakan penjumlahan dari ketiga komponen ketidaksesuaian sebagaimana dirumuskan Sterman (1984), sehingga fungsi tujuan dan alat diagnosis berasal dari </w:t>
      </w:r>
      <w:commentRangeStart w:id="82"/>
      <w:r w:rsidR="00063B1C" w:rsidRPr="00063B1C">
        <w:rPr>
          <w:rFonts w:eastAsia="Times New Roman"/>
          <w:lang w:val="en-US"/>
        </w:rPr>
        <w:t xml:space="preserve">dekomposisi </w:t>
      </w:r>
      <w:commentRangeEnd w:id="82"/>
      <w:r w:rsidR="008C4D0A" w:rsidRPr="00063B1C">
        <w:rPr>
          <w:rStyle w:val="CommentReference"/>
          <w:rFonts w:eastAsia="Times New Roman"/>
          <w:sz w:val="24"/>
          <w:szCs w:val="24"/>
          <w:lang w:val="en-US"/>
        </w:rPr>
        <w:commentReference w:id="82"/>
      </w:r>
      <w:r w:rsidR="00063B1C" w:rsidRPr="00063B1C">
        <w:rPr>
          <w:rFonts w:eastAsia="Times New Roman"/>
          <w:lang w:val="en-US"/>
        </w:rPr>
        <w:t xml:space="preserve">yang sama. </w:t>
      </w:r>
      <w:r w:rsidR="00063B1C" w:rsidRPr="00063B1C">
        <w:rPr>
          <w:rFonts w:eastAsia="Times New Roman"/>
          <w:i/>
          <w:iCs/>
          <w:lang w:val="en-US"/>
        </w:rPr>
        <w:t>Discrepancy coefficient</w:t>
      </w:r>
      <w:r w:rsidR="00063B1C" w:rsidRPr="00063B1C">
        <w:rPr>
          <w:rFonts w:eastAsia="Times New Roman"/>
          <w:lang w:val="en-US"/>
        </w:rPr>
        <w:t xml:space="preserve"> tidak digunakan sebagai fungsi tujuan karena ukuran tersebut membuang komponen rata-rata galat sehingga tidak peka terhadap bias, dan memuat simpangan baku simulasi pada penyebutnya sehingga nilainya dapat menurun hanya karena variasi simulasi membesar.</w:t>
      </w:r>
    </w:p>
    <w:p w14:paraId="7342FB32" w14:textId="77777777" w:rsidR="00063B1C" w:rsidRPr="00063B1C" w:rsidRDefault="00063B1C" w:rsidP="00063B1C">
      <w:pPr>
        <w:ind w:left="66" w:firstLine="0"/>
        <w:rPr>
          <w:rFonts w:eastAsia="Times New Roman"/>
          <w:lang w:val="en-US"/>
        </w:rPr>
      </w:pPr>
      <w:r w:rsidRPr="00063B1C">
        <w:rPr>
          <w:rFonts w:eastAsia="Times New Roman"/>
          <w:b/>
          <w:bCs/>
          <w:lang w:val="en-US"/>
        </w:rPr>
        <w:t>Ketentuan kelima, aturan keputusan ditetapkan sebelum pencarian dijalankan</w:t>
      </w:r>
      <w:commentRangeStart w:id="83"/>
      <w:r w:rsidRPr="00063B1C">
        <w:rPr>
          <w:rFonts w:eastAsia="Times New Roman"/>
          <w:b/>
          <w:bCs/>
          <w:lang w:val="en-US"/>
        </w:rPr>
        <w:t>.</w:t>
      </w:r>
      <w:r w:rsidRPr="00063B1C">
        <w:rPr>
          <w:rFonts w:eastAsia="Times New Roman"/>
          <w:lang w:val="en-US"/>
        </w:rPr>
        <w:t xml:space="preserve"> Aturan tersebut menggunakan himpunan indiferen, yaitu himpunan titik yang nilai fungsi tujuannya tidak lebih dari 1,05 kali nilai terkecil. Nilai </w:t>
      </w:r>
      <w:r w:rsidRPr="00063B1C">
        <w:rPr>
          <w:rFonts w:eastAsia="Times New Roman"/>
          <w:lang w:val="en-US"/>
        </w:rPr>
        <w:lastRenderedPageBreak/>
        <w:t xml:space="preserve">turunan data dipertahankan apabila berada di dalam himpunan indiferen, yang berarti </w:t>
      </w:r>
      <w:commentRangeStart w:id="84"/>
      <w:r w:rsidRPr="00063B1C">
        <w:rPr>
          <w:rFonts w:eastAsia="Times New Roman"/>
          <w:lang w:val="en-US"/>
        </w:rPr>
        <w:t>perbaikannya tidak material</w:t>
      </w:r>
      <w:commentRangeEnd w:id="84"/>
      <w:r w:rsidR="008C4D0A" w:rsidRPr="00063B1C">
        <w:rPr>
          <w:rStyle w:val="CommentReference"/>
          <w:rFonts w:eastAsia="Times New Roman"/>
          <w:sz w:val="24"/>
          <w:szCs w:val="24"/>
          <w:lang w:val="en-US"/>
        </w:rPr>
        <w:commentReference w:id="84"/>
      </w:r>
      <w:r w:rsidRPr="00063B1C">
        <w:rPr>
          <w:rFonts w:eastAsia="Times New Roman"/>
          <w:lang w:val="en-US"/>
        </w:rPr>
        <w:t xml:space="preserve">, atau apabila himpunan tersebut membentang sampai kedua ujung rentang, yang berarti parameter tidak teridentifikasi. Nilai </w:t>
      </w:r>
      <w:commentRangeEnd w:id="83"/>
      <w:r w:rsidR="008C4D0A" w:rsidRPr="00063B1C">
        <w:rPr>
          <w:rStyle w:val="CommentReference"/>
          <w:rFonts w:eastAsia="Times New Roman"/>
          <w:sz w:val="24"/>
          <w:szCs w:val="24"/>
          <w:lang w:val="en-US"/>
        </w:rPr>
        <w:commentReference w:id="83"/>
      </w:r>
      <w:r w:rsidRPr="00063B1C">
        <w:rPr>
          <w:rFonts w:eastAsia="Times New Roman"/>
          <w:lang w:val="en-US"/>
        </w:rPr>
        <w:t xml:space="preserve">optimum yang berada tepat di batas rentang tidak diadopsi, melainkan diperlakukan sebagai </w:t>
      </w:r>
      <w:commentRangeStart w:id="85"/>
      <w:r w:rsidRPr="00063B1C">
        <w:rPr>
          <w:rFonts w:eastAsia="Times New Roman"/>
          <w:lang w:val="en-US"/>
        </w:rPr>
        <w:t>sinyal diagnostik dan ditelusuri melalui pemeriksaan rentang, data, dan struktur</w:t>
      </w:r>
      <w:commentRangeEnd w:id="85"/>
      <w:r w:rsidR="008C4D0A" w:rsidRPr="00063B1C">
        <w:rPr>
          <w:rStyle w:val="CommentReference"/>
          <w:rFonts w:eastAsia="Times New Roman"/>
          <w:sz w:val="24"/>
          <w:szCs w:val="24"/>
          <w:lang w:val="en-US"/>
        </w:rPr>
        <w:commentReference w:id="85"/>
      </w:r>
      <w:r w:rsidRPr="00063B1C">
        <w:rPr>
          <w:rFonts w:eastAsia="Times New Roman"/>
          <w:lang w:val="en-US"/>
        </w:rPr>
        <w:t xml:space="preserve">. </w:t>
      </w:r>
      <w:commentRangeStart w:id="86"/>
      <w:r w:rsidRPr="00063B1C">
        <w:rPr>
          <w:rFonts w:eastAsia="Times New Roman"/>
          <w:lang w:val="en-US"/>
        </w:rPr>
        <w:t>Batas lima persen merupakan kriteria operasional yang ditetapkan peneliti dan dinyatakan secara terbuka, dengan kepekaan keputusan diperiksa pada dua persen dan sepuluh persen.</w:t>
      </w:r>
      <w:commentRangeEnd w:id="86"/>
      <w:r w:rsidR="008C4D0A" w:rsidRPr="00063B1C">
        <w:rPr>
          <w:rStyle w:val="CommentReference"/>
          <w:rFonts w:eastAsia="Times New Roman"/>
          <w:sz w:val="24"/>
          <w:szCs w:val="24"/>
          <w:lang w:val="en-US"/>
        </w:rPr>
        <w:commentReference w:id="86"/>
      </w:r>
    </w:p>
    <w:p w14:paraId="6BABAE6A" w14:textId="77777777" w:rsidR="00063B1C" w:rsidRPr="00063B1C" w:rsidRDefault="00063B1C" w:rsidP="00063B1C">
      <w:pPr>
        <w:ind w:left="66" w:firstLine="0"/>
        <w:rPr>
          <w:rFonts w:eastAsia="Times New Roman"/>
          <w:lang w:val="en-US"/>
        </w:rPr>
      </w:pPr>
      <w:r w:rsidRPr="00063B1C">
        <w:rPr>
          <w:rFonts w:eastAsia="Times New Roman"/>
          <w:lang w:val="en-US"/>
        </w:rPr>
        <w:t xml:space="preserve">Kalibrasi dilakukan secara bertahap per subsistem pada uji parsial, karena pada uji parsial setiap parameter hanya memengaruhi variabel sasaran di subsistemnya sendiri sehingga tidak saling menutupi. Setelah kalibrasi parsial selesai, dilakukan </w:t>
      </w:r>
      <w:r w:rsidRPr="00063B1C">
        <w:rPr>
          <w:rFonts w:eastAsia="Times New Roman"/>
          <w:b/>
          <w:bCs/>
          <w:lang w:val="en-US"/>
        </w:rPr>
        <w:t xml:space="preserve">uji </w:t>
      </w:r>
      <w:commentRangeStart w:id="87"/>
      <w:r w:rsidRPr="00063B1C">
        <w:rPr>
          <w:rFonts w:eastAsia="Times New Roman"/>
          <w:b/>
          <w:bCs/>
          <w:lang w:val="en-US"/>
        </w:rPr>
        <w:t xml:space="preserve">kompatibilitas </w:t>
      </w:r>
      <w:commentRangeEnd w:id="87"/>
      <w:r w:rsidR="008C4D0A" w:rsidRPr="00063B1C">
        <w:rPr>
          <w:rStyle w:val="CommentReference"/>
          <w:rFonts w:eastAsia="Times New Roman"/>
          <w:b/>
          <w:bCs/>
          <w:sz w:val="24"/>
          <w:szCs w:val="24"/>
          <w:lang w:val="en-US"/>
        </w:rPr>
        <w:commentReference w:id="87"/>
      </w:r>
      <w:r w:rsidRPr="00063B1C">
        <w:rPr>
          <w:rFonts w:eastAsia="Times New Roman"/>
          <w:b/>
          <w:bCs/>
          <w:lang w:val="en-US"/>
        </w:rPr>
        <w:t>pada model penuh</w:t>
      </w:r>
      <w:r w:rsidRPr="00063B1C">
        <w:rPr>
          <w:rFonts w:eastAsia="Times New Roman"/>
          <w:lang w:val="en-US"/>
        </w:rPr>
        <w:t xml:space="preserve"> untuk memeriksa apakah perbaikan yang diperoleh tetap berlaku ketika umpan balik antarsubsistem diaktifkan. Uji ini tidak memilih nilai parameter, melainkan hanya memutuskan apakah hasil kalibrasi dipertahankan atau dikembalikan ke nilai turunan data. Hasil kalibrasi ditolak apabila kesesuaian variabel sasaran atau rata-rata kesesuaian seluruh variabel pada uji penuh memburuk secara material, atau apabila terjadi pelanggaran </w:t>
      </w:r>
      <w:commentRangeStart w:id="88"/>
      <w:r w:rsidRPr="00063B1C">
        <w:rPr>
          <w:rFonts w:eastAsia="Times New Roman"/>
          <w:lang w:val="en-US"/>
        </w:rPr>
        <w:t>aturan logika fisik dan masalah kestabilan</w:t>
      </w:r>
      <w:commentRangeEnd w:id="88"/>
      <w:r w:rsidR="008C4D0A" w:rsidRPr="00063B1C">
        <w:rPr>
          <w:rStyle w:val="CommentReference"/>
          <w:rFonts w:eastAsia="Times New Roman"/>
          <w:sz w:val="24"/>
          <w:szCs w:val="24"/>
          <w:lang w:val="en-US"/>
        </w:rPr>
        <w:commentReference w:id="88"/>
      </w:r>
      <w:r w:rsidRPr="00063B1C">
        <w:rPr>
          <w:rFonts w:eastAsia="Times New Roman"/>
          <w:lang w:val="en-US"/>
        </w:rPr>
        <w:t>.</w:t>
      </w:r>
    </w:p>
    <w:p w14:paraId="7C344505" w14:textId="344EFF16" w:rsidR="00063B1C" w:rsidRPr="00063B1C" w:rsidRDefault="00063B1C" w:rsidP="00063B1C">
      <w:pPr>
        <w:ind w:left="66" w:firstLine="0"/>
        <w:rPr>
          <w:rFonts w:eastAsia="Times New Roman"/>
        </w:rPr>
      </w:pPr>
      <w:r w:rsidRPr="00063B1C">
        <w:rPr>
          <w:rFonts w:eastAsia="Times New Roman"/>
          <w:lang w:val="en-US"/>
        </w:rPr>
        <w:t>Perlu ditegaskan bahwa evaluasi setelah kalibrasi menggunakan data yang sama dengan data yang digunakan untuk kalibrasi, sehingga hasilnya merupakan kesesuaian pascakalibrasi dan bukan validasi independen.</w:t>
      </w:r>
    </w:p>
    <w:p w14:paraId="27A5EB6B" w14:textId="15A5E81A" w:rsidR="007C346A" w:rsidRDefault="007C346A" w:rsidP="00D5737B">
      <w:pPr>
        <w:pStyle w:val="Level3JudulPokokBahasan"/>
      </w:pPr>
      <w:commentRangeStart w:id="89"/>
      <w:r>
        <w:lastRenderedPageBreak/>
        <w:t>Analisis Sensitivitas</w:t>
      </w:r>
      <w:commentRangeEnd w:id="89"/>
      <w:r w:rsidR="008C4D0A">
        <w:rPr>
          <w:rStyle w:val="CommentReference"/>
          <w:sz w:val="24"/>
          <w:szCs w:val="24"/>
        </w:rPr>
        <w:commentReference w:id="89"/>
      </w:r>
    </w:p>
    <w:p w14:paraId="2020BA7F" w14:textId="5784D097" w:rsidR="007C346A" w:rsidRPr="007C346A" w:rsidRDefault="007C346A" w:rsidP="007C346A">
      <w:pPr>
        <w:rPr>
          <w:lang w:val="en-US"/>
        </w:rPr>
      </w:pPr>
      <w:r w:rsidRPr="007C346A">
        <w:rPr>
          <w:lang w:val="en-US"/>
        </w:rPr>
        <w:t>Analisis sensitivitas dilakukan untuk dua tujuan, yaitu mengidentifikasi parameter yang paling menentukan perilaku model sebagai dasar pemilihan tuas kebijakan, dan mengukur besarnya ketidakpastian yang berasal dari parameter berstatus asumsi. Analisis dilaksanakan dalam dua bagian.</w:t>
      </w:r>
    </w:p>
    <w:p w14:paraId="229F5E8C" w14:textId="2B59BDF6" w:rsidR="007C346A" w:rsidRPr="007C346A" w:rsidRDefault="007C346A" w:rsidP="007C346A">
      <w:pPr>
        <w:rPr>
          <w:lang w:val="en-US"/>
        </w:rPr>
      </w:pPr>
      <w:r w:rsidRPr="007C346A">
        <w:rPr>
          <w:b/>
          <w:bCs/>
          <w:lang w:val="en-US"/>
        </w:rPr>
        <w:t>Bagian pertama</w:t>
      </w:r>
      <w:r w:rsidRPr="007C346A">
        <w:rPr>
          <w:lang w:val="en-US"/>
        </w:rPr>
        <w:t xml:space="preserve"> mengikuti prosedur Mai dan Smith (2018), yaitu mengubah setiap parameter sebesar sepuluh persen ke atas dan ke bawah dari nilai dasarnya, satu parameter pada satu waktu, </w:t>
      </w:r>
      <w:r w:rsidR="00AE231C" w:rsidRPr="00AE231C">
        <w:t>kemudian mengukur perubahan keluaran pada tahun 2050 dinyatakan sebagai persentase perubahan terhadap simulasi dasar. Parameter diperingkat berdasarkan nilai mutlak perubahan terbesar di antara kedua arah, dan hasilnya disajikan dalam bentuk diagram tornado.</w:t>
      </w:r>
    </w:p>
    <w:p w14:paraId="56FAF47A" w14:textId="6C9DAF7D" w:rsidR="007C346A" w:rsidRPr="007C346A" w:rsidRDefault="007C346A" w:rsidP="007C346A">
      <w:pPr>
        <w:rPr>
          <w:lang w:val="en-US"/>
        </w:rPr>
      </w:pPr>
      <w:r w:rsidRPr="007C346A">
        <w:rPr>
          <w:b/>
          <w:bCs/>
          <w:lang w:val="en-US"/>
        </w:rPr>
        <w:t>Bagian kedua</w:t>
      </w:r>
      <w:r w:rsidRPr="007C346A">
        <w:rPr>
          <w:lang w:val="en-US"/>
        </w:rPr>
        <w:t xml:space="preserve"> menguji </w:t>
      </w:r>
      <w:commentRangeStart w:id="90"/>
      <w:r w:rsidRPr="007C346A">
        <w:rPr>
          <w:lang w:val="en-US"/>
        </w:rPr>
        <w:t xml:space="preserve">parameter berstatus asumsi </w:t>
      </w:r>
      <w:commentRangeEnd w:id="90"/>
      <w:r w:rsidR="008C4D0A" w:rsidRPr="007C346A">
        <w:rPr>
          <w:rStyle w:val="CommentReference"/>
          <w:sz w:val="24"/>
          <w:szCs w:val="24"/>
          <w:lang w:val="en-US"/>
        </w:rPr>
        <w:commentReference w:id="90"/>
      </w:r>
      <w:r w:rsidRPr="007C346A">
        <w:rPr>
          <w:lang w:val="en-US"/>
        </w:rPr>
        <w:t>dan kedua tuas kebijakan pada rentang penuhnya, bukan pada perubahan sepuluh persen. Rentang yang digunakan adalah rentang yang sama dengan yang ditetapkan pada tahap kalibrasi, yaitu berasal dari triangulasi rujukan atau selang kepercayaan estimasi. Keluaran bagian ini berupa lebar rentang ketidakpastian, yaitu selisih antara nilai tertinggi dan terendah yang dihasilkan oleh suatu kelompok parameter</w:t>
      </w:r>
      <w:r w:rsidR="00AE231C">
        <w:rPr>
          <w:lang w:val="en-US"/>
        </w:rPr>
        <w:t>.</w:t>
      </w:r>
    </w:p>
    <w:p w14:paraId="7481E16E" w14:textId="77777777" w:rsidR="007C346A" w:rsidRPr="007C346A" w:rsidRDefault="007C346A" w:rsidP="007C346A">
      <w:pPr>
        <w:rPr>
          <w:lang w:val="en-US"/>
        </w:rPr>
      </w:pPr>
      <w:r w:rsidRPr="007C346A">
        <w:rPr>
          <w:lang w:val="en-US"/>
        </w:rPr>
        <w:t xml:space="preserve">Dua ketentuan berlaku pada kedua bagian. Pertama, parameter berpasangan dihitung ulang pada setiap </w:t>
      </w:r>
      <w:commentRangeStart w:id="91"/>
      <w:r w:rsidRPr="007C346A">
        <w:rPr>
          <w:lang w:val="en-US"/>
        </w:rPr>
        <w:t>titik pengujian</w:t>
      </w:r>
      <w:commentRangeEnd w:id="91"/>
      <w:r w:rsidR="008C4D0A" w:rsidRPr="007C346A">
        <w:rPr>
          <w:rStyle w:val="CommentReference"/>
          <w:sz w:val="24"/>
          <w:szCs w:val="24"/>
          <w:lang w:val="en-US"/>
        </w:rPr>
        <w:commentReference w:id="91"/>
      </w:r>
      <w:r w:rsidRPr="007C346A">
        <w:rPr>
          <w:lang w:val="en-US"/>
        </w:rPr>
        <w:t xml:space="preserve"> mengikuti ketentuan yang sama dengan tahap kalibrasi, karena tanpa perhitungan ulang tersebut hasil pemeringkatan akan menyesatkan. Kedua, pemeringkatan dilakukan terhadap enam variabel keluaran, yaitu jumlah wisatawan sebagai acuan utama serta lahan terbangun, PDRB sektor pariwisata, jumlah hotel, tenaga kerja, dan </w:t>
      </w:r>
      <w:commentRangeStart w:id="92"/>
      <w:r w:rsidRPr="007C346A">
        <w:rPr>
          <w:lang w:val="en-US"/>
        </w:rPr>
        <w:t xml:space="preserve">jumlah objek daya </w:t>
      </w:r>
      <w:commentRangeEnd w:id="92"/>
      <w:r w:rsidR="008C4D0A" w:rsidRPr="007C346A">
        <w:rPr>
          <w:rStyle w:val="CommentReference"/>
          <w:sz w:val="24"/>
          <w:szCs w:val="24"/>
          <w:lang w:val="en-US"/>
        </w:rPr>
        <w:commentReference w:id="92"/>
      </w:r>
      <w:r w:rsidRPr="007C346A">
        <w:rPr>
          <w:lang w:val="en-US"/>
        </w:rPr>
        <w:t xml:space="preserve">tarik wisata sebagai pendamping. Penggunaan enam variabel dipilih karena parameter yang tidak </w:t>
      </w:r>
      <w:r w:rsidRPr="007C346A">
        <w:rPr>
          <w:lang w:val="en-US"/>
        </w:rPr>
        <w:lastRenderedPageBreak/>
        <w:t>berpengaruh terhadap jumlah wisatawan dapat berpengaruh besar terhadap variabel lain, sehingga pemeringkatan terhadap satu variabel saja berisiko menghilangkan parameter yang sebenarnya penting bagi dimensi keberlanjutan tertentu.</w:t>
      </w:r>
    </w:p>
    <w:p w14:paraId="35B2357E" w14:textId="77777777" w:rsidR="007C346A" w:rsidRPr="007C346A" w:rsidRDefault="007C346A" w:rsidP="007C346A">
      <w:pPr>
        <w:rPr>
          <w:lang w:val="en-US"/>
        </w:rPr>
      </w:pPr>
      <w:r w:rsidRPr="007C346A">
        <w:rPr>
          <w:lang w:val="en-US"/>
        </w:rPr>
        <w:t>Kedua tuas kebijakan dikeluarkan dari pengujian bagian pertama karena keduanya bernilai nol pada kondisi dasar sehingga perubahan sepuluh persen tidak bermakna, dan keduanya diuji pada rentang penuhnya di bagian kedua.</w:t>
      </w:r>
    </w:p>
    <w:p w14:paraId="794A1B4D" w14:textId="10BAF845" w:rsidR="007C346A" w:rsidRPr="007C346A" w:rsidRDefault="007C346A" w:rsidP="007C346A">
      <w:r w:rsidRPr="007C346A">
        <w:rPr>
          <w:lang w:val="en-US"/>
        </w:rPr>
        <w:t xml:space="preserve">Perubahan nilai awal </w:t>
      </w:r>
      <w:r w:rsidRPr="007C346A">
        <w:rPr>
          <w:i/>
          <w:iCs/>
          <w:lang w:val="en-US"/>
        </w:rPr>
        <w:t>stock</w:t>
      </w:r>
      <w:r w:rsidRPr="007C346A">
        <w:rPr>
          <w:lang w:val="en-US"/>
        </w:rPr>
        <w:t xml:space="preserve"> dilakukan melalui pengaturan kondisi awal simulasi, bukan melalui penggantian nilai variabel, karena penggantian nilai </w:t>
      </w:r>
      <w:r w:rsidRPr="007C346A">
        <w:rPr>
          <w:i/>
          <w:iCs/>
          <w:lang w:val="en-US"/>
        </w:rPr>
        <w:t>stock</w:t>
      </w:r>
      <w:r w:rsidRPr="007C346A">
        <w:rPr>
          <w:lang w:val="en-US"/>
        </w:rPr>
        <w:t xml:space="preserve"> akan mengubahnya menjadi konstanta sepanjang simulasi sehingga yang terukur bukan pengaruh nilai awal melainkan pelumpuhan loop.</w:t>
      </w:r>
    </w:p>
    <w:p w14:paraId="112453DF" w14:textId="55E75B49" w:rsidR="00164A9B" w:rsidRPr="00C56387" w:rsidRDefault="00164A9B" w:rsidP="007C346A">
      <w:pPr>
        <w:pStyle w:val="Level2Subbab"/>
      </w:pPr>
      <w:r w:rsidRPr="007C346A">
        <w:t>Perancangan</w:t>
      </w:r>
      <w:r>
        <w:rPr>
          <w:rFonts w:eastAsia="Times New Roman"/>
        </w:rPr>
        <w:t xml:space="preserve"> dan Evaluasi Skenario Kebijakan</w:t>
      </w:r>
    </w:p>
    <w:p w14:paraId="36ABC800" w14:textId="7633B2C6" w:rsidR="007C346A" w:rsidRDefault="007C346A" w:rsidP="00D5737B">
      <w:pPr>
        <w:pStyle w:val="Level3JudulPokokBahasan"/>
      </w:pPr>
      <w:r>
        <w:t>Kriteria Penetapan Tuas Kebijakan</w:t>
      </w:r>
    </w:p>
    <w:p w14:paraId="4CC2B6B9" w14:textId="00219223" w:rsidR="007C346A" w:rsidRPr="007C346A" w:rsidRDefault="007C346A" w:rsidP="007C346A">
      <w:pPr>
        <w:rPr>
          <w:lang w:val="en-US"/>
        </w:rPr>
      </w:pPr>
      <w:r w:rsidRPr="007C346A">
        <w:rPr>
          <w:lang w:val="en-US"/>
        </w:rPr>
        <w:t>Penetapan tuas kebijakan tidak dilakukan semata-mata berdasarkan besarnya pengaruh suatu parameter terhadap keluaran model, melainkan melalui penyaringan dengan tiga kriteria yang harus terpenuhi bersamaan.</w:t>
      </w:r>
    </w:p>
    <w:p w14:paraId="64E8A74E" w14:textId="77777777" w:rsidR="007C346A" w:rsidRPr="007C346A" w:rsidRDefault="007C346A" w:rsidP="007C346A">
      <w:pPr>
        <w:rPr>
          <w:lang w:val="en-US"/>
        </w:rPr>
      </w:pPr>
      <w:r w:rsidRPr="007C346A">
        <w:rPr>
          <w:b/>
          <w:bCs/>
          <w:lang w:val="en-US"/>
        </w:rPr>
        <w:t>Kriteria pertama adalah relevansi struktural</w:t>
      </w:r>
      <w:r w:rsidRPr="007C346A">
        <w:rPr>
          <w:lang w:val="en-US"/>
        </w:rPr>
        <w:t xml:space="preserve">, yaitu parameter tersebut terbukti memengaruhi perilaku model berdasarkan hasil analisis sensitivitas. </w:t>
      </w:r>
      <w:r w:rsidRPr="007C346A">
        <w:rPr>
          <w:b/>
          <w:bCs/>
          <w:lang w:val="en-US"/>
        </w:rPr>
        <w:t>Kriteria kedua adalah dasar kebijakan</w:t>
      </w:r>
      <w:r w:rsidRPr="007C346A">
        <w:rPr>
          <w:lang w:val="en-US"/>
        </w:rPr>
        <w:t xml:space="preserve">, yaitu terdapat </w:t>
      </w:r>
      <w:commentRangeStart w:id="93"/>
      <w:r w:rsidRPr="007C346A">
        <w:rPr>
          <w:lang w:val="en-US"/>
        </w:rPr>
        <w:t>peraturan atau dokumen perencanaan yang menempatkan aspek tersebut sebagai sasaran kebijakan pemerintah</w:t>
      </w:r>
      <w:commentRangeEnd w:id="93"/>
      <w:r w:rsidR="008C4D0A" w:rsidRPr="007C346A">
        <w:rPr>
          <w:rStyle w:val="CommentReference"/>
          <w:sz w:val="24"/>
          <w:szCs w:val="24"/>
          <w:lang w:val="en-US"/>
        </w:rPr>
        <w:commentReference w:id="93"/>
      </w:r>
      <w:r w:rsidRPr="007C346A">
        <w:rPr>
          <w:lang w:val="en-US"/>
        </w:rPr>
        <w:t xml:space="preserve">. </w:t>
      </w:r>
      <w:commentRangeStart w:id="94"/>
      <w:r w:rsidRPr="007C346A">
        <w:rPr>
          <w:b/>
          <w:bCs/>
          <w:lang w:val="en-US"/>
        </w:rPr>
        <w:t>Kriteria ketiga adalah keterkendalian</w:t>
      </w:r>
      <w:commentRangeEnd w:id="94"/>
      <w:r w:rsidR="008C4D0A" w:rsidRPr="007C346A">
        <w:rPr>
          <w:rStyle w:val="CommentReference"/>
          <w:sz w:val="24"/>
          <w:szCs w:val="24"/>
          <w:lang w:val="en-US"/>
        </w:rPr>
        <w:commentReference w:id="94"/>
      </w:r>
      <w:r w:rsidRPr="007C346A">
        <w:rPr>
          <w:lang w:val="en-US"/>
        </w:rPr>
        <w:t>, yaitu pemerintah memiliki instrumen untuk memengaruhi besaran tersebut.</w:t>
      </w:r>
    </w:p>
    <w:p w14:paraId="6F7B7B40" w14:textId="4C673BD8" w:rsidR="007C346A" w:rsidRDefault="007C346A" w:rsidP="007C346A">
      <w:pPr>
        <w:rPr>
          <w:lang w:val="en-US"/>
        </w:rPr>
      </w:pPr>
      <w:r w:rsidRPr="007C346A">
        <w:rPr>
          <w:lang w:val="en-US"/>
        </w:rPr>
        <w:lastRenderedPageBreak/>
        <w:t>Kriteria ketiga diperlukan untuk memisahkan tuas kebijakan dari parameter yang sekadar berpengaruh. Parameter yang hanya memenuhi kriteria relevansi struktural, misalnya parameter yang menggambarkan kecenderungan perilaku wisatawan atau bobot penyusun indeks, diperlakukan sebagai sumber ketidakpastian dan diuji pada pengujian kekokohan, bukan dijadikan tuas. Sebaliknya, parameter yang memenuhi kriteria kebijakan dan keterkendalian tetapi pengaruhnya kecil tetap dapat dijadikan tuas, dengan konsekuensi bahwa keterbatasan efektivitasnya dilaporkan sebagai temuan.</w:t>
      </w:r>
    </w:p>
    <w:p w14:paraId="7D85B98C" w14:textId="0634D97F" w:rsidR="0078266C" w:rsidRDefault="0078266C" w:rsidP="00D5737B">
      <w:pPr>
        <w:pStyle w:val="Level3JudulPokokBahasan"/>
      </w:pPr>
      <w:r>
        <w:t>Rancangan Skenario</w:t>
      </w:r>
    </w:p>
    <w:p w14:paraId="6C646266" w14:textId="64B4F0EB" w:rsidR="0078266C" w:rsidRPr="0078266C" w:rsidRDefault="0078266C" w:rsidP="0078266C">
      <w:pPr>
        <w:rPr>
          <w:lang w:val="en-US"/>
        </w:rPr>
      </w:pPr>
      <w:r w:rsidRPr="0078266C">
        <w:rPr>
          <w:lang w:val="en-US"/>
        </w:rPr>
        <w:t xml:space="preserve">Skenario disusun sebagai paket kebijakan, yaitu kombinasi nilai tuas yang mewakili arah kebijakan tertentu, bukan sebagai percobaan satu parameter. Konsekuensi dari perlakuan ini adalah hasil perbandingan hanya boleh ditafsirkan pada tingkat </w:t>
      </w:r>
      <w:commentRangeStart w:id="95"/>
      <w:r w:rsidRPr="0078266C">
        <w:rPr>
          <w:lang w:val="en-US"/>
        </w:rPr>
        <w:t>paket</w:t>
      </w:r>
      <w:commentRangeEnd w:id="95"/>
      <w:r w:rsidR="008C4D0A" w:rsidRPr="0078266C">
        <w:rPr>
          <w:rStyle w:val="CommentReference"/>
          <w:sz w:val="24"/>
          <w:szCs w:val="24"/>
          <w:lang w:val="en-US"/>
        </w:rPr>
        <w:commentReference w:id="95"/>
      </w:r>
      <w:r w:rsidRPr="0078266C">
        <w:rPr>
          <w:lang w:val="en-US"/>
        </w:rPr>
        <w:t xml:space="preserve">, sedangkan </w:t>
      </w:r>
      <w:commentRangeStart w:id="96"/>
      <w:r w:rsidRPr="0078266C">
        <w:rPr>
          <w:lang w:val="en-US"/>
        </w:rPr>
        <w:t xml:space="preserve">atribusi kontribusi </w:t>
      </w:r>
      <w:commentRangeEnd w:id="96"/>
      <w:r w:rsidR="008C4D0A" w:rsidRPr="0078266C">
        <w:rPr>
          <w:rStyle w:val="CommentReference"/>
          <w:sz w:val="24"/>
          <w:szCs w:val="24"/>
          <w:lang w:val="en-US"/>
        </w:rPr>
        <w:commentReference w:id="96"/>
      </w:r>
      <w:r w:rsidRPr="0078266C">
        <w:rPr>
          <w:lang w:val="en-US"/>
        </w:rPr>
        <w:t>masing-masing tuas memerlukan simulasi terpisah.</w:t>
      </w:r>
    </w:p>
    <w:p w14:paraId="621FD252" w14:textId="77777777" w:rsidR="0078266C" w:rsidRPr="0078266C" w:rsidRDefault="0078266C" w:rsidP="0078266C">
      <w:pPr>
        <w:rPr>
          <w:lang w:val="en-US"/>
        </w:rPr>
      </w:pPr>
      <w:r w:rsidRPr="0078266C">
        <w:rPr>
          <w:lang w:val="en-US"/>
        </w:rPr>
        <w:t xml:space="preserve">Untuk keperluan atribusi tersebut dilakukan </w:t>
      </w:r>
      <w:commentRangeStart w:id="97"/>
      <w:r w:rsidRPr="0078266C">
        <w:rPr>
          <w:b/>
          <w:bCs/>
          <w:lang w:val="en-US"/>
        </w:rPr>
        <w:t>simulasi dekomposisi</w:t>
      </w:r>
      <w:commentRangeEnd w:id="97"/>
      <w:r w:rsidR="008C4D0A" w:rsidRPr="0078266C">
        <w:rPr>
          <w:rStyle w:val="CommentReference"/>
          <w:sz w:val="24"/>
          <w:szCs w:val="24"/>
          <w:lang w:val="en-US"/>
        </w:rPr>
        <w:commentReference w:id="97"/>
      </w:r>
      <w:r w:rsidRPr="0078266C">
        <w:rPr>
          <w:lang w:val="en-US"/>
        </w:rPr>
        <w:t>, yaitu menjalankan setiap tuas secara tersendiri pada kondisi parameter acuan. Kontribusi masing-masing tuas dihitung sebagai selisih terhadap skenario tanpa intervensi, dan selisih antara jumlah kedua kontribusi dengan selisih paket dilaporkan sebagai efek interaksi. Simulasi dekomposisi berstatus analisis pendukung dan tidak diperlakukan sebagai skenario kebijakan.</w:t>
      </w:r>
    </w:p>
    <w:p w14:paraId="751554BB" w14:textId="79D489F3" w:rsidR="0078266C" w:rsidRDefault="0078266C" w:rsidP="0078266C">
      <w:r w:rsidRPr="0078266C">
        <w:rPr>
          <w:lang w:val="en-US"/>
        </w:rPr>
        <w:t xml:space="preserve">Penetapan nilai tuas dilakukan dengan tiga lapis pertimbangan yang masing-masing menjawab pertanyaan berbeda. Keberadaan instrumen dijawab oleh peraturan perundang-undangan dan dokumen perencanaan. Kewajaran besaran </w:t>
      </w:r>
      <w:r w:rsidRPr="0078266C">
        <w:rPr>
          <w:lang w:val="en-US"/>
        </w:rPr>
        <w:lastRenderedPageBreak/>
        <w:t xml:space="preserve">dijawab oleh variabilitas historis besaran yang bersangkutan. Pembedaan intensitas antarskenario dijawab oleh hasil analisis sensitivitas yang menunjukkan bentuk respons model terhadap tuas tersebut. </w:t>
      </w:r>
      <w:commentRangeStart w:id="98"/>
      <w:r w:rsidRPr="0078266C">
        <w:rPr>
          <w:lang w:val="en-US"/>
        </w:rPr>
        <w:t>Apabila tidak ditemukan dokumen kebijakan yang memuat angka tertentu, nilai tuas dinyatakan sebagai ketetapan peneliti dan tidak boleh disajikan sebagai target pemerintah.</w:t>
      </w:r>
      <w:commentRangeEnd w:id="98"/>
      <w:r w:rsidR="008C4D0A">
        <w:rPr>
          <w:rStyle w:val="CommentReference"/>
          <w:sz w:val="24"/>
          <w:szCs w:val="24"/>
        </w:rPr>
        <w:commentReference w:id="98"/>
      </w:r>
    </w:p>
    <w:p w14:paraId="51E763BD" w14:textId="2EBC4142" w:rsidR="0028094E" w:rsidRDefault="0078266C" w:rsidP="00D5737B">
      <w:pPr>
        <w:pStyle w:val="Level3JudulPokokBahasan"/>
      </w:pPr>
      <w:r>
        <w:t>Indikator Kinerja</w:t>
      </w:r>
    </w:p>
    <w:p w14:paraId="4A9C9158" w14:textId="7EF7A1FC" w:rsidR="0078266C" w:rsidRPr="0078266C" w:rsidRDefault="0078266C" w:rsidP="0078266C">
      <w:pPr>
        <w:rPr>
          <w:lang w:val="en-US"/>
        </w:rPr>
      </w:pPr>
      <w:r w:rsidRPr="0078266C">
        <w:rPr>
          <w:lang w:val="en-US"/>
        </w:rPr>
        <w:t xml:space="preserve">Perbandingan antarskenario dilakukan menggunakan indikator kinerja yang dikelompokkan </w:t>
      </w:r>
      <w:commentRangeStart w:id="99"/>
      <w:r w:rsidRPr="0078266C">
        <w:rPr>
          <w:lang w:val="en-US"/>
        </w:rPr>
        <w:t>dalam tiga dimensi keberlanjutan, yaitu ekonomi, lingkungan, dan sosial, ditambah satu indikator skala</w:t>
      </w:r>
      <w:commentRangeEnd w:id="99"/>
      <w:r w:rsidR="008C4D0A" w:rsidRPr="0078266C">
        <w:rPr>
          <w:rStyle w:val="CommentReference"/>
          <w:sz w:val="24"/>
          <w:szCs w:val="24"/>
          <w:lang w:val="en-US"/>
        </w:rPr>
        <w:commentReference w:id="99"/>
      </w:r>
      <w:r w:rsidRPr="0078266C">
        <w:rPr>
          <w:lang w:val="en-US"/>
        </w:rPr>
        <w:t xml:space="preserve">. Rancangan indikator disajikan pada Tabel </w:t>
      </w:r>
      <w:r>
        <w:rPr>
          <w:lang w:val="en-US"/>
        </w:rPr>
        <w:t>11</w:t>
      </w:r>
      <w:r w:rsidRPr="0078266C">
        <w:rPr>
          <w:lang w:val="en-US"/>
        </w:rPr>
        <w:t>.</w:t>
      </w:r>
    </w:p>
    <w:p w14:paraId="7380C6D7" w14:textId="55293362" w:rsidR="0078266C" w:rsidRPr="0078266C" w:rsidRDefault="0078266C" w:rsidP="0078266C">
      <w:pPr>
        <w:pStyle w:val="JudulTabel"/>
        <w:rPr>
          <w:lang w:val="en-US"/>
        </w:rPr>
      </w:pPr>
      <w:commentRangeStart w:id="100"/>
      <w:r w:rsidRPr="0078266C">
        <w:rPr>
          <w:lang w:val="en-US"/>
        </w:rPr>
        <w:t>Indikator kinerja evaluasi skenario</w:t>
      </w:r>
      <w:commentRangeEnd w:id="100"/>
      <w:r w:rsidR="008C4D0A" w:rsidRPr="0078266C">
        <w:rPr>
          <w:rStyle w:val="CommentReference"/>
          <w:sz w:val="24"/>
          <w:szCs w:val="24"/>
          <w:lang w:val="en-US"/>
        </w:rPr>
        <w:commentReference w:id="100"/>
      </w:r>
    </w:p>
    <w:tbl>
      <w:tblPr>
        <w:tblW w:w="5000" w:type="pct"/>
        <w:tblBorders>
          <w:top w:val="single" w:sz="4" w:space="0" w:color="auto"/>
          <w:bottom w:val="single" w:sz="4" w:space="0" w:color="auto"/>
          <w:insideH w:val="single" w:sz="4" w:space="0" w:color="auto"/>
        </w:tblBorders>
        <w:tblLook w:val="0020" w:firstRow="1" w:lastRow="0" w:firstColumn="0" w:lastColumn="0" w:noHBand="0" w:noVBand="0"/>
      </w:tblPr>
      <w:tblGrid>
        <w:gridCol w:w="1376"/>
        <w:gridCol w:w="1839"/>
        <w:gridCol w:w="2239"/>
        <w:gridCol w:w="1435"/>
        <w:gridCol w:w="1043"/>
      </w:tblGrid>
      <w:tr w:rsidR="0078266C" w:rsidRPr="0078266C" w14:paraId="58D0B383" w14:textId="77777777" w:rsidTr="0091086B">
        <w:trPr>
          <w:tblHeader/>
        </w:trPr>
        <w:tc>
          <w:tcPr>
            <w:tcW w:w="0" w:type="auto"/>
            <w:tcBorders>
              <w:bottom w:val="single" w:sz="4" w:space="0" w:color="auto"/>
            </w:tcBorders>
          </w:tcPr>
          <w:p w14:paraId="2E591932" w14:textId="77777777" w:rsidR="0078266C" w:rsidRPr="0078266C" w:rsidRDefault="0078266C" w:rsidP="0078266C">
            <w:pPr>
              <w:pStyle w:val="HeaderdanNomorKolompadaTabel"/>
              <w:rPr>
                <w:lang w:val="en-US"/>
              </w:rPr>
            </w:pPr>
            <w:r w:rsidRPr="0078266C">
              <w:rPr>
                <w:lang w:val="en-US"/>
              </w:rPr>
              <w:t>Dimensi</w:t>
            </w:r>
          </w:p>
        </w:tc>
        <w:tc>
          <w:tcPr>
            <w:tcW w:w="0" w:type="auto"/>
          </w:tcPr>
          <w:p w14:paraId="2B286D01" w14:textId="77777777" w:rsidR="0078266C" w:rsidRPr="0078266C" w:rsidRDefault="0078266C" w:rsidP="0078266C">
            <w:pPr>
              <w:pStyle w:val="HeaderdanNomorKolompadaTabel"/>
              <w:rPr>
                <w:lang w:val="en-US"/>
              </w:rPr>
            </w:pPr>
            <w:r w:rsidRPr="0078266C">
              <w:rPr>
                <w:lang w:val="en-US"/>
              </w:rPr>
              <w:t>Indikator</w:t>
            </w:r>
          </w:p>
        </w:tc>
        <w:tc>
          <w:tcPr>
            <w:tcW w:w="0" w:type="auto"/>
          </w:tcPr>
          <w:p w14:paraId="48EA9109" w14:textId="77777777" w:rsidR="0078266C" w:rsidRPr="0078266C" w:rsidRDefault="0078266C" w:rsidP="0078266C">
            <w:pPr>
              <w:pStyle w:val="HeaderdanNomorKolompadaTabel"/>
              <w:rPr>
                <w:lang w:val="en-US"/>
              </w:rPr>
            </w:pPr>
            <w:r w:rsidRPr="0078266C">
              <w:rPr>
                <w:lang w:val="en-US"/>
              </w:rPr>
              <w:t>Variabel model</w:t>
            </w:r>
          </w:p>
        </w:tc>
        <w:tc>
          <w:tcPr>
            <w:tcW w:w="0" w:type="auto"/>
          </w:tcPr>
          <w:p w14:paraId="69CADFA8" w14:textId="77777777" w:rsidR="0078266C" w:rsidRPr="0078266C" w:rsidRDefault="0078266C" w:rsidP="0078266C">
            <w:pPr>
              <w:pStyle w:val="HeaderdanNomorKolompadaTabel"/>
              <w:rPr>
                <w:lang w:val="en-US"/>
              </w:rPr>
            </w:pPr>
            <w:r w:rsidRPr="0078266C">
              <w:rPr>
                <w:lang w:val="en-US"/>
              </w:rPr>
              <w:t>Arah interpretasi</w:t>
            </w:r>
          </w:p>
        </w:tc>
        <w:tc>
          <w:tcPr>
            <w:tcW w:w="0" w:type="auto"/>
          </w:tcPr>
          <w:p w14:paraId="26F3249F" w14:textId="77777777" w:rsidR="0078266C" w:rsidRPr="0078266C" w:rsidRDefault="0078266C" w:rsidP="0078266C">
            <w:pPr>
              <w:pStyle w:val="HeaderdanNomorKolompadaTabel"/>
              <w:rPr>
                <w:lang w:val="en-US"/>
              </w:rPr>
            </w:pPr>
            <w:r w:rsidRPr="0078266C">
              <w:rPr>
                <w:lang w:val="en-US"/>
              </w:rPr>
              <w:t>Ambang</w:t>
            </w:r>
          </w:p>
        </w:tc>
      </w:tr>
      <w:tr w:rsidR="0091086B" w:rsidRPr="0078266C" w14:paraId="31DB38E1" w14:textId="77777777" w:rsidTr="0091086B">
        <w:trPr>
          <w:tblHeader/>
        </w:trPr>
        <w:tc>
          <w:tcPr>
            <w:tcW w:w="0" w:type="auto"/>
            <w:tcBorders>
              <w:bottom w:val="single" w:sz="4" w:space="0" w:color="auto"/>
            </w:tcBorders>
          </w:tcPr>
          <w:p w14:paraId="4AAACB36" w14:textId="1AC77985" w:rsidR="0091086B" w:rsidRPr="0078266C" w:rsidRDefault="0091086B" w:rsidP="0091086B">
            <w:pPr>
              <w:pStyle w:val="HeaderdanNomorKolompadaTabel"/>
              <w:spacing w:before="0" w:after="0"/>
              <w:rPr>
                <w:lang w:val="en-US"/>
              </w:rPr>
            </w:pPr>
            <w:r>
              <w:t>(1)</w:t>
            </w:r>
          </w:p>
        </w:tc>
        <w:tc>
          <w:tcPr>
            <w:tcW w:w="0" w:type="auto"/>
          </w:tcPr>
          <w:p w14:paraId="1542BAF3" w14:textId="42178924" w:rsidR="0091086B" w:rsidRPr="0078266C" w:rsidRDefault="0091086B" w:rsidP="0091086B">
            <w:pPr>
              <w:pStyle w:val="HeaderdanNomorKolompadaTabel"/>
              <w:spacing w:before="0" w:after="0"/>
              <w:rPr>
                <w:lang w:val="en-US"/>
              </w:rPr>
            </w:pPr>
            <w:r>
              <w:t>(2)</w:t>
            </w:r>
          </w:p>
        </w:tc>
        <w:tc>
          <w:tcPr>
            <w:tcW w:w="0" w:type="auto"/>
          </w:tcPr>
          <w:p w14:paraId="3C0AB812" w14:textId="1BF5086A" w:rsidR="0091086B" w:rsidRPr="0078266C" w:rsidRDefault="0091086B" w:rsidP="0091086B">
            <w:pPr>
              <w:pStyle w:val="HeaderdanNomorKolompadaTabel"/>
              <w:spacing w:before="0" w:after="0"/>
              <w:rPr>
                <w:lang w:val="en-US"/>
              </w:rPr>
            </w:pPr>
            <w:r>
              <w:t>(3)</w:t>
            </w:r>
          </w:p>
        </w:tc>
        <w:tc>
          <w:tcPr>
            <w:tcW w:w="0" w:type="auto"/>
          </w:tcPr>
          <w:p w14:paraId="0244626F" w14:textId="22509849" w:rsidR="0091086B" w:rsidRPr="0078266C" w:rsidRDefault="0091086B" w:rsidP="0091086B">
            <w:pPr>
              <w:pStyle w:val="HeaderdanNomorKolompadaTabel"/>
              <w:spacing w:before="0" w:after="0"/>
              <w:rPr>
                <w:lang w:val="en-US"/>
              </w:rPr>
            </w:pPr>
            <w:r>
              <w:t>(4)</w:t>
            </w:r>
          </w:p>
        </w:tc>
        <w:tc>
          <w:tcPr>
            <w:tcW w:w="0" w:type="auto"/>
          </w:tcPr>
          <w:p w14:paraId="1480F247" w14:textId="108288B2" w:rsidR="0091086B" w:rsidRPr="0078266C" w:rsidRDefault="0091086B" w:rsidP="0091086B">
            <w:pPr>
              <w:pStyle w:val="HeaderdanNomorKolompadaTabel"/>
              <w:spacing w:before="0" w:after="0"/>
              <w:rPr>
                <w:lang w:val="en-US"/>
              </w:rPr>
            </w:pPr>
            <w:r>
              <w:rPr>
                <w:lang w:val="en-US"/>
              </w:rPr>
              <w:t>(5)</w:t>
            </w:r>
          </w:p>
        </w:tc>
      </w:tr>
      <w:tr w:rsidR="0091086B" w:rsidRPr="0078266C" w14:paraId="5F47F33F" w14:textId="77777777" w:rsidTr="0091086B">
        <w:tc>
          <w:tcPr>
            <w:tcW w:w="0" w:type="auto"/>
            <w:tcBorders>
              <w:top w:val="single" w:sz="4" w:space="0" w:color="auto"/>
              <w:bottom w:val="nil"/>
              <w:right w:val="nil"/>
            </w:tcBorders>
          </w:tcPr>
          <w:p w14:paraId="59839AEE" w14:textId="77777777" w:rsidR="0091086B" w:rsidRPr="0078266C" w:rsidRDefault="0091086B" w:rsidP="0091086B">
            <w:pPr>
              <w:pStyle w:val="IsiTabel"/>
              <w:rPr>
                <w:lang w:val="en-US"/>
              </w:rPr>
            </w:pPr>
            <w:r w:rsidRPr="0078266C">
              <w:rPr>
                <w:lang w:val="en-US"/>
              </w:rPr>
              <w:t>Ekonomi</w:t>
            </w:r>
          </w:p>
        </w:tc>
        <w:tc>
          <w:tcPr>
            <w:tcW w:w="0" w:type="auto"/>
            <w:tcBorders>
              <w:left w:val="nil"/>
            </w:tcBorders>
          </w:tcPr>
          <w:p w14:paraId="28DB7D58" w14:textId="77777777" w:rsidR="0091086B" w:rsidRPr="0078266C" w:rsidRDefault="0091086B" w:rsidP="0091086B">
            <w:pPr>
              <w:pStyle w:val="IsiTabel"/>
              <w:rPr>
                <w:lang w:val="en-US"/>
              </w:rPr>
            </w:pPr>
            <w:r w:rsidRPr="0078266C">
              <w:rPr>
                <w:lang w:val="en-US"/>
              </w:rPr>
              <w:t>Lapangan kerja pariwisata</w:t>
            </w:r>
          </w:p>
        </w:tc>
        <w:tc>
          <w:tcPr>
            <w:tcW w:w="0" w:type="auto"/>
          </w:tcPr>
          <w:p w14:paraId="07646D7E" w14:textId="77777777" w:rsidR="0091086B" w:rsidRPr="0078266C" w:rsidRDefault="0091086B" w:rsidP="0091086B">
            <w:pPr>
              <w:pStyle w:val="IsiTabel"/>
              <w:rPr>
                <w:lang w:val="en-US"/>
              </w:rPr>
            </w:pPr>
            <w:r w:rsidRPr="0078266C">
              <w:rPr>
                <w:lang w:val="en-US"/>
              </w:rPr>
              <w:t>Tenaga Kerja Pariwisata</w:t>
            </w:r>
          </w:p>
        </w:tc>
        <w:tc>
          <w:tcPr>
            <w:tcW w:w="0" w:type="auto"/>
          </w:tcPr>
          <w:p w14:paraId="32C92A0E" w14:textId="77777777" w:rsidR="0091086B" w:rsidRPr="0078266C" w:rsidRDefault="0091086B" w:rsidP="0091086B">
            <w:pPr>
              <w:pStyle w:val="IsiTabel"/>
              <w:rPr>
                <w:lang w:val="en-US"/>
              </w:rPr>
            </w:pPr>
            <w:r w:rsidRPr="0078266C">
              <w:rPr>
                <w:lang w:val="en-US"/>
              </w:rPr>
              <w:t>Maksimum</w:t>
            </w:r>
          </w:p>
        </w:tc>
        <w:tc>
          <w:tcPr>
            <w:tcW w:w="0" w:type="auto"/>
          </w:tcPr>
          <w:p w14:paraId="6A5F2629" w14:textId="77777777" w:rsidR="0091086B" w:rsidRPr="0078266C" w:rsidRDefault="0091086B" w:rsidP="0091086B">
            <w:pPr>
              <w:pStyle w:val="IsiTabel"/>
              <w:rPr>
                <w:lang w:val="en-US"/>
              </w:rPr>
            </w:pPr>
            <w:r w:rsidRPr="0078266C">
              <w:rPr>
                <w:lang w:val="en-US"/>
              </w:rPr>
              <w:t>—</w:t>
            </w:r>
          </w:p>
        </w:tc>
      </w:tr>
      <w:tr w:rsidR="0091086B" w:rsidRPr="0078266C" w14:paraId="1D8775DE" w14:textId="77777777" w:rsidTr="0091086B">
        <w:tc>
          <w:tcPr>
            <w:tcW w:w="0" w:type="auto"/>
            <w:tcBorders>
              <w:top w:val="nil"/>
              <w:bottom w:val="nil"/>
              <w:right w:val="nil"/>
            </w:tcBorders>
          </w:tcPr>
          <w:p w14:paraId="664B977E" w14:textId="77777777" w:rsidR="0091086B" w:rsidRPr="0078266C" w:rsidRDefault="0091086B" w:rsidP="0091086B">
            <w:pPr>
              <w:pStyle w:val="IsiTabel"/>
              <w:rPr>
                <w:lang w:val="en-US"/>
              </w:rPr>
            </w:pPr>
          </w:p>
        </w:tc>
        <w:tc>
          <w:tcPr>
            <w:tcW w:w="0" w:type="auto"/>
            <w:tcBorders>
              <w:left w:val="nil"/>
            </w:tcBorders>
          </w:tcPr>
          <w:p w14:paraId="7CFFB448" w14:textId="77777777" w:rsidR="0091086B" w:rsidRPr="0078266C" w:rsidRDefault="0091086B" w:rsidP="0091086B">
            <w:pPr>
              <w:pStyle w:val="IsiTabel"/>
              <w:rPr>
                <w:lang w:val="en-US"/>
              </w:rPr>
            </w:pPr>
            <w:r w:rsidRPr="0078266C">
              <w:rPr>
                <w:lang w:val="en-US"/>
              </w:rPr>
              <w:t>Nilai tambah pariwisata</w:t>
            </w:r>
          </w:p>
        </w:tc>
        <w:tc>
          <w:tcPr>
            <w:tcW w:w="0" w:type="auto"/>
          </w:tcPr>
          <w:p w14:paraId="78B4237E" w14:textId="77777777" w:rsidR="0091086B" w:rsidRPr="0078266C" w:rsidRDefault="0091086B" w:rsidP="0091086B">
            <w:pPr>
              <w:pStyle w:val="IsiTabel"/>
              <w:rPr>
                <w:lang w:val="en-US"/>
              </w:rPr>
            </w:pPr>
            <w:r w:rsidRPr="0078266C">
              <w:rPr>
                <w:lang w:val="en-US"/>
              </w:rPr>
              <w:t>PDRB Sektor Pariwisata</w:t>
            </w:r>
          </w:p>
        </w:tc>
        <w:tc>
          <w:tcPr>
            <w:tcW w:w="0" w:type="auto"/>
          </w:tcPr>
          <w:p w14:paraId="31C283D9" w14:textId="77777777" w:rsidR="0091086B" w:rsidRPr="0078266C" w:rsidRDefault="0091086B" w:rsidP="0091086B">
            <w:pPr>
              <w:pStyle w:val="IsiTabel"/>
              <w:rPr>
                <w:lang w:val="en-US"/>
              </w:rPr>
            </w:pPr>
            <w:r w:rsidRPr="0078266C">
              <w:rPr>
                <w:lang w:val="en-US"/>
              </w:rPr>
              <w:t>Maksimum</w:t>
            </w:r>
          </w:p>
        </w:tc>
        <w:tc>
          <w:tcPr>
            <w:tcW w:w="0" w:type="auto"/>
          </w:tcPr>
          <w:p w14:paraId="0E48E50A" w14:textId="77777777" w:rsidR="0091086B" w:rsidRPr="0078266C" w:rsidRDefault="0091086B" w:rsidP="0091086B">
            <w:pPr>
              <w:pStyle w:val="IsiTabel"/>
              <w:rPr>
                <w:lang w:val="en-US"/>
              </w:rPr>
            </w:pPr>
            <w:r w:rsidRPr="0078266C">
              <w:rPr>
                <w:lang w:val="en-US"/>
              </w:rPr>
              <w:t>—</w:t>
            </w:r>
          </w:p>
        </w:tc>
      </w:tr>
      <w:tr w:rsidR="0091086B" w:rsidRPr="0078266C" w14:paraId="54247396" w14:textId="77777777" w:rsidTr="0091086B">
        <w:tc>
          <w:tcPr>
            <w:tcW w:w="0" w:type="auto"/>
            <w:tcBorders>
              <w:top w:val="nil"/>
              <w:bottom w:val="nil"/>
              <w:right w:val="nil"/>
            </w:tcBorders>
          </w:tcPr>
          <w:p w14:paraId="70C19931" w14:textId="77777777" w:rsidR="0091086B" w:rsidRPr="0078266C" w:rsidRDefault="0091086B" w:rsidP="0091086B">
            <w:pPr>
              <w:pStyle w:val="IsiTabel"/>
              <w:rPr>
                <w:lang w:val="en-US"/>
              </w:rPr>
            </w:pPr>
          </w:p>
        </w:tc>
        <w:tc>
          <w:tcPr>
            <w:tcW w:w="0" w:type="auto"/>
            <w:tcBorders>
              <w:left w:val="nil"/>
            </w:tcBorders>
          </w:tcPr>
          <w:p w14:paraId="4E1EDAF2" w14:textId="77777777" w:rsidR="0091086B" w:rsidRPr="0078266C" w:rsidRDefault="0091086B" w:rsidP="0091086B">
            <w:pPr>
              <w:pStyle w:val="IsiTabel"/>
              <w:rPr>
                <w:lang w:val="en-US"/>
              </w:rPr>
            </w:pPr>
            <w:r w:rsidRPr="0078266C">
              <w:rPr>
                <w:lang w:val="en-US"/>
              </w:rPr>
              <w:t>Investasi kumulatif</w:t>
            </w:r>
          </w:p>
        </w:tc>
        <w:tc>
          <w:tcPr>
            <w:tcW w:w="0" w:type="auto"/>
          </w:tcPr>
          <w:p w14:paraId="10C25035" w14:textId="77777777" w:rsidR="0091086B" w:rsidRPr="0078266C" w:rsidRDefault="0091086B" w:rsidP="0091086B">
            <w:pPr>
              <w:pStyle w:val="IsiTabel"/>
              <w:rPr>
                <w:lang w:val="en-US"/>
              </w:rPr>
            </w:pPr>
            <w:r w:rsidRPr="0078266C">
              <w:rPr>
                <w:lang w:val="en-US"/>
              </w:rPr>
              <w:t>Akumulasi Investasi Sektor Pariwisata</w:t>
            </w:r>
          </w:p>
        </w:tc>
        <w:tc>
          <w:tcPr>
            <w:tcW w:w="0" w:type="auto"/>
          </w:tcPr>
          <w:p w14:paraId="098BB003" w14:textId="77777777" w:rsidR="0091086B" w:rsidRPr="0078266C" w:rsidRDefault="0091086B" w:rsidP="0091086B">
            <w:pPr>
              <w:pStyle w:val="IsiTabel"/>
              <w:rPr>
                <w:lang w:val="en-US"/>
              </w:rPr>
            </w:pPr>
            <w:r w:rsidRPr="0078266C">
              <w:rPr>
                <w:lang w:val="en-US"/>
              </w:rPr>
              <w:t>Deskriptif</w:t>
            </w:r>
          </w:p>
        </w:tc>
        <w:tc>
          <w:tcPr>
            <w:tcW w:w="0" w:type="auto"/>
          </w:tcPr>
          <w:p w14:paraId="4EEC23C1" w14:textId="77777777" w:rsidR="0091086B" w:rsidRPr="0078266C" w:rsidRDefault="0091086B" w:rsidP="0091086B">
            <w:pPr>
              <w:pStyle w:val="IsiTabel"/>
              <w:rPr>
                <w:lang w:val="en-US"/>
              </w:rPr>
            </w:pPr>
            <w:r w:rsidRPr="0078266C">
              <w:rPr>
                <w:lang w:val="en-US"/>
              </w:rPr>
              <w:t>—</w:t>
            </w:r>
          </w:p>
        </w:tc>
      </w:tr>
      <w:tr w:rsidR="0091086B" w:rsidRPr="0078266C" w14:paraId="38D212A8" w14:textId="77777777" w:rsidTr="0091086B">
        <w:tc>
          <w:tcPr>
            <w:tcW w:w="0" w:type="auto"/>
            <w:tcBorders>
              <w:top w:val="nil"/>
              <w:bottom w:val="single" w:sz="4" w:space="0" w:color="auto"/>
              <w:right w:val="nil"/>
            </w:tcBorders>
          </w:tcPr>
          <w:p w14:paraId="15731E7B" w14:textId="77777777" w:rsidR="0091086B" w:rsidRPr="0078266C" w:rsidRDefault="0091086B" w:rsidP="0091086B">
            <w:pPr>
              <w:pStyle w:val="IsiTabel"/>
              <w:rPr>
                <w:lang w:val="en-US"/>
              </w:rPr>
            </w:pPr>
          </w:p>
        </w:tc>
        <w:tc>
          <w:tcPr>
            <w:tcW w:w="0" w:type="auto"/>
            <w:tcBorders>
              <w:left w:val="nil"/>
            </w:tcBorders>
          </w:tcPr>
          <w:p w14:paraId="7C65181E" w14:textId="77777777" w:rsidR="0091086B" w:rsidRPr="0078266C" w:rsidRDefault="0091086B" w:rsidP="0091086B">
            <w:pPr>
              <w:pStyle w:val="IsiTabel"/>
              <w:rPr>
                <w:lang w:val="en-US"/>
              </w:rPr>
            </w:pPr>
            <w:r w:rsidRPr="0078266C">
              <w:rPr>
                <w:lang w:val="en-US"/>
              </w:rPr>
              <w:t>Okupansi akomodasi</w:t>
            </w:r>
          </w:p>
        </w:tc>
        <w:tc>
          <w:tcPr>
            <w:tcW w:w="0" w:type="auto"/>
          </w:tcPr>
          <w:p w14:paraId="4D5B2305" w14:textId="77777777" w:rsidR="0091086B" w:rsidRPr="0078266C" w:rsidRDefault="0091086B" w:rsidP="0091086B">
            <w:pPr>
              <w:pStyle w:val="IsiTabel"/>
              <w:rPr>
                <w:lang w:val="en-US"/>
              </w:rPr>
            </w:pPr>
            <w:r w:rsidRPr="0078266C">
              <w:rPr>
                <w:lang w:val="en-US"/>
              </w:rPr>
              <w:t>Tingkat Penghunian Kamar</w:t>
            </w:r>
          </w:p>
        </w:tc>
        <w:tc>
          <w:tcPr>
            <w:tcW w:w="0" w:type="auto"/>
          </w:tcPr>
          <w:p w14:paraId="3C5B54DA" w14:textId="77777777" w:rsidR="0091086B" w:rsidRPr="0078266C" w:rsidRDefault="0091086B" w:rsidP="0091086B">
            <w:pPr>
              <w:pStyle w:val="IsiTabel"/>
              <w:rPr>
                <w:lang w:val="en-US"/>
              </w:rPr>
            </w:pPr>
            <w:r w:rsidRPr="0078266C">
              <w:rPr>
                <w:lang w:val="en-US"/>
              </w:rPr>
              <w:t>Deskriptif</w:t>
            </w:r>
          </w:p>
        </w:tc>
        <w:tc>
          <w:tcPr>
            <w:tcW w:w="0" w:type="auto"/>
          </w:tcPr>
          <w:p w14:paraId="16D30777" w14:textId="77777777" w:rsidR="0091086B" w:rsidRPr="0078266C" w:rsidRDefault="0091086B" w:rsidP="0091086B">
            <w:pPr>
              <w:pStyle w:val="IsiTabel"/>
              <w:rPr>
                <w:lang w:val="en-US"/>
              </w:rPr>
            </w:pPr>
            <w:r w:rsidRPr="0078266C">
              <w:rPr>
                <w:lang w:val="en-US"/>
              </w:rPr>
              <w:t>—</w:t>
            </w:r>
          </w:p>
        </w:tc>
      </w:tr>
      <w:tr w:rsidR="0091086B" w:rsidRPr="0078266C" w14:paraId="298CD30A" w14:textId="77777777" w:rsidTr="0091086B">
        <w:tc>
          <w:tcPr>
            <w:tcW w:w="0" w:type="auto"/>
            <w:tcBorders>
              <w:top w:val="single" w:sz="4" w:space="0" w:color="auto"/>
            </w:tcBorders>
          </w:tcPr>
          <w:p w14:paraId="6E229A3C" w14:textId="77777777" w:rsidR="0091086B" w:rsidRPr="0078266C" w:rsidRDefault="0091086B" w:rsidP="0091086B">
            <w:pPr>
              <w:pStyle w:val="IsiTabel"/>
              <w:rPr>
                <w:lang w:val="en-US"/>
              </w:rPr>
            </w:pPr>
            <w:r w:rsidRPr="0078266C">
              <w:rPr>
                <w:lang w:val="en-US"/>
              </w:rPr>
              <w:t>Lingkungan</w:t>
            </w:r>
          </w:p>
        </w:tc>
        <w:tc>
          <w:tcPr>
            <w:tcW w:w="0" w:type="auto"/>
          </w:tcPr>
          <w:p w14:paraId="4083DC85" w14:textId="77777777" w:rsidR="0091086B" w:rsidRPr="0078266C" w:rsidRDefault="0091086B" w:rsidP="0091086B">
            <w:pPr>
              <w:pStyle w:val="IsiTabel"/>
              <w:rPr>
                <w:lang w:val="en-US"/>
              </w:rPr>
            </w:pPr>
            <w:r w:rsidRPr="0078266C">
              <w:rPr>
                <w:lang w:val="en-US"/>
              </w:rPr>
              <w:t>Lahan tersedia untuk konservasi</w:t>
            </w:r>
          </w:p>
        </w:tc>
        <w:tc>
          <w:tcPr>
            <w:tcW w:w="0" w:type="auto"/>
          </w:tcPr>
          <w:p w14:paraId="1DAFA360" w14:textId="77777777" w:rsidR="0091086B" w:rsidRPr="0078266C" w:rsidRDefault="0091086B" w:rsidP="0091086B">
            <w:pPr>
              <w:pStyle w:val="IsiTabel"/>
              <w:rPr>
                <w:lang w:val="en-US"/>
              </w:rPr>
            </w:pPr>
            <w:r w:rsidRPr="0078266C">
              <w:rPr>
                <w:lang w:val="en-US"/>
              </w:rPr>
              <w:t>Rasio Daya Dukung Lahan</w:t>
            </w:r>
          </w:p>
        </w:tc>
        <w:tc>
          <w:tcPr>
            <w:tcW w:w="0" w:type="auto"/>
          </w:tcPr>
          <w:p w14:paraId="761B512B" w14:textId="77777777" w:rsidR="0091086B" w:rsidRPr="0078266C" w:rsidRDefault="0091086B" w:rsidP="0091086B">
            <w:pPr>
              <w:pStyle w:val="IsiTabel"/>
              <w:rPr>
                <w:lang w:val="en-US"/>
              </w:rPr>
            </w:pPr>
            <w:r w:rsidRPr="0078266C">
              <w:rPr>
                <w:lang w:val="en-US"/>
              </w:rPr>
              <w:t>Maksimum</w:t>
            </w:r>
          </w:p>
        </w:tc>
        <w:tc>
          <w:tcPr>
            <w:tcW w:w="0" w:type="auto"/>
          </w:tcPr>
          <w:p w14:paraId="1105E0C6" w14:textId="77777777" w:rsidR="0091086B" w:rsidRPr="0078266C" w:rsidRDefault="0091086B" w:rsidP="0091086B">
            <w:pPr>
              <w:pStyle w:val="IsiTabel"/>
              <w:rPr>
                <w:lang w:val="en-US"/>
              </w:rPr>
            </w:pPr>
            <w:r w:rsidRPr="0078266C">
              <w:rPr>
                <w:lang w:val="en-US"/>
              </w:rPr>
              <w:t>&gt; 0,331</w:t>
            </w:r>
          </w:p>
        </w:tc>
      </w:tr>
      <w:tr w:rsidR="0091086B" w:rsidRPr="0078266C" w14:paraId="5E5AE1DE" w14:textId="77777777" w:rsidTr="0091086B">
        <w:tc>
          <w:tcPr>
            <w:tcW w:w="0" w:type="auto"/>
            <w:tcBorders>
              <w:bottom w:val="nil"/>
            </w:tcBorders>
          </w:tcPr>
          <w:p w14:paraId="1A88E893" w14:textId="77777777" w:rsidR="0091086B" w:rsidRPr="0078266C" w:rsidRDefault="0091086B" w:rsidP="0091086B">
            <w:pPr>
              <w:pStyle w:val="IsiTabel"/>
              <w:rPr>
                <w:lang w:val="en-US"/>
              </w:rPr>
            </w:pPr>
          </w:p>
        </w:tc>
        <w:tc>
          <w:tcPr>
            <w:tcW w:w="0" w:type="auto"/>
          </w:tcPr>
          <w:p w14:paraId="114EFCE3" w14:textId="77777777" w:rsidR="0091086B" w:rsidRPr="0078266C" w:rsidRDefault="0091086B" w:rsidP="0091086B">
            <w:pPr>
              <w:pStyle w:val="IsiTabel"/>
              <w:rPr>
                <w:lang w:val="en-US"/>
              </w:rPr>
            </w:pPr>
            <w:r w:rsidRPr="0078266C">
              <w:rPr>
                <w:lang w:val="en-US"/>
              </w:rPr>
              <w:t>Luas lahan terbangun</w:t>
            </w:r>
          </w:p>
        </w:tc>
        <w:tc>
          <w:tcPr>
            <w:tcW w:w="0" w:type="auto"/>
          </w:tcPr>
          <w:p w14:paraId="1E484DC2" w14:textId="77777777" w:rsidR="0091086B" w:rsidRPr="0078266C" w:rsidRDefault="0091086B" w:rsidP="0091086B">
            <w:pPr>
              <w:pStyle w:val="IsiTabel"/>
              <w:rPr>
                <w:lang w:val="en-US"/>
              </w:rPr>
            </w:pPr>
            <w:r w:rsidRPr="0078266C">
              <w:rPr>
                <w:lang w:val="en-US"/>
              </w:rPr>
              <w:t>Lahan Terbangun</w:t>
            </w:r>
          </w:p>
        </w:tc>
        <w:tc>
          <w:tcPr>
            <w:tcW w:w="0" w:type="auto"/>
          </w:tcPr>
          <w:p w14:paraId="56DBD548" w14:textId="77777777" w:rsidR="0091086B" w:rsidRPr="0078266C" w:rsidRDefault="0091086B" w:rsidP="0091086B">
            <w:pPr>
              <w:pStyle w:val="IsiTabel"/>
              <w:rPr>
                <w:lang w:val="en-US"/>
              </w:rPr>
            </w:pPr>
            <w:r w:rsidRPr="0078266C">
              <w:rPr>
                <w:lang w:val="en-US"/>
              </w:rPr>
              <w:t>Minimum</w:t>
            </w:r>
          </w:p>
        </w:tc>
        <w:tc>
          <w:tcPr>
            <w:tcW w:w="0" w:type="auto"/>
          </w:tcPr>
          <w:p w14:paraId="4A9201C6" w14:textId="77777777" w:rsidR="0091086B" w:rsidRPr="0078266C" w:rsidRDefault="0091086B" w:rsidP="0091086B">
            <w:pPr>
              <w:pStyle w:val="IsiTabel"/>
              <w:rPr>
                <w:lang w:val="en-US"/>
              </w:rPr>
            </w:pPr>
            <w:r w:rsidRPr="0078266C">
              <w:rPr>
                <w:lang w:val="en-US"/>
              </w:rPr>
              <w:t>—</w:t>
            </w:r>
          </w:p>
        </w:tc>
      </w:tr>
      <w:tr w:rsidR="0091086B" w:rsidRPr="0078266C" w14:paraId="42533BA1" w14:textId="77777777" w:rsidTr="0091086B">
        <w:tc>
          <w:tcPr>
            <w:tcW w:w="0" w:type="auto"/>
            <w:tcBorders>
              <w:top w:val="nil"/>
              <w:bottom w:val="single" w:sz="4" w:space="0" w:color="auto"/>
            </w:tcBorders>
          </w:tcPr>
          <w:p w14:paraId="5F97F2CA" w14:textId="77777777" w:rsidR="0091086B" w:rsidRPr="0078266C" w:rsidRDefault="0091086B" w:rsidP="0091086B">
            <w:pPr>
              <w:pStyle w:val="IsiTabel"/>
              <w:rPr>
                <w:lang w:val="en-US"/>
              </w:rPr>
            </w:pPr>
          </w:p>
        </w:tc>
        <w:tc>
          <w:tcPr>
            <w:tcW w:w="0" w:type="auto"/>
          </w:tcPr>
          <w:p w14:paraId="634A13DC" w14:textId="77777777" w:rsidR="0091086B" w:rsidRPr="0078266C" w:rsidRDefault="0091086B" w:rsidP="0091086B">
            <w:pPr>
              <w:pStyle w:val="IsiTabel"/>
              <w:rPr>
                <w:lang w:val="en-US"/>
              </w:rPr>
            </w:pPr>
            <w:r w:rsidRPr="0078266C">
              <w:rPr>
                <w:lang w:val="en-US"/>
              </w:rPr>
              <w:t>Konversi lahan pariwisata kumulatif</w:t>
            </w:r>
          </w:p>
        </w:tc>
        <w:tc>
          <w:tcPr>
            <w:tcW w:w="0" w:type="auto"/>
          </w:tcPr>
          <w:p w14:paraId="2BE8CF04" w14:textId="77777777" w:rsidR="0091086B" w:rsidRPr="0078266C" w:rsidRDefault="0091086B" w:rsidP="0091086B">
            <w:pPr>
              <w:pStyle w:val="IsiTabel"/>
              <w:rPr>
                <w:lang w:val="en-US"/>
              </w:rPr>
            </w:pPr>
            <w:r w:rsidRPr="0078266C">
              <w:rPr>
                <w:lang w:val="en-US"/>
              </w:rPr>
              <w:t>Akumulasi Laju Konversi Lahan Pariwisata</w:t>
            </w:r>
          </w:p>
        </w:tc>
        <w:tc>
          <w:tcPr>
            <w:tcW w:w="0" w:type="auto"/>
          </w:tcPr>
          <w:p w14:paraId="1D5A9C1B" w14:textId="77777777" w:rsidR="0091086B" w:rsidRPr="0078266C" w:rsidRDefault="0091086B" w:rsidP="0091086B">
            <w:pPr>
              <w:pStyle w:val="IsiTabel"/>
              <w:rPr>
                <w:lang w:val="en-US"/>
              </w:rPr>
            </w:pPr>
            <w:r w:rsidRPr="0078266C">
              <w:rPr>
                <w:lang w:val="en-US"/>
              </w:rPr>
              <w:t>Minimum</w:t>
            </w:r>
          </w:p>
        </w:tc>
        <w:tc>
          <w:tcPr>
            <w:tcW w:w="0" w:type="auto"/>
          </w:tcPr>
          <w:p w14:paraId="38236E82" w14:textId="77777777" w:rsidR="0091086B" w:rsidRPr="0078266C" w:rsidRDefault="0091086B" w:rsidP="0091086B">
            <w:pPr>
              <w:pStyle w:val="IsiTabel"/>
              <w:rPr>
                <w:lang w:val="en-US"/>
              </w:rPr>
            </w:pPr>
            <w:r w:rsidRPr="0078266C">
              <w:rPr>
                <w:lang w:val="en-US"/>
              </w:rPr>
              <w:t>—</w:t>
            </w:r>
          </w:p>
        </w:tc>
      </w:tr>
      <w:tr w:rsidR="0091086B" w:rsidRPr="0078266C" w14:paraId="57880575" w14:textId="77777777" w:rsidTr="0091086B">
        <w:tc>
          <w:tcPr>
            <w:tcW w:w="0" w:type="auto"/>
            <w:tcBorders>
              <w:bottom w:val="nil"/>
            </w:tcBorders>
          </w:tcPr>
          <w:p w14:paraId="0E23777E" w14:textId="77777777" w:rsidR="0091086B" w:rsidRPr="0078266C" w:rsidRDefault="0091086B" w:rsidP="0091086B">
            <w:pPr>
              <w:pStyle w:val="IsiTabel"/>
              <w:rPr>
                <w:lang w:val="en-US"/>
              </w:rPr>
            </w:pPr>
            <w:r w:rsidRPr="0078266C">
              <w:rPr>
                <w:lang w:val="en-US"/>
              </w:rPr>
              <w:lastRenderedPageBreak/>
              <w:t>Sosial</w:t>
            </w:r>
          </w:p>
        </w:tc>
        <w:tc>
          <w:tcPr>
            <w:tcW w:w="0" w:type="auto"/>
          </w:tcPr>
          <w:p w14:paraId="01ABD4C0" w14:textId="77777777" w:rsidR="0091086B" w:rsidRPr="0078266C" w:rsidRDefault="0091086B" w:rsidP="0091086B">
            <w:pPr>
              <w:pStyle w:val="IsiTabel"/>
              <w:rPr>
                <w:lang w:val="en-US"/>
              </w:rPr>
            </w:pPr>
            <w:r w:rsidRPr="0078266C">
              <w:rPr>
                <w:lang w:val="en-US"/>
              </w:rPr>
              <w:t>Indeks kepadatan</w:t>
            </w:r>
          </w:p>
        </w:tc>
        <w:tc>
          <w:tcPr>
            <w:tcW w:w="0" w:type="auto"/>
          </w:tcPr>
          <w:p w14:paraId="380D712A" w14:textId="77777777" w:rsidR="0091086B" w:rsidRPr="0078266C" w:rsidRDefault="0091086B" w:rsidP="0091086B">
            <w:pPr>
              <w:pStyle w:val="IsiTabel"/>
              <w:rPr>
                <w:lang w:val="en-US"/>
              </w:rPr>
            </w:pPr>
            <w:r w:rsidRPr="0078266C">
              <w:rPr>
                <w:lang w:val="en-US"/>
              </w:rPr>
              <w:t>Kepadatan Wisatawan dibagi Kepadatan Referensi</w:t>
            </w:r>
          </w:p>
        </w:tc>
        <w:tc>
          <w:tcPr>
            <w:tcW w:w="0" w:type="auto"/>
          </w:tcPr>
          <w:p w14:paraId="76BB2090" w14:textId="77777777" w:rsidR="0091086B" w:rsidRPr="0078266C" w:rsidRDefault="0091086B" w:rsidP="0091086B">
            <w:pPr>
              <w:pStyle w:val="IsiTabel"/>
              <w:rPr>
                <w:lang w:val="en-US"/>
              </w:rPr>
            </w:pPr>
            <w:r w:rsidRPr="0078266C">
              <w:rPr>
                <w:lang w:val="en-US"/>
              </w:rPr>
              <w:t>Minimum</w:t>
            </w:r>
          </w:p>
        </w:tc>
        <w:tc>
          <w:tcPr>
            <w:tcW w:w="0" w:type="auto"/>
          </w:tcPr>
          <w:p w14:paraId="03DD3006" w14:textId="77777777" w:rsidR="0091086B" w:rsidRPr="0078266C" w:rsidRDefault="0091086B" w:rsidP="0091086B">
            <w:pPr>
              <w:pStyle w:val="IsiTabel"/>
              <w:rPr>
                <w:lang w:val="en-US"/>
              </w:rPr>
            </w:pPr>
            <w:r w:rsidRPr="0078266C">
              <w:rPr>
                <w:lang w:val="en-US"/>
              </w:rPr>
              <w:t>&lt; 2,0</w:t>
            </w:r>
          </w:p>
        </w:tc>
      </w:tr>
      <w:tr w:rsidR="0091086B" w:rsidRPr="0078266C" w14:paraId="37B550E0" w14:textId="77777777" w:rsidTr="0091086B">
        <w:tc>
          <w:tcPr>
            <w:tcW w:w="0" w:type="auto"/>
            <w:tcBorders>
              <w:top w:val="nil"/>
            </w:tcBorders>
          </w:tcPr>
          <w:p w14:paraId="18464AF3" w14:textId="77777777" w:rsidR="0091086B" w:rsidRPr="0078266C" w:rsidRDefault="0091086B" w:rsidP="0091086B">
            <w:pPr>
              <w:pStyle w:val="IsiTabel"/>
              <w:rPr>
                <w:lang w:val="en-US"/>
              </w:rPr>
            </w:pPr>
          </w:p>
        </w:tc>
        <w:tc>
          <w:tcPr>
            <w:tcW w:w="0" w:type="auto"/>
          </w:tcPr>
          <w:p w14:paraId="5BB5FFE7" w14:textId="77777777" w:rsidR="0091086B" w:rsidRPr="0078266C" w:rsidRDefault="0091086B" w:rsidP="0091086B">
            <w:pPr>
              <w:pStyle w:val="IsiTabel"/>
              <w:rPr>
                <w:lang w:val="en-US"/>
              </w:rPr>
            </w:pPr>
            <w:r w:rsidRPr="0078266C">
              <w:rPr>
                <w:lang w:val="en-US"/>
              </w:rPr>
              <w:t>Kualitas destinasi</w:t>
            </w:r>
          </w:p>
        </w:tc>
        <w:tc>
          <w:tcPr>
            <w:tcW w:w="0" w:type="auto"/>
          </w:tcPr>
          <w:p w14:paraId="70272086" w14:textId="77777777" w:rsidR="0091086B" w:rsidRPr="0078266C" w:rsidRDefault="0091086B" w:rsidP="0091086B">
            <w:pPr>
              <w:pStyle w:val="IsiTabel"/>
              <w:rPr>
                <w:lang w:val="en-US"/>
              </w:rPr>
            </w:pPr>
            <w:r w:rsidRPr="0078266C">
              <w:rPr>
                <w:lang w:val="en-US"/>
              </w:rPr>
              <w:t>Daya Tarik Destinasi Wisata</w:t>
            </w:r>
          </w:p>
        </w:tc>
        <w:tc>
          <w:tcPr>
            <w:tcW w:w="0" w:type="auto"/>
          </w:tcPr>
          <w:p w14:paraId="2817AC31" w14:textId="77777777" w:rsidR="0091086B" w:rsidRPr="0078266C" w:rsidRDefault="0091086B" w:rsidP="0091086B">
            <w:pPr>
              <w:pStyle w:val="IsiTabel"/>
              <w:rPr>
                <w:lang w:val="en-US"/>
              </w:rPr>
            </w:pPr>
            <w:r w:rsidRPr="0078266C">
              <w:rPr>
                <w:lang w:val="en-US"/>
              </w:rPr>
              <w:t>Maksimum</w:t>
            </w:r>
          </w:p>
        </w:tc>
        <w:tc>
          <w:tcPr>
            <w:tcW w:w="0" w:type="auto"/>
          </w:tcPr>
          <w:p w14:paraId="2F35A2DA" w14:textId="77777777" w:rsidR="0091086B" w:rsidRPr="0078266C" w:rsidRDefault="0091086B" w:rsidP="0091086B">
            <w:pPr>
              <w:pStyle w:val="IsiTabel"/>
              <w:rPr>
                <w:lang w:val="en-US"/>
              </w:rPr>
            </w:pPr>
            <w:r w:rsidRPr="0078266C">
              <w:rPr>
                <w:lang w:val="en-US"/>
              </w:rPr>
              <w:t>—</w:t>
            </w:r>
          </w:p>
        </w:tc>
      </w:tr>
      <w:tr w:rsidR="0091086B" w:rsidRPr="0078266C" w14:paraId="271BC302" w14:textId="77777777" w:rsidTr="0091086B">
        <w:tc>
          <w:tcPr>
            <w:tcW w:w="0" w:type="auto"/>
          </w:tcPr>
          <w:p w14:paraId="41EC6662" w14:textId="77777777" w:rsidR="0091086B" w:rsidRPr="0078266C" w:rsidRDefault="0091086B" w:rsidP="0091086B">
            <w:pPr>
              <w:pStyle w:val="IsiTabel"/>
              <w:rPr>
                <w:lang w:val="en-US"/>
              </w:rPr>
            </w:pPr>
            <w:r w:rsidRPr="0078266C">
              <w:rPr>
                <w:lang w:val="en-US"/>
              </w:rPr>
              <w:t>Skala</w:t>
            </w:r>
          </w:p>
        </w:tc>
        <w:tc>
          <w:tcPr>
            <w:tcW w:w="0" w:type="auto"/>
          </w:tcPr>
          <w:p w14:paraId="2520A29B" w14:textId="77777777" w:rsidR="0091086B" w:rsidRPr="0078266C" w:rsidRDefault="0091086B" w:rsidP="0091086B">
            <w:pPr>
              <w:pStyle w:val="IsiTabel"/>
              <w:rPr>
                <w:lang w:val="en-US"/>
              </w:rPr>
            </w:pPr>
            <w:r w:rsidRPr="0078266C">
              <w:rPr>
                <w:lang w:val="en-US"/>
              </w:rPr>
              <w:t>Jumlah wisatawan</w:t>
            </w:r>
          </w:p>
        </w:tc>
        <w:tc>
          <w:tcPr>
            <w:tcW w:w="0" w:type="auto"/>
          </w:tcPr>
          <w:p w14:paraId="700AE873" w14:textId="77777777" w:rsidR="0091086B" w:rsidRPr="0078266C" w:rsidRDefault="0091086B" w:rsidP="0091086B">
            <w:pPr>
              <w:pStyle w:val="IsiTabel"/>
              <w:rPr>
                <w:lang w:val="en-US"/>
              </w:rPr>
            </w:pPr>
            <w:r w:rsidRPr="0078266C">
              <w:rPr>
                <w:lang w:val="en-US"/>
              </w:rPr>
              <w:t>Jumlah Wisatawan</w:t>
            </w:r>
          </w:p>
        </w:tc>
        <w:tc>
          <w:tcPr>
            <w:tcW w:w="0" w:type="auto"/>
          </w:tcPr>
          <w:p w14:paraId="6D84834E" w14:textId="77777777" w:rsidR="0091086B" w:rsidRPr="0078266C" w:rsidRDefault="0091086B" w:rsidP="0091086B">
            <w:pPr>
              <w:pStyle w:val="IsiTabel"/>
              <w:rPr>
                <w:lang w:val="en-US"/>
              </w:rPr>
            </w:pPr>
            <w:r w:rsidRPr="0078266C">
              <w:rPr>
                <w:lang w:val="en-US"/>
              </w:rPr>
              <w:t>Dilaporkan</w:t>
            </w:r>
          </w:p>
        </w:tc>
        <w:tc>
          <w:tcPr>
            <w:tcW w:w="0" w:type="auto"/>
          </w:tcPr>
          <w:p w14:paraId="0FAE2706" w14:textId="77777777" w:rsidR="0091086B" w:rsidRPr="0078266C" w:rsidRDefault="0091086B" w:rsidP="0091086B">
            <w:pPr>
              <w:pStyle w:val="IsiTabel"/>
              <w:rPr>
                <w:lang w:val="en-US"/>
              </w:rPr>
            </w:pPr>
            <w:r w:rsidRPr="0078266C">
              <w:rPr>
                <w:lang w:val="en-US"/>
              </w:rPr>
              <w:t>—</w:t>
            </w:r>
          </w:p>
        </w:tc>
      </w:tr>
    </w:tbl>
    <w:p w14:paraId="6F14F58C" w14:textId="77777777" w:rsidR="0078266C" w:rsidRPr="0078266C" w:rsidRDefault="0078266C" w:rsidP="007C5F12">
      <w:pPr>
        <w:spacing w:before="240"/>
        <w:rPr>
          <w:lang w:val="en-US"/>
        </w:rPr>
      </w:pPr>
      <w:r w:rsidRPr="0078266C">
        <w:rPr>
          <w:lang w:val="en-US"/>
        </w:rPr>
        <w:t>Arah interpretasi sengaja dibedakan dan tidak seluruhnya diarahkan pada nilai maksimum. Jumlah wisatawan diperlakukan sebagai indikator skala yang dilaporkan tetapi tidak dinilai baik atau buruk, karena dalam kerangka pariwisata berkelanjutan jumlah kunjungan yang lebih besar tidak dengan sendirinya berarti kinerja yang lebih baik. Tingkat penghunian kamar diperlakukan sebagai indikator deskriptif tanpa ambang karena tidak ditemukan dasar teoretis maupun empiris yang memadai untuk menetapkan rentang okupansi yang dianggap sehat.</w:t>
      </w:r>
    </w:p>
    <w:p w14:paraId="7CADF399" w14:textId="121CE330" w:rsidR="0078266C" w:rsidRPr="0028094E" w:rsidRDefault="0078266C" w:rsidP="0078266C">
      <w:r w:rsidRPr="0078266C">
        <w:rPr>
          <w:lang w:val="en-US"/>
        </w:rPr>
        <w:t>Dua indikator memiliki ambang dengan status yang berbeda. Ambang rasio daya dukung lahan sebesar 0,331 diperoleh dengan memetakan luas Kawasan Pertanian Pangan Berkelanjutan yang ditetapkan P</w:t>
      </w:r>
      <w:commentRangeStart w:id="101"/>
      <w:r w:rsidRPr="0078266C">
        <w:rPr>
          <w:lang w:val="en-US"/>
        </w:rPr>
        <w:t>eraturan Daerah DIY Nomor 6 Tahun 2021 terhadap luas wilayah DIY, sehingga berstatus tolok ukur berbasis kebijakan</w:t>
      </w:r>
      <w:commentRangeEnd w:id="101"/>
      <w:r w:rsidR="008C4D0A" w:rsidRPr="0078266C">
        <w:rPr>
          <w:rStyle w:val="CommentReference"/>
          <w:sz w:val="24"/>
          <w:szCs w:val="24"/>
          <w:lang w:val="en-US"/>
        </w:rPr>
        <w:commentReference w:id="101"/>
      </w:r>
      <w:r w:rsidRPr="0078266C">
        <w:rPr>
          <w:lang w:val="en-US"/>
        </w:rPr>
        <w:t xml:space="preserve">. Karena model bersifat agregat dan tidak membedakan jenis maupun letak lahan, ambang tersebut merupakan tolok ukur luas dan bukan pengendalian spasial. </w:t>
      </w:r>
      <w:commentRangeStart w:id="102"/>
      <w:r w:rsidRPr="0078266C">
        <w:rPr>
          <w:lang w:val="en-US"/>
        </w:rPr>
        <w:t>Ambang indeks kepadatan sebesar 2,0 berstatus ketetapan peneliti dan dinyatakan secara terbuka.</w:t>
      </w:r>
      <w:commentRangeEnd w:id="102"/>
      <w:r w:rsidR="008C4D0A" w:rsidRPr="0028094E">
        <w:rPr>
          <w:rStyle w:val="CommentReference"/>
          <w:sz w:val="24"/>
          <w:szCs w:val="24"/>
        </w:rPr>
        <w:commentReference w:id="102"/>
      </w:r>
    </w:p>
    <w:p w14:paraId="25B85400" w14:textId="11DABF95" w:rsidR="00164A9B" w:rsidRPr="00C56387" w:rsidRDefault="0019421B" w:rsidP="00D5737B">
      <w:pPr>
        <w:pStyle w:val="Level3JudulPokokBahasan"/>
      </w:pPr>
      <w:r>
        <w:lastRenderedPageBreak/>
        <w:t>Aturan Evaluasi dan Pelaporan</w:t>
      </w:r>
    </w:p>
    <w:p w14:paraId="74B81F1D" w14:textId="38DDF7AA" w:rsidR="0019421B" w:rsidRPr="0019421B" w:rsidRDefault="0019421B" w:rsidP="0019421B">
      <w:pPr>
        <w:spacing w:after="200"/>
        <w:rPr>
          <w:rFonts w:eastAsia="Times New Roman"/>
          <w:lang w:val="en-US"/>
        </w:rPr>
      </w:pPr>
      <w:r w:rsidRPr="0019421B">
        <w:rPr>
          <w:rFonts w:eastAsia="Times New Roman"/>
          <w:lang w:val="en-US"/>
        </w:rPr>
        <w:t>Setiap indikator dilaporkan dalam dua bentuk, yaitu nilai pada tahun 2050 dan selisih persen terhadap skenario tanpa intervensi. Skenario tanpa intervensi digunakan sebagai acuan pembanding, bukan sebagai skenario terbaik atau terburuk. Untuk indikator berarah minimum, selisih negatif berarti kinerja yang lebih baik, dan hal tersebut ditandai secara eksplisit agar tidak salah dibaca.</w:t>
      </w:r>
    </w:p>
    <w:p w14:paraId="568E97B1" w14:textId="77777777" w:rsidR="0019421B" w:rsidRPr="0019421B" w:rsidRDefault="0019421B" w:rsidP="0019421B">
      <w:pPr>
        <w:spacing w:after="200"/>
        <w:rPr>
          <w:rFonts w:eastAsia="Times New Roman"/>
          <w:lang w:val="en-US"/>
        </w:rPr>
      </w:pPr>
      <w:r w:rsidRPr="0019421B">
        <w:rPr>
          <w:rFonts w:eastAsia="Times New Roman"/>
          <w:lang w:val="en-US"/>
        </w:rPr>
        <w:t xml:space="preserve">Pemeringkatan dilakukan hanya terhadap indikator yang memiliki arah maksimum atau minimum, </w:t>
      </w:r>
      <w:commentRangeStart w:id="103"/>
      <w:r w:rsidRPr="0019421B">
        <w:rPr>
          <w:rFonts w:eastAsia="Times New Roman"/>
          <w:lang w:val="en-US"/>
        </w:rPr>
        <w:t>sedangkan indikator deskriptif dan indikator skala tidak diperingka</w:t>
      </w:r>
      <w:commentRangeEnd w:id="103"/>
      <w:r w:rsidR="008C4D0A" w:rsidRPr="0019421B">
        <w:rPr>
          <w:rStyle w:val="CommentReference"/>
          <w:rFonts w:eastAsia="Times New Roman"/>
          <w:sz w:val="24"/>
          <w:szCs w:val="24"/>
          <w:lang w:val="en-US"/>
        </w:rPr>
        <w:commentReference w:id="103"/>
      </w:r>
      <w:r w:rsidRPr="0019421B">
        <w:rPr>
          <w:rFonts w:eastAsia="Times New Roman"/>
          <w:lang w:val="en-US"/>
        </w:rPr>
        <w:t>t. Status pemenuhan ambang dilaporkan terpisah dari pemeringkatan.</w:t>
      </w:r>
    </w:p>
    <w:p w14:paraId="375E3A64" w14:textId="77777777" w:rsidR="0019421B" w:rsidRPr="0019421B" w:rsidRDefault="0019421B" w:rsidP="0019421B">
      <w:pPr>
        <w:spacing w:after="200"/>
        <w:rPr>
          <w:rFonts w:eastAsia="Times New Roman"/>
          <w:lang w:val="en-US"/>
        </w:rPr>
      </w:pPr>
      <w:r w:rsidRPr="0019421B">
        <w:rPr>
          <w:rFonts w:eastAsia="Times New Roman"/>
          <w:lang w:val="en-US"/>
        </w:rPr>
        <w:t xml:space="preserve">Tiga larangan ditetapkan dalam pelaporan hasil. Pertama, tidak dibenarkan menyatakan suatu skenario sebagai skenario terbaik tanpa menyebutkan dimensi yang menjadi acuan, karena indikator pada dimensi berbeda tidak dapat dijumlahkan. </w:t>
      </w:r>
      <w:commentRangeStart w:id="104"/>
      <w:r w:rsidRPr="0019421B">
        <w:rPr>
          <w:rFonts w:eastAsia="Times New Roman"/>
          <w:lang w:val="en-US"/>
        </w:rPr>
        <w:t>Kedua, tidak dilakukan penyusunan skor gabungan maupun pembobotan antarindikator, karena pembobotan berarti menetapkan preferensi normatif yang berada di luar kewenangan penelitian ini</w:t>
      </w:r>
      <w:commentRangeEnd w:id="104"/>
      <w:r w:rsidR="008C4D0A" w:rsidRPr="0019421B">
        <w:rPr>
          <w:rStyle w:val="CommentReference"/>
          <w:rFonts w:eastAsia="Times New Roman"/>
          <w:sz w:val="24"/>
          <w:szCs w:val="24"/>
          <w:lang w:val="en-US"/>
        </w:rPr>
        <w:commentReference w:id="104"/>
      </w:r>
      <w:r w:rsidRPr="0019421B">
        <w:rPr>
          <w:rFonts w:eastAsia="Times New Roman"/>
          <w:lang w:val="en-US"/>
        </w:rPr>
        <w:t>. Ketiga, angka hasil simulasi pada tahun tertentu tidak disajikan sebagai ramalan, melainkan sebagai dasar perbandingan antarskenario.</w:t>
      </w:r>
    </w:p>
    <w:p w14:paraId="4168B4BA" w14:textId="54C97EF1" w:rsidR="00AF5C14" w:rsidRDefault="0019421B" w:rsidP="00AF5C14">
      <w:pPr>
        <w:spacing w:after="200"/>
        <w:rPr>
          <w:rFonts w:eastAsia="Times New Roman"/>
          <w:lang w:val="en-US"/>
        </w:rPr>
      </w:pPr>
      <w:r w:rsidRPr="0019421B">
        <w:rPr>
          <w:rFonts w:eastAsia="Times New Roman"/>
          <w:lang w:val="en-US"/>
        </w:rPr>
        <w:t>Kesimpulan disusun dalam bentuk kondisional dan berdimensi, yaitu menyatakan skenario mana yang unggul pada dimensi mana, beserta konsekuensinya pada dimensi lain. Apabila suatu skenario unggul pada seluruh dimensi, hasil tersebut tetap dilaporkan apa adanya disertai penjelasan mekanisme strukturalnya.</w:t>
      </w:r>
    </w:p>
    <w:p w14:paraId="5657A37E" w14:textId="0BB040B4" w:rsidR="00AF5C14" w:rsidRDefault="00AF5C14" w:rsidP="00D5737B">
      <w:pPr>
        <w:pStyle w:val="Level3JudulPokokBahasan"/>
      </w:pPr>
      <w:r w:rsidRPr="00AF5C14">
        <w:lastRenderedPageBreak/>
        <w:t>Pengujian Kekokohan Peringkat Skenario</w:t>
      </w:r>
    </w:p>
    <w:p w14:paraId="4F29B643" w14:textId="3530571E" w:rsidR="00AF5C14" w:rsidRPr="00AF5C14" w:rsidRDefault="00E924DB" w:rsidP="00AF5C14">
      <w:pPr>
        <w:spacing w:after="200"/>
        <w:rPr>
          <w:lang w:val="en-US"/>
        </w:rPr>
      </w:pPr>
      <w:r>
        <w:rPr>
          <w:lang w:val="en-US"/>
        </w:rPr>
        <w:t>Hal ini dilakukan jika ada h</w:t>
      </w:r>
      <w:r w:rsidR="00AF5C14" w:rsidRPr="00AF5C14">
        <w:rPr>
          <w:lang w:val="en-US"/>
        </w:rPr>
        <w:t>asil analisis sensitivitas</w:t>
      </w:r>
      <w:r>
        <w:rPr>
          <w:lang w:val="en-US"/>
        </w:rPr>
        <w:t xml:space="preserve"> </w:t>
      </w:r>
      <w:r w:rsidR="00AF5C14" w:rsidRPr="00AF5C14">
        <w:rPr>
          <w:lang w:val="en-US"/>
        </w:rPr>
        <w:t>menunjukkan bahwa beberapa parameter berstatus asumsi memiliki pengaruh besar terhadap keluaran model. Untuk memastikan bahwa kesimpulan perbandingan antarskenario tidak bergantung pada nilai asumsi tersebut, dilakukan pengujian kekokohan peringkat.</w:t>
      </w:r>
    </w:p>
    <w:p w14:paraId="0E41FEE3" w14:textId="77777777" w:rsidR="00AF5C14" w:rsidRPr="00AF5C14" w:rsidRDefault="00AF5C14" w:rsidP="00AF5C14">
      <w:pPr>
        <w:spacing w:after="200"/>
        <w:rPr>
          <w:lang w:val="en-US"/>
        </w:rPr>
      </w:pPr>
      <w:r w:rsidRPr="00AF5C14">
        <w:rPr>
          <w:lang w:val="en-US"/>
        </w:rPr>
        <w:t xml:space="preserve">Pengujian dilakukan dengan menjalankan seluruh skenario pada beberapa </w:t>
      </w:r>
      <w:commentRangeStart w:id="105"/>
      <w:r w:rsidRPr="00AF5C14">
        <w:rPr>
          <w:lang w:val="en-US"/>
        </w:rPr>
        <w:t>kondisi parameter</w:t>
      </w:r>
      <w:commentRangeEnd w:id="105"/>
      <w:r w:rsidR="008C4D0A" w:rsidRPr="00AF5C14">
        <w:rPr>
          <w:rStyle w:val="CommentReference"/>
          <w:sz w:val="24"/>
          <w:szCs w:val="24"/>
          <w:lang w:val="en-US"/>
        </w:rPr>
        <w:commentReference w:id="105"/>
      </w:r>
      <w:r w:rsidRPr="00AF5C14">
        <w:rPr>
          <w:lang w:val="en-US"/>
        </w:rPr>
        <w:t>, yaitu satu kondisi acuan yang menggunakan nilai final dan beberapa kondisi yang menggeser parameter dengan ketidakpastian terbesar ke kedua ujung rentangnya. Parameter yang diuji dipilih berdasarkan hasil analisis sensitivitas bagian kedua, yaitu yang menghasilkan lebar rentang ketidakpastian paling besar.</w:t>
      </w:r>
    </w:p>
    <w:p w14:paraId="14DBF613" w14:textId="77777777" w:rsidR="00AF5C14" w:rsidRPr="00AF5C14" w:rsidRDefault="00AF5C14" w:rsidP="00AF5C14">
      <w:pPr>
        <w:spacing w:after="200"/>
        <w:rPr>
          <w:lang w:val="en-US"/>
        </w:rPr>
      </w:pPr>
      <w:r w:rsidRPr="00AF5C14">
        <w:rPr>
          <w:lang w:val="en-US"/>
        </w:rPr>
        <w:t>Kriteria penilaian ditetapkan pada urutan, bukan pada besaran. Peringkat dinyatakan kokoh apabila urutan skenario pada setiap indikator berperingkat tidak berubah di seluruh kondisi yang diuji. Perubahan besaran selisih antarskenario tidak membatalkan kekokohan, karena penelitian ini memang tidak mengklaim ketepatan angka absolut. Apabila terjadi perubahan urutan, dilaporkan indikator mana, kondisi mana, dan mekanisme yang menyebabkannya.</w:t>
      </w:r>
    </w:p>
    <w:p w14:paraId="45AAAF8F" w14:textId="557C05CD" w:rsidR="00AF5C14" w:rsidRDefault="00AF5C14" w:rsidP="00AF5C14">
      <w:pPr>
        <w:spacing w:after="200"/>
      </w:pPr>
      <w:r w:rsidRPr="00AF5C14">
        <w:rPr>
          <w:lang w:val="en-US"/>
        </w:rPr>
        <w:t>Apabila peringkat dinyatakan kokoh, kesimpulan yang boleh ditarik adalah bahwa urutan kinerja antarskenario tidak bergantung pada asumsi yang paling tidak pasti dalam model. Kesimpulan tersebut tidak berlaku untuk angka proyeksi itu sendiri.</w:t>
      </w:r>
    </w:p>
    <w:p w14:paraId="43D779A4" w14:textId="6EF0F435" w:rsidR="00AF5C14" w:rsidRPr="00AF5C14" w:rsidRDefault="00AF5C14" w:rsidP="00AF5C14">
      <w:pPr>
        <w:pStyle w:val="Level2Subbab"/>
        <w:rPr>
          <w:rFonts w:eastAsia="Times New Roman"/>
          <w:lang w:val="en-US"/>
        </w:rPr>
      </w:pPr>
      <w:r>
        <w:lastRenderedPageBreak/>
        <w:t>Implementasi Aplikasi Berbasis Web</w:t>
      </w:r>
    </w:p>
    <w:p w14:paraId="7BDBA8C8" w14:textId="32FCD0B7" w:rsidR="00AF5C14" w:rsidRPr="00AF5C14" w:rsidRDefault="00AF5C14" w:rsidP="00AF5C14">
      <w:pPr>
        <w:spacing w:after="200"/>
        <w:rPr>
          <w:rFonts w:eastAsia="Times New Roman"/>
          <w:lang w:val="en-US"/>
        </w:rPr>
      </w:pPr>
      <w:r w:rsidRPr="00AF5C14">
        <w:rPr>
          <w:rFonts w:eastAsia="Times New Roman"/>
          <w:i/>
          <w:iCs/>
          <w:lang w:val="en-US"/>
        </w:rPr>
        <w:t>(Subbab ini memuat rancangan arsitektur, alur konversi model, dan rancangan antarmuka aplikasi. Penulisannya dilakukan setelah aplikasi dibangun.)</w:t>
      </w:r>
    </w:p>
    <w:p w14:paraId="5F99DC2A" w14:textId="65FE51B3" w:rsidR="00AF5C14" w:rsidRDefault="00AF5C14" w:rsidP="00AF5C14">
      <w:pPr>
        <w:pStyle w:val="Level2Subbab"/>
        <w:rPr>
          <w:rFonts w:eastAsia="Times New Roman"/>
          <w:lang w:val="en-US"/>
        </w:rPr>
      </w:pPr>
      <w:r w:rsidRPr="00AF5C14">
        <w:rPr>
          <w:rFonts w:eastAsia="Times New Roman"/>
          <w:lang w:val="en-US"/>
        </w:rPr>
        <w:t>Ringkasan Alur Metodologi</w:t>
      </w:r>
    </w:p>
    <w:p w14:paraId="68DB257E" w14:textId="77283E8D" w:rsidR="00AF5C14" w:rsidRPr="00AF5C14" w:rsidRDefault="00AF5C14" w:rsidP="00AF5C14">
      <w:pPr>
        <w:spacing w:after="200"/>
        <w:rPr>
          <w:rFonts w:eastAsia="Times New Roman"/>
          <w:lang w:val="en-US"/>
        </w:rPr>
      </w:pPr>
      <w:r w:rsidRPr="00AF5C14">
        <w:rPr>
          <w:rFonts w:eastAsia="Times New Roman"/>
          <w:lang w:val="en-US"/>
        </w:rPr>
        <w:t xml:space="preserve">Keseluruhan metode penelitian mengikuti alur yang menjaga keterlacakan dari data sampai penafsiran. Data resmi dan hasil estimasi citra satelit dihimpun dalam basis data induk, kemudian diolah menjadi nilai awal </w:t>
      </w:r>
      <w:r w:rsidRPr="00AF5C14">
        <w:rPr>
          <w:rFonts w:eastAsia="Times New Roman"/>
          <w:i/>
          <w:iCs/>
          <w:lang w:val="en-US"/>
        </w:rPr>
        <w:t>stock</w:t>
      </w:r>
      <w:r w:rsidRPr="00AF5C14">
        <w:rPr>
          <w:rFonts w:eastAsia="Times New Roman"/>
          <w:lang w:val="en-US"/>
        </w:rPr>
        <w:t xml:space="preserve"> dan parameter. Parameter beserta persamaan membentuk struktur model, yang kemudian diuji melalui uji struktur dan uji perilaku. Hasil uji perilaku menjadi dasar kalibrasi, dan hasil kalibrasi diperiksa kembali melalui uji kompatibilitas pada model penuh. Model yang telah teruji digunakan untuk analisis sensitivitas, yang hasilnya menjadi dasar penetapan tuas kebijakan dan perancangan skenario. Skenario dievaluasi menggunakan indikator kinerja tiga dimensi, dan kesimpulannya diuji kekokohannya terhadap parameter dengan ketidakpastian terbesar.</w:t>
      </w:r>
    </w:p>
    <w:p w14:paraId="5602C06D" w14:textId="45EE4550" w:rsidR="0057284B" w:rsidRDefault="00AF5C14" w:rsidP="0057284B">
      <w:pPr>
        <w:spacing w:after="200"/>
        <w:rPr>
          <w:rFonts w:eastAsia="Times New Roman"/>
          <w:lang w:val="en-US"/>
        </w:rPr>
      </w:pPr>
      <w:r w:rsidRPr="00AF5C14">
        <w:rPr>
          <w:rFonts w:eastAsia="Times New Roman"/>
          <w:lang w:val="en-US"/>
        </w:rPr>
        <w:t>Setiap tahap menghasilkan keluaran yang menjadi masukan tahap berikutnya, dan setiap keputusan yang diambil pada satu tahap dicatat beserta alasannya sehingga dapat ditelusuri kembali. Keputusan yang berstatus asumsi peneliti dinyatakan secara terbuka dan diuji pengaruhnya melalui analisis sensitivitas atau pengujian kekokohan, sehingga pembaca dapat menilai sejauh mana kesimpulan penelitian bergantung pada asumsi tersebu</w:t>
      </w:r>
      <w:r w:rsidR="00BD05AA">
        <w:rPr>
          <w:rFonts w:eastAsia="Times New Roman"/>
          <w:lang w:val="en-US"/>
        </w:rPr>
        <w:t>t.</w:t>
      </w:r>
    </w:p>
    <w:p w14:paraId="55374F69" w14:textId="6D43D7C7" w:rsidR="00251409" w:rsidRDefault="0057284B" w:rsidP="0057284B">
      <w:pPr>
        <w:spacing w:after="160" w:line="259" w:lineRule="auto"/>
        <w:ind w:firstLine="0"/>
        <w:jc w:val="left"/>
        <w:rPr>
          <w:rFonts w:eastAsia="Times New Roman"/>
          <w:lang w:val="en-US"/>
        </w:rPr>
      </w:pPr>
      <w:r>
        <w:rPr>
          <w:rFonts w:eastAsia="Times New Roman"/>
          <w:lang w:val="en-US"/>
        </w:rPr>
        <w:br w:type="page"/>
      </w:r>
    </w:p>
    <w:p w14:paraId="6536E084" w14:textId="7E1D9204" w:rsidR="008C1307" w:rsidRPr="00290A1E" w:rsidRDefault="00290A1E" w:rsidP="00711126">
      <w:pPr>
        <w:pStyle w:val="Level1BABNumbering"/>
      </w:pPr>
      <w:r>
        <w:lastRenderedPageBreak/>
        <w:br/>
      </w:r>
      <w:bookmarkStart w:id="106" w:name="_Toc224245396"/>
      <w:bookmarkStart w:id="107" w:name="_Toc225889064"/>
      <w:r w:rsidR="00B166BC" w:rsidRPr="00290A1E">
        <w:t>HASIL DAN PEMBAHASAN</w:t>
      </w:r>
      <w:bookmarkEnd w:id="106"/>
      <w:bookmarkEnd w:id="107"/>
    </w:p>
    <w:p w14:paraId="7940C6AB" w14:textId="4D1843C7" w:rsidR="001D5568" w:rsidRDefault="0028094E" w:rsidP="00711126">
      <w:pPr>
        <w:pStyle w:val="Level2Subbab"/>
      </w:pPr>
      <w:r>
        <w:t>Pembangunan Model</w:t>
      </w:r>
    </w:p>
    <w:p w14:paraId="2E73F518" w14:textId="3EDFCDEA" w:rsidR="001D5568" w:rsidRDefault="00577A2C" w:rsidP="00D5737B">
      <w:pPr>
        <w:pStyle w:val="Level3JudulPokokBahasan"/>
      </w:pPr>
      <w:r>
        <w:t>Identifikasi Variabel dan Batas Model</w:t>
      </w:r>
    </w:p>
    <w:p w14:paraId="52361F5E" w14:textId="73511AA5" w:rsidR="00577A2C" w:rsidRDefault="00577A2C" w:rsidP="00BC1422">
      <w:pPr>
        <w:rPr>
          <w:lang w:val="en-US"/>
        </w:rPr>
      </w:pPr>
      <w:r w:rsidRPr="00577A2C">
        <w:rPr>
          <w:lang w:val="en-US"/>
        </w:rPr>
        <w:t>Model dibangun untuk menjawab pertanyaan bagaimana pertumbuhan kunjungan wisatawan berinteraksi dengan penyediaan akomodasi, objek daya tarik wisata, penyerapan tenaga kerja, dan tekanan terhadap lahan di Daerah Istimewa Yogyakarta sampai tahun 2050. Tahun dasar model ditetapkan 2025, horizon proyeksi 2025–2050, dengan langkah waktu satu tahun mengikuti ketersediaan data statistik resmi yang bersifat tahunan.</w:t>
      </w:r>
    </w:p>
    <w:p w14:paraId="64B14F36" w14:textId="59459008" w:rsidR="004835DA" w:rsidRDefault="004835DA" w:rsidP="00BC1422">
      <w:pPr>
        <w:rPr>
          <w:lang w:val="en-US"/>
        </w:rPr>
      </w:pPr>
      <w:r w:rsidRPr="004835DA">
        <w:rPr>
          <w:lang w:val="en-US"/>
        </w:rPr>
        <w:t>Identifikasi variabel dilakukan dengan memadukan struktur model rujukan Mai dan Smith (2018) dan ketersediaan data statistik resmi Indonesia pada tingkat provinsi. Penyesuaian ini diperlukan karena sebagian variabel pada model rujukan, seperti stok populasi dengan aliran kelahiran dan migrasi serta stok limbah dan air tanah yang dirinci per sektor, tidak memiliki padanan data tahunan yang konsisten pada tingkat provinsi di Indonesia. Model akhir memuat 61 variabel yang terdiri atas 5 stok, 10 aliran, 11 auxiliary, dan 35 parameter.</w:t>
      </w:r>
    </w:p>
    <w:p w14:paraId="5FEC8E38" w14:textId="725009B3" w:rsidR="004835DA" w:rsidRDefault="004835DA" w:rsidP="00BC1422">
      <w:pPr>
        <w:rPr>
          <w:lang w:val="en-US"/>
        </w:rPr>
      </w:pPr>
      <w:r w:rsidRPr="004835DA">
        <w:rPr>
          <w:lang w:val="en-US"/>
        </w:rPr>
        <w:t xml:space="preserve">Kelima stok merepresentasikan akumulasi yang menjadi penggerak utama sistem, yaitu Jumlah Wisatawan, Jumlah Hotel dan Akomodasi, Jumlah Objek Daya Tarik Wisata, Tenaga Kerja Pariwisata, dan Lahan Terbangun. Nilai awal kelima stok pada 2025 disajikan pada Tabel </w:t>
      </w:r>
      <w:r w:rsidR="00A85A3B">
        <w:rPr>
          <w:lang w:val="en-US"/>
        </w:rPr>
        <w:t>9</w:t>
      </w:r>
      <w:r w:rsidRPr="004835DA">
        <w:rPr>
          <w:lang w:val="en-US"/>
        </w:rPr>
        <w:t>.</w:t>
      </w:r>
    </w:p>
    <w:p w14:paraId="1EBED34B" w14:textId="5126D738" w:rsidR="004835DA" w:rsidRPr="004835DA" w:rsidRDefault="004835DA" w:rsidP="004835DA">
      <w:pPr>
        <w:pStyle w:val="JudulTabel"/>
        <w:rPr>
          <w:lang w:val="en-US"/>
        </w:rPr>
      </w:pPr>
      <w:bookmarkStart w:id="108" w:name="_Toc241263392"/>
      <w:r w:rsidRPr="004835DA">
        <w:rPr>
          <w:lang w:val="en-US"/>
        </w:rPr>
        <w:t>Nilai awal stok model pada tahun dasar 2025</w:t>
      </w:r>
      <w:bookmarkEnd w:id="108"/>
    </w:p>
    <w:tbl>
      <w:tblPr>
        <w:tblW w:w="5000" w:type="pct"/>
        <w:tblLook w:val="0020" w:firstRow="1" w:lastRow="0" w:firstColumn="0" w:lastColumn="0" w:noHBand="0" w:noVBand="0"/>
      </w:tblPr>
      <w:tblGrid>
        <w:gridCol w:w="3262"/>
        <w:gridCol w:w="1463"/>
        <w:gridCol w:w="1843"/>
        <w:gridCol w:w="1364"/>
      </w:tblGrid>
      <w:tr w:rsidR="004835DA" w:rsidRPr="004835DA" w14:paraId="6CA799BF" w14:textId="77777777" w:rsidTr="00A85A3B">
        <w:trPr>
          <w:tblHeader/>
        </w:trPr>
        <w:tc>
          <w:tcPr>
            <w:tcW w:w="2056" w:type="pct"/>
            <w:tcBorders>
              <w:bottom w:val="single" w:sz="4" w:space="0" w:color="auto"/>
            </w:tcBorders>
          </w:tcPr>
          <w:p w14:paraId="19BCB83E" w14:textId="77777777" w:rsidR="004835DA" w:rsidRPr="004835DA" w:rsidRDefault="004835DA" w:rsidP="003A7CC3">
            <w:pPr>
              <w:pStyle w:val="IsiTabel"/>
              <w:rPr>
                <w:lang w:val="en-US"/>
              </w:rPr>
            </w:pPr>
            <w:r w:rsidRPr="004835DA">
              <w:rPr>
                <w:lang w:val="en-US"/>
              </w:rPr>
              <w:lastRenderedPageBreak/>
              <w:t>Stok</w:t>
            </w:r>
          </w:p>
        </w:tc>
        <w:tc>
          <w:tcPr>
            <w:tcW w:w="536" w:type="pct"/>
            <w:tcBorders>
              <w:bottom w:val="single" w:sz="4" w:space="0" w:color="auto"/>
            </w:tcBorders>
          </w:tcPr>
          <w:p w14:paraId="77F4EDC0" w14:textId="77777777" w:rsidR="004835DA" w:rsidRPr="004835DA" w:rsidRDefault="004835DA" w:rsidP="003A7CC3">
            <w:pPr>
              <w:pStyle w:val="IsiTabel"/>
              <w:rPr>
                <w:lang w:val="en-US"/>
              </w:rPr>
            </w:pPr>
            <w:r w:rsidRPr="004835DA">
              <w:rPr>
                <w:lang w:val="en-US"/>
              </w:rPr>
              <w:t>Nilai awal</w:t>
            </w:r>
          </w:p>
        </w:tc>
        <w:tc>
          <w:tcPr>
            <w:tcW w:w="1162" w:type="pct"/>
            <w:tcBorders>
              <w:bottom w:val="single" w:sz="4" w:space="0" w:color="auto"/>
            </w:tcBorders>
          </w:tcPr>
          <w:p w14:paraId="0A51C6AE" w14:textId="77777777" w:rsidR="004835DA" w:rsidRPr="004835DA" w:rsidRDefault="004835DA" w:rsidP="003A7CC3">
            <w:pPr>
              <w:pStyle w:val="IsiTabel"/>
              <w:rPr>
                <w:lang w:val="en-US"/>
              </w:rPr>
            </w:pPr>
            <w:r w:rsidRPr="004835DA">
              <w:rPr>
                <w:lang w:val="en-US"/>
              </w:rPr>
              <w:t>Satuan</w:t>
            </w:r>
          </w:p>
        </w:tc>
        <w:tc>
          <w:tcPr>
            <w:tcW w:w="1247" w:type="pct"/>
            <w:tcBorders>
              <w:bottom w:val="single" w:sz="4" w:space="0" w:color="auto"/>
            </w:tcBorders>
          </w:tcPr>
          <w:p w14:paraId="7E3FB249" w14:textId="77777777" w:rsidR="004835DA" w:rsidRPr="004835DA" w:rsidRDefault="004835DA" w:rsidP="003A7CC3">
            <w:pPr>
              <w:pStyle w:val="IsiTabel"/>
              <w:rPr>
                <w:lang w:val="en-US"/>
              </w:rPr>
            </w:pPr>
            <w:r w:rsidRPr="004835DA">
              <w:rPr>
                <w:lang w:val="en-US"/>
              </w:rPr>
              <w:t>Sumber</w:t>
            </w:r>
          </w:p>
        </w:tc>
      </w:tr>
      <w:tr w:rsidR="004835DA" w:rsidRPr="004835DA" w14:paraId="71456295" w14:textId="77777777" w:rsidTr="00A85A3B">
        <w:tc>
          <w:tcPr>
            <w:tcW w:w="0" w:type="auto"/>
            <w:tcBorders>
              <w:top w:val="single" w:sz="4" w:space="0" w:color="auto"/>
            </w:tcBorders>
          </w:tcPr>
          <w:p w14:paraId="74C21E8F" w14:textId="77777777" w:rsidR="004835DA" w:rsidRPr="004835DA" w:rsidRDefault="004835DA" w:rsidP="003A7CC3">
            <w:pPr>
              <w:pStyle w:val="IsiTabel"/>
              <w:rPr>
                <w:lang w:val="en-US"/>
              </w:rPr>
            </w:pPr>
            <w:r w:rsidRPr="004835DA">
              <w:rPr>
                <w:lang w:val="en-US"/>
              </w:rPr>
              <w:t>Jumlah Wisatawan</w:t>
            </w:r>
          </w:p>
        </w:tc>
        <w:tc>
          <w:tcPr>
            <w:tcW w:w="922" w:type="pct"/>
            <w:tcBorders>
              <w:top w:val="single" w:sz="4" w:space="0" w:color="auto"/>
            </w:tcBorders>
          </w:tcPr>
          <w:p w14:paraId="561B3C9F" w14:textId="77777777" w:rsidR="004835DA" w:rsidRPr="004835DA" w:rsidRDefault="004835DA" w:rsidP="003A7CC3">
            <w:pPr>
              <w:pStyle w:val="IsiTabel"/>
              <w:rPr>
                <w:lang w:val="en-US"/>
              </w:rPr>
            </w:pPr>
            <w:r w:rsidRPr="004835DA">
              <w:rPr>
                <w:lang w:val="en-US"/>
              </w:rPr>
              <w:t>40.695.654</w:t>
            </w:r>
          </w:p>
        </w:tc>
        <w:tc>
          <w:tcPr>
            <w:tcW w:w="1162" w:type="pct"/>
            <w:tcBorders>
              <w:top w:val="single" w:sz="4" w:space="0" w:color="auto"/>
            </w:tcBorders>
          </w:tcPr>
          <w:p w14:paraId="6DF19685" w14:textId="77777777" w:rsidR="004835DA" w:rsidRPr="004835DA" w:rsidRDefault="004835DA" w:rsidP="003A7CC3">
            <w:pPr>
              <w:pStyle w:val="IsiTabel"/>
              <w:rPr>
                <w:lang w:val="en-US"/>
              </w:rPr>
            </w:pPr>
            <w:r w:rsidRPr="004835DA">
              <w:rPr>
                <w:lang w:val="en-US"/>
              </w:rPr>
              <w:t>Kunjungan</w:t>
            </w:r>
          </w:p>
        </w:tc>
        <w:tc>
          <w:tcPr>
            <w:tcW w:w="1247" w:type="pct"/>
            <w:tcBorders>
              <w:top w:val="single" w:sz="4" w:space="0" w:color="auto"/>
            </w:tcBorders>
          </w:tcPr>
          <w:p w14:paraId="682868B2" w14:textId="77777777" w:rsidR="004835DA" w:rsidRPr="004835DA" w:rsidRDefault="004835DA" w:rsidP="003A7CC3">
            <w:pPr>
              <w:pStyle w:val="IsiTabel"/>
              <w:rPr>
                <w:lang w:val="en-US"/>
              </w:rPr>
            </w:pPr>
            <w:r w:rsidRPr="004835DA">
              <w:rPr>
                <w:lang w:val="en-US"/>
              </w:rPr>
              <w:t>BPS DIY</w:t>
            </w:r>
          </w:p>
        </w:tc>
      </w:tr>
      <w:tr w:rsidR="004835DA" w:rsidRPr="004835DA" w14:paraId="07E8695C" w14:textId="77777777" w:rsidTr="00A85A3B">
        <w:tc>
          <w:tcPr>
            <w:tcW w:w="0" w:type="auto"/>
          </w:tcPr>
          <w:p w14:paraId="0DE3D9E1" w14:textId="77777777" w:rsidR="004835DA" w:rsidRPr="004835DA" w:rsidRDefault="004835DA" w:rsidP="003A7CC3">
            <w:pPr>
              <w:pStyle w:val="IsiTabel"/>
              <w:rPr>
                <w:lang w:val="en-US"/>
              </w:rPr>
            </w:pPr>
            <w:r w:rsidRPr="004835DA">
              <w:rPr>
                <w:lang w:val="en-US"/>
              </w:rPr>
              <w:t>Jumlah Hotel dan Akomodasi</w:t>
            </w:r>
          </w:p>
        </w:tc>
        <w:tc>
          <w:tcPr>
            <w:tcW w:w="922" w:type="pct"/>
          </w:tcPr>
          <w:p w14:paraId="792A47DB" w14:textId="77777777" w:rsidR="004835DA" w:rsidRPr="004835DA" w:rsidRDefault="004835DA" w:rsidP="003A7CC3">
            <w:pPr>
              <w:pStyle w:val="IsiTabel"/>
              <w:rPr>
                <w:lang w:val="en-US"/>
              </w:rPr>
            </w:pPr>
            <w:r w:rsidRPr="004835DA">
              <w:rPr>
                <w:lang w:val="en-US"/>
              </w:rPr>
              <w:t>2.291</w:t>
            </w:r>
          </w:p>
        </w:tc>
        <w:tc>
          <w:tcPr>
            <w:tcW w:w="1162" w:type="pct"/>
          </w:tcPr>
          <w:p w14:paraId="66138276" w14:textId="77777777" w:rsidR="004835DA" w:rsidRPr="004835DA" w:rsidRDefault="004835DA" w:rsidP="003A7CC3">
            <w:pPr>
              <w:pStyle w:val="IsiTabel"/>
              <w:rPr>
                <w:lang w:val="en-US"/>
              </w:rPr>
            </w:pPr>
            <w:r w:rsidRPr="004835DA">
              <w:rPr>
                <w:lang w:val="en-US"/>
              </w:rPr>
              <w:t>Unit akomodasi</w:t>
            </w:r>
          </w:p>
        </w:tc>
        <w:tc>
          <w:tcPr>
            <w:tcW w:w="1247" w:type="pct"/>
          </w:tcPr>
          <w:p w14:paraId="1580C3E8" w14:textId="77777777" w:rsidR="004835DA" w:rsidRPr="004835DA" w:rsidRDefault="004835DA" w:rsidP="003A7CC3">
            <w:pPr>
              <w:pStyle w:val="IsiTabel"/>
              <w:rPr>
                <w:lang w:val="en-US"/>
              </w:rPr>
            </w:pPr>
            <w:r w:rsidRPr="004835DA">
              <w:rPr>
                <w:lang w:val="en-US"/>
              </w:rPr>
              <w:t>BPS DIY</w:t>
            </w:r>
          </w:p>
        </w:tc>
      </w:tr>
      <w:tr w:rsidR="004835DA" w:rsidRPr="004835DA" w14:paraId="78EE1E64" w14:textId="77777777" w:rsidTr="00A85A3B">
        <w:tc>
          <w:tcPr>
            <w:tcW w:w="0" w:type="auto"/>
          </w:tcPr>
          <w:p w14:paraId="7A1EAC3C" w14:textId="34E6EACA" w:rsidR="004835DA" w:rsidRPr="004835DA" w:rsidRDefault="004835DA" w:rsidP="003A7CC3">
            <w:pPr>
              <w:pStyle w:val="IsiTabel"/>
              <w:rPr>
                <w:lang w:val="en-US"/>
              </w:rPr>
            </w:pPr>
            <w:r w:rsidRPr="004835DA">
              <w:rPr>
                <w:lang w:val="en-US"/>
              </w:rPr>
              <w:t>Jumlah</w:t>
            </w:r>
            <w:r w:rsidR="00A85A3B">
              <w:rPr>
                <w:lang w:val="en-US"/>
              </w:rPr>
              <w:t xml:space="preserve"> </w:t>
            </w:r>
            <w:r w:rsidRPr="004835DA">
              <w:rPr>
                <w:lang w:val="en-US"/>
              </w:rPr>
              <w:t>Objek Daya Tarik Wisata</w:t>
            </w:r>
          </w:p>
        </w:tc>
        <w:tc>
          <w:tcPr>
            <w:tcW w:w="922" w:type="pct"/>
          </w:tcPr>
          <w:p w14:paraId="05C27462" w14:textId="77777777" w:rsidR="004835DA" w:rsidRPr="004835DA" w:rsidRDefault="004835DA" w:rsidP="003A7CC3">
            <w:pPr>
              <w:pStyle w:val="IsiTabel"/>
              <w:rPr>
                <w:lang w:val="en-US"/>
              </w:rPr>
            </w:pPr>
            <w:r w:rsidRPr="004835DA">
              <w:rPr>
                <w:lang w:val="en-US"/>
              </w:rPr>
              <w:t>201</w:t>
            </w:r>
          </w:p>
        </w:tc>
        <w:tc>
          <w:tcPr>
            <w:tcW w:w="1162" w:type="pct"/>
          </w:tcPr>
          <w:p w14:paraId="0FF78D60" w14:textId="77777777" w:rsidR="004835DA" w:rsidRPr="004835DA" w:rsidRDefault="004835DA" w:rsidP="003A7CC3">
            <w:pPr>
              <w:pStyle w:val="IsiTabel"/>
              <w:rPr>
                <w:lang w:val="en-US"/>
              </w:rPr>
            </w:pPr>
            <w:r w:rsidRPr="004835DA">
              <w:rPr>
                <w:lang w:val="en-US"/>
              </w:rPr>
              <w:t>Unit</w:t>
            </w:r>
          </w:p>
        </w:tc>
        <w:tc>
          <w:tcPr>
            <w:tcW w:w="1247" w:type="pct"/>
          </w:tcPr>
          <w:p w14:paraId="26F75113" w14:textId="77777777" w:rsidR="004835DA" w:rsidRPr="004835DA" w:rsidRDefault="004835DA" w:rsidP="003A7CC3">
            <w:pPr>
              <w:pStyle w:val="IsiTabel"/>
              <w:rPr>
                <w:lang w:val="en-US"/>
              </w:rPr>
            </w:pPr>
            <w:r w:rsidRPr="004835DA">
              <w:rPr>
                <w:lang w:val="en-US"/>
              </w:rPr>
              <w:t>Estimasi NTL VIIRS</w:t>
            </w:r>
          </w:p>
        </w:tc>
      </w:tr>
      <w:tr w:rsidR="004835DA" w:rsidRPr="004835DA" w14:paraId="6B122B96" w14:textId="77777777" w:rsidTr="00A85A3B">
        <w:tc>
          <w:tcPr>
            <w:tcW w:w="0" w:type="auto"/>
          </w:tcPr>
          <w:p w14:paraId="6210D005" w14:textId="77777777" w:rsidR="004835DA" w:rsidRPr="004835DA" w:rsidRDefault="004835DA" w:rsidP="003A7CC3">
            <w:pPr>
              <w:pStyle w:val="IsiTabel"/>
              <w:rPr>
                <w:lang w:val="en-US"/>
              </w:rPr>
            </w:pPr>
            <w:r w:rsidRPr="004835DA">
              <w:rPr>
                <w:lang w:val="en-US"/>
              </w:rPr>
              <w:t>Tenaga Kerja Pariwisata</w:t>
            </w:r>
          </w:p>
        </w:tc>
        <w:tc>
          <w:tcPr>
            <w:tcW w:w="922" w:type="pct"/>
          </w:tcPr>
          <w:p w14:paraId="3A094D06" w14:textId="77777777" w:rsidR="004835DA" w:rsidRPr="004835DA" w:rsidRDefault="004835DA" w:rsidP="003A7CC3">
            <w:pPr>
              <w:pStyle w:val="IsiTabel"/>
              <w:rPr>
                <w:lang w:val="en-US"/>
              </w:rPr>
            </w:pPr>
            <w:r w:rsidRPr="004835DA">
              <w:rPr>
                <w:lang w:val="en-US"/>
              </w:rPr>
              <w:t>364.994</w:t>
            </w:r>
          </w:p>
        </w:tc>
        <w:tc>
          <w:tcPr>
            <w:tcW w:w="1162" w:type="pct"/>
          </w:tcPr>
          <w:p w14:paraId="11DCA6AA" w14:textId="77777777" w:rsidR="004835DA" w:rsidRPr="004835DA" w:rsidRDefault="004835DA" w:rsidP="003A7CC3">
            <w:pPr>
              <w:pStyle w:val="IsiTabel"/>
              <w:rPr>
                <w:lang w:val="en-US"/>
              </w:rPr>
            </w:pPr>
            <w:r w:rsidRPr="004835DA">
              <w:rPr>
                <w:lang w:val="en-US"/>
              </w:rPr>
              <w:t>Jiwa</w:t>
            </w:r>
          </w:p>
        </w:tc>
        <w:tc>
          <w:tcPr>
            <w:tcW w:w="1247" w:type="pct"/>
          </w:tcPr>
          <w:p w14:paraId="58F2862C" w14:textId="77777777" w:rsidR="004835DA" w:rsidRPr="004835DA" w:rsidRDefault="004835DA" w:rsidP="003A7CC3">
            <w:pPr>
              <w:pStyle w:val="IsiTabel"/>
              <w:rPr>
                <w:lang w:val="en-US"/>
              </w:rPr>
            </w:pPr>
            <w:r w:rsidRPr="004835DA">
              <w:rPr>
                <w:lang w:val="en-US"/>
              </w:rPr>
              <w:t>Sakernas, KBLI I dan R,S,T,U</w:t>
            </w:r>
          </w:p>
        </w:tc>
      </w:tr>
      <w:tr w:rsidR="004835DA" w:rsidRPr="004835DA" w14:paraId="6AEFB7DB" w14:textId="77777777" w:rsidTr="00A85A3B">
        <w:tc>
          <w:tcPr>
            <w:tcW w:w="0" w:type="auto"/>
            <w:tcBorders>
              <w:bottom w:val="single" w:sz="4" w:space="0" w:color="auto"/>
            </w:tcBorders>
          </w:tcPr>
          <w:p w14:paraId="331EFF05" w14:textId="77777777" w:rsidR="004835DA" w:rsidRPr="004835DA" w:rsidRDefault="004835DA" w:rsidP="003A7CC3">
            <w:pPr>
              <w:pStyle w:val="IsiTabel"/>
              <w:rPr>
                <w:lang w:val="en-US"/>
              </w:rPr>
            </w:pPr>
            <w:r w:rsidRPr="004835DA">
              <w:rPr>
                <w:lang w:val="en-US"/>
              </w:rPr>
              <w:t>Lahan Terbangun</w:t>
            </w:r>
          </w:p>
        </w:tc>
        <w:tc>
          <w:tcPr>
            <w:tcW w:w="922" w:type="pct"/>
            <w:tcBorders>
              <w:bottom w:val="single" w:sz="4" w:space="0" w:color="auto"/>
            </w:tcBorders>
          </w:tcPr>
          <w:p w14:paraId="472A4173" w14:textId="77777777" w:rsidR="004835DA" w:rsidRPr="004835DA" w:rsidRDefault="004835DA" w:rsidP="003A7CC3">
            <w:pPr>
              <w:pStyle w:val="IsiTabel"/>
              <w:rPr>
                <w:lang w:val="en-US"/>
              </w:rPr>
            </w:pPr>
            <w:r w:rsidRPr="004835DA">
              <w:rPr>
                <w:lang w:val="en-US"/>
              </w:rPr>
              <w:t>55.029,54</w:t>
            </w:r>
          </w:p>
        </w:tc>
        <w:tc>
          <w:tcPr>
            <w:tcW w:w="1162" w:type="pct"/>
            <w:tcBorders>
              <w:bottom w:val="single" w:sz="4" w:space="0" w:color="auto"/>
            </w:tcBorders>
          </w:tcPr>
          <w:p w14:paraId="3B1DC26D" w14:textId="77777777" w:rsidR="004835DA" w:rsidRPr="004835DA" w:rsidRDefault="004835DA" w:rsidP="003A7CC3">
            <w:pPr>
              <w:pStyle w:val="IsiTabel"/>
              <w:rPr>
                <w:lang w:val="en-US"/>
              </w:rPr>
            </w:pPr>
            <w:r w:rsidRPr="004835DA">
              <w:rPr>
                <w:lang w:val="en-US"/>
              </w:rPr>
              <w:t>Hektar</w:t>
            </w:r>
          </w:p>
        </w:tc>
        <w:tc>
          <w:tcPr>
            <w:tcW w:w="1247" w:type="pct"/>
            <w:tcBorders>
              <w:bottom w:val="single" w:sz="4" w:space="0" w:color="auto"/>
            </w:tcBorders>
          </w:tcPr>
          <w:p w14:paraId="7FB8ADC7" w14:textId="77777777" w:rsidR="004835DA" w:rsidRPr="004835DA" w:rsidRDefault="004835DA" w:rsidP="003A7CC3">
            <w:pPr>
              <w:pStyle w:val="IsiTabel"/>
              <w:rPr>
                <w:lang w:val="en-US"/>
              </w:rPr>
            </w:pPr>
            <w:r w:rsidRPr="004835DA">
              <w:rPr>
                <w:lang w:val="en-US"/>
              </w:rPr>
              <w:t>Dynamic World</w:t>
            </w:r>
          </w:p>
        </w:tc>
      </w:tr>
    </w:tbl>
    <w:p w14:paraId="04FECE6A" w14:textId="77777777" w:rsidR="004835DA" w:rsidRDefault="004835DA" w:rsidP="004835DA">
      <w:pPr>
        <w:ind w:firstLine="0"/>
        <w:rPr>
          <w:lang w:val="en-US"/>
        </w:rPr>
      </w:pPr>
    </w:p>
    <w:p w14:paraId="096A5AB5" w14:textId="38D5EF2D" w:rsidR="008C1307" w:rsidRDefault="00A85A3B" w:rsidP="00BC1422">
      <w:pPr>
        <w:rPr>
          <w:lang w:val="en-US"/>
        </w:rPr>
      </w:pPr>
      <w:r w:rsidRPr="00A85A3B">
        <w:rPr>
          <w:lang w:val="en-US"/>
        </w:rPr>
        <w:t>Penetapan batas model dilakukan secara eksplisit dengan menyusun daftar variabel endogen, eksogen, dan aspek yang dikeluarkan dari model. Sebanyak 26 variabel bersifat endogen, yaitu kelima stok beserta 10 aliran dan 11 auxiliary yang nilainya ditentukan oleh struktur model itu sendiri. Sebanyak 35 parameter bersifat eksogen. Lima belas aspek dikeluarkan dari batas model, di antaranya pemisahan wisatawan mancanegara dan nusantara, harga, aksesibilitas, promosi, musim, guncangan eksternal, persaingan antardestinasi, zonasi tata ruang, kualitas lingkungan, aspek sosial budaya, distribusi manfaat, investasi pemerintah, perpindahan tenaga kerja antarsektor, dan harga lahan.</w:t>
      </w:r>
    </w:p>
    <w:p w14:paraId="272B5698" w14:textId="573BC66C" w:rsidR="000160C6" w:rsidRPr="00A85A3B" w:rsidRDefault="00A85A3B" w:rsidP="000160C6">
      <w:pPr>
        <w:rPr>
          <w:lang w:val="en-US"/>
        </w:rPr>
      </w:pPr>
      <w:r w:rsidRPr="00A85A3B">
        <w:rPr>
          <w:lang w:val="en-US"/>
        </w:rPr>
        <w:t>Pengeluaran guncangan eksternal dari batas model merupakan keputusan yang berkonsekuensi langsung terhadap hasil pengujian perilaku, dan konsekuensi tersebut dibahas pada Subbab 4.5. Model tidak memuat mekanisme yang dapat mereproduksi penurunan kunjungan pada masa pandemi maupun laju pemulihan setelahnya, sehingga kedua periode tersebut diperlakukan secara khusus dalam pengujian.</w:t>
      </w:r>
    </w:p>
    <w:p w14:paraId="4AAA7026" w14:textId="627D74C4" w:rsidR="00A44154" w:rsidRDefault="00A44154" w:rsidP="00D5737B">
      <w:pPr>
        <w:pStyle w:val="Level3JudulPokokBahasan"/>
      </w:pPr>
      <w:r>
        <w:lastRenderedPageBreak/>
        <w:t xml:space="preserve">Hubungan Kausal dan </w:t>
      </w:r>
      <w:r>
        <w:rPr>
          <w:i/>
          <w:iCs/>
        </w:rPr>
        <w:t>Causal Loop Diagram</w:t>
      </w:r>
    </w:p>
    <w:p w14:paraId="519BC62D" w14:textId="66233CE1" w:rsidR="000160C6" w:rsidRDefault="000160C6" w:rsidP="00A44154">
      <w:r w:rsidRPr="000160C6">
        <w:t xml:space="preserve">Struktur umpan balik model disusun dalam bentuk </w:t>
      </w:r>
      <w:r w:rsidRPr="000160C6">
        <w:rPr>
          <w:i/>
          <w:iCs/>
        </w:rPr>
        <w:t>Causal Loop Diagram</w:t>
      </w:r>
      <w:r w:rsidRPr="000160C6">
        <w:t xml:space="preserve"> yang menghubungkan kelima subsistem. Penelusuran loop dilakukan menggunakan menu Loops pada perangkat lunak Vensim terhadap kelima stok, kemudian daftar yang dihasilkan digabungkan dan duplikasi antarstok dihilangkan. Penelusuran tersebut mengidentifikasi 16 loop umpan balik unik, terdiri atas 4 loop penguat dan 12 loop penyeimbang.</w:t>
      </w:r>
    </w:p>
    <w:p w14:paraId="132DEA14" w14:textId="43C09A5F" w:rsidR="000160C6" w:rsidRDefault="000160C6" w:rsidP="00A44154">
      <w:r w:rsidRPr="000160C6">
        <w:t xml:space="preserve">Dua </w:t>
      </w:r>
      <w:r w:rsidRPr="000160C6">
        <w:rPr>
          <w:i/>
          <w:iCs/>
        </w:rPr>
        <w:t>loop</w:t>
      </w:r>
      <w:r w:rsidRPr="000160C6">
        <w:t xml:space="preserve"> penguat</w:t>
      </w:r>
      <w:r>
        <w:t xml:space="preserve"> (</w:t>
      </w:r>
      <w:r>
        <w:rPr>
          <w:i/>
          <w:iCs/>
        </w:rPr>
        <w:t>reinforcing)</w:t>
      </w:r>
      <w:r w:rsidRPr="000160C6">
        <w:t xml:space="preserve"> menjadi motor pertumbuhan sistem. </w:t>
      </w:r>
      <w:r w:rsidRPr="000160C6">
        <w:rPr>
          <w:i/>
          <w:iCs/>
        </w:rPr>
        <w:t>Loop</w:t>
      </w:r>
      <w:r w:rsidRPr="000160C6">
        <w:t xml:space="preserve"> R1 bekerja melalui akumulasi wisatawan itu sendiri, yaitu semakin banyak wisatawan maka semakin besar laju kedatangan pada periode berikutnya. </w:t>
      </w:r>
      <w:r w:rsidRPr="000160C6">
        <w:rPr>
          <w:i/>
          <w:iCs/>
        </w:rPr>
        <w:t>Loop</w:t>
      </w:r>
      <w:r w:rsidRPr="000160C6">
        <w:t xml:space="preserve"> R2 bekerja melalui jalur ekonomi, yaitu wisatawan menghasilkan pengeluaran, pengeluaran membentuk nilai tambah, nilai tambah mendorong investasi, investasi menambah objek daya tarik wisata, dan penambahan objek daya tarik meningkatkan daya tarik destinasi yang kembali menarik wisatawan.</w:t>
      </w:r>
    </w:p>
    <w:p w14:paraId="1FCFCD6F" w14:textId="022494D6" w:rsidR="000160C6" w:rsidRDefault="000160C6" w:rsidP="00A44154">
      <w:r w:rsidRPr="000160C6">
        <w:rPr>
          <w:i/>
          <w:iCs/>
        </w:rPr>
        <w:t>Loop</w:t>
      </w:r>
      <w:r w:rsidRPr="000160C6">
        <w:t xml:space="preserve"> penyeimbang</w:t>
      </w:r>
      <w:r>
        <w:t xml:space="preserve"> (</w:t>
      </w:r>
      <w:r>
        <w:rPr>
          <w:i/>
          <w:iCs/>
        </w:rPr>
        <w:t>balancing)</w:t>
      </w:r>
      <w:r w:rsidRPr="000160C6">
        <w:t xml:space="preserve"> bekerja sebagai rem struktural. </w:t>
      </w:r>
      <w:r w:rsidRPr="000160C6">
        <w:rPr>
          <w:i/>
          <w:iCs/>
        </w:rPr>
        <w:t>Loop</w:t>
      </w:r>
      <w:r w:rsidRPr="000160C6">
        <w:t xml:space="preserve"> B1 bekerja melalui kepadatan, yaitu pertambahan wisatawan meningkatkan kepadatan kunjungan per hektar yang kemudian menurunkan daya tarik destinasi. Mekanisme daya dukung lahan ternyata tidak berupa satu </w:t>
      </w:r>
      <w:r w:rsidRPr="000160C6">
        <w:rPr>
          <w:i/>
          <w:iCs/>
        </w:rPr>
        <w:t>loop</w:t>
      </w:r>
      <w:r w:rsidRPr="000160C6">
        <w:t xml:space="preserve"> tunggal melainkan tiga jalur berbeda yang sama-sama bermuara pada Rasio Daya Dukung Lahan, yaitu jalur permintaan kamar yang mendorong konstruksi akomodasi, jalur investasi yang mendorong pembangunan objek daya tarik, dan jalur investasi yang mendorong konstruksi akomodasi. Selain itu terdapat </w:t>
      </w:r>
      <w:r w:rsidRPr="000160C6">
        <w:rPr>
          <w:i/>
          <w:iCs/>
        </w:rPr>
        <w:t>loop</w:t>
      </w:r>
      <w:r w:rsidRPr="000160C6">
        <w:t xml:space="preserve"> okupansi akomodasi yang menyeimbangkan jumlah hotel terhadap permintaan kamar, serta loop goal-seeking tenaga kerja yang menyesuaikan jumlah tenaga kerja terhadap kebutuhan.</w:t>
      </w:r>
      <w:r w:rsidR="005A5899">
        <w:t xml:space="preserve"> </w:t>
      </w:r>
    </w:p>
    <w:p w14:paraId="3A51A0E9" w14:textId="06D130A3" w:rsidR="005A5899" w:rsidRDefault="005A5899" w:rsidP="00A44154">
      <w:r w:rsidRPr="005A5899">
        <w:lastRenderedPageBreak/>
        <w:t>Temuan lain dari penelusuran ini adalah keberadaan pasangan loop logistik pada subsistem lahan. Konversi lahan non-pariwisata membentuk loop penguat karena lahan terbangun yang semakin luas menghasilkan konversi yang semakin besar, sementara loop penyeimbang bekerja karena daya dukung yang menipis menahan laju konversi tersebut. Pasangan ini menghasilkan pola pertumbuhan logistik pada stok Lahan Terbangun.</w:t>
      </w:r>
    </w:p>
    <w:p w14:paraId="60191711" w14:textId="35B367D0" w:rsidR="00A44154" w:rsidRPr="00E24140" w:rsidRDefault="00A44154" w:rsidP="00A02B41">
      <w:r w:rsidRPr="00E24140">
        <w:t xml:space="preserve">Gambar </w:t>
      </w:r>
      <w:r w:rsidR="005A5899" w:rsidRPr="00E24140">
        <w:t>7</w:t>
      </w:r>
      <w:r w:rsidRPr="00E24140">
        <w:t xml:space="preserve">. </w:t>
      </w:r>
      <w:r w:rsidR="00E24140" w:rsidRPr="00E24140">
        <w:t>M</w:t>
      </w:r>
      <w:r w:rsidRPr="00E24140">
        <w:t xml:space="preserve">enggambarkan hubungan sebab-akibat antar variabel divisualisasikan dalam </w:t>
      </w:r>
      <w:r w:rsidRPr="00E24140">
        <w:rPr>
          <w:i/>
          <w:iCs/>
        </w:rPr>
        <w:t>Causal Loop Diagram</w:t>
      </w:r>
      <w:r w:rsidRPr="00E24140">
        <w:t xml:space="preserve"> (CLD) yang memuat </w:t>
      </w:r>
      <w:r w:rsidR="00E24140" w:rsidRPr="00E24140">
        <w:t>enam</w:t>
      </w:r>
      <w:r w:rsidRPr="00E24140">
        <w:t xml:space="preserve"> </w:t>
      </w:r>
      <w:r w:rsidRPr="00E24140">
        <w:rPr>
          <w:i/>
          <w:iCs/>
        </w:rPr>
        <w:t>feedback loop</w:t>
      </w:r>
      <w:r w:rsidRPr="00E24140">
        <w:t xml:space="preserve"> utama, terdiri atas </w:t>
      </w:r>
      <w:r w:rsidR="00E24140" w:rsidRPr="00E24140">
        <w:t>dua</w:t>
      </w:r>
      <w:r w:rsidRPr="00E24140">
        <w:t xml:space="preserve"> loop penguat (</w:t>
      </w:r>
      <w:r w:rsidRPr="00E24140">
        <w:rPr>
          <w:i/>
          <w:iCs/>
        </w:rPr>
        <w:t>reinforcing</w:t>
      </w:r>
      <w:r w:rsidRPr="00E24140">
        <w:t xml:space="preserve">) dan </w:t>
      </w:r>
      <w:r w:rsidR="00E24140" w:rsidRPr="00E24140">
        <w:t>4</w:t>
      </w:r>
      <w:r w:rsidRPr="00E24140">
        <w:t xml:space="preserve"> loop penyeimbang (</w:t>
      </w:r>
      <w:r w:rsidRPr="00E24140">
        <w:rPr>
          <w:i/>
          <w:iCs/>
        </w:rPr>
        <w:t>balancing</w:t>
      </w:r>
      <w:r w:rsidRPr="00E24140">
        <w:t>)</w:t>
      </w:r>
      <w:r w:rsidR="00E24140" w:rsidRPr="00E24140">
        <w:t xml:space="preserve"> dan</w:t>
      </w:r>
      <w:r w:rsidRPr="00E24140">
        <w:t xml:space="preserve"> Tabel </w:t>
      </w:r>
      <w:r w:rsidR="005A5899" w:rsidRPr="00E24140">
        <w:t>1</w:t>
      </w:r>
      <w:r w:rsidR="00E24140">
        <w:t>3.</w:t>
      </w:r>
      <w:r w:rsidRPr="00E24140">
        <w:t xml:space="preserve"> merangkum polaritas hubungan kunci pada masing-masing loop</w:t>
      </w:r>
      <w:r w:rsidR="005A5899" w:rsidRPr="00E24140">
        <w:t>.</w:t>
      </w:r>
    </w:p>
    <w:p w14:paraId="6A426AC5" w14:textId="231DBA47" w:rsidR="00B44DCB" w:rsidRDefault="00A02B41" w:rsidP="00A02B41">
      <w:pPr>
        <w:pStyle w:val="Gambar"/>
      </w:pPr>
      <w:r w:rsidRPr="00A02B41">
        <w:drawing>
          <wp:inline distT="0" distB="0" distL="0" distR="0" wp14:anchorId="467FFC73" wp14:editId="169EB5CD">
            <wp:extent cx="5346083" cy="3999346"/>
            <wp:effectExtent l="0" t="0" r="635" b="1270"/>
            <wp:docPr id="97529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99730" name=""/>
                    <pic:cNvPicPr/>
                  </pic:nvPicPr>
                  <pic:blipFill rotWithShape="1">
                    <a:blip r:embed="rId23"/>
                    <a:srcRect l="4035" r="6478" b="2568"/>
                    <a:stretch>
                      <a:fillRect/>
                    </a:stretch>
                  </pic:blipFill>
                  <pic:spPr bwMode="auto">
                    <a:xfrm>
                      <a:off x="0" y="0"/>
                      <a:ext cx="5399791" cy="4039524"/>
                    </a:xfrm>
                    <a:prstGeom prst="rect">
                      <a:avLst/>
                    </a:prstGeom>
                    <a:ln>
                      <a:noFill/>
                    </a:ln>
                    <a:extLst>
                      <a:ext uri="{53640926-AAD7-44D8-BBD7-CCE9431645EC}">
                        <a14:shadowObscured xmlns:a14="http://schemas.microsoft.com/office/drawing/2010/main"/>
                      </a:ext>
                    </a:extLst>
                  </pic:spPr>
                </pic:pic>
              </a:graphicData>
            </a:graphic>
          </wp:inline>
        </w:drawing>
      </w:r>
    </w:p>
    <w:p w14:paraId="480AE012" w14:textId="3D071F44" w:rsidR="00A44154" w:rsidRDefault="00A44154" w:rsidP="00A44154">
      <w:pPr>
        <w:pStyle w:val="Gambar"/>
        <w:spacing w:before="0" w:after="240"/>
        <w:ind w:firstLine="720"/>
      </w:pPr>
      <w:r>
        <w:t xml:space="preserve">Gambar 7. </w:t>
      </w:r>
      <w:r w:rsidR="002C5000">
        <w:t xml:space="preserve">CLD </w:t>
      </w:r>
      <w:r>
        <w:t>Provinsi Daerah Istimewa Yogyakarta</w:t>
      </w:r>
    </w:p>
    <w:p w14:paraId="47473C8E" w14:textId="77777777" w:rsidR="00A02B41" w:rsidRDefault="00A02B41" w:rsidP="00A02B41">
      <w:pPr>
        <w:pStyle w:val="JudulTabel"/>
        <w:numPr>
          <w:ilvl w:val="0"/>
          <w:numId w:val="0"/>
        </w:numPr>
        <w:spacing w:before="0" w:after="0"/>
        <w:ind w:left="1080"/>
      </w:pPr>
      <w:bookmarkStart w:id="109" w:name="_Toc241263393"/>
    </w:p>
    <w:p w14:paraId="26265D32" w14:textId="63BF91BF" w:rsidR="00A44154" w:rsidRPr="00A02B41" w:rsidRDefault="002C5000" w:rsidP="00A02B41">
      <w:pPr>
        <w:pStyle w:val="JudulTabel"/>
        <w:spacing w:before="0"/>
      </w:pPr>
      <w:r w:rsidRPr="00A02B41">
        <w:lastRenderedPageBreak/>
        <w:t>Loop Umpan Balik dan Polaritas Hubungan Kunci</w:t>
      </w:r>
      <w:r w:rsidR="00A44154" w:rsidRPr="00A02B41">
        <w:t>.</w:t>
      </w:r>
      <w:bookmarkEnd w:id="109"/>
    </w:p>
    <w:tbl>
      <w:tblPr>
        <w:tblStyle w:val="Table"/>
        <w:tblW w:w="5000" w:type="pct"/>
        <w:tblLook w:val="0020" w:firstRow="1" w:lastRow="0" w:firstColumn="0" w:lastColumn="0" w:noHBand="0" w:noVBand="0"/>
      </w:tblPr>
      <w:tblGrid>
        <w:gridCol w:w="723"/>
        <w:gridCol w:w="1350"/>
        <w:gridCol w:w="3190"/>
        <w:gridCol w:w="2669"/>
      </w:tblGrid>
      <w:tr w:rsidR="00A44154" w:rsidRPr="005A5899" w14:paraId="6E38DA49" w14:textId="77777777" w:rsidTr="00817A89">
        <w:trPr>
          <w:cnfStyle w:val="100000000000" w:firstRow="1" w:lastRow="0" w:firstColumn="0" w:lastColumn="0" w:oddVBand="0" w:evenVBand="0" w:oddHBand="0" w:evenHBand="0" w:firstRowFirstColumn="0" w:firstRowLastColumn="0" w:lastRowFirstColumn="0" w:lastRowLastColumn="0"/>
          <w:tblHeader/>
        </w:trPr>
        <w:tc>
          <w:tcPr>
            <w:tcW w:w="0" w:type="auto"/>
          </w:tcPr>
          <w:p w14:paraId="5C673A1B" w14:textId="77777777" w:rsidR="00A44154" w:rsidRPr="00A02B41" w:rsidRDefault="00A44154" w:rsidP="00E24140">
            <w:pPr>
              <w:pStyle w:val="HeaderdanNomorKolompadaTabel"/>
            </w:pPr>
            <w:r w:rsidRPr="00A02B41">
              <w:t>Loop</w:t>
            </w:r>
          </w:p>
        </w:tc>
        <w:tc>
          <w:tcPr>
            <w:tcW w:w="0" w:type="auto"/>
          </w:tcPr>
          <w:p w14:paraId="7F2D0C79" w14:textId="77777777" w:rsidR="00A44154" w:rsidRPr="00A02B41" w:rsidRDefault="00A44154" w:rsidP="00E24140">
            <w:pPr>
              <w:pStyle w:val="HeaderdanNomorKolompadaTabel"/>
            </w:pPr>
            <w:r w:rsidRPr="00A02B41">
              <w:t>Jenis</w:t>
            </w:r>
          </w:p>
        </w:tc>
        <w:tc>
          <w:tcPr>
            <w:tcW w:w="0" w:type="auto"/>
          </w:tcPr>
          <w:p w14:paraId="7E448905" w14:textId="77777777" w:rsidR="00A44154" w:rsidRPr="00A02B41" w:rsidRDefault="00A44154" w:rsidP="00E24140">
            <w:pPr>
              <w:pStyle w:val="HeaderdanNomorKolompadaTabel"/>
            </w:pPr>
            <w:r w:rsidRPr="00A02B41">
              <w:t>Rantai Kausal Ringkas</w:t>
            </w:r>
          </w:p>
        </w:tc>
        <w:tc>
          <w:tcPr>
            <w:tcW w:w="0" w:type="auto"/>
          </w:tcPr>
          <w:p w14:paraId="264989D1" w14:textId="77777777" w:rsidR="00A44154" w:rsidRPr="00A02B41" w:rsidRDefault="00A44154" w:rsidP="00E24140">
            <w:pPr>
              <w:pStyle w:val="HeaderdanNomorKolompadaTabel"/>
            </w:pPr>
            <w:r w:rsidRPr="00A02B41">
              <w:t>Makna</w:t>
            </w:r>
          </w:p>
        </w:tc>
      </w:tr>
      <w:tr w:rsidR="00A44154" w:rsidRPr="005A5899" w14:paraId="4A446286" w14:textId="77777777" w:rsidTr="00817A89">
        <w:tc>
          <w:tcPr>
            <w:tcW w:w="0" w:type="auto"/>
          </w:tcPr>
          <w:p w14:paraId="161B07AD" w14:textId="77777777" w:rsidR="00A44154" w:rsidRPr="00A02B41" w:rsidRDefault="00A44154" w:rsidP="00E24140">
            <w:pPr>
              <w:pStyle w:val="IsiTabel"/>
            </w:pPr>
            <w:r w:rsidRPr="00A02B41">
              <w:t>R1</w:t>
            </w:r>
          </w:p>
        </w:tc>
        <w:tc>
          <w:tcPr>
            <w:tcW w:w="0" w:type="auto"/>
          </w:tcPr>
          <w:p w14:paraId="26023391" w14:textId="77777777" w:rsidR="00A44154" w:rsidRPr="00A02B41" w:rsidRDefault="00A44154" w:rsidP="00E24140">
            <w:pPr>
              <w:pStyle w:val="IsiTabel"/>
            </w:pPr>
            <w:r w:rsidRPr="00A02B41">
              <w:rPr>
                <w:i/>
                <w:iCs/>
              </w:rPr>
              <w:t>Reinforcing</w:t>
            </w:r>
          </w:p>
        </w:tc>
        <w:tc>
          <w:tcPr>
            <w:tcW w:w="0" w:type="auto"/>
          </w:tcPr>
          <w:p w14:paraId="3D811299" w14:textId="1DC783AA" w:rsidR="00A44154" w:rsidRPr="00A02B41" w:rsidRDefault="00A02B41" w:rsidP="00E24140">
            <w:pPr>
              <w:pStyle w:val="IsiTabel"/>
            </w:pPr>
            <w:r w:rsidRPr="00A02B41">
              <w:t>Jumlah Wisatawan (+) → Laju Kedatangan Wisatawan (+) → Jumlah Wisatawan</w:t>
            </w:r>
          </w:p>
        </w:tc>
        <w:tc>
          <w:tcPr>
            <w:tcW w:w="0" w:type="auto"/>
          </w:tcPr>
          <w:p w14:paraId="1BB35804" w14:textId="1EEDBBE7" w:rsidR="00A44154" w:rsidRPr="00A02B41" w:rsidRDefault="00A02B41" w:rsidP="00E24140">
            <w:pPr>
              <w:pStyle w:val="IsiTabel"/>
            </w:pPr>
            <w:r w:rsidRPr="00A02B41">
              <w:t>Pertumbuhan wisatawan bersifat akumulatif; basis kunjungan yang lebih besar menghasilkan kedatangan yang lebih besar</w:t>
            </w:r>
          </w:p>
        </w:tc>
      </w:tr>
      <w:tr w:rsidR="00A44154" w:rsidRPr="005A5899" w14:paraId="3EBBC963" w14:textId="77777777" w:rsidTr="00817A89">
        <w:tc>
          <w:tcPr>
            <w:tcW w:w="0" w:type="auto"/>
          </w:tcPr>
          <w:p w14:paraId="3C849D0D" w14:textId="77777777" w:rsidR="00A44154" w:rsidRPr="00A02B41" w:rsidRDefault="00A44154" w:rsidP="00E24140">
            <w:pPr>
              <w:pStyle w:val="IsiTabel"/>
            </w:pPr>
            <w:r w:rsidRPr="00A02B41">
              <w:t>R2</w:t>
            </w:r>
          </w:p>
        </w:tc>
        <w:tc>
          <w:tcPr>
            <w:tcW w:w="0" w:type="auto"/>
          </w:tcPr>
          <w:p w14:paraId="4689C48E" w14:textId="77777777" w:rsidR="00A44154" w:rsidRPr="00A02B41" w:rsidRDefault="00A44154" w:rsidP="00E24140">
            <w:pPr>
              <w:pStyle w:val="IsiTabel"/>
            </w:pPr>
            <w:r w:rsidRPr="00A02B41">
              <w:rPr>
                <w:i/>
                <w:iCs/>
              </w:rPr>
              <w:t>Reinforcing</w:t>
            </w:r>
          </w:p>
        </w:tc>
        <w:tc>
          <w:tcPr>
            <w:tcW w:w="0" w:type="auto"/>
          </w:tcPr>
          <w:p w14:paraId="2E464458" w14:textId="325659D1" w:rsidR="00A44154" w:rsidRPr="00A02B41" w:rsidRDefault="00A02B41" w:rsidP="00E24140">
            <w:pPr>
              <w:pStyle w:val="IsiTabel"/>
            </w:pPr>
            <w:r w:rsidRPr="00A02B41">
              <w:t>Jumlah Wisatawan (+) → Pengeluaran Wisatawan (+) → PDRB (+) → Investasi (+) → Jumlah ODTW (+) → Daya Tarik (+) → Laju Kedatangan Wisatawan (+) → Jumlah Wisatawan</w:t>
            </w:r>
          </w:p>
        </w:tc>
        <w:tc>
          <w:tcPr>
            <w:tcW w:w="0" w:type="auto"/>
          </w:tcPr>
          <w:p w14:paraId="58B8A5C1" w14:textId="5444E5DD" w:rsidR="00A44154" w:rsidRPr="00A02B41" w:rsidRDefault="00A02B41" w:rsidP="00E24140">
            <w:pPr>
              <w:pStyle w:val="IsiTabel"/>
            </w:pPr>
            <w:r w:rsidRPr="00A02B41">
              <w:t>Loop ekonomi–investasi–atraksi; jalur tempat tuas Insentif Kebijakan bekerja</w:t>
            </w:r>
          </w:p>
        </w:tc>
      </w:tr>
      <w:tr w:rsidR="00A44154" w:rsidRPr="005A5899" w14:paraId="2B9BCFE2" w14:textId="77777777" w:rsidTr="00817A89">
        <w:tc>
          <w:tcPr>
            <w:tcW w:w="0" w:type="auto"/>
          </w:tcPr>
          <w:p w14:paraId="4529A080" w14:textId="18C2AB4B" w:rsidR="00A44154" w:rsidRPr="00A02B41" w:rsidRDefault="00A02B41" w:rsidP="00E24140">
            <w:pPr>
              <w:pStyle w:val="IsiTabel"/>
            </w:pPr>
            <w:r>
              <w:t>B1</w:t>
            </w:r>
          </w:p>
        </w:tc>
        <w:tc>
          <w:tcPr>
            <w:tcW w:w="0" w:type="auto"/>
          </w:tcPr>
          <w:p w14:paraId="68FF178E" w14:textId="2CBE8EC0" w:rsidR="00A44154" w:rsidRPr="00A02B41" w:rsidRDefault="00A02B41" w:rsidP="00E24140">
            <w:pPr>
              <w:pStyle w:val="IsiTabel"/>
            </w:pPr>
            <w:r>
              <w:rPr>
                <w:i/>
                <w:iCs/>
              </w:rPr>
              <w:t>Balancing</w:t>
            </w:r>
          </w:p>
        </w:tc>
        <w:tc>
          <w:tcPr>
            <w:tcW w:w="0" w:type="auto"/>
          </w:tcPr>
          <w:p w14:paraId="1D378040" w14:textId="48D43018" w:rsidR="00A44154" w:rsidRPr="00A02B41" w:rsidRDefault="00A02B41" w:rsidP="00E24140">
            <w:pPr>
              <w:pStyle w:val="IsiTabel"/>
            </w:pPr>
            <w:r w:rsidRPr="00A02B41">
              <w:t>Jumlah Wisatawan (+) → Kepadatan Wisatawan (+) → Daya Tarik (−) → Laju Kedatangan Wisatawan (−) → Jumlah Wisatawan</w:t>
            </w:r>
          </w:p>
        </w:tc>
        <w:tc>
          <w:tcPr>
            <w:tcW w:w="0" w:type="auto"/>
          </w:tcPr>
          <w:p w14:paraId="753FCCAC" w14:textId="3D4162AD" w:rsidR="00A44154" w:rsidRPr="00A02B41" w:rsidRDefault="00A02B41" w:rsidP="00E24140">
            <w:pPr>
              <w:pStyle w:val="IsiTabel"/>
            </w:pPr>
            <w:r w:rsidRPr="00A02B41">
              <w:t>Kepadatan menekan daya tarik (crowding effect); rem penyeimbang terkuat dalam model</w:t>
            </w:r>
          </w:p>
        </w:tc>
      </w:tr>
      <w:tr w:rsidR="00A44154" w:rsidRPr="005A5899" w14:paraId="7E82786C" w14:textId="77777777" w:rsidTr="00817A89">
        <w:tc>
          <w:tcPr>
            <w:tcW w:w="0" w:type="auto"/>
          </w:tcPr>
          <w:p w14:paraId="1382CC13" w14:textId="33710735" w:rsidR="00A44154" w:rsidRPr="00A02B41" w:rsidRDefault="00A44154" w:rsidP="00E24140">
            <w:pPr>
              <w:pStyle w:val="IsiTabel"/>
            </w:pPr>
            <w:r w:rsidRPr="00A02B41">
              <w:t>B</w:t>
            </w:r>
            <w:r w:rsidR="00A02B41">
              <w:t>2</w:t>
            </w:r>
          </w:p>
        </w:tc>
        <w:tc>
          <w:tcPr>
            <w:tcW w:w="0" w:type="auto"/>
          </w:tcPr>
          <w:p w14:paraId="1BDBA682" w14:textId="77777777" w:rsidR="00A44154" w:rsidRPr="00A02B41" w:rsidRDefault="00A44154" w:rsidP="00E24140">
            <w:pPr>
              <w:pStyle w:val="IsiTabel"/>
            </w:pPr>
            <w:r w:rsidRPr="00A02B41">
              <w:rPr>
                <w:i/>
                <w:iCs/>
              </w:rPr>
              <w:t>Balancing</w:t>
            </w:r>
          </w:p>
        </w:tc>
        <w:tc>
          <w:tcPr>
            <w:tcW w:w="0" w:type="auto"/>
          </w:tcPr>
          <w:p w14:paraId="548F8624" w14:textId="474D1B11" w:rsidR="00A44154" w:rsidRPr="00A02B41" w:rsidRDefault="00E24140" w:rsidP="00E24140">
            <w:pPr>
              <w:pStyle w:val="IsiTabel"/>
            </w:pPr>
            <w:r w:rsidRPr="00E24140">
              <w:t>Jumlah Hotel (+) dan Jumlah ODTW (+) → Rasio Daya Dukung Lahan (−) → Daya Tarik (+) → Laju Kedatangan Wisatawan (+) → Jumlah Wisatawan</w:t>
            </w:r>
          </w:p>
        </w:tc>
        <w:tc>
          <w:tcPr>
            <w:tcW w:w="0" w:type="auto"/>
          </w:tcPr>
          <w:p w14:paraId="211A06C5" w14:textId="7BEDE42D" w:rsidR="00A44154" w:rsidRPr="00A02B41" w:rsidRDefault="00E24140" w:rsidP="00E24140">
            <w:pPr>
              <w:pStyle w:val="IsiTabel"/>
            </w:pPr>
            <w:r w:rsidRPr="00E24140">
              <w:t>Saturasi lahan menekan daya tarik; jalur tempat tuas Kebijakan Konservasi Lahan bekerja</w:t>
            </w:r>
          </w:p>
        </w:tc>
      </w:tr>
      <w:tr w:rsidR="00A44154" w:rsidRPr="005A5899" w14:paraId="1F315A3F" w14:textId="77777777" w:rsidTr="00817A89">
        <w:tc>
          <w:tcPr>
            <w:tcW w:w="0" w:type="auto"/>
          </w:tcPr>
          <w:p w14:paraId="6E52C4A9" w14:textId="495BC253" w:rsidR="00A44154" w:rsidRPr="00A02B41" w:rsidRDefault="00A44154" w:rsidP="00E24140">
            <w:pPr>
              <w:pStyle w:val="IsiTabel"/>
            </w:pPr>
            <w:r w:rsidRPr="00A02B41">
              <w:t>B</w:t>
            </w:r>
            <w:r w:rsidR="00A02B41">
              <w:t>3</w:t>
            </w:r>
          </w:p>
        </w:tc>
        <w:tc>
          <w:tcPr>
            <w:tcW w:w="0" w:type="auto"/>
          </w:tcPr>
          <w:p w14:paraId="784F8A24" w14:textId="77777777" w:rsidR="00A44154" w:rsidRPr="00A02B41" w:rsidRDefault="00A44154" w:rsidP="00E24140">
            <w:pPr>
              <w:pStyle w:val="IsiTabel"/>
            </w:pPr>
            <w:r w:rsidRPr="00A02B41">
              <w:rPr>
                <w:i/>
                <w:iCs/>
              </w:rPr>
              <w:t>Balancing</w:t>
            </w:r>
          </w:p>
        </w:tc>
        <w:tc>
          <w:tcPr>
            <w:tcW w:w="0" w:type="auto"/>
          </w:tcPr>
          <w:p w14:paraId="1E7385EF" w14:textId="068FC7AC" w:rsidR="00A44154" w:rsidRPr="00A02B41" w:rsidRDefault="00E24140" w:rsidP="00E24140">
            <w:pPr>
              <w:pStyle w:val="IsiTabel"/>
            </w:pPr>
            <w:r w:rsidRPr="00E24140">
              <w:t>Jumlah Hotel (−) → Rasio Permintaan terhadap Kapasitas Kamar (+) → Laju Konstruksi Hotel (+) → Jumlah Hotel</w:t>
            </w:r>
          </w:p>
        </w:tc>
        <w:tc>
          <w:tcPr>
            <w:tcW w:w="0" w:type="auto"/>
          </w:tcPr>
          <w:p w14:paraId="50E5E93B" w14:textId="77777777" w:rsidR="00A44154" w:rsidRPr="00A02B41" w:rsidRDefault="00A44154" w:rsidP="00E24140">
            <w:pPr>
              <w:pStyle w:val="IsiTabel"/>
            </w:pPr>
            <w:r w:rsidRPr="00A02B41">
              <w:t>Saturasi lahan menekan daya tarik</w:t>
            </w:r>
          </w:p>
        </w:tc>
      </w:tr>
      <w:tr w:rsidR="00E24140" w:rsidRPr="005A5899" w14:paraId="35688487" w14:textId="77777777" w:rsidTr="00817A89">
        <w:tc>
          <w:tcPr>
            <w:tcW w:w="0" w:type="auto"/>
          </w:tcPr>
          <w:p w14:paraId="428CC947" w14:textId="6FB5058D" w:rsidR="00E24140" w:rsidRPr="00A02B41" w:rsidRDefault="00E24140" w:rsidP="00E24140">
            <w:pPr>
              <w:pStyle w:val="IsiTabel"/>
            </w:pPr>
            <w:r>
              <w:t>B4</w:t>
            </w:r>
          </w:p>
        </w:tc>
        <w:tc>
          <w:tcPr>
            <w:tcW w:w="0" w:type="auto"/>
          </w:tcPr>
          <w:p w14:paraId="2E1286FB" w14:textId="46BE51F3" w:rsidR="00E24140" w:rsidRPr="00A02B41" w:rsidRDefault="00E24140" w:rsidP="00E24140">
            <w:pPr>
              <w:pStyle w:val="IsiTabel"/>
              <w:rPr>
                <w:i/>
                <w:iCs/>
              </w:rPr>
            </w:pPr>
            <w:r>
              <w:rPr>
                <w:i/>
                <w:iCs/>
              </w:rPr>
              <w:t>Balacing</w:t>
            </w:r>
          </w:p>
        </w:tc>
        <w:tc>
          <w:tcPr>
            <w:tcW w:w="0" w:type="auto"/>
          </w:tcPr>
          <w:p w14:paraId="17D10B06" w14:textId="6C253EE6" w:rsidR="00E24140" w:rsidRPr="00E24140" w:rsidRDefault="00E24140" w:rsidP="00E24140">
            <w:pPr>
              <w:pStyle w:val="IsiTabel"/>
            </w:pPr>
            <w:r w:rsidRPr="00E24140">
              <w:t>Tenaga Kerja Pariwisata (−) → Selisih Tenaga Kerja Dibutuhkan (+) → Laju Penyerapan Tenaga Kerja (+) → Tenaga Kerja Pariwisata</w:t>
            </w:r>
          </w:p>
        </w:tc>
        <w:tc>
          <w:tcPr>
            <w:tcW w:w="0" w:type="auto"/>
          </w:tcPr>
          <w:p w14:paraId="49A0B5BA" w14:textId="514082B3" w:rsidR="00E24140" w:rsidRPr="00A02B41" w:rsidRDefault="00E24140" w:rsidP="00E24140">
            <w:pPr>
              <w:pStyle w:val="IsiTabel"/>
            </w:pPr>
            <w:r w:rsidRPr="00E24140">
              <w:t>Penyesuaian tenaga kerja menuju kebutuhan (goal-seeking); indikator keluaran tanpa umpan balik ke subsistem lain</w:t>
            </w:r>
          </w:p>
        </w:tc>
      </w:tr>
    </w:tbl>
    <w:p w14:paraId="73004C5E" w14:textId="190712B3" w:rsidR="002C5000" w:rsidRDefault="002C5000" w:rsidP="00D5737B">
      <w:pPr>
        <w:pStyle w:val="Level3JudulPokokBahasan"/>
      </w:pPr>
      <w:r>
        <w:t>Konversi ke Stock-Flow Diagram</w:t>
      </w:r>
    </w:p>
    <w:p w14:paraId="3C120A17" w14:textId="68485E7B" w:rsidR="002C5000" w:rsidRDefault="005A5899" w:rsidP="00E24140">
      <w:pPr>
        <w:rPr>
          <w:lang w:val="en-US"/>
        </w:rPr>
      </w:pPr>
      <w:r w:rsidRPr="005A5899">
        <w:rPr>
          <w:i/>
          <w:iCs/>
          <w:lang w:val="en-US"/>
        </w:rPr>
        <w:t>Causal Loop Diagram</w:t>
      </w:r>
      <w:r>
        <w:rPr>
          <w:lang w:val="en-US"/>
        </w:rPr>
        <w:t xml:space="preserve"> (CLD) </w:t>
      </w:r>
      <w:r w:rsidRPr="005A5899">
        <w:rPr>
          <w:lang w:val="en-US"/>
        </w:rPr>
        <w:t xml:space="preserve">kemudian dikonversi menjadi </w:t>
      </w:r>
      <w:r w:rsidRPr="00B22371">
        <w:rPr>
          <w:i/>
          <w:iCs/>
          <w:lang w:val="en-US"/>
        </w:rPr>
        <w:t>stock-flow diagram</w:t>
      </w:r>
      <w:r w:rsidRPr="005A5899">
        <w:rPr>
          <w:lang w:val="en-US"/>
        </w:rPr>
        <w:t xml:space="preserve"> </w:t>
      </w:r>
      <w:r w:rsidR="00B22371">
        <w:rPr>
          <w:lang w:val="en-US"/>
        </w:rPr>
        <w:t xml:space="preserve">(SFD) </w:t>
      </w:r>
      <w:r w:rsidRPr="005A5899">
        <w:rPr>
          <w:lang w:val="en-US"/>
        </w:rPr>
        <w:t xml:space="preserve">dengan menetapkan variabel mana yang berperan sebagai </w:t>
      </w:r>
      <w:r w:rsidRPr="005A5899">
        <w:rPr>
          <w:i/>
          <w:iCs/>
          <w:lang w:val="en-US"/>
        </w:rPr>
        <w:t>stock</w:t>
      </w:r>
      <w:r>
        <w:rPr>
          <w:lang w:val="en-US"/>
        </w:rPr>
        <w:t xml:space="preserve"> </w:t>
      </w:r>
      <w:r>
        <w:rPr>
          <w:lang w:val="en-US"/>
        </w:rPr>
        <w:lastRenderedPageBreak/>
        <w:t xml:space="preserve">dengan </w:t>
      </w:r>
      <w:r w:rsidRPr="005A5899">
        <w:rPr>
          <w:lang w:val="en-US"/>
        </w:rPr>
        <w:t>aliran</w:t>
      </w:r>
      <w:r>
        <w:rPr>
          <w:lang w:val="en-US"/>
        </w:rPr>
        <w:t xml:space="preserve"> masuk dan keluarnya</w:t>
      </w:r>
      <w:r w:rsidRPr="005A5899">
        <w:rPr>
          <w:lang w:val="en-US"/>
        </w:rPr>
        <w:t xml:space="preserve">, </w:t>
      </w:r>
      <w:r>
        <w:rPr>
          <w:lang w:val="en-US"/>
        </w:rPr>
        <w:t>lalu menghubungkannya melalui</w:t>
      </w:r>
      <w:r w:rsidRPr="005A5899">
        <w:rPr>
          <w:lang w:val="en-US"/>
        </w:rPr>
        <w:t xml:space="preserve"> variabel</w:t>
      </w:r>
      <w:r>
        <w:rPr>
          <w:lang w:val="en-US"/>
        </w:rPr>
        <w:t xml:space="preserve"> </w:t>
      </w:r>
      <w:r w:rsidRPr="005A5899">
        <w:rPr>
          <w:i/>
          <w:iCs/>
          <w:lang w:val="en-US"/>
        </w:rPr>
        <w:t>auxiliary</w:t>
      </w:r>
      <w:r>
        <w:rPr>
          <w:i/>
          <w:iCs/>
          <w:lang w:val="en-US"/>
        </w:rPr>
        <w:t xml:space="preserve"> </w:t>
      </w:r>
      <w:r>
        <w:rPr>
          <w:lang w:val="en-US"/>
        </w:rPr>
        <w:t>dan parameter</w:t>
      </w:r>
      <w:r w:rsidRPr="005A5899">
        <w:rPr>
          <w:lang w:val="en-US"/>
        </w:rPr>
        <w:t>. Konversi ini menuntut penetapan satuan yang konsisten untuk setiap variabel, karena setiap aliran harus bersatuan stok per satuan waktu. Pemeriksaan konsistensi dimensi dilakukan menggunakan fasilitas Units Check pada Vensim dan dibahas pada Subbab 4.4.</w:t>
      </w:r>
      <w:r w:rsidR="00B22371">
        <w:rPr>
          <w:lang w:val="en-US"/>
        </w:rPr>
        <w:t xml:space="preserve"> </w:t>
      </w:r>
      <w:r w:rsidR="002C5000" w:rsidRPr="002C5000">
        <w:rPr>
          <w:lang w:val="en-US"/>
        </w:rPr>
        <w:t xml:space="preserve">Struktur SFD selengkapnya ditampilkan pada Gambar </w:t>
      </w:r>
      <w:r w:rsidR="002C5000">
        <w:rPr>
          <w:lang w:val="en-US"/>
        </w:rPr>
        <w:t>8</w:t>
      </w:r>
      <w:r w:rsidR="002C5000" w:rsidRPr="002C5000">
        <w:rPr>
          <w:lang w:val="en-US"/>
        </w:rPr>
        <w:t>.</w:t>
      </w:r>
    </w:p>
    <w:p w14:paraId="3B22CBCD" w14:textId="3EB2E44A" w:rsidR="00E24140" w:rsidRPr="002C5000" w:rsidRDefault="00E24140" w:rsidP="002C5000">
      <w:pPr>
        <w:ind w:firstLine="0"/>
        <w:rPr>
          <w:lang w:val="en-US"/>
        </w:rPr>
      </w:pPr>
      <w:r w:rsidRPr="00E24140">
        <w:rPr>
          <w:noProof/>
          <w:lang w:val="en-US"/>
        </w:rPr>
        <w:drawing>
          <wp:inline distT="0" distB="0" distL="0" distR="0" wp14:anchorId="6FECB249" wp14:editId="08DF2BB4">
            <wp:extent cx="5161930" cy="2590800"/>
            <wp:effectExtent l="0" t="0" r="0" b="0"/>
            <wp:docPr id="163155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57461" name=""/>
                    <pic:cNvPicPr/>
                  </pic:nvPicPr>
                  <pic:blipFill rotWithShape="1">
                    <a:blip r:embed="rId24"/>
                    <a:srcRect r="305"/>
                    <a:stretch>
                      <a:fillRect/>
                    </a:stretch>
                  </pic:blipFill>
                  <pic:spPr bwMode="auto">
                    <a:xfrm>
                      <a:off x="0" y="0"/>
                      <a:ext cx="5179529" cy="2599633"/>
                    </a:xfrm>
                    <a:prstGeom prst="rect">
                      <a:avLst/>
                    </a:prstGeom>
                    <a:ln>
                      <a:noFill/>
                    </a:ln>
                    <a:extLst>
                      <a:ext uri="{53640926-AAD7-44D8-BBD7-CCE9431645EC}">
                        <a14:shadowObscured xmlns:a14="http://schemas.microsoft.com/office/drawing/2010/main"/>
                      </a:ext>
                    </a:extLst>
                  </pic:spPr>
                </pic:pic>
              </a:graphicData>
            </a:graphic>
          </wp:inline>
        </w:drawing>
      </w:r>
    </w:p>
    <w:p w14:paraId="598B42C6" w14:textId="41A698F5" w:rsidR="002C5000" w:rsidRDefault="002C5000" w:rsidP="002C5000">
      <w:pPr>
        <w:pStyle w:val="Gambar"/>
        <w:spacing w:before="0" w:after="240"/>
        <w:ind w:firstLine="720"/>
      </w:pPr>
      <w:r>
        <w:t>Gambar 8. SFD Provinsi Daerah Istimewa Yogyakarta</w:t>
      </w:r>
    </w:p>
    <w:p w14:paraId="1557B4DC" w14:textId="1F5100B6" w:rsidR="002C5000" w:rsidRDefault="00B22371" w:rsidP="002C5000">
      <w:pPr>
        <w:pStyle w:val="Level2Subbab"/>
      </w:pPr>
      <w:r>
        <w:t>Integrasi Data Citra Satelit</w:t>
      </w:r>
    </w:p>
    <w:p w14:paraId="17003B62" w14:textId="0605DF0D" w:rsidR="00B22371" w:rsidRDefault="00B22371" w:rsidP="00B22371">
      <w:r w:rsidRPr="00B22371">
        <w:rPr>
          <w:lang w:val="en-US"/>
        </w:rPr>
        <w:t>Salah</w:t>
      </w:r>
      <w:r w:rsidRPr="00B22371">
        <w:t xml:space="preserve"> satu tujuan penelitian ini adalah memanfaatkan data citra satelit sebagai alat bantu pemutakhiran data, bukan sebagai pengganti statistik resmi. Integrasi dilakukan pada dua variabel yang datanya tidak tersedia lengkap sepanjang periode pengamatan.</w:t>
      </w:r>
    </w:p>
    <w:p w14:paraId="4E99BE5B" w14:textId="62C8A473" w:rsidR="00B22371" w:rsidRDefault="00B22371" w:rsidP="00D5737B">
      <w:pPr>
        <w:pStyle w:val="Level3JudulPokokBahasan"/>
      </w:pPr>
      <w:r w:rsidRPr="00B22371">
        <w:lastRenderedPageBreak/>
        <w:t>Estimasi Jumlah Objek Daya Tarik Wisata</w:t>
      </w:r>
    </w:p>
    <w:p w14:paraId="20BE610E" w14:textId="77777777" w:rsidR="00C417F6" w:rsidRDefault="00B22371" w:rsidP="00C417F6">
      <w:r w:rsidRPr="008D5E65">
        <w:t>Statistik Objek Daya Tarik Wisata yang diterbitkan BPS tersedia untuk periode 2018 sampai 2024, sedangkan model membutuhkan seri lengkap 2015 sampai 2025. Kekosongan pada 2015 sampai 2017 dan 2025 diisi menggunakan estimasi berbasis intensitas cahaya malam dari sensor VIIRS Day/Night Band. Model regresi yang dibangun menghubungkan intensitas cahaya malam pada wilayah DIY dengan jumlah objek daya tarik wisata pada tahun-tahun yang datanya tersedia.</w:t>
      </w:r>
    </w:p>
    <w:p w14:paraId="349E50A0" w14:textId="70B311CA" w:rsidR="00B22371" w:rsidRDefault="00B22371" w:rsidP="00C417F6">
      <w:r w:rsidRPr="008D5E65">
        <w:t xml:space="preserve">Kualitas estimasi ini terbatas dan keterbatasannya dinyatakan secara terbuka. Koefisien determinasi model regresi sekitar 0,41 dengan akar galat kuadrat rata-rata pada validasi </w:t>
      </w:r>
      <w:r w:rsidRPr="008D5E65">
        <w:rPr>
          <w:i/>
          <w:iCs/>
        </w:rPr>
        <w:t>leave-one-out</w:t>
      </w:r>
      <w:r w:rsidRPr="008D5E65">
        <w:t xml:space="preserve"> sekitar enam persen. Nilai estimasi untuk 2025 sebesar 201 unit menunjukkan penurunan dari 218 unit pada 2024, arah yang tidak sejalan dengan indikator pariwisata lain pada tahun yang sama. Selisih tersebut hanya sedikit di atas satu kali akar galat kuadrat rata-rata, sehingga nilai estimasi tetap digunakan sebagai nilai awal stok dengan catatan bahwa sensitivitasnya diuji pada rentang 189 sampai 218 unit.</w:t>
      </w:r>
    </w:p>
    <w:p w14:paraId="7BEC001D" w14:textId="03D0939F" w:rsidR="00B22371" w:rsidRDefault="00B22371" w:rsidP="00D5737B">
      <w:pPr>
        <w:pStyle w:val="Level3JudulPokokBahasan"/>
      </w:pPr>
      <w:r w:rsidRPr="00B22371">
        <w:t>Estimasi Lahan Terbangun</w:t>
      </w:r>
    </w:p>
    <w:p w14:paraId="38AD30A9" w14:textId="77777777" w:rsidR="00C417F6" w:rsidRDefault="00C417F6" w:rsidP="00C417F6">
      <w:r w:rsidRPr="008D5E65">
        <w:t xml:space="preserve">Luas lahan terbangun diestimasi dari produk klasifikasi penutup lahan Dynamic World (Brown et al., 2022) untuk periode 2016 sampai 2025, dengan mengambil kelas </w:t>
      </w:r>
      <w:r w:rsidRPr="008D5E65">
        <w:rPr>
          <w:i/>
          <w:iCs/>
        </w:rPr>
        <w:t>built</w:t>
      </w:r>
      <w:r w:rsidRPr="008D5E65">
        <w:t xml:space="preserve"> pada wilayah administratif DIY. Nilai untuk 2015 diperoleh melalui ekstrapolasi mundur mengikuti tren log-linear 2016 sampai 2025, dan nilai imputasi tersebut tidak digunakan dalam penurunan parameter mana pun.</w:t>
      </w:r>
    </w:p>
    <w:p w14:paraId="255D30C5" w14:textId="3F1F8E91" w:rsidR="00C417F6" w:rsidRDefault="00C417F6" w:rsidP="00C417F6">
      <w:r w:rsidRPr="008D5E65">
        <w:lastRenderedPageBreak/>
        <w:t>Seri yang dihasilkan mengandung derau yang cukup besar. Luas lahan terbangun tercatat mencapai puncaknya pada 2023 sebesar 75.624 hektar, kemudian menurun menjadi 55.030 hektar pada 2025. Penyusutan sebesar 27 persen dalam dua tahun tidak mungkin terjadi pada lahan terbangun secara fisik, sehingga penurunan tersebut lebih mungkin berasal dari ketidakstabilan hasil klasifikasi citra. Konsekuensi derau ini muncul kembali pada tahap kalibrasi dan dibahas pada Subbab 4.6.</w:t>
      </w:r>
    </w:p>
    <w:p w14:paraId="5EFDEC2D" w14:textId="4E76C541" w:rsidR="004A044F" w:rsidRDefault="0028094E" w:rsidP="0026699A">
      <w:pPr>
        <w:pStyle w:val="Level2Subbab"/>
        <w:spacing w:after="0"/>
        <w:ind w:hanging="720"/>
      </w:pPr>
      <w:r>
        <w:t xml:space="preserve">Formulasi dan </w:t>
      </w:r>
      <w:r w:rsidR="0026699A">
        <w:t>Parametisasi</w:t>
      </w:r>
      <w:r>
        <w:t xml:space="preserve"> Model</w:t>
      </w:r>
    </w:p>
    <w:p w14:paraId="45FEA034" w14:textId="037B1696" w:rsidR="002453B3" w:rsidRDefault="002453B3" w:rsidP="00D5737B">
      <w:pPr>
        <w:pStyle w:val="Level3JudulPokokBahasan"/>
      </w:pPr>
      <w:r>
        <w:t>Persamaan Stock</w:t>
      </w:r>
    </w:p>
    <w:p w14:paraId="0EA7550E" w14:textId="6177B0F2" w:rsidR="004A044F" w:rsidRDefault="00BA0B92" w:rsidP="00BA0B92">
      <w:pPr>
        <w:rPr>
          <w:lang w:val="en-US"/>
        </w:rPr>
      </w:pPr>
      <w:r w:rsidRPr="00BA0B92">
        <w:rPr>
          <w:lang w:val="en-US"/>
        </w:rPr>
        <w:t>Persamaan model disusun mengikuti prinsip bahwa setiap stok merupakan integrasi dari selisih aliran masuk dan aliran keluar. Subsistem wisatawan dirumuskan sebagai berikut</w:t>
      </w:r>
      <w:r>
        <w:rPr>
          <w:lang w:val="en-US"/>
        </w:rPr>
        <w:t xml:space="preserve">: </w:t>
      </w:r>
    </w:p>
    <w:p w14:paraId="00BFF5E0" w14:textId="4EA885D4" w:rsidR="004A044F" w:rsidRPr="00BA0B92" w:rsidRDefault="00BA0B92" w:rsidP="004A044F">
      <w:pPr>
        <w:pStyle w:val="BodyText"/>
        <w:rPr>
          <w:sz w:val="20"/>
          <w:szCs w:val="20"/>
        </w:rPr>
      </w:pPr>
      <m:oMathPara>
        <m:oMath>
          <m:r>
            <w:rPr>
              <w:rFonts w:ascii="Cambria Math" w:hAnsi="Cambria Math"/>
              <w:sz w:val="20"/>
              <w:szCs w:val="20"/>
            </w:rPr>
            <m:t>Jumlah  Wisatawan</m:t>
          </m:r>
          <m:r>
            <m:rPr>
              <m:sty m:val="p"/>
            </m:rPr>
            <w:rPr>
              <w:rFonts w:ascii="Cambria Math" w:hAnsi="Cambria Math"/>
              <w:sz w:val="20"/>
              <w:szCs w:val="20"/>
            </w:rPr>
            <m:t>=</m:t>
          </m:r>
          <m:r>
            <w:rPr>
              <w:rFonts w:ascii="Cambria Math" w:hAnsi="Cambria Math"/>
              <w:sz w:val="20"/>
              <w:szCs w:val="20"/>
            </w:rPr>
            <m:t>Laju kedatangan Wisatawan-Laju Penurunan wisatawan</m:t>
          </m:r>
        </m:oMath>
      </m:oMathPara>
    </w:p>
    <w:p w14:paraId="5F4850F0" w14:textId="48BA6490" w:rsidR="004A044F" w:rsidRPr="00BA0B92" w:rsidRDefault="00BA0B92" w:rsidP="004A044F">
      <w:pPr>
        <w:pStyle w:val="FirstParagraph"/>
      </w:pPr>
      <m:oMathPara>
        <m:oMath>
          <m:r>
            <w:rPr>
              <w:rFonts w:ascii="Cambria Math" w:hAnsi="Cambria Math"/>
              <w:sz w:val="20"/>
              <w:szCs w:val="20"/>
            </w:rPr>
            <m:t>Laju Kedatangan wisatawan= Jumlah Wisatawan × Laju Pertumbuhan Eksternal × Daya Tarik Destinasi Wisata</m:t>
          </m:r>
        </m:oMath>
      </m:oMathPara>
    </w:p>
    <w:p w14:paraId="29B54607" w14:textId="486CADF0" w:rsidR="004A044F" w:rsidRPr="004A044F" w:rsidRDefault="00BA0B92" w:rsidP="00BA0B92">
      <w:pPr>
        <w:pStyle w:val="FirstParagraph"/>
      </w:pPr>
      <m:oMathPara>
        <m:oMath>
          <m:r>
            <w:rPr>
              <w:rFonts w:ascii="Cambria Math" w:hAnsi="Cambria Math"/>
              <w:sz w:val="20"/>
              <w:szCs w:val="20"/>
            </w:rPr>
            <m:t>Laju Penurunan Wisatawan = Jumlah Wisatawan × Laju Penurunan Dasar</m:t>
          </m:r>
        </m:oMath>
      </m:oMathPara>
    </w:p>
    <w:p w14:paraId="02BB0C13" w14:textId="79711571" w:rsidR="00BA0B92" w:rsidRDefault="00BA0B92" w:rsidP="00BA0B92">
      <w:r w:rsidRPr="00BA0B92">
        <w:rPr>
          <w:lang w:val="en-US"/>
        </w:rPr>
        <w:t>Daya</w:t>
      </w:r>
      <w:r w:rsidRPr="00BA0B92">
        <w:t xml:space="preserve"> Tarik Destinasi Wisata merupakan indeks tak berdimensi yang dinormalisasi terhadap kondisi tahun dasar dan tersusun atas tiga komponen dengan bobot yang berjumlah satu, yaitu komponen ketersediaan objek daya tarik wisata, komponen kepadatan kunjungan, dan komponen daya dukung lahan. Komponen objek daya tarik dibatasi oleh nilai maksimum untuk mencegah pertumbuhan tanpa batas, sedangkan komponen kepadatan dibatasi maksimal satu karena kepadatan yang rendah bersifat netral dan tidak menambah daya tarik secara tak terhingga. </w:t>
      </w:r>
      <w:r w:rsidRPr="00BA0B92">
        <w:lastRenderedPageBreak/>
        <w:t>Pembatasan kedua komponen tersebut merupakan hasil perbaikan struktur setelah uji kondisi ekstrem, sebagaimana dibahas pada Subbab 4.4</w:t>
      </w:r>
      <w:r w:rsidR="004D0E8D">
        <w:t>.</w:t>
      </w:r>
    </w:p>
    <w:p w14:paraId="7ECF8011" w14:textId="6DA8888E" w:rsidR="004D0E8D" w:rsidRDefault="004D0E8D" w:rsidP="00BA0B92">
      <w:r w:rsidRPr="004D0E8D">
        <w:t>Subsistem akomodasi menghubungkan permintaan kamar dengan kapasitas yang tersedia. Rasio Permintaan terhadap Kapasitas Kamar dihitung dari total malam menginap dibagi tingkat penghunian ganda, kemudian dibandingkan dengan kapasitas yang merupakan perkalian jumlah unit akomodasi, rata-rata kamar per unit, dan malam tersedia per kamar. Laju konstruksi akomodasi hanya berjalan apabila rasio permintaan melampaui ambang tertentu, mengikuti gagasan natural occupancy rate dalam literatur pasar properti</w:t>
      </w:r>
      <w:r>
        <w:t>.</w:t>
      </w:r>
    </w:p>
    <w:p w14:paraId="4D877B43" w14:textId="38F85DA1" w:rsidR="004D0E8D" w:rsidRDefault="004D0E8D" w:rsidP="00BA0B92">
      <w:r w:rsidRPr="004D0E8D">
        <w:t>Daftar lengkap persamaan model disajikan pada Lampiran.</w:t>
      </w:r>
    </w:p>
    <w:p w14:paraId="15B9D4FB" w14:textId="62592BE3" w:rsidR="002453B3" w:rsidRDefault="002453B3" w:rsidP="00D5737B">
      <w:pPr>
        <w:pStyle w:val="Level3JudulPokokBahasan"/>
      </w:pPr>
      <w:r>
        <w:t>Pe</w:t>
      </w:r>
      <w:r w:rsidR="004D0E8D">
        <w:t>netapan Parameter</w:t>
      </w:r>
    </w:p>
    <w:p w14:paraId="1B99E780" w14:textId="048D6646" w:rsidR="004D0E8D" w:rsidRDefault="004D0E8D" w:rsidP="004A044F">
      <w:pPr>
        <w:rPr>
          <w:lang w:val="en-US"/>
        </w:rPr>
      </w:pPr>
      <w:r w:rsidRPr="004D0E8D">
        <w:rPr>
          <w:lang w:val="en-US"/>
        </w:rPr>
        <w:t>Ke-35 parameter model ditetapkan melalui empat cara, yaitu pengambilan langsung dari data statistik resmi, penurunan dari identitas stok-aliran, penetapan asumsi berbasis rujukan, dan penetapan sebagai tuas kebijakan. Pembedaan status ini dipertahankan sepanjang penelitian karena menentukan parameter mana yang boleh dan tidak boleh dikalibrasi</w:t>
      </w:r>
      <w:r w:rsidR="001715C3">
        <w:rPr>
          <w:lang w:val="en-US"/>
        </w:rPr>
        <w:t>.</w:t>
      </w:r>
    </w:p>
    <w:p w14:paraId="152C50B1" w14:textId="29682681" w:rsidR="002453B3" w:rsidRDefault="004A044F" w:rsidP="004A044F">
      <w:pPr>
        <w:rPr>
          <w:lang w:val="en-US"/>
        </w:rPr>
      </w:pPr>
      <w:r w:rsidRPr="004A044F">
        <w:rPr>
          <w:lang w:val="en-US"/>
        </w:rPr>
        <w:t xml:space="preserve">Laju Konstruksi Hotel hanya aktif ketika TPK melampaui ambang </w:t>
      </w:r>
      <m:oMath>
        <m:r>
          <w:rPr>
            <w:rFonts w:ascii="Cambria Math" w:hAnsi="Cambria Math"/>
            <w:lang w:val="en-US"/>
          </w:rPr>
          <m:t>TP</m:t>
        </m:r>
        <m:sSup>
          <m:sSupPr>
            <m:ctrlPr>
              <w:rPr>
                <w:rFonts w:ascii="Cambria Math" w:hAnsi="Cambria Math"/>
                <w:lang w:val="en-US"/>
              </w:rPr>
            </m:ctrlPr>
          </m:sSupPr>
          <m:e>
            <m:r>
              <w:rPr>
                <w:rFonts w:ascii="Cambria Math" w:hAnsi="Cambria Math"/>
                <w:lang w:val="en-US"/>
              </w:rPr>
              <m:t>K</m:t>
            </m:r>
          </m:e>
          <m:sup>
            <m:r>
              <m:rPr>
                <m:sty m:val="p"/>
              </m:rPr>
              <w:rPr>
                <w:rFonts w:ascii="Cambria Math" w:hAnsi="Cambria Math"/>
                <w:lang w:val="en-US"/>
              </w:rPr>
              <m:t>*</m:t>
            </m:r>
          </m:sup>
        </m:sSup>
      </m:oMath>
      <w:r w:rsidRPr="004A044F">
        <w:rPr>
          <w:lang w:val="en-US"/>
        </w:rPr>
        <w:t xml:space="preserve">; fungsi </w:t>
      </w:r>
      <m:oMath>
        <m:r>
          <m:rPr>
            <m:sty m:val="p"/>
          </m:rPr>
          <w:rPr>
            <w:rFonts w:ascii="Cambria Math" w:hAnsi="Cambria Math"/>
            <w:lang w:val="en-US"/>
          </w:rPr>
          <m:t>max</m:t>
        </m:r>
        <m:d>
          <m:dPr>
            <m:ctrlPr>
              <w:rPr>
                <w:rFonts w:ascii="Cambria Math" w:hAnsi="Cambria Math"/>
                <w:lang w:val="en-US"/>
              </w:rPr>
            </m:ctrlPr>
          </m:dPr>
          <m:e>
            <m:r>
              <w:rPr>
                <w:rFonts w:ascii="Cambria Math" w:hAnsi="Cambria Math"/>
                <w:lang w:val="en-US"/>
              </w:rPr>
              <m:t>0</m:t>
            </m:r>
            <m:r>
              <m:rPr>
                <m:sty m:val="p"/>
              </m:rPr>
              <w:rPr>
                <w:rFonts w:ascii="Cambria Math" w:hAnsi="Cambria Math"/>
                <w:lang w:val="en-US"/>
              </w:rPr>
              <m:t>,⋅</m:t>
            </m:r>
          </m:e>
        </m:d>
      </m:oMath>
      <w:r w:rsidRPr="004A044F">
        <w:rPr>
          <w:lang w:val="en-US"/>
        </w:rPr>
        <w:t xml:space="preserve"> memastikan tidak ada pembangunan ketika hunian rendah. Pembangunan ODTW didorong oleh investasi dan kontribusi tenaga kerja, yang menutup loop R2 dan R3. Konversi Lahan menjumlahkan kebutuhan lahan dari pembangunan hotel dan ODTW, sehingga setiap ekspansi kapasitas langsung berdampak pada </w:t>
      </w:r>
      <w:r w:rsidRPr="004A044F">
        <w:rPr>
          <w:i/>
          <w:iCs/>
          <w:lang w:val="en-US"/>
        </w:rPr>
        <w:t>stock</w:t>
      </w:r>
      <w:r w:rsidRPr="004A044F">
        <w:rPr>
          <w:lang w:val="en-US"/>
        </w:rPr>
        <w:t xml:space="preserve"> lahan terbangun.</w:t>
      </w:r>
    </w:p>
    <w:p w14:paraId="580786F8" w14:textId="71BB7467" w:rsidR="001715C3" w:rsidRDefault="001715C3" w:rsidP="004A044F">
      <w:pPr>
        <w:rPr>
          <w:lang w:val="en-US"/>
        </w:rPr>
      </w:pPr>
      <w:r w:rsidRPr="001715C3">
        <w:rPr>
          <w:lang w:val="en-US"/>
        </w:rPr>
        <w:lastRenderedPageBreak/>
        <w:t>Parameter yang diturunkan dari identitas stok-aliran ditetapkan agar model mereproduksi perubahan stok yang teramati sepanjang 2015 sampai 2025. Sebagai contoh, Sensitivitas Konstruksi terhadap TPK diperoleh dari pembagian antara pertambahan jumlah akomodasi ditambah unit yang keluar selama periode pengamatan, dengan jumlah perkalian investasi dan selisih tingkat penghunian kamar terhadap ambangnya. Cara penurunan semacam ini membuat parameter tersebut tidak berdiri sendiri, melainkan berpasangan dengan parameter lain, sehingga perubahan pada salah satunya mengharuskan perhitungan ulang pasangannya. Ketentuan ini diterapkan konsisten pada tahap kalibrasi dan analisis sensitivitas</w:t>
      </w:r>
      <w:r>
        <w:rPr>
          <w:lang w:val="en-US"/>
        </w:rPr>
        <w:t>.</w:t>
      </w:r>
    </w:p>
    <w:p w14:paraId="678066A1" w14:textId="1B75F34D" w:rsidR="001715C3" w:rsidRDefault="001715C3" w:rsidP="004A044F">
      <w:pPr>
        <w:rPr>
          <w:lang w:val="en-US"/>
        </w:rPr>
      </w:pPr>
      <w:r w:rsidRPr="001715C3">
        <w:rPr>
          <w:lang w:val="en-US"/>
        </w:rPr>
        <w:t>Parameter yang diturunkan dari identitas stok-aliran ditetapkan agar model mereproduksi perubahan stok yang teramati sepanjang 2015 sampai 2025. Sebagai contoh, Sensitivitas Konstruksi terhadap TPK diperoleh dari pembagian antara pertambahan jumlah akomodasi ditambah unit yang keluar selama periode pengamatan, dengan jumlah perkalian investasi dan selisih tingkat penghunian kamar terhadap ambangnya. Cara penurunan semacam ini membuat parameter tersebut tidak berdiri sendiri, melainkan berpasangan dengan parameter lain, sehingga perubahan pada salah satunya mengharuskan perhitungan ulang pasangannya. Ketentuan ini diterapkan konsisten pada tahap kalibrasi dan analisis sensitivitas.</w:t>
      </w:r>
    </w:p>
    <w:p w14:paraId="6386333C" w14:textId="31EAF3BF" w:rsidR="001715C3" w:rsidRDefault="001715C3" w:rsidP="004A044F">
      <w:pPr>
        <w:rPr>
          <w:lang w:val="en-US"/>
        </w:rPr>
      </w:pPr>
      <w:r w:rsidRPr="001715C3">
        <w:rPr>
          <w:lang w:val="en-US"/>
        </w:rPr>
        <w:t>Rincian seluruh parameter beserta nilai, satuan, cara penentuan, dasar teori, rujukan, dan keterbatasannya disajikan pada Lampiran</w:t>
      </w:r>
    </w:p>
    <w:p w14:paraId="7C0F2AD1" w14:textId="02A3FB14" w:rsidR="00BC1422" w:rsidRDefault="00BC1422" w:rsidP="00BC1422">
      <w:pPr>
        <w:pStyle w:val="Level2Subbab"/>
      </w:pPr>
      <w:r>
        <w:lastRenderedPageBreak/>
        <w:t>Verifikasi dan Validasi</w:t>
      </w:r>
      <w:r w:rsidR="001715C3">
        <w:t xml:space="preserve"> Struktur</w:t>
      </w:r>
      <w:r>
        <w:t xml:space="preserve"> Model</w:t>
      </w:r>
    </w:p>
    <w:p w14:paraId="18FBACD8" w14:textId="280BFA56" w:rsidR="0002130A" w:rsidRDefault="0002130A" w:rsidP="0002130A">
      <w:r w:rsidRPr="0002130A">
        <w:rPr>
          <w:lang w:val="en-US"/>
        </w:rPr>
        <w:t>Pengujian</w:t>
      </w:r>
      <w:r w:rsidRPr="0002130A">
        <w:t xml:space="preserve"> model mengikuti kerangka Barlas (1989, 1996) dan Sterman (2000), yang menempatkan uji struktur sebelum uji perilaku. Urutan tersebut dipertahankan karena kesesuaian terhadap data historis tidak bermakna apabila struktur model tidak dapat dipertanggungjawabkan</w:t>
      </w:r>
      <w:r>
        <w:t>.</w:t>
      </w:r>
    </w:p>
    <w:p w14:paraId="4EB64FD1" w14:textId="6CC84F2D" w:rsidR="002453B3" w:rsidRDefault="002453B3" w:rsidP="00D5737B">
      <w:pPr>
        <w:pStyle w:val="Level3JudulPokokBahasan"/>
      </w:pPr>
      <w:r>
        <w:t xml:space="preserve">Uji </w:t>
      </w:r>
      <w:r w:rsidR="0002130A">
        <w:t>Kesesuaian Struktur dan Konsistensi Dimensi</w:t>
      </w:r>
    </w:p>
    <w:p w14:paraId="737F3F02" w14:textId="4F64414C" w:rsidR="0002130A" w:rsidRPr="0002130A" w:rsidRDefault="0002130A" w:rsidP="0002130A">
      <w:pPr>
        <w:rPr>
          <w:lang w:val="en-US"/>
        </w:rPr>
      </w:pPr>
      <w:r w:rsidRPr="0002130A">
        <w:rPr>
          <w:lang w:val="en-US"/>
        </w:rPr>
        <w:t>Uji kesesuaian struktur dilakukan dengan menelusuri setiap variabel dan memastikan bahwa hubungan sebab akibat yang dirumuskan memiliki dasar teori atau bukti empiris. Hasil penelusuran tersebut terdokumentasi dalam tabel parameter yang memuat sumber dan landasan setiap variabel.</w:t>
      </w:r>
    </w:p>
    <w:p w14:paraId="4320F099" w14:textId="612B32BA" w:rsidR="002453B3" w:rsidRDefault="0002130A" w:rsidP="0002130A">
      <w:pPr>
        <w:rPr>
          <w:lang w:val="en-US"/>
        </w:rPr>
      </w:pPr>
      <w:r w:rsidRPr="0002130A">
        <w:rPr>
          <w:lang w:val="en-US"/>
        </w:rPr>
        <w:t xml:space="preserve">Uji konsistensi dimensi dilakukan dengan fasilitas Units Check dan Check Model pada Vensim. </w:t>
      </w:r>
      <w:r w:rsidR="00A341C8">
        <w:rPr>
          <w:lang w:val="en-US"/>
        </w:rPr>
        <w:t xml:space="preserve">Jika </w:t>
      </w:r>
      <w:r w:rsidRPr="0002130A">
        <w:rPr>
          <w:lang w:val="en-US"/>
        </w:rPr>
        <w:t>Pengujian menemukan ketidaksesuaian satuan pada parameter</w:t>
      </w:r>
      <w:r w:rsidR="00A341C8">
        <w:rPr>
          <w:lang w:val="en-US"/>
        </w:rPr>
        <w:t>,</w:t>
      </w:r>
      <w:r w:rsidRPr="0002130A">
        <w:rPr>
          <w:lang w:val="en-US"/>
        </w:rPr>
        <w:t xml:space="preserve"> </w:t>
      </w:r>
      <w:r w:rsidR="00A341C8">
        <w:rPr>
          <w:lang w:val="en-US"/>
        </w:rPr>
        <w:t>akan</w:t>
      </w:r>
      <w:r w:rsidRPr="0002130A">
        <w:rPr>
          <w:lang w:val="en-US"/>
        </w:rPr>
        <w:t xml:space="preserve"> kemudian diperbaiki</w:t>
      </w:r>
      <w:r w:rsidR="00A341C8">
        <w:rPr>
          <w:lang w:val="en-US"/>
        </w:rPr>
        <w:t xml:space="preserve"> agar </w:t>
      </w:r>
      <w:r w:rsidRPr="0002130A">
        <w:rPr>
          <w:lang w:val="en-US"/>
        </w:rPr>
        <w:t>kedua pemeriksaan berjalan tanpa peringatan</w:t>
      </w:r>
      <w:r w:rsidR="00A341C8">
        <w:rPr>
          <w:lang w:val="en-US"/>
        </w:rPr>
        <w:t>.</w:t>
      </w:r>
    </w:p>
    <w:p w14:paraId="4A8E186A" w14:textId="55CB5E9E" w:rsidR="002453B3" w:rsidRDefault="002453B3" w:rsidP="00D5737B">
      <w:pPr>
        <w:pStyle w:val="Level3JudulPokokBahasan"/>
      </w:pPr>
      <w:r>
        <w:t>Uji</w:t>
      </w:r>
      <w:r w:rsidR="00A341C8">
        <w:t xml:space="preserve"> Kecukupan Batas Model</w:t>
      </w:r>
    </w:p>
    <w:p w14:paraId="484B7D57" w14:textId="17A71036" w:rsidR="002453B3" w:rsidRDefault="00CB34FC" w:rsidP="002453B3">
      <w:pPr>
        <w:rPr>
          <w:lang w:val="en-US"/>
        </w:rPr>
      </w:pPr>
      <w:r w:rsidRPr="00CB34FC">
        <w:rPr>
          <w:lang w:val="en-US"/>
        </w:rPr>
        <w:t>Uji kecukupan batas dilakukan dengan menyusun tabel yang memuat seluruh variabel endogen, variabel eksogen, dan aspek yang dikeluarkan beserta konsekuensinya terhadap kemampuan model. Tabel tersebut memperjelas bahwa model tidak dirancang untuk menjelaskan dinamika harga, promosi, musim, maupun guncangan eksternal, sehingga hasil model tidak boleh ditafsirkan pada ranah tersebut.</w:t>
      </w:r>
    </w:p>
    <w:p w14:paraId="61037477" w14:textId="07510762" w:rsidR="003A7CC3" w:rsidRDefault="003A7CC3" w:rsidP="00D5737B">
      <w:pPr>
        <w:pStyle w:val="Level3JudulPokokBahasan"/>
      </w:pPr>
      <w:r>
        <w:lastRenderedPageBreak/>
        <w:t>Uji Kekekalan Materi</w:t>
      </w:r>
    </w:p>
    <w:p w14:paraId="47E4F0D9" w14:textId="77777777" w:rsidR="003A7CC3" w:rsidRDefault="003A7CC3" w:rsidP="003A7CC3">
      <w:r w:rsidRPr="00240078">
        <w:t>Uji kekekalan materi memeriksa apakah setiap stok benar-benar merupakan akumulasi dari aliran yang didefinisikan, tanpa ada materi yang hilang atau muncul di luar aliran tersebut. Pemeriksaan dilakukan dengan membandingkan nilai stok tahun berikutnya terhadap nilai stok tahun berjalan ditambah aliran masuk dikurangi aliran keluar, untuk seluruh periode 2025 sampai 2049.</w:t>
      </w:r>
    </w:p>
    <w:p w14:paraId="4F923A86" w14:textId="3C1D3772" w:rsidR="003A7CC3" w:rsidRDefault="003A7CC3" w:rsidP="003A7CC3">
      <w:r w:rsidRPr="00240078">
        <w:t>Sebagai contoh, pada subsistem akomodasi nilai stok tahun 2025 sebesar 2.291 unit ditambah laju konstruksi sebesar 158,17937 unit dan dikurangi laju demolisi sebesar 114,55 unit menghasilkan 2.334,62937 unit, dan angka tersebut sama persis dengan nilai stok tahun 2026 pada hasil simulasi. Pemeriksaan pada kelima stok menghasilkan selisih nol untuk seluruh periode, sehingga model dinyatakan memenuhi prinsip kekekalan materi.</w:t>
      </w:r>
    </w:p>
    <w:p w14:paraId="39E65691" w14:textId="586241FF" w:rsidR="003A7CC3" w:rsidRDefault="003A7CC3" w:rsidP="00D5737B">
      <w:pPr>
        <w:pStyle w:val="Level3JudulPokokBahasan"/>
      </w:pPr>
      <w:r>
        <w:t>Uji Loop Umpan Balik</w:t>
      </w:r>
    </w:p>
    <w:p w14:paraId="00618529" w14:textId="78CF7E22" w:rsidR="003A7CC3" w:rsidRDefault="003A7CC3" w:rsidP="003A7CC3">
      <w:r w:rsidRPr="00240078">
        <w:t>Uji loop umpan balik dilakukan dengan melumpuhkan satu loop pada satu waktu, yaitu dengan menahan variabel yang menutup loop tersebut pada nilai tahun dasar, kemudian membandingkan perilaku model terhadap simulasi dasar. Cara ini tidak mengubah struktur model karena penggantian hanya berlaku pada saat simulasi dijalankan.</w:t>
      </w:r>
    </w:p>
    <w:p w14:paraId="6222256E" w14:textId="5A2A9BA3" w:rsidR="003A7CC3" w:rsidRPr="003A7CC3" w:rsidRDefault="003A7CC3" w:rsidP="003A7CC3">
      <w:pPr>
        <w:pStyle w:val="JudulTabel"/>
        <w:rPr>
          <w:lang w:val="en-US"/>
        </w:rPr>
      </w:pPr>
      <w:bookmarkStart w:id="110" w:name="_Toc241263394"/>
      <w:r w:rsidRPr="003A7CC3">
        <w:rPr>
          <w:lang w:val="en-US"/>
        </w:rPr>
        <w:t>Hasil uji loop umpan balik terhadap Jumlah Wisatawan tahun 2050</w:t>
      </w:r>
      <w:bookmarkEnd w:id="110"/>
    </w:p>
    <w:tbl>
      <w:tblPr>
        <w:tblW w:w="5000" w:type="pct"/>
        <w:tblLook w:val="0020" w:firstRow="1" w:lastRow="0" w:firstColumn="0" w:lastColumn="0" w:noHBand="0" w:noVBand="0"/>
      </w:tblPr>
      <w:tblGrid>
        <w:gridCol w:w="3402"/>
        <w:gridCol w:w="2127"/>
        <w:gridCol w:w="2403"/>
      </w:tblGrid>
      <w:tr w:rsidR="003A7CC3" w:rsidRPr="003A7CC3" w14:paraId="24B3866B" w14:textId="77777777" w:rsidTr="003A7CC3">
        <w:trPr>
          <w:tblHeader/>
        </w:trPr>
        <w:tc>
          <w:tcPr>
            <w:tcW w:w="2144" w:type="pct"/>
          </w:tcPr>
          <w:p w14:paraId="5302C719" w14:textId="77777777" w:rsidR="003A7CC3" w:rsidRPr="003A7CC3" w:rsidRDefault="003A7CC3" w:rsidP="003A7CC3">
            <w:pPr>
              <w:pStyle w:val="IsiTabel"/>
              <w:rPr>
                <w:lang w:val="en-US"/>
              </w:rPr>
            </w:pPr>
            <w:r w:rsidRPr="003A7CC3">
              <w:rPr>
                <w:lang w:val="en-US"/>
              </w:rPr>
              <w:t>Loop yang dilumpuhkan</w:t>
            </w:r>
          </w:p>
        </w:tc>
        <w:tc>
          <w:tcPr>
            <w:tcW w:w="1341" w:type="pct"/>
          </w:tcPr>
          <w:p w14:paraId="2C9CF7A1" w14:textId="77777777" w:rsidR="003A7CC3" w:rsidRPr="003A7CC3" w:rsidRDefault="003A7CC3" w:rsidP="003A7CC3">
            <w:pPr>
              <w:pStyle w:val="IsiTabel"/>
              <w:rPr>
                <w:lang w:val="en-US"/>
              </w:rPr>
            </w:pPr>
            <w:r w:rsidRPr="003A7CC3">
              <w:rPr>
                <w:lang w:val="en-US"/>
              </w:rPr>
              <w:t>Jumlah wisatawan 2050 (juta)</w:t>
            </w:r>
          </w:p>
        </w:tc>
        <w:tc>
          <w:tcPr>
            <w:tcW w:w="1515" w:type="pct"/>
          </w:tcPr>
          <w:p w14:paraId="1CD4A465" w14:textId="77777777" w:rsidR="003A7CC3" w:rsidRPr="003A7CC3" w:rsidRDefault="003A7CC3" w:rsidP="003A7CC3">
            <w:pPr>
              <w:pStyle w:val="IsiTabel"/>
              <w:rPr>
                <w:lang w:val="en-US"/>
              </w:rPr>
            </w:pPr>
            <w:r w:rsidRPr="003A7CC3">
              <w:rPr>
                <w:lang w:val="en-US"/>
              </w:rPr>
              <w:t>Selisih terhadap simulasi dasar</w:t>
            </w:r>
          </w:p>
        </w:tc>
      </w:tr>
      <w:tr w:rsidR="003A7CC3" w:rsidRPr="003A7CC3" w14:paraId="6C4272EA" w14:textId="77777777" w:rsidTr="003A7CC3">
        <w:tc>
          <w:tcPr>
            <w:tcW w:w="2144" w:type="pct"/>
          </w:tcPr>
          <w:p w14:paraId="1638748A" w14:textId="77777777" w:rsidR="003A7CC3" w:rsidRPr="003A7CC3" w:rsidRDefault="003A7CC3" w:rsidP="003A7CC3">
            <w:pPr>
              <w:pStyle w:val="IsiTabel"/>
              <w:rPr>
                <w:lang w:val="en-US"/>
              </w:rPr>
            </w:pPr>
            <w:r w:rsidRPr="003A7CC3">
              <w:rPr>
                <w:lang w:val="en-US"/>
              </w:rPr>
              <w:t>Simulasi dasar, seluruh loop aktif</w:t>
            </w:r>
          </w:p>
        </w:tc>
        <w:tc>
          <w:tcPr>
            <w:tcW w:w="1341" w:type="pct"/>
          </w:tcPr>
          <w:p w14:paraId="0EDB986B" w14:textId="77777777" w:rsidR="003A7CC3" w:rsidRPr="003A7CC3" w:rsidRDefault="003A7CC3" w:rsidP="003A7CC3">
            <w:pPr>
              <w:pStyle w:val="IsiTabel"/>
              <w:rPr>
                <w:lang w:val="en-US"/>
              </w:rPr>
            </w:pPr>
            <w:r w:rsidRPr="003A7CC3">
              <w:rPr>
                <w:lang w:val="en-US"/>
              </w:rPr>
              <w:t>96,20</w:t>
            </w:r>
          </w:p>
        </w:tc>
        <w:tc>
          <w:tcPr>
            <w:tcW w:w="1515" w:type="pct"/>
          </w:tcPr>
          <w:p w14:paraId="197302E3" w14:textId="77777777" w:rsidR="003A7CC3" w:rsidRPr="003A7CC3" w:rsidRDefault="003A7CC3" w:rsidP="003A7CC3">
            <w:pPr>
              <w:pStyle w:val="IsiTabel"/>
              <w:rPr>
                <w:lang w:val="en-US"/>
              </w:rPr>
            </w:pPr>
            <w:r w:rsidRPr="003A7CC3">
              <w:rPr>
                <w:lang w:val="en-US"/>
              </w:rPr>
              <w:t>—</w:t>
            </w:r>
          </w:p>
        </w:tc>
      </w:tr>
      <w:tr w:rsidR="003A7CC3" w:rsidRPr="003A7CC3" w14:paraId="517CA523" w14:textId="77777777" w:rsidTr="003A7CC3">
        <w:tc>
          <w:tcPr>
            <w:tcW w:w="2144" w:type="pct"/>
          </w:tcPr>
          <w:p w14:paraId="4C3F5A8A" w14:textId="77777777" w:rsidR="003A7CC3" w:rsidRPr="003A7CC3" w:rsidRDefault="003A7CC3" w:rsidP="003A7CC3">
            <w:pPr>
              <w:pStyle w:val="IsiTabel"/>
              <w:rPr>
                <w:lang w:val="en-US"/>
              </w:rPr>
            </w:pPr>
            <w:r w:rsidRPr="003A7CC3">
              <w:rPr>
                <w:lang w:val="en-US"/>
              </w:rPr>
              <w:t>B1 kepadatan</w:t>
            </w:r>
          </w:p>
        </w:tc>
        <w:tc>
          <w:tcPr>
            <w:tcW w:w="1341" w:type="pct"/>
          </w:tcPr>
          <w:p w14:paraId="358150C0" w14:textId="77777777" w:rsidR="003A7CC3" w:rsidRPr="003A7CC3" w:rsidRDefault="003A7CC3" w:rsidP="003A7CC3">
            <w:pPr>
              <w:pStyle w:val="IsiTabel"/>
              <w:rPr>
                <w:lang w:val="en-US"/>
              </w:rPr>
            </w:pPr>
            <w:r w:rsidRPr="003A7CC3">
              <w:rPr>
                <w:lang w:val="en-US"/>
              </w:rPr>
              <w:t>250,32</w:t>
            </w:r>
          </w:p>
        </w:tc>
        <w:tc>
          <w:tcPr>
            <w:tcW w:w="1515" w:type="pct"/>
          </w:tcPr>
          <w:p w14:paraId="3D03AFD0" w14:textId="77777777" w:rsidR="003A7CC3" w:rsidRPr="003A7CC3" w:rsidRDefault="003A7CC3" w:rsidP="003A7CC3">
            <w:pPr>
              <w:pStyle w:val="IsiTabel"/>
              <w:rPr>
                <w:lang w:val="en-US"/>
              </w:rPr>
            </w:pPr>
            <w:r w:rsidRPr="003A7CC3">
              <w:rPr>
                <w:lang w:val="en-US"/>
              </w:rPr>
              <w:t>+160,2%</w:t>
            </w:r>
          </w:p>
        </w:tc>
      </w:tr>
      <w:tr w:rsidR="003A7CC3" w:rsidRPr="003A7CC3" w14:paraId="178D3085" w14:textId="77777777" w:rsidTr="003A7CC3">
        <w:tc>
          <w:tcPr>
            <w:tcW w:w="2144" w:type="pct"/>
          </w:tcPr>
          <w:p w14:paraId="35D8231B" w14:textId="77777777" w:rsidR="003A7CC3" w:rsidRPr="003A7CC3" w:rsidRDefault="003A7CC3" w:rsidP="003A7CC3">
            <w:pPr>
              <w:pStyle w:val="IsiTabel"/>
              <w:rPr>
                <w:lang w:val="en-US"/>
              </w:rPr>
            </w:pPr>
            <w:r w:rsidRPr="003A7CC3">
              <w:rPr>
                <w:lang w:val="en-US"/>
              </w:rPr>
              <w:lastRenderedPageBreak/>
              <w:t>Gugus daya dukung lahan</w:t>
            </w:r>
          </w:p>
        </w:tc>
        <w:tc>
          <w:tcPr>
            <w:tcW w:w="1341" w:type="pct"/>
          </w:tcPr>
          <w:p w14:paraId="3FC79228" w14:textId="77777777" w:rsidR="003A7CC3" w:rsidRPr="003A7CC3" w:rsidRDefault="003A7CC3" w:rsidP="003A7CC3">
            <w:pPr>
              <w:pStyle w:val="IsiTabel"/>
              <w:rPr>
                <w:lang w:val="en-US"/>
              </w:rPr>
            </w:pPr>
            <w:r w:rsidRPr="003A7CC3">
              <w:rPr>
                <w:lang w:val="en-US"/>
              </w:rPr>
              <w:t>111,66</w:t>
            </w:r>
          </w:p>
        </w:tc>
        <w:tc>
          <w:tcPr>
            <w:tcW w:w="1515" w:type="pct"/>
          </w:tcPr>
          <w:p w14:paraId="663EF015" w14:textId="77777777" w:rsidR="003A7CC3" w:rsidRPr="003A7CC3" w:rsidRDefault="003A7CC3" w:rsidP="003A7CC3">
            <w:pPr>
              <w:pStyle w:val="IsiTabel"/>
              <w:rPr>
                <w:lang w:val="en-US"/>
              </w:rPr>
            </w:pPr>
            <w:r w:rsidRPr="003A7CC3">
              <w:rPr>
                <w:lang w:val="en-US"/>
              </w:rPr>
              <w:t>+16,1%</w:t>
            </w:r>
          </w:p>
        </w:tc>
      </w:tr>
      <w:tr w:rsidR="003A7CC3" w:rsidRPr="003A7CC3" w14:paraId="707D1ED4" w14:textId="77777777" w:rsidTr="003A7CC3">
        <w:tc>
          <w:tcPr>
            <w:tcW w:w="2144" w:type="pct"/>
          </w:tcPr>
          <w:p w14:paraId="1E8B1E75" w14:textId="77777777" w:rsidR="003A7CC3" w:rsidRPr="003A7CC3" w:rsidRDefault="003A7CC3" w:rsidP="003A7CC3">
            <w:pPr>
              <w:pStyle w:val="IsiTabel"/>
              <w:rPr>
                <w:lang w:val="en-US"/>
              </w:rPr>
            </w:pPr>
            <w:r w:rsidRPr="003A7CC3">
              <w:rPr>
                <w:lang w:val="en-US"/>
              </w:rPr>
              <w:t>R2 ekonomi dan atraksi</w:t>
            </w:r>
          </w:p>
        </w:tc>
        <w:tc>
          <w:tcPr>
            <w:tcW w:w="1341" w:type="pct"/>
          </w:tcPr>
          <w:p w14:paraId="5A1C3490" w14:textId="77777777" w:rsidR="003A7CC3" w:rsidRPr="003A7CC3" w:rsidRDefault="003A7CC3" w:rsidP="003A7CC3">
            <w:pPr>
              <w:pStyle w:val="IsiTabel"/>
              <w:rPr>
                <w:lang w:val="en-US"/>
              </w:rPr>
            </w:pPr>
            <w:r w:rsidRPr="003A7CC3">
              <w:rPr>
                <w:lang w:val="en-US"/>
              </w:rPr>
              <w:t>80,24</w:t>
            </w:r>
          </w:p>
        </w:tc>
        <w:tc>
          <w:tcPr>
            <w:tcW w:w="1515" w:type="pct"/>
          </w:tcPr>
          <w:p w14:paraId="07194BC9" w14:textId="77777777" w:rsidR="003A7CC3" w:rsidRPr="003A7CC3" w:rsidRDefault="003A7CC3" w:rsidP="003A7CC3">
            <w:pPr>
              <w:pStyle w:val="IsiTabel"/>
              <w:rPr>
                <w:lang w:val="en-US"/>
              </w:rPr>
            </w:pPr>
            <w:r w:rsidRPr="003A7CC3">
              <w:rPr>
                <w:lang w:val="en-US"/>
              </w:rPr>
              <w:t>−16,6%</w:t>
            </w:r>
          </w:p>
        </w:tc>
      </w:tr>
      <w:tr w:rsidR="003A7CC3" w:rsidRPr="003A7CC3" w14:paraId="3BAF7010" w14:textId="77777777" w:rsidTr="003A7CC3">
        <w:tc>
          <w:tcPr>
            <w:tcW w:w="2144" w:type="pct"/>
          </w:tcPr>
          <w:p w14:paraId="0B14AFCB" w14:textId="77777777" w:rsidR="003A7CC3" w:rsidRPr="003A7CC3" w:rsidRDefault="003A7CC3" w:rsidP="003A7CC3">
            <w:pPr>
              <w:pStyle w:val="IsiTabel"/>
              <w:rPr>
                <w:lang w:val="en-US"/>
              </w:rPr>
            </w:pPr>
            <w:r w:rsidRPr="003A7CC3">
              <w:rPr>
                <w:lang w:val="en-US"/>
              </w:rPr>
              <w:t>Okupansi akomodasi</w:t>
            </w:r>
          </w:p>
        </w:tc>
        <w:tc>
          <w:tcPr>
            <w:tcW w:w="1341" w:type="pct"/>
          </w:tcPr>
          <w:p w14:paraId="33A8AD21" w14:textId="77777777" w:rsidR="003A7CC3" w:rsidRPr="003A7CC3" w:rsidRDefault="003A7CC3" w:rsidP="003A7CC3">
            <w:pPr>
              <w:pStyle w:val="IsiTabel"/>
              <w:rPr>
                <w:lang w:val="en-US"/>
              </w:rPr>
            </w:pPr>
            <w:r w:rsidRPr="003A7CC3">
              <w:rPr>
                <w:lang w:val="en-US"/>
              </w:rPr>
              <w:t>96,23</w:t>
            </w:r>
          </w:p>
        </w:tc>
        <w:tc>
          <w:tcPr>
            <w:tcW w:w="1515" w:type="pct"/>
          </w:tcPr>
          <w:p w14:paraId="69068F2C" w14:textId="77777777" w:rsidR="003A7CC3" w:rsidRPr="003A7CC3" w:rsidRDefault="003A7CC3" w:rsidP="003A7CC3">
            <w:pPr>
              <w:pStyle w:val="IsiTabel"/>
              <w:rPr>
                <w:lang w:val="en-US"/>
              </w:rPr>
            </w:pPr>
            <w:r w:rsidRPr="003A7CC3">
              <w:rPr>
                <w:lang w:val="en-US"/>
              </w:rPr>
              <w:t>+0,03%</w:t>
            </w:r>
          </w:p>
        </w:tc>
      </w:tr>
      <w:tr w:rsidR="003A7CC3" w:rsidRPr="003A7CC3" w14:paraId="1A34B550" w14:textId="77777777" w:rsidTr="003A7CC3">
        <w:tc>
          <w:tcPr>
            <w:tcW w:w="2144" w:type="pct"/>
          </w:tcPr>
          <w:p w14:paraId="546AF0ED" w14:textId="77777777" w:rsidR="003A7CC3" w:rsidRPr="003A7CC3" w:rsidRDefault="003A7CC3" w:rsidP="003A7CC3">
            <w:pPr>
              <w:pStyle w:val="IsiTabel"/>
              <w:rPr>
                <w:lang w:val="en-US"/>
              </w:rPr>
            </w:pPr>
            <w:r w:rsidRPr="003A7CC3">
              <w:rPr>
                <w:lang w:val="en-US"/>
              </w:rPr>
              <w:t>Goal-seeking tenaga kerja</w:t>
            </w:r>
          </w:p>
        </w:tc>
        <w:tc>
          <w:tcPr>
            <w:tcW w:w="1341" w:type="pct"/>
          </w:tcPr>
          <w:p w14:paraId="25A98925" w14:textId="77777777" w:rsidR="003A7CC3" w:rsidRPr="003A7CC3" w:rsidRDefault="003A7CC3" w:rsidP="003A7CC3">
            <w:pPr>
              <w:pStyle w:val="IsiTabel"/>
              <w:rPr>
                <w:lang w:val="en-US"/>
              </w:rPr>
            </w:pPr>
            <w:r w:rsidRPr="003A7CC3">
              <w:rPr>
                <w:lang w:val="en-US"/>
              </w:rPr>
              <w:t>96,20</w:t>
            </w:r>
          </w:p>
        </w:tc>
        <w:tc>
          <w:tcPr>
            <w:tcW w:w="1515" w:type="pct"/>
          </w:tcPr>
          <w:p w14:paraId="73FF0A22" w14:textId="77777777" w:rsidR="003A7CC3" w:rsidRPr="003A7CC3" w:rsidRDefault="003A7CC3" w:rsidP="003A7CC3">
            <w:pPr>
              <w:pStyle w:val="IsiTabel"/>
              <w:rPr>
                <w:lang w:val="en-US"/>
              </w:rPr>
            </w:pPr>
            <w:r w:rsidRPr="003A7CC3">
              <w:rPr>
                <w:lang w:val="en-US"/>
              </w:rPr>
              <w:t>0,00%</w:t>
            </w:r>
          </w:p>
        </w:tc>
      </w:tr>
      <w:tr w:rsidR="003A7CC3" w:rsidRPr="003A7CC3" w14:paraId="58812B00" w14:textId="77777777" w:rsidTr="003A7CC3">
        <w:tc>
          <w:tcPr>
            <w:tcW w:w="2144" w:type="pct"/>
          </w:tcPr>
          <w:p w14:paraId="731C7462" w14:textId="77777777" w:rsidR="003A7CC3" w:rsidRPr="003A7CC3" w:rsidRDefault="003A7CC3" w:rsidP="003A7CC3">
            <w:pPr>
              <w:pStyle w:val="IsiTabel"/>
              <w:rPr>
                <w:lang w:val="en-US"/>
              </w:rPr>
            </w:pPr>
            <w:r w:rsidRPr="003A7CC3">
              <w:rPr>
                <w:lang w:val="en-US"/>
              </w:rPr>
              <w:t>Seluruh rem dimatikan, hanya R1</w:t>
            </w:r>
          </w:p>
        </w:tc>
        <w:tc>
          <w:tcPr>
            <w:tcW w:w="1341" w:type="pct"/>
          </w:tcPr>
          <w:p w14:paraId="25A9C7E4" w14:textId="77777777" w:rsidR="003A7CC3" w:rsidRPr="003A7CC3" w:rsidRDefault="003A7CC3" w:rsidP="003A7CC3">
            <w:pPr>
              <w:pStyle w:val="IsiTabel"/>
              <w:rPr>
                <w:lang w:val="en-US"/>
              </w:rPr>
            </w:pPr>
            <w:r w:rsidRPr="003A7CC3">
              <w:rPr>
                <w:lang w:val="en-US"/>
              </w:rPr>
              <w:t>217,37</w:t>
            </w:r>
          </w:p>
        </w:tc>
        <w:tc>
          <w:tcPr>
            <w:tcW w:w="1515" w:type="pct"/>
          </w:tcPr>
          <w:p w14:paraId="7D664C11" w14:textId="77777777" w:rsidR="003A7CC3" w:rsidRPr="003A7CC3" w:rsidRDefault="003A7CC3" w:rsidP="003A7CC3">
            <w:pPr>
              <w:pStyle w:val="IsiTabel"/>
              <w:rPr>
                <w:lang w:val="en-US"/>
              </w:rPr>
            </w:pPr>
            <w:r w:rsidRPr="003A7CC3">
              <w:rPr>
                <w:lang w:val="en-US"/>
              </w:rPr>
              <w:t>+126,0%</w:t>
            </w:r>
          </w:p>
        </w:tc>
      </w:tr>
    </w:tbl>
    <w:p w14:paraId="19C85F01" w14:textId="77777777" w:rsidR="001F0F4B" w:rsidRDefault="001F0F4B" w:rsidP="001F0F4B">
      <w:pPr>
        <w:ind w:firstLine="0"/>
      </w:pPr>
    </w:p>
    <w:p w14:paraId="6DB24DDA" w14:textId="77777777" w:rsidR="001F0F4B" w:rsidRDefault="001F0F4B" w:rsidP="001F0F4B">
      <w:r w:rsidRPr="00240078">
        <w:t>Hasil pada Tabel 4.2 menunjukkan bahwa rem kepadatan merupakan mekanisme penyeimbang terkuat dalam model. Ketika seluruh rem dimatikan, jumlah wisatawan 2050 mencapai 217,37 juta kunjungan, sehingga keseluruhan mekanisme penyeimbang memangkas sekitar 56 persen dari pertumbuhan tanpa hambatan.</w:t>
      </w:r>
      <w:r>
        <w:t xml:space="preserve"> </w:t>
      </w:r>
    </w:p>
    <w:p w14:paraId="0A79F269" w14:textId="767FCABC" w:rsidR="003A7CC3" w:rsidRDefault="001F0F4B" w:rsidP="001F0F4B">
      <w:r w:rsidRPr="00240078">
        <w:t>Dua loop tampak tidak berpengaruh terhadap jumlah wisatawan, namun berpengaruh kuat pada variabel yang menjadi wilayahnya. Pelumpuhan loop okupansi menurunkan jumlah akomodasi 2050 dari 5.404 menjadi 4.867 unit, sedangkan pelumpuhan loop goal-seeking menurunkan tenaga kerja dari 650.355 menjadi 364.994 jiwa. Keduanya merupakan loop lokal, dan ketidakterkaitannya dengan jumlah wisatawan justru konsisten dengan dua keputusan struktural model, yaitu permintaan kamar yang tidak terlayani tidak menekan kunjungan, dan tenaga kerja diperlakukan sebagai indikator keluaran tanpa umpan balik ke subsistem lain</w:t>
      </w:r>
      <w:r>
        <w:t>.</w:t>
      </w:r>
    </w:p>
    <w:p w14:paraId="0CB94501" w14:textId="653AD2A0" w:rsidR="002453B3" w:rsidRDefault="00B43F61" w:rsidP="00D5737B">
      <w:pPr>
        <w:pStyle w:val="Level3JudulPokokBahasan"/>
      </w:pPr>
      <w:r>
        <w:t>Uji Kondisi Ekstrem</w:t>
      </w:r>
    </w:p>
    <w:p w14:paraId="4C8C3930" w14:textId="2DD2C523" w:rsidR="00B43F61" w:rsidRPr="00240078" w:rsidRDefault="00B43F61" w:rsidP="00B43F61">
      <w:r w:rsidRPr="00B43F61">
        <w:t>Uji</w:t>
      </w:r>
      <w:r w:rsidRPr="00240078">
        <w:t xml:space="preserve"> kondisi ekstrem dilakukan terhadap 17 kombinasi nilai parameter ekstrem yang mencakup kelima subsistem. Hipotesis perilaku untuk setiap uji ditulis sebelum simulasi dijalankan, dan penilaian dilakukan terhadap enam aturan </w:t>
      </w:r>
      <w:r w:rsidRPr="00240078">
        <w:lastRenderedPageBreak/>
        <w:t>logika fisik, yaitu stok tidak boleh negatif, tingkat penghunian kamar tidak boleh melebihi satu, rasio daya dukung lahan tidak boleh negatif, luas lahan terbangun tidak boleh melebihi luas wilayah, indeks daya tarik berada pada rentang yang wajar, dan jumlah wisatawan tidak meledak secara tidak masuk akal.</w:t>
      </w:r>
    </w:p>
    <w:p w14:paraId="3A7ACB11" w14:textId="77777777" w:rsidR="00B43F61" w:rsidRPr="00240078" w:rsidRDefault="00B43F61" w:rsidP="00B43F61">
      <w:pPr>
        <w:pStyle w:val="BodyText"/>
      </w:pPr>
      <w:r w:rsidRPr="00240078">
        <w:t>Pengujian tahap pertama menemukan empat akar masalah struktural. Tingkat penghunian kamar dapat melampaui satu karena tidak ada pembatas pada rasio permintaan; rasio daya dukung lahan dapat bernilai negatif karena lahan terbangun tidak dibatasi luas wilayah; komponen kepadatan pada indeks daya tarik dapat tumbuh tanpa batas ketika kepadatan sangat rendah; dan komponen objek daya tarik juga tidak memiliki batas atas. Keempat masalah tersebut diperbaiki melalui penambahan pembatas pada persamaan yang bersangkutan, dengan memastikan bahwa perilaku simulasi dasar tidak berubah secara berarti.</w:t>
      </w:r>
    </w:p>
    <w:p w14:paraId="3A98E226" w14:textId="13CD22D8" w:rsidR="002453B3" w:rsidRDefault="00B43F61" w:rsidP="00B43F61">
      <w:r w:rsidRPr="00240078">
        <w:t>Setelah perbaikan, hasil akhir pengujian menunjukkan 15 uji lolos, 2 uji lolos dengan catatan, dan tidak ada uji yang gagal. Kedua uji yang lolos dengan catatan adalah pengujian ketika laju penurunan wisatawan dinolkan dan pengujian ketika laju pertumbuhan eksternal dinaikkan tiga kali lipat. Pada kedua uji tersebut kriteria kewajaran besaran tidak diterapkan karena keduanya memang menghilangkan rem atau memperbesar pendorong pertumbuhan, sehingga yang dinilai adalah bekerjanya mekanisme penyeimbang, bukan besaran akhirnya</w:t>
      </w:r>
    </w:p>
    <w:p w14:paraId="361CF50B" w14:textId="047DEA00" w:rsidR="00AD1262" w:rsidRPr="00AD1262" w:rsidRDefault="00AD1262" w:rsidP="00D5737B">
      <w:pPr>
        <w:pStyle w:val="Level3JudulPokokBahasan"/>
      </w:pPr>
      <w:r>
        <w:t>Uji Galat Integrasi</w:t>
      </w:r>
    </w:p>
    <w:p w14:paraId="45F4F108" w14:textId="77777777" w:rsidR="00AD1262" w:rsidRPr="00240078" w:rsidRDefault="00AD1262" w:rsidP="00AD1262">
      <w:r w:rsidRPr="00240078">
        <w:t xml:space="preserve">Pengujian dengan laju pertumbuhan eksternal tiga kali lipat memunculkan temuan yang memerlukan pemeriksaan tersendiri. Pada langkah waktu satu tahun, </w:t>
      </w:r>
      <w:r w:rsidRPr="00240078">
        <w:lastRenderedPageBreak/>
        <w:t>luas lahan terbangun melewati batas luas wilayah sebesar 57,70 hektar atau 0,018 persen, dan pelanggaran tersebut hanya terjadi pada langkah terakhir simulasi.</w:t>
      </w:r>
    </w:p>
    <w:p w14:paraId="60CF879C" w14:textId="77777777" w:rsidR="00AD1262" w:rsidRPr="00240078" w:rsidRDefault="00AD1262" w:rsidP="00AD1262">
      <w:r w:rsidRPr="00240078">
        <w:t>Pemeriksaan dilakukan dengan menjalankan uji yang sama pada langkah waktu yang lebih kecil. Pada langkah waktu 0,5 tahun pelanggaran menyusut menjadi 0,01 hektar, dan pada langkah waktu 0,25 tahun luas lahan terbangun berhenti pada 317.035,82 hektar sehingga tidak lagi melanggar batas. Penyusutan yang teratur mengikuti pengecilan langkah waktu menunjukkan bahwa pelanggaran tersebut berasal dari galat integrasi numerik, bukan dari kesalahan struktur. Penjelasannya terletak pada cara metode Euler menghitung aliran, yaitu laju konversi lahan pada tahun terakhir dihitung dari keadaan awal tahun kemudian diterapkan selama satu tahun penuh, sehingga stok sempat melewati batas sebelum rem daya dukung bekerja.</w:t>
      </w:r>
    </w:p>
    <w:p w14:paraId="1492655C" w14:textId="77777777" w:rsidR="00AD1262" w:rsidRPr="00240078" w:rsidRDefault="00AD1262" w:rsidP="00AD1262">
      <w:r w:rsidRPr="00240078">
        <w:t>Sebagai pemeriksaan pelengkap, simulasi dasar dijalankan pada langkah waktu satu tahun dan 0,5 tahun. Selisih nilai tahun 2050 antara keduanya berkisar antara −0,27 persen dan +0,34 persen untuk seluruh variabel utama, sehingga langkah waktu satu tahun dinilai memadai untuk daerah parameter yang berlaku. Uji laju pertumbuhan eksternal tiga kali lipat karena itu dilaporkan pada langkah waktu 0,25 tahun, dengan pertimbangan bahwa nilai parameter pada uji tersebut memperkecil konstanta waktu sistem sehingga langkah waktu tahunan tidak lagi memenuhi pedoman Sterman (2000).</w:t>
      </w:r>
    </w:p>
    <w:p w14:paraId="5F187610" w14:textId="4F472D4C" w:rsidR="00AD1262" w:rsidRDefault="00AD1262" w:rsidP="00AD1262">
      <w:pPr>
        <w:rPr>
          <w:lang w:val="en-US"/>
        </w:rPr>
      </w:pPr>
      <w:r w:rsidRPr="00240078">
        <w:t>Keterbatasan yang menyertai temuan ini dicatat sebagai berikut. Model menggunakan langkah waktu tahunan mengikuti ketersediaan data, sehingga pada kondisi parameter yang jauh di luar batas keberlakuan model diperlukan langkah waktu yang lebih kecil agar hasil simulasi tetap sahih secara numerik</w:t>
      </w:r>
    </w:p>
    <w:p w14:paraId="43F3E932" w14:textId="349C05BF" w:rsidR="00BC1422" w:rsidRDefault="002302DA" w:rsidP="00BC1422">
      <w:pPr>
        <w:pStyle w:val="Level2Subbab"/>
      </w:pPr>
      <w:r>
        <w:lastRenderedPageBreak/>
        <w:t>Uji Perilaku Pengujian</w:t>
      </w:r>
    </w:p>
    <w:p w14:paraId="4E5C3F44" w14:textId="783C0AEE" w:rsidR="00BC1422" w:rsidRPr="00FF4EF7" w:rsidRDefault="002302DA" w:rsidP="00D5737B">
      <w:pPr>
        <w:pStyle w:val="Level3JudulPokokBahasan"/>
      </w:pPr>
      <w:r w:rsidRPr="002302DA">
        <w:t>Rancangan</w:t>
      </w:r>
      <w:r>
        <w:t xml:space="preserve"> Pengujian</w:t>
      </w:r>
    </w:p>
    <w:p w14:paraId="4EFD3EF1" w14:textId="77777777" w:rsidR="00FF4EF7" w:rsidRPr="00240078" w:rsidRDefault="00FF4EF7" w:rsidP="00FF4EF7">
      <w:r w:rsidRPr="00240078">
        <w:t xml:space="preserve">Uji perilaku dilakukan untuk menilai sejauh mana model mampu menghasilkan pola yang sesuai dengan data historis 2015 sampai 2025. Pengujian dirancang dalam dua bentuk yang saling melengkapi. Uji parsial menguji setiap subsistem secara terpisah dengan mengganti variabel yang berasal dari luar subsistem tersebut menggunakan data aktual, mengikuti gagasan </w:t>
      </w:r>
      <w:r w:rsidRPr="00240078">
        <w:rPr>
          <w:i/>
          <w:iCs/>
        </w:rPr>
        <w:t>partial-model testing</w:t>
      </w:r>
      <w:r w:rsidRPr="00240078">
        <w:t xml:space="preserve"> (Homer, 2012; Sterman, 2000). Uji penuh menjalankan model tanpa penggantian apa pun, sehingga seluruh umpan balik antarsubsistem aktif.</w:t>
      </w:r>
    </w:p>
    <w:p w14:paraId="64648C60" w14:textId="4C5EF34D" w:rsidR="00FF4EF7" w:rsidRDefault="00FF4EF7" w:rsidP="00FF4EF7">
      <w:r w:rsidRPr="00240078">
        <w:t xml:space="preserve">Pemisahan ini penting karena keduanya menjawab pertanyaan yang berbeda. Uji parsial menjawab apakah struktur suatu subsistem sudah benar, sedangkan uji penuh menjawab apakah kesalahan dari satu subsistem merambat ke subsistem lain. Rancangan kelima uji parsial dan uji penuh disajikan pada Tabel </w:t>
      </w:r>
      <w:r>
        <w:t>12</w:t>
      </w:r>
      <w:r w:rsidRPr="00240078">
        <w:t>.</w:t>
      </w:r>
    </w:p>
    <w:p w14:paraId="57029009" w14:textId="679F843A" w:rsidR="00FF4EF7" w:rsidRPr="00240078" w:rsidRDefault="00FF4EF7" w:rsidP="00FF4EF7">
      <w:pPr>
        <w:pStyle w:val="JudulTabel"/>
      </w:pPr>
      <w:bookmarkStart w:id="111" w:name="_Toc241263395"/>
      <w:r w:rsidRPr="00240078">
        <w:t>Rancangan uji perilaku</w:t>
      </w:r>
      <w:bookmarkEnd w:id="111"/>
    </w:p>
    <w:tbl>
      <w:tblPr>
        <w:tblStyle w:val="Table"/>
        <w:tblW w:w="5000" w:type="pct"/>
        <w:tblLook w:val="0020" w:firstRow="1" w:lastRow="0" w:firstColumn="0" w:lastColumn="0" w:noHBand="0" w:noVBand="0"/>
      </w:tblPr>
      <w:tblGrid>
        <w:gridCol w:w="736"/>
        <w:gridCol w:w="1903"/>
        <w:gridCol w:w="2306"/>
        <w:gridCol w:w="1865"/>
        <w:gridCol w:w="1122"/>
      </w:tblGrid>
      <w:tr w:rsidR="00FF4EF7" w:rsidRPr="00240078" w14:paraId="128164E1"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185CA0C8" w14:textId="77777777" w:rsidR="00FF4EF7" w:rsidRPr="00240078" w:rsidRDefault="00FF4EF7" w:rsidP="00FF4EF7">
            <w:pPr>
              <w:pStyle w:val="IsiTabel"/>
            </w:pPr>
            <w:r w:rsidRPr="00240078">
              <w:t>Kode</w:t>
            </w:r>
          </w:p>
        </w:tc>
        <w:tc>
          <w:tcPr>
            <w:tcW w:w="0" w:type="auto"/>
          </w:tcPr>
          <w:p w14:paraId="3490E7A2" w14:textId="77777777" w:rsidR="00FF4EF7" w:rsidRPr="00240078" w:rsidRDefault="00FF4EF7" w:rsidP="00FF4EF7">
            <w:pPr>
              <w:pStyle w:val="IsiTabel"/>
            </w:pPr>
            <w:r w:rsidRPr="00240078">
              <w:t>Subsistem yang diuji</w:t>
            </w:r>
          </w:p>
        </w:tc>
        <w:tc>
          <w:tcPr>
            <w:tcW w:w="0" w:type="auto"/>
          </w:tcPr>
          <w:p w14:paraId="3612F690" w14:textId="77777777" w:rsidR="00FF4EF7" w:rsidRPr="00240078" w:rsidRDefault="00FF4EF7" w:rsidP="00FF4EF7">
            <w:pPr>
              <w:pStyle w:val="IsiTabel"/>
            </w:pPr>
            <w:r w:rsidRPr="00240078">
              <w:t>Masukan data aktual</w:t>
            </w:r>
          </w:p>
        </w:tc>
        <w:tc>
          <w:tcPr>
            <w:tcW w:w="0" w:type="auto"/>
          </w:tcPr>
          <w:p w14:paraId="1089BB72" w14:textId="77777777" w:rsidR="00FF4EF7" w:rsidRPr="00240078" w:rsidRDefault="00FF4EF7" w:rsidP="00FF4EF7">
            <w:pPr>
              <w:pStyle w:val="IsiTabel"/>
            </w:pPr>
            <w:r w:rsidRPr="00240078">
              <w:t>Variabel dinilai</w:t>
            </w:r>
          </w:p>
        </w:tc>
        <w:tc>
          <w:tcPr>
            <w:tcW w:w="0" w:type="auto"/>
          </w:tcPr>
          <w:p w14:paraId="0EE8C2AF" w14:textId="77777777" w:rsidR="00FF4EF7" w:rsidRPr="00240078" w:rsidRDefault="00FF4EF7" w:rsidP="00FF4EF7">
            <w:pPr>
              <w:pStyle w:val="IsiTabel"/>
            </w:pPr>
            <w:r w:rsidRPr="00240078">
              <w:t>Periode</w:t>
            </w:r>
          </w:p>
        </w:tc>
      </w:tr>
      <w:tr w:rsidR="00FF4EF7" w:rsidRPr="00240078" w14:paraId="1297E40A" w14:textId="77777777" w:rsidTr="00D81146">
        <w:tc>
          <w:tcPr>
            <w:tcW w:w="0" w:type="auto"/>
          </w:tcPr>
          <w:p w14:paraId="0907D326" w14:textId="77777777" w:rsidR="00FF4EF7" w:rsidRPr="00240078" w:rsidRDefault="00FF4EF7" w:rsidP="00FF4EF7">
            <w:pPr>
              <w:pStyle w:val="IsiTabel"/>
            </w:pPr>
            <w:r w:rsidRPr="00240078">
              <w:t>P1</w:t>
            </w:r>
          </w:p>
        </w:tc>
        <w:tc>
          <w:tcPr>
            <w:tcW w:w="0" w:type="auto"/>
          </w:tcPr>
          <w:p w14:paraId="0C3C1041" w14:textId="77777777" w:rsidR="00FF4EF7" w:rsidRPr="00240078" w:rsidRDefault="00FF4EF7" w:rsidP="00FF4EF7">
            <w:pPr>
              <w:pStyle w:val="IsiTabel"/>
            </w:pPr>
            <w:r w:rsidRPr="00240078">
              <w:t>Akomodasi</w:t>
            </w:r>
          </w:p>
        </w:tc>
        <w:tc>
          <w:tcPr>
            <w:tcW w:w="0" w:type="auto"/>
          </w:tcPr>
          <w:p w14:paraId="774850F9" w14:textId="77777777" w:rsidR="00FF4EF7" w:rsidRPr="00240078" w:rsidRDefault="00FF4EF7" w:rsidP="00FF4EF7">
            <w:pPr>
              <w:pStyle w:val="IsiTabel"/>
            </w:pPr>
            <w:r w:rsidRPr="00240078">
              <w:t>Total malam menginap, investasi</w:t>
            </w:r>
          </w:p>
        </w:tc>
        <w:tc>
          <w:tcPr>
            <w:tcW w:w="0" w:type="auto"/>
          </w:tcPr>
          <w:p w14:paraId="2C57459D" w14:textId="77777777" w:rsidR="00FF4EF7" w:rsidRPr="00240078" w:rsidRDefault="00FF4EF7" w:rsidP="00FF4EF7">
            <w:pPr>
              <w:pStyle w:val="IsiTabel"/>
            </w:pPr>
            <w:r w:rsidRPr="00240078">
              <w:t>Jumlah hotel, TPK</w:t>
            </w:r>
          </w:p>
        </w:tc>
        <w:tc>
          <w:tcPr>
            <w:tcW w:w="0" w:type="auto"/>
          </w:tcPr>
          <w:p w14:paraId="2B1653C1" w14:textId="77777777" w:rsidR="00FF4EF7" w:rsidRPr="00240078" w:rsidRDefault="00FF4EF7" w:rsidP="00FF4EF7">
            <w:pPr>
              <w:pStyle w:val="IsiTabel"/>
            </w:pPr>
            <w:r w:rsidRPr="00240078">
              <w:t>2016–2025</w:t>
            </w:r>
          </w:p>
        </w:tc>
      </w:tr>
      <w:tr w:rsidR="00FF4EF7" w:rsidRPr="00240078" w14:paraId="414E19B2" w14:textId="77777777" w:rsidTr="00D81146">
        <w:tc>
          <w:tcPr>
            <w:tcW w:w="0" w:type="auto"/>
          </w:tcPr>
          <w:p w14:paraId="68140DB3" w14:textId="77777777" w:rsidR="00FF4EF7" w:rsidRPr="00240078" w:rsidRDefault="00FF4EF7" w:rsidP="00FF4EF7">
            <w:pPr>
              <w:pStyle w:val="IsiTabel"/>
            </w:pPr>
            <w:r w:rsidRPr="00240078">
              <w:t>P2</w:t>
            </w:r>
          </w:p>
        </w:tc>
        <w:tc>
          <w:tcPr>
            <w:tcW w:w="0" w:type="auto"/>
          </w:tcPr>
          <w:p w14:paraId="645E8376" w14:textId="77777777" w:rsidR="00FF4EF7" w:rsidRPr="00240078" w:rsidRDefault="00FF4EF7" w:rsidP="00FF4EF7">
            <w:pPr>
              <w:pStyle w:val="IsiTabel"/>
            </w:pPr>
            <w:r w:rsidRPr="00240078">
              <w:t>Objek daya tarik wisata</w:t>
            </w:r>
          </w:p>
        </w:tc>
        <w:tc>
          <w:tcPr>
            <w:tcW w:w="0" w:type="auto"/>
          </w:tcPr>
          <w:p w14:paraId="18E6343D" w14:textId="77777777" w:rsidR="00FF4EF7" w:rsidRPr="00240078" w:rsidRDefault="00FF4EF7" w:rsidP="00FF4EF7">
            <w:pPr>
              <w:pStyle w:val="IsiTabel"/>
            </w:pPr>
            <w:r w:rsidRPr="00240078">
              <w:t>Investasi</w:t>
            </w:r>
          </w:p>
        </w:tc>
        <w:tc>
          <w:tcPr>
            <w:tcW w:w="0" w:type="auto"/>
          </w:tcPr>
          <w:p w14:paraId="526ED0FD" w14:textId="77777777" w:rsidR="00FF4EF7" w:rsidRPr="00240078" w:rsidRDefault="00FF4EF7" w:rsidP="00FF4EF7">
            <w:pPr>
              <w:pStyle w:val="IsiTabel"/>
            </w:pPr>
            <w:r w:rsidRPr="00240078">
              <w:t>Jumlah ODTW</w:t>
            </w:r>
          </w:p>
        </w:tc>
        <w:tc>
          <w:tcPr>
            <w:tcW w:w="0" w:type="auto"/>
          </w:tcPr>
          <w:p w14:paraId="00546908" w14:textId="77777777" w:rsidR="00FF4EF7" w:rsidRPr="00240078" w:rsidRDefault="00FF4EF7" w:rsidP="00FF4EF7">
            <w:pPr>
              <w:pStyle w:val="IsiTabel"/>
            </w:pPr>
            <w:r w:rsidRPr="00240078">
              <w:t>2016–2025</w:t>
            </w:r>
          </w:p>
        </w:tc>
      </w:tr>
      <w:tr w:rsidR="00FF4EF7" w:rsidRPr="00240078" w14:paraId="44B8A92A" w14:textId="77777777" w:rsidTr="00D81146">
        <w:tc>
          <w:tcPr>
            <w:tcW w:w="0" w:type="auto"/>
          </w:tcPr>
          <w:p w14:paraId="6C3C8792" w14:textId="77777777" w:rsidR="00FF4EF7" w:rsidRPr="00240078" w:rsidRDefault="00FF4EF7" w:rsidP="00FF4EF7">
            <w:pPr>
              <w:pStyle w:val="IsiTabel"/>
            </w:pPr>
            <w:r w:rsidRPr="00240078">
              <w:t>P3</w:t>
            </w:r>
          </w:p>
        </w:tc>
        <w:tc>
          <w:tcPr>
            <w:tcW w:w="0" w:type="auto"/>
          </w:tcPr>
          <w:p w14:paraId="6929E652" w14:textId="77777777" w:rsidR="00FF4EF7" w:rsidRPr="00240078" w:rsidRDefault="00FF4EF7" w:rsidP="00FF4EF7">
            <w:pPr>
              <w:pStyle w:val="IsiTabel"/>
            </w:pPr>
            <w:r w:rsidRPr="00240078">
              <w:t>Tenaga kerja</w:t>
            </w:r>
          </w:p>
        </w:tc>
        <w:tc>
          <w:tcPr>
            <w:tcW w:w="0" w:type="auto"/>
          </w:tcPr>
          <w:p w14:paraId="0775C26A" w14:textId="77777777" w:rsidR="00FF4EF7" w:rsidRPr="00240078" w:rsidRDefault="00FF4EF7" w:rsidP="00FF4EF7">
            <w:pPr>
              <w:pStyle w:val="IsiTabel"/>
            </w:pPr>
            <w:r w:rsidRPr="00240078">
              <w:t>PDRB</w:t>
            </w:r>
          </w:p>
        </w:tc>
        <w:tc>
          <w:tcPr>
            <w:tcW w:w="0" w:type="auto"/>
          </w:tcPr>
          <w:p w14:paraId="4BB02231" w14:textId="77777777" w:rsidR="00FF4EF7" w:rsidRPr="00240078" w:rsidRDefault="00FF4EF7" w:rsidP="00FF4EF7">
            <w:pPr>
              <w:pStyle w:val="IsiTabel"/>
            </w:pPr>
            <w:r w:rsidRPr="00240078">
              <w:t>Tenaga kerja pariwisata</w:t>
            </w:r>
          </w:p>
        </w:tc>
        <w:tc>
          <w:tcPr>
            <w:tcW w:w="0" w:type="auto"/>
          </w:tcPr>
          <w:p w14:paraId="3F1C88CB" w14:textId="77777777" w:rsidR="00FF4EF7" w:rsidRPr="00240078" w:rsidRDefault="00FF4EF7" w:rsidP="00FF4EF7">
            <w:pPr>
              <w:pStyle w:val="IsiTabel"/>
            </w:pPr>
            <w:r w:rsidRPr="00240078">
              <w:t>2016–2025</w:t>
            </w:r>
          </w:p>
        </w:tc>
      </w:tr>
      <w:tr w:rsidR="00FF4EF7" w:rsidRPr="00240078" w14:paraId="480B92C8" w14:textId="77777777" w:rsidTr="00D81146">
        <w:tc>
          <w:tcPr>
            <w:tcW w:w="0" w:type="auto"/>
          </w:tcPr>
          <w:p w14:paraId="7B3E8CCA" w14:textId="77777777" w:rsidR="00FF4EF7" w:rsidRPr="00240078" w:rsidRDefault="00FF4EF7" w:rsidP="00FF4EF7">
            <w:pPr>
              <w:pStyle w:val="IsiTabel"/>
            </w:pPr>
            <w:r w:rsidRPr="00240078">
              <w:t>P4</w:t>
            </w:r>
          </w:p>
        </w:tc>
        <w:tc>
          <w:tcPr>
            <w:tcW w:w="0" w:type="auto"/>
          </w:tcPr>
          <w:p w14:paraId="29AC2E1A" w14:textId="77777777" w:rsidR="00FF4EF7" w:rsidRPr="00240078" w:rsidRDefault="00FF4EF7" w:rsidP="00FF4EF7">
            <w:pPr>
              <w:pStyle w:val="IsiTabel"/>
            </w:pPr>
            <w:r w:rsidRPr="00240078">
              <w:t>Lahan</w:t>
            </w:r>
          </w:p>
        </w:tc>
        <w:tc>
          <w:tcPr>
            <w:tcW w:w="0" w:type="auto"/>
          </w:tcPr>
          <w:p w14:paraId="4D715391" w14:textId="77777777" w:rsidR="00FF4EF7" w:rsidRPr="00240078" w:rsidRDefault="00FF4EF7" w:rsidP="00FF4EF7">
            <w:pPr>
              <w:pStyle w:val="IsiTabel"/>
            </w:pPr>
            <w:r w:rsidRPr="00240078">
              <w:t>Total malam menginap, investasi</w:t>
            </w:r>
          </w:p>
        </w:tc>
        <w:tc>
          <w:tcPr>
            <w:tcW w:w="0" w:type="auto"/>
          </w:tcPr>
          <w:p w14:paraId="0F9FBD64" w14:textId="77777777" w:rsidR="00FF4EF7" w:rsidRPr="00240078" w:rsidRDefault="00FF4EF7" w:rsidP="00FF4EF7">
            <w:pPr>
              <w:pStyle w:val="IsiTabel"/>
            </w:pPr>
            <w:r w:rsidRPr="00240078">
              <w:t>Lahan terbangun</w:t>
            </w:r>
          </w:p>
        </w:tc>
        <w:tc>
          <w:tcPr>
            <w:tcW w:w="0" w:type="auto"/>
          </w:tcPr>
          <w:p w14:paraId="7E316563" w14:textId="77777777" w:rsidR="00FF4EF7" w:rsidRPr="00240078" w:rsidRDefault="00FF4EF7" w:rsidP="00FF4EF7">
            <w:pPr>
              <w:pStyle w:val="IsiTabel"/>
            </w:pPr>
            <w:r w:rsidRPr="00240078">
              <w:t>2016–2025</w:t>
            </w:r>
          </w:p>
        </w:tc>
      </w:tr>
      <w:tr w:rsidR="00FF4EF7" w:rsidRPr="00240078" w14:paraId="15AD8363" w14:textId="77777777" w:rsidTr="00D81146">
        <w:tc>
          <w:tcPr>
            <w:tcW w:w="0" w:type="auto"/>
          </w:tcPr>
          <w:p w14:paraId="7F0ADA3E" w14:textId="77777777" w:rsidR="00FF4EF7" w:rsidRPr="00240078" w:rsidRDefault="00FF4EF7" w:rsidP="00FF4EF7">
            <w:pPr>
              <w:pStyle w:val="IsiTabel"/>
            </w:pPr>
            <w:r w:rsidRPr="00240078">
              <w:t>P5</w:t>
            </w:r>
          </w:p>
        </w:tc>
        <w:tc>
          <w:tcPr>
            <w:tcW w:w="0" w:type="auto"/>
          </w:tcPr>
          <w:p w14:paraId="5E6389B0" w14:textId="77777777" w:rsidR="00FF4EF7" w:rsidRPr="00240078" w:rsidRDefault="00FF4EF7" w:rsidP="00FF4EF7">
            <w:pPr>
              <w:pStyle w:val="IsiTabel"/>
            </w:pPr>
            <w:r w:rsidRPr="00240078">
              <w:t>Wisatawan</w:t>
            </w:r>
          </w:p>
        </w:tc>
        <w:tc>
          <w:tcPr>
            <w:tcW w:w="0" w:type="auto"/>
          </w:tcPr>
          <w:p w14:paraId="2BA606DF" w14:textId="77777777" w:rsidR="00FF4EF7" w:rsidRPr="00240078" w:rsidRDefault="00FF4EF7" w:rsidP="00FF4EF7">
            <w:pPr>
              <w:pStyle w:val="IsiTabel"/>
            </w:pPr>
            <w:r w:rsidRPr="00240078">
              <w:t>Jumlah ODTW, lahan terbangun</w:t>
            </w:r>
          </w:p>
        </w:tc>
        <w:tc>
          <w:tcPr>
            <w:tcW w:w="0" w:type="auto"/>
          </w:tcPr>
          <w:p w14:paraId="1B625C00" w14:textId="77777777" w:rsidR="00FF4EF7" w:rsidRPr="00240078" w:rsidRDefault="00FF4EF7" w:rsidP="00FF4EF7">
            <w:pPr>
              <w:pStyle w:val="IsiTabel"/>
            </w:pPr>
            <w:r w:rsidRPr="00240078">
              <w:t>Jumlah wisatawan</w:t>
            </w:r>
          </w:p>
        </w:tc>
        <w:tc>
          <w:tcPr>
            <w:tcW w:w="0" w:type="auto"/>
          </w:tcPr>
          <w:p w14:paraId="27702E50" w14:textId="77777777" w:rsidR="00FF4EF7" w:rsidRPr="00240078" w:rsidRDefault="00FF4EF7" w:rsidP="00FF4EF7">
            <w:pPr>
              <w:pStyle w:val="IsiTabel"/>
            </w:pPr>
            <w:r w:rsidRPr="00240078">
              <w:t>2016–2025</w:t>
            </w:r>
          </w:p>
        </w:tc>
      </w:tr>
      <w:tr w:rsidR="00FF4EF7" w:rsidRPr="00240078" w14:paraId="04F92731" w14:textId="77777777" w:rsidTr="00D81146">
        <w:tc>
          <w:tcPr>
            <w:tcW w:w="0" w:type="auto"/>
          </w:tcPr>
          <w:p w14:paraId="3C963C04" w14:textId="77777777" w:rsidR="00FF4EF7" w:rsidRPr="00240078" w:rsidRDefault="00FF4EF7" w:rsidP="00FF4EF7">
            <w:pPr>
              <w:pStyle w:val="IsiTabel"/>
            </w:pPr>
            <w:r w:rsidRPr="00240078">
              <w:t>B</w:t>
            </w:r>
          </w:p>
        </w:tc>
        <w:tc>
          <w:tcPr>
            <w:tcW w:w="0" w:type="auto"/>
          </w:tcPr>
          <w:p w14:paraId="6A893121" w14:textId="77777777" w:rsidR="00FF4EF7" w:rsidRPr="00240078" w:rsidRDefault="00FF4EF7" w:rsidP="00FF4EF7">
            <w:pPr>
              <w:pStyle w:val="IsiTabel"/>
            </w:pPr>
            <w:r w:rsidRPr="00240078">
              <w:t>Seluruh model</w:t>
            </w:r>
          </w:p>
        </w:tc>
        <w:tc>
          <w:tcPr>
            <w:tcW w:w="0" w:type="auto"/>
          </w:tcPr>
          <w:p w14:paraId="2C2EAA5D" w14:textId="77777777" w:rsidR="00FF4EF7" w:rsidRPr="00240078" w:rsidRDefault="00FF4EF7" w:rsidP="00FF4EF7">
            <w:pPr>
              <w:pStyle w:val="IsiTabel"/>
            </w:pPr>
            <w:r w:rsidRPr="00240078">
              <w:t>Tidak ada</w:t>
            </w:r>
          </w:p>
        </w:tc>
        <w:tc>
          <w:tcPr>
            <w:tcW w:w="0" w:type="auto"/>
          </w:tcPr>
          <w:p w14:paraId="154A706E" w14:textId="77777777" w:rsidR="00FF4EF7" w:rsidRPr="00240078" w:rsidRDefault="00FF4EF7" w:rsidP="00FF4EF7">
            <w:pPr>
              <w:pStyle w:val="IsiTabel"/>
            </w:pPr>
            <w:r w:rsidRPr="00240078">
              <w:t>Sembilan variabel</w:t>
            </w:r>
          </w:p>
        </w:tc>
        <w:tc>
          <w:tcPr>
            <w:tcW w:w="0" w:type="auto"/>
          </w:tcPr>
          <w:p w14:paraId="63C7D9BE" w14:textId="77777777" w:rsidR="00FF4EF7" w:rsidRPr="00240078" w:rsidRDefault="00FF4EF7" w:rsidP="00FF4EF7">
            <w:pPr>
              <w:pStyle w:val="IsiTabel"/>
            </w:pPr>
            <w:r w:rsidRPr="00240078">
              <w:t>2019–2025</w:t>
            </w:r>
          </w:p>
        </w:tc>
      </w:tr>
    </w:tbl>
    <w:p w14:paraId="395F9905" w14:textId="77777777" w:rsidR="00FF4EF7" w:rsidRPr="00240078" w:rsidRDefault="00FF4EF7" w:rsidP="00FF4EF7">
      <w:pPr>
        <w:spacing w:before="240"/>
      </w:pPr>
      <w:r w:rsidRPr="00240078">
        <w:lastRenderedPageBreak/>
        <w:t>Uji penuh dimulai pada 2019 karena data kunjungan wisatawan nusantara mengalami patahan metode pencacahan pada 2018 menuju 2019, dengan lonjakan dari 8,0 juta menjadi 20,5 juta atau sekitar 2,57 kali. Untuk uji P5 yang membutuhkan seri lengkap sejak 2016, data 2015 sampai 2018 disambungkan menggunakan faktor 2,2997 yang diperoleh dari perbandingan antara besarnya lompatan dan laju pertumbuhan wajar pada periode sebelum dan sesudah patahan. Faktor tersebut mengandung ketidakpastian dengan rentang 2,22 sampai 2,38, dan rentang itu diuji kembali pada tahap kalibrasi diagnostik.</w:t>
      </w:r>
    </w:p>
    <w:p w14:paraId="237E290A" w14:textId="77777777" w:rsidR="00FF4EF7" w:rsidRPr="00240078" w:rsidRDefault="00FF4EF7" w:rsidP="00FF4EF7">
      <w:r w:rsidRPr="00240078">
        <w:t xml:space="preserve">Penilaian dilakukan mengikuti urutan Barlas (1989), yaitu uji tren, kemudian galat rata-rata (E1), kemudian galat variasi (E2), dan terakhir koefisien ketidaksesuaian atau </w:t>
      </w:r>
      <w:r w:rsidRPr="00240078">
        <w:rPr>
          <w:i/>
          <w:iCs/>
        </w:rPr>
        <w:t>discrepancy coefficient</w:t>
      </w:r>
      <w:r w:rsidRPr="00240078">
        <w:t xml:space="preserve"> (DC). Urutan tersebut dipertahankan karena Barlas menyatakan bahwa E1 dan E2 kehilangan makna apabila komponen tren berbeda nyata. Perlu dicatat bahwa nilai 0,05 untuk E1 dan 0,30 untuk E2 merupakan pedoman empiris dari eksperimen Barlas, bukan ambang uji statistik. Demikian pula DC, yang oleh Barlas diusulkan digunakan sebagai langkah terakhir untuk meringkas dan melaporkan, bukan sebagai prosedur uji. Barlas juga menegaskan bahwa nilai DC yang cukup besar harus dapat ditoleransi karena DC bersifat berbasis titik sementara model sistem dinamis berorientasi pola, dan nilai antara 0,4 dan 0,7 mengindikasikan model rata-rata sampai baik.</w:t>
      </w:r>
    </w:p>
    <w:p w14:paraId="77D20456" w14:textId="17D46339" w:rsidR="00FF4EF7" w:rsidRPr="002302DA" w:rsidRDefault="00FF4EF7" w:rsidP="00AF5856">
      <w:pPr>
        <w:pStyle w:val="BodyText"/>
      </w:pPr>
      <w:r w:rsidRPr="00240078">
        <w:t>Proporsi ketidaksesuaian U1, U2, dan U3 yang membagi galat kuadrat rata-rata menjadi komponen bias, variasi, dan kovariasi (Sterman, 1984) digunakan sebagai alat diagnosis untuk menentukan apakah galat bersifat sistematis atau tidak. Pembedaan ini menjadi dasar penentuan parameter mana yang layak dikalibrasi.</w:t>
      </w:r>
      <w:r w:rsidR="000F6F6E">
        <w:t xml:space="preserve"> </w:t>
      </w:r>
      <w:r w:rsidRPr="00240078">
        <w:lastRenderedPageBreak/>
        <w:t>Seluruh statistik dihitung dalam dua versi, yaitu dengan dan tanpa tahun 2020 sampai 2021, karena model tidak memuat mekanisme guncangan pandemi.</w:t>
      </w:r>
    </w:p>
    <w:p w14:paraId="66851CF4" w14:textId="4BCEF6D9" w:rsidR="002302DA" w:rsidRDefault="002302DA" w:rsidP="00D5737B">
      <w:pPr>
        <w:pStyle w:val="Level3JudulPokokBahasan"/>
      </w:pPr>
      <w:r>
        <w:t>Hasil Uji Parsial</w:t>
      </w:r>
    </w:p>
    <w:p w14:paraId="0CE1983C" w14:textId="6FC5034B" w:rsidR="000F6F6E" w:rsidRDefault="000F6F6E" w:rsidP="000F6F6E">
      <w:pPr>
        <w:pStyle w:val="BodyText"/>
      </w:pPr>
      <w:r w:rsidRPr="00240078">
        <w:t xml:space="preserve">Hasil uji parsial disajikan pada Tabel </w:t>
      </w:r>
      <w:r>
        <w:t>13</w:t>
      </w:r>
      <w:r w:rsidRPr="00240078">
        <w:t>. Nilai DC yang dilaporkan adalah versi tanpa COVID.</w:t>
      </w:r>
    </w:p>
    <w:p w14:paraId="1728AD5B" w14:textId="7BA39ED2" w:rsidR="000F6F6E" w:rsidRPr="00240078" w:rsidRDefault="000F6F6E" w:rsidP="000F6F6E">
      <w:pPr>
        <w:pStyle w:val="JudulTabel"/>
      </w:pPr>
      <w:bookmarkStart w:id="112" w:name="_Toc241263396"/>
      <w:r w:rsidRPr="00240078">
        <w:t>Hasil uji perilaku parsial</w:t>
      </w:r>
      <w:bookmarkEnd w:id="112"/>
    </w:p>
    <w:tbl>
      <w:tblPr>
        <w:tblStyle w:val="Table"/>
        <w:tblW w:w="5000" w:type="pct"/>
        <w:tblLook w:val="0020" w:firstRow="1" w:lastRow="0" w:firstColumn="0" w:lastColumn="0" w:noHBand="0" w:noVBand="0"/>
      </w:tblPr>
      <w:tblGrid>
        <w:gridCol w:w="591"/>
        <w:gridCol w:w="1289"/>
        <w:gridCol w:w="1109"/>
        <w:gridCol w:w="876"/>
        <w:gridCol w:w="876"/>
        <w:gridCol w:w="876"/>
        <w:gridCol w:w="956"/>
        <w:gridCol w:w="1359"/>
      </w:tblGrid>
      <w:tr w:rsidR="00AF41C1" w:rsidRPr="00240078" w14:paraId="0BA13D1D" w14:textId="77777777" w:rsidTr="007827C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0E8F3CBA" w14:textId="6733ABC2" w:rsidR="00AF41C1" w:rsidRPr="00240078" w:rsidRDefault="00AF41C1" w:rsidP="00AF41C1">
            <w:pPr>
              <w:pStyle w:val="IsiTabel"/>
            </w:pPr>
            <w:r w:rsidRPr="00AF41C1">
              <w:t>Uji</w:t>
            </w:r>
          </w:p>
        </w:tc>
        <w:tc>
          <w:tcPr>
            <w:tcW w:w="0" w:type="auto"/>
            <w:vAlign w:val="center"/>
          </w:tcPr>
          <w:p w14:paraId="281955AF" w14:textId="53DA6225" w:rsidR="00AF41C1" w:rsidRPr="00240078" w:rsidRDefault="00AF41C1" w:rsidP="00AF41C1">
            <w:pPr>
              <w:pStyle w:val="IsiTabel"/>
            </w:pPr>
            <w:r w:rsidRPr="00AF41C1">
              <w:t>Variabel</w:t>
            </w:r>
          </w:p>
        </w:tc>
        <w:tc>
          <w:tcPr>
            <w:tcW w:w="0" w:type="auto"/>
            <w:vAlign w:val="center"/>
          </w:tcPr>
          <w:p w14:paraId="6EF8D132" w14:textId="5E7D91D2" w:rsidR="00AF41C1" w:rsidRPr="00240078" w:rsidRDefault="00AF41C1" w:rsidP="00AF41C1">
            <w:pPr>
              <w:pStyle w:val="IsiTabel"/>
            </w:pPr>
            <w:r w:rsidRPr="00AF41C1">
              <w:t>Tren</w:t>
            </w:r>
          </w:p>
        </w:tc>
        <w:tc>
          <w:tcPr>
            <w:tcW w:w="0" w:type="auto"/>
            <w:vAlign w:val="center"/>
          </w:tcPr>
          <w:p w14:paraId="5A7E54F6" w14:textId="25767E92" w:rsidR="00AF41C1" w:rsidRPr="00240078" w:rsidRDefault="00AF41C1" w:rsidP="00AF41C1">
            <w:pPr>
              <w:pStyle w:val="IsiTabel"/>
            </w:pPr>
            <w:r w:rsidRPr="00AF41C1">
              <w:t>E1</w:t>
            </w:r>
          </w:p>
        </w:tc>
        <w:tc>
          <w:tcPr>
            <w:tcW w:w="0" w:type="auto"/>
            <w:vAlign w:val="center"/>
          </w:tcPr>
          <w:p w14:paraId="3B8E4D7D" w14:textId="03AB1E1B" w:rsidR="00AF41C1" w:rsidRPr="00240078" w:rsidRDefault="00AF41C1" w:rsidP="00AF41C1">
            <w:pPr>
              <w:pStyle w:val="IsiTabel"/>
            </w:pPr>
            <w:r w:rsidRPr="00AF41C1">
              <w:t>E2</w:t>
            </w:r>
          </w:p>
        </w:tc>
        <w:tc>
          <w:tcPr>
            <w:tcW w:w="0" w:type="auto"/>
            <w:vAlign w:val="center"/>
          </w:tcPr>
          <w:p w14:paraId="5D3F925E" w14:textId="060A678E" w:rsidR="00AF41C1" w:rsidRPr="00240078" w:rsidRDefault="00AF41C1" w:rsidP="00AF41C1">
            <w:pPr>
              <w:pStyle w:val="IsiTabel"/>
            </w:pPr>
            <w:r w:rsidRPr="00AF41C1">
              <w:t>DC</w:t>
            </w:r>
          </w:p>
        </w:tc>
        <w:tc>
          <w:tcPr>
            <w:tcW w:w="0" w:type="auto"/>
            <w:vAlign w:val="center"/>
          </w:tcPr>
          <w:p w14:paraId="26B97EBA" w14:textId="58337259" w:rsidR="00AF41C1" w:rsidRPr="00240078" w:rsidRDefault="00AF41C1" w:rsidP="00AF41C1">
            <w:pPr>
              <w:pStyle w:val="IsiTabel"/>
            </w:pPr>
            <w:r w:rsidRPr="00AF41C1">
              <w:t>MAPE</w:t>
            </w:r>
          </w:p>
        </w:tc>
        <w:tc>
          <w:tcPr>
            <w:tcW w:w="0" w:type="auto"/>
            <w:vAlign w:val="center"/>
          </w:tcPr>
          <w:p w14:paraId="6ADF17CE" w14:textId="23955582" w:rsidR="00AF41C1" w:rsidRPr="00240078" w:rsidRDefault="00AF41C1" w:rsidP="00AF41C1">
            <w:pPr>
              <w:pStyle w:val="IsiTabel"/>
            </w:pPr>
            <w:r w:rsidRPr="00AF41C1">
              <w:t>Komponen Dominan</w:t>
            </w:r>
          </w:p>
        </w:tc>
      </w:tr>
      <w:tr w:rsidR="00AF41C1" w:rsidRPr="00240078" w14:paraId="11C3826D" w14:textId="77777777" w:rsidTr="007320E7">
        <w:tc>
          <w:tcPr>
            <w:tcW w:w="0" w:type="auto"/>
            <w:vAlign w:val="center"/>
          </w:tcPr>
          <w:p w14:paraId="43B23E01" w14:textId="2C198247" w:rsidR="00AF41C1" w:rsidRPr="00240078" w:rsidRDefault="00AF41C1" w:rsidP="00AF41C1">
            <w:pPr>
              <w:pStyle w:val="IsiTabel"/>
            </w:pPr>
            <w:r w:rsidRPr="00AF41C1">
              <w:t>P1</w:t>
            </w:r>
          </w:p>
        </w:tc>
        <w:tc>
          <w:tcPr>
            <w:tcW w:w="0" w:type="auto"/>
            <w:vAlign w:val="center"/>
          </w:tcPr>
          <w:p w14:paraId="2801763F" w14:textId="51F54BEF" w:rsidR="00AF41C1" w:rsidRPr="00240078" w:rsidRDefault="00AF41C1" w:rsidP="00AF41C1">
            <w:pPr>
              <w:pStyle w:val="IsiTabel"/>
            </w:pPr>
            <w:r w:rsidRPr="00AF41C1">
              <w:t>Jumlah hotel</w:t>
            </w:r>
          </w:p>
        </w:tc>
        <w:tc>
          <w:tcPr>
            <w:tcW w:w="0" w:type="auto"/>
            <w:vAlign w:val="center"/>
          </w:tcPr>
          <w:p w14:paraId="5B22061C" w14:textId="1CDBA6DD" w:rsidR="00AF41C1" w:rsidRPr="00240078" w:rsidRDefault="00AF41C1" w:rsidP="00AF41C1">
            <w:pPr>
              <w:pStyle w:val="IsiTabel"/>
            </w:pPr>
            <w:r w:rsidRPr="00AF41C1">
              <w:t>Tidak berbeda nyata</w:t>
            </w:r>
          </w:p>
        </w:tc>
        <w:tc>
          <w:tcPr>
            <w:tcW w:w="0" w:type="auto"/>
            <w:vAlign w:val="center"/>
          </w:tcPr>
          <w:p w14:paraId="435134FE" w14:textId="7411CAEC" w:rsidR="00AF41C1" w:rsidRPr="00240078" w:rsidRDefault="00AF41C1" w:rsidP="00AF41C1">
            <w:pPr>
              <w:pStyle w:val="IsiTabel"/>
            </w:pPr>
            <w:r w:rsidRPr="00AF41C1">
              <w:t>0,0402</w:t>
            </w:r>
          </w:p>
        </w:tc>
        <w:tc>
          <w:tcPr>
            <w:tcW w:w="0" w:type="auto"/>
            <w:vAlign w:val="center"/>
          </w:tcPr>
          <w:p w14:paraId="1D6ABF6E" w14:textId="22BE768B" w:rsidR="00AF41C1" w:rsidRPr="00240078" w:rsidRDefault="00AF41C1" w:rsidP="00AF41C1">
            <w:pPr>
              <w:pStyle w:val="IsiTabel"/>
            </w:pPr>
            <w:r w:rsidRPr="00AF41C1">
              <w:t>0,0773</w:t>
            </w:r>
          </w:p>
        </w:tc>
        <w:tc>
          <w:tcPr>
            <w:tcW w:w="0" w:type="auto"/>
            <w:vAlign w:val="center"/>
          </w:tcPr>
          <w:p w14:paraId="233E998F" w14:textId="5EF3348D" w:rsidR="00AF41C1" w:rsidRPr="00240078" w:rsidRDefault="00AF41C1" w:rsidP="00AF41C1">
            <w:pPr>
              <w:pStyle w:val="IsiTabel"/>
            </w:pPr>
            <w:r w:rsidRPr="00AF41C1">
              <w:t>0,2011</w:t>
            </w:r>
          </w:p>
        </w:tc>
        <w:tc>
          <w:tcPr>
            <w:tcW w:w="0" w:type="auto"/>
            <w:vAlign w:val="center"/>
          </w:tcPr>
          <w:p w14:paraId="5FDC92C1" w14:textId="68FE2F1A" w:rsidR="00AF41C1" w:rsidRPr="00240078" w:rsidRDefault="00AF41C1" w:rsidP="00AF41C1">
            <w:pPr>
              <w:pStyle w:val="IsiTabel"/>
            </w:pPr>
            <w:r w:rsidRPr="00AF41C1">
              <w:t>6,86%</w:t>
            </w:r>
          </w:p>
        </w:tc>
        <w:tc>
          <w:tcPr>
            <w:tcW w:w="0" w:type="auto"/>
            <w:vAlign w:val="center"/>
          </w:tcPr>
          <w:p w14:paraId="3395B813" w14:textId="18E0A8C2" w:rsidR="00AF41C1" w:rsidRPr="00240078" w:rsidRDefault="00AF41C1" w:rsidP="00AF41C1">
            <w:pPr>
              <w:pStyle w:val="IsiTabel"/>
            </w:pPr>
            <w:r w:rsidRPr="00AF41C1">
              <w:t>U3</w:t>
            </w:r>
          </w:p>
        </w:tc>
      </w:tr>
      <w:tr w:rsidR="00AF41C1" w:rsidRPr="00240078" w14:paraId="33221C40" w14:textId="77777777" w:rsidTr="007320E7">
        <w:tc>
          <w:tcPr>
            <w:tcW w:w="0" w:type="auto"/>
            <w:vAlign w:val="center"/>
          </w:tcPr>
          <w:p w14:paraId="146F5B0E" w14:textId="6C383695" w:rsidR="00AF41C1" w:rsidRPr="00240078" w:rsidRDefault="00AF41C1" w:rsidP="00AF41C1">
            <w:pPr>
              <w:pStyle w:val="IsiTabel"/>
            </w:pPr>
            <w:r w:rsidRPr="00AF41C1">
              <w:t>P1b</w:t>
            </w:r>
          </w:p>
        </w:tc>
        <w:tc>
          <w:tcPr>
            <w:tcW w:w="0" w:type="auto"/>
            <w:vAlign w:val="center"/>
          </w:tcPr>
          <w:p w14:paraId="0F04D831" w14:textId="746ADB06" w:rsidR="00AF41C1" w:rsidRPr="00240078" w:rsidRDefault="00AF41C1" w:rsidP="00AF41C1">
            <w:pPr>
              <w:pStyle w:val="IsiTabel"/>
            </w:pPr>
            <w:r w:rsidRPr="00AF41C1">
              <w:t>Jumlah hotel</w:t>
            </w:r>
          </w:p>
        </w:tc>
        <w:tc>
          <w:tcPr>
            <w:tcW w:w="0" w:type="auto"/>
            <w:vAlign w:val="center"/>
          </w:tcPr>
          <w:p w14:paraId="47E69ACE" w14:textId="2E687337" w:rsidR="00AF41C1" w:rsidRPr="00240078" w:rsidRDefault="00AF41C1" w:rsidP="00AF41C1">
            <w:pPr>
              <w:pStyle w:val="IsiTabel"/>
            </w:pPr>
            <w:r w:rsidRPr="00AF41C1">
              <w:t>Tidak berbeda nyata</w:t>
            </w:r>
          </w:p>
        </w:tc>
        <w:tc>
          <w:tcPr>
            <w:tcW w:w="0" w:type="auto"/>
            <w:vAlign w:val="center"/>
          </w:tcPr>
          <w:p w14:paraId="74CDA3DB" w14:textId="6D820BF3" w:rsidR="00AF41C1" w:rsidRPr="00240078" w:rsidRDefault="00AF41C1" w:rsidP="00AF41C1">
            <w:pPr>
              <w:pStyle w:val="IsiTabel"/>
            </w:pPr>
            <w:r w:rsidRPr="00AF41C1">
              <w:t>0,0291</w:t>
            </w:r>
          </w:p>
        </w:tc>
        <w:tc>
          <w:tcPr>
            <w:tcW w:w="0" w:type="auto"/>
            <w:vAlign w:val="center"/>
          </w:tcPr>
          <w:p w14:paraId="1013EC4B" w14:textId="02143BF0" w:rsidR="00AF41C1" w:rsidRPr="00240078" w:rsidRDefault="00AF41C1" w:rsidP="00AF41C1">
            <w:pPr>
              <w:pStyle w:val="IsiTabel"/>
            </w:pPr>
            <w:r w:rsidRPr="00AF41C1">
              <w:t>0,1020</w:t>
            </w:r>
          </w:p>
        </w:tc>
        <w:tc>
          <w:tcPr>
            <w:tcW w:w="0" w:type="auto"/>
            <w:vAlign w:val="center"/>
          </w:tcPr>
          <w:p w14:paraId="675CA3BA" w14:textId="4AB5499D" w:rsidR="00AF41C1" w:rsidRPr="00240078" w:rsidRDefault="00AF41C1" w:rsidP="00AF41C1">
            <w:pPr>
              <w:pStyle w:val="IsiTabel"/>
            </w:pPr>
            <w:r w:rsidRPr="00AF41C1">
              <w:t>0,2265</w:t>
            </w:r>
          </w:p>
        </w:tc>
        <w:tc>
          <w:tcPr>
            <w:tcW w:w="0" w:type="auto"/>
            <w:vAlign w:val="center"/>
          </w:tcPr>
          <w:p w14:paraId="3A070D9C" w14:textId="551CC5D2" w:rsidR="00AF41C1" w:rsidRPr="00240078" w:rsidRDefault="00AF41C1" w:rsidP="00AF41C1">
            <w:pPr>
              <w:pStyle w:val="IsiTabel"/>
            </w:pPr>
            <w:r w:rsidRPr="00AF41C1">
              <w:t>8,22%</w:t>
            </w:r>
          </w:p>
        </w:tc>
        <w:tc>
          <w:tcPr>
            <w:tcW w:w="0" w:type="auto"/>
            <w:vAlign w:val="center"/>
          </w:tcPr>
          <w:p w14:paraId="68021665" w14:textId="1B5C2F48" w:rsidR="00AF41C1" w:rsidRPr="00240078" w:rsidRDefault="00AF41C1" w:rsidP="00AF41C1">
            <w:pPr>
              <w:pStyle w:val="IsiTabel"/>
            </w:pPr>
            <w:r w:rsidRPr="00AF41C1">
              <w:t>U3</w:t>
            </w:r>
          </w:p>
        </w:tc>
      </w:tr>
      <w:tr w:rsidR="00AF41C1" w:rsidRPr="00240078" w14:paraId="266004FB" w14:textId="77777777" w:rsidTr="007320E7">
        <w:tc>
          <w:tcPr>
            <w:tcW w:w="0" w:type="auto"/>
            <w:vAlign w:val="center"/>
          </w:tcPr>
          <w:p w14:paraId="3EA28AE2" w14:textId="0D630517" w:rsidR="00AF41C1" w:rsidRPr="00240078" w:rsidRDefault="00AF41C1" w:rsidP="00AF41C1">
            <w:pPr>
              <w:pStyle w:val="IsiTabel"/>
            </w:pPr>
            <w:r w:rsidRPr="00AF41C1">
              <w:t>P1</w:t>
            </w:r>
          </w:p>
        </w:tc>
        <w:tc>
          <w:tcPr>
            <w:tcW w:w="0" w:type="auto"/>
            <w:vAlign w:val="center"/>
          </w:tcPr>
          <w:p w14:paraId="7CB6CC73" w14:textId="31287653" w:rsidR="00AF41C1" w:rsidRPr="00240078" w:rsidRDefault="00AF41C1" w:rsidP="00AF41C1">
            <w:pPr>
              <w:pStyle w:val="IsiTabel"/>
            </w:pPr>
            <w:r w:rsidRPr="00AF41C1">
              <w:t>TPK</w:t>
            </w:r>
          </w:p>
        </w:tc>
        <w:tc>
          <w:tcPr>
            <w:tcW w:w="0" w:type="auto"/>
            <w:vAlign w:val="center"/>
          </w:tcPr>
          <w:p w14:paraId="0BCE5B81" w14:textId="331E6F59" w:rsidR="00AF41C1" w:rsidRPr="00240078" w:rsidRDefault="00AF41C1" w:rsidP="00AF41C1">
            <w:pPr>
              <w:pStyle w:val="IsiTabel"/>
            </w:pPr>
            <w:r w:rsidRPr="00AF41C1">
              <w:t>Tidak berbeda nyata</w:t>
            </w:r>
          </w:p>
        </w:tc>
        <w:tc>
          <w:tcPr>
            <w:tcW w:w="0" w:type="auto"/>
            <w:vAlign w:val="center"/>
          </w:tcPr>
          <w:p w14:paraId="069923C8" w14:textId="400B1DA0" w:rsidR="00AF41C1" w:rsidRPr="00240078" w:rsidRDefault="00AF41C1" w:rsidP="00AF41C1">
            <w:pPr>
              <w:pStyle w:val="IsiTabel"/>
            </w:pPr>
            <w:r w:rsidRPr="00AF41C1">
              <w:t>0,1081</w:t>
            </w:r>
          </w:p>
        </w:tc>
        <w:tc>
          <w:tcPr>
            <w:tcW w:w="0" w:type="auto"/>
            <w:vAlign w:val="center"/>
          </w:tcPr>
          <w:p w14:paraId="3BFE60CF" w14:textId="0F51FE0B" w:rsidR="00AF41C1" w:rsidRPr="00240078" w:rsidRDefault="00AF41C1" w:rsidP="00AF41C1">
            <w:pPr>
              <w:pStyle w:val="IsiTabel"/>
            </w:pPr>
            <w:r w:rsidRPr="00AF41C1">
              <w:t>2,4214</w:t>
            </w:r>
          </w:p>
        </w:tc>
        <w:tc>
          <w:tcPr>
            <w:tcW w:w="0" w:type="auto"/>
            <w:vAlign w:val="center"/>
          </w:tcPr>
          <w:p w14:paraId="28D4C509" w14:textId="239129B3" w:rsidR="00AF41C1" w:rsidRPr="00240078" w:rsidRDefault="00AF41C1" w:rsidP="00AF41C1">
            <w:pPr>
              <w:pStyle w:val="IsiTabel"/>
            </w:pPr>
            <w:r w:rsidRPr="00AF41C1">
              <w:t>0,6692</w:t>
            </w:r>
          </w:p>
        </w:tc>
        <w:tc>
          <w:tcPr>
            <w:tcW w:w="0" w:type="auto"/>
            <w:vAlign w:val="center"/>
          </w:tcPr>
          <w:p w14:paraId="4F16199D" w14:textId="0708353E" w:rsidR="00AF41C1" w:rsidRPr="00240078" w:rsidRDefault="00AF41C1" w:rsidP="00AF41C1">
            <w:pPr>
              <w:pStyle w:val="IsiTabel"/>
            </w:pPr>
            <w:r w:rsidRPr="00AF41C1">
              <w:t>16,63%</w:t>
            </w:r>
          </w:p>
        </w:tc>
        <w:tc>
          <w:tcPr>
            <w:tcW w:w="0" w:type="auto"/>
            <w:vAlign w:val="center"/>
          </w:tcPr>
          <w:p w14:paraId="0597A9F6" w14:textId="57EB96AB" w:rsidR="00AF41C1" w:rsidRPr="00240078" w:rsidRDefault="00AF41C1" w:rsidP="00AF41C1">
            <w:pPr>
              <w:pStyle w:val="IsiTabel"/>
            </w:pPr>
            <w:r w:rsidRPr="00AF41C1">
              <w:t>U2</w:t>
            </w:r>
          </w:p>
        </w:tc>
      </w:tr>
      <w:tr w:rsidR="00AF41C1" w:rsidRPr="00240078" w14:paraId="613AD44C" w14:textId="77777777" w:rsidTr="007320E7">
        <w:tc>
          <w:tcPr>
            <w:tcW w:w="0" w:type="auto"/>
            <w:vAlign w:val="center"/>
          </w:tcPr>
          <w:p w14:paraId="4CABD704" w14:textId="0E3A25A5" w:rsidR="00AF41C1" w:rsidRPr="00240078" w:rsidRDefault="00AF41C1" w:rsidP="00AF41C1">
            <w:pPr>
              <w:pStyle w:val="IsiTabel"/>
            </w:pPr>
            <w:r w:rsidRPr="00AF41C1">
              <w:t>P2</w:t>
            </w:r>
          </w:p>
        </w:tc>
        <w:tc>
          <w:tcPr>
            <w:tcW w:w="0" w:type="auto"/>
            <w:vAlign w:val="center"/>
          </w:tcPr>
          <w:p w14:paraId="77649961" w14:textId="3BC9EA4D" w:rsidR="00AF41C1" w:rsidRPr="00240078" w:rsidRDefault="00AF41C1" w:rsidP="00AF41C1">
            <w:pPr>
              <w:pStyle w:val="IsiTabel"/>
            </w:pPr>
            <w:r w:rsidRPr="00AF41C1">
              <w:t>Jumlah ODTW</w:t>
            </w:r>
          </w:p>
        </w:tc>
        <w:tc>
          <w:tcPr>
            <w:tcW w:w="0" w:type="auto"/>
            <w:vAlign w:val="center"/>
          </w:tcPr>
          <w:p w14:paraId="695D11C7" w14:textId="28360E91" w:rsidR="00AF41C1" w:rsidRPr="00240078" w:rsidRDefault="00AF41C1" w:rsidP="00AF41C1">
            <w:pPr>
              <w:pStyle w:val="IsiTabel"/>
            </w:pPr>
            <w:r w:rsidRPr="00AF41C1">
              <w:t>Tidak berbeda nyata</w:t>
            </w:r>
          </w:p>
        </w:tc>
        <w:tc>
          <w:tcPr>
            <w:tcW w:w="0" w:type="auto"/>
            <w:vAlign w:val="center"/>
          </w:tcPr>
          <w:p w14:paraId="327FDC94" w14:textId="048965FA" w:rsidR="00AF41C1" w:rsidRPr="00240078" w:rsidRDefault="00AF41C1" w:rsidP="00AF41C1">
            <w:pPr>
              <w:pStyle w:val="IsiTabel"/>
            </w:pPr>
            <w:r w:rsidRPr="00AF41C1">
              <w:t>0,0785</w:t>
            </w:r>
          </w:p>
        </w:tc>
        <w:tc>
          <w:tcPr>
            <w:tcW w:w="0" w:type="auto"/>
            <w:vAlign w:val="center"/>
          </w:tcPr>
          <w:p w14:paraId="6E3DF912" w14:textId="46979FF5" w:rsidR="00AF41C1" w:rsidRPr="00240078" w:rsidRDefault="00AF41C1" w:rsidP="00AF41C1">
            <w:pPr>
              <w:pStyle w:val="IsiTabel"/>
            </w:pPr>
            <w:r w:rsidRPr="00AF41C1">
              <w:t>0,3620</w:t>
            </w:r>
          </w:p>
        </w:tc>
        <w:tc>
          <w:tcPr>
            <w:tcW w:w="0" w:type="auto"/>
            <w:vAlign w:val="center"/>
          </w:tcPr>
          <w:p w14:paraId="5A89298A" w14:textId="55DAD8B1" w:rsidR="00AF41C1" w:rsidRPr="00240078" w:rsidRDefault="00AF41C1" w:rsidP="00AF41C1">
            <w:pPr>
              <w:pStyle w:val="IsiTabel"/>
            </w:pPr>
            <w:r w:rsidRPr="00AF41C1">
              <w:t>0,3367</w:t>
            </w:r>
          </w:p>
        </w:tc>
        <w:tc>
          <w:tcPr>
            <w:tcW w:w="0" w:type="auto"/>
            <w:vAlign w:val="center"/>
          </w:tcPr>
          <w:p w14:paraId="700BE62C" w14:textId="7483DC62" w:rsidR="00AF41C1" w:rsidRPr="00240078" w:rsidRDefault="00AF41C1" w:rsidP="00AF41C1">
            <w:pPr>
              <w:pStyle w:val="IsiTabel"/>
            </w:pPr>
            <w:r w:rsidRPr="00AF41C1">
              <w:t>—</w:t>
            </w:r>
          </w:p>
        </w:tc>
        <w:tc>
          <w:tcPr>
            <w:tcW w:w="0" w:type="auto"/>
            <w:vAlign w:val="center"/>
          </w:tcPr>
          <w:p w14:paraId="5B0B72AA" w14:textId="07A1112D" w:rsidR="00AF41C1" w:rsidRPr="00240078" w:rsidRDefault="00AF41C1" w:rsidP="00AF41C1">
            <w:pPr>
              <w:pStyle w:val="IsiTabel"/>
            </w:pPr>
            <w:r w:rsidRPr="00AF41C1">
              <w:t>U1</w:t>
            </w:r>
          </w:p>
        </w:tc>
      </w:tr>
      <w:tr w:rsidR="00AF41C1" w:rsidRPr="00240078" w14:paraId="5C51F470" w14:textId="77777777" w:rsidTr="007320E7">
        <w:tc>
          <w:tcPr>
            <w:tcW w:w="0" w:type="auto"/>
            <w:vAlign w:val="center"/>
          </w:tcPr>
          <w:p w14:paraId="28EF6112" w14:textId="68C11BEE" w:rsidR="00AF41C1" w:rsidRPr="00240078" w:rsidRDefault="00AF41C1" w:rsidP="00AF41C1">
            <w:pPr>
              <w:pStyle w:val="IsiTabel"/>
            </w:pPr>
            <w:r w:rsidRPr="00AF41C1">
              <w:t>P3</w:t>
            </w:r>
          </w:p>
        </w:tc>
        <w:tc>
          <w:tcPr>
            <w:tcW w:w="0" w:type="auto"/>
            <w:vAlign w:val="center"/>
          </w:tcPr>
          <w:p w14:paraId="026BB3E1" w14:textId="27B1E20E" w:rsidR="00AF41C1" w:rsidRPr="00240078" w:rsidRDefault="00AF41C1" w:rsidP="00AF41C1">
            <w:pPr>
              <w:pStyle w:val="IsiTabel"/>
            </w:pPr>
            <w:r w:rsidRPr="00AF41C1">
              <w:t>Tenaga kerja</w:t>
            </w:r>
          </w:p>
        </w:tc>
        <w:tc>
          <w:tcPr>
            <w:tcW w:w="0" w:type="auto"/>
            <w:vAlign w:val="center"/>
          </w:tcPr>
          <w:p w14:paraId="78E06506" w14:textId="4395F734" w:rsidR="00AF41C1" w:rsidRPr="00240078" w:rsidRDefault="00AF41C1" w:rsidP="00AF41C1">
            <w:pPr>
              <w:pStyle w:val="IsiTabel"/>
            </w:pPr>
            <w:r w:rsidRPr="00AF41C1">
              <w:t>Tidak berbeda nyata</w:t>
            </w:r>
          </w:p>
        </w:tc>
        <w:tc>
          <w:tcPr>
            <w:tcW w:w="0" w:type="auto"/>
            <w:vAlign w:val="center"/>
          </w:tcPr>
          <w:p w14:paraId="5390906A" w14:textId="103A7BB7" w:rsidR="00AF41C1" w:rsidRPr="00240078" w:rsidRDefault="00AF41C1" w:rsidP="00AF41C1">
            <w:pPr>
              <w:pStyle w:val="IsiTabel"/>
            </w:pPr>
            <w:r w:rsidRPr="00AF41C1">
              <w:t>0,1204</w:t>
            </w:r>
          </w:p>
        </w:tc>
        <w:tc>
          <w:tcPr>
            <w:tcW w:w="0" w:type="auto"/>
            <w:vAlign w:val="center"/>
          </w:tcPr>
          <w:p w14:paraId="6C011F3A" w14:textId="1FE6FE59" w:rsidR="00AF41C1" w:rsidRPr="00240078" w:rsidRDefault="00AF41C1" w:rsidP="00AF41C1">
            <w:pPr>
              <w:pStyle w:val="IsiTabel"/>
            </w:pPr>
            <w:r w:rsidRPr="00AF41C1">
              <w:t>0,3207</w:t>
            </w:r>
          </w:p>
        </w:tc>
        <w:tc>
          <w:tcPr>
            <w:tcW w:w="0" w:type="auto"/>
            <w:vAlign w:val="center"/>
          </w:tcPr>
          <w:p w14:paraId="0217E36B" w14:textId="699E0113" w:rsidR="00AF41C1" w:rsidRPr="00240078" w:rsidRDefault="00AF41C1" w:rsidP="00AF41C1">
            <w:pPr>
              <w:pStyle w:val="IsiTabel"/>
            </w:pPr>
            <w:r w:rsidRPr="00AF41C1">
              <w:t>0,4945</w:t>
            </w:r>
          </w:p>
        </w:tc>
        <w:tc>
          <w:tcPr>
            <w:tcW w:w="0" w:type="auto"/>
            <w:vAlign w:val="center"/>
          </w:tcPr>
          <w:p w14:paraId="3127E7D1" w14:textId="1B02D06F" w:rsidR="00AF41C1" w:rsidRPr="00240078" w:rsidRDefault="00AF41C1" w:rsidP="00AF41C1">
            <w:pPr>
              <w:pStyle w:val="IsiTabel"/>
            </w:pPr>
            <w:r w:rsidRPr="00AF41C1">
              <w:t>—</w:t>
            </w:r>
          </w:p>
        </w:tc>
        <w:tc>
          <w:tcPr>
            <w:tcW w:w="0" w:type="auto"/>
            <w:vAlign w:val="center"/>
          </w:tcPr>
          <w:p w14:paraId="697C3033" w14:textId="4A75A147" w:rsidR="00AF41C1" w:rsidRPr="00240078" w:rsidRDefault="00AF41C1" w:rsidP="00AF41C1">
            <w:pPr>
              <w:pStyle w:val="IsiTabel"/>
            </w:pPr>
            <w:r w:rsidRPr="00AF41C1">
              <w:t>U1</w:t>
            </w:r>
          </w:p>
        </w:tc>
      </w:tr>
      <w:tr w:rsidR="00AF41C1" w:rsidRPr="00240078" w14:paraId="18901290" w14:textId="77777777" w:rsidTr="007320E7">
        <w:tc>
          <w:tcPr>
            <w:tcW w:w="0" w:type="auto"/>
            <w:vAlign w:val="center"/>
          </w:tcPr>
          <w:p w14:paraId="4F1B4A59" w14:textId="5F598928" w:rsidR="00AF41C1" w:rsidRPr="00240078" w:rsidRDefault="00AF41C1" w:rsidP="00AF41C1">
            <w:pPr>
              <w:pStyle w:val="IsiTabel"/>
            </w:pPr>
            <w:r w:rsidRPr="00AF41C1">
              <w:t>P4</w:t>
            </w:r>
          </w:p>
        </w:tc>
        <w:tc>
          <w:tcPr>
            <w:tcW w:w="0" w:type="auto"/>
            <w:vAlign w:val="center"/>
          </w:tcPr>
          <w:p w14:paraId="6500141E" w14:textId="6D078513" w:rsidR="00AF41C1" w:rsidRPr="00240078" w:rsidRDefault="00AF41C1" w:rsidP="00AF41C1">
            <w:pPr>
              <w:pStyle w:val="IsiTabel"/>
            </w:pPr>
            <w:r w:rsidRPr="00AF41C1">
              <w:t>Lahan terbangun</w:t>
            </w:r>
          </w:p>
        </w:tc>
        <w:tc>
          <w:tcPr>
            <w:tcW w:w="0" w:type="auto"/>
            <w:vAlign w:val="center"/>
          </w:tcPr>
          <w:p w14:paraId="4F10B04B" w14:textId="2CD662EB" w:rsidR="00AF41C1" w:rsidRPr="00240078" w:rsidRDefault="00AF41C1" w:rsidP="00AF41C1">
            <w:pPr>
              <w:pStyle w:val="IsiTabel"/>
            </w:pPr>
            <w:r w:rsidRPr="00AF41C1">
              <w:t>Tidak berbeda nyata</w:t>
            </w:r>
          </w:p>
        </w:tc>
        <w:tc>
          <w:tcPr>
            <w:tcW w:w="0" w:type="auto"/>
            <w:vAlign w:val="center"/>
          </w:tcPr>
          <w:p w14:paraId="4E480E94" w14:textId="36876ABF" w:rsidR="00AF41C1" w:rsidRPr="00240078" w:rsidRDefault="00AF41C1" w:rsidP="00AF41C1">
            <w:pPr>
              <w:pStyle w:val="IsiTabel"/>
            </w:pPr>
            <w:r w:rsidRPr="00AF41C1">
              <w:t>0,1125</w:t>
            </w:r>
          </w:p>
        </w:tc>
        <w:tc>
          <w:tcPr>
            <w:tcW w:w="0" w:type="auto"/>
            <w:vAlign w:val="center"/>
          </w:tcPr>
          <w:p w14:paraId="3D641BBB" w14:textId="00DBCFCE" w:rsidR="00AF41C1" w:rsidRPr="00240078" w:rsidRDefault="00AF41C1" w:rsidP="00AF41C1">
            <w:pPr>
              <w:pStyle w:val="IsiTabel"/>
            </w:pPr>
            <w:r w:rsidRPr="00AF41C1">
              <w:t>0,3918</w:t>
            </w:r>
          </w:p>
        </w:tc>
        <w:tc>
          <w:tcPr>
            <w:tcW w:w="0" w:type="auto"/>
            <w:vAlign w:val="center"/>
          </w:tcPr>
          <w:p w14:paraId="4488B837" w14:textId="592C26C6" w:rsidR="00AF41C1" w:rsidRPr="00240078" w:rsidRDefault="00AF41C1" w:rsidP="00AF41C1">
            <w:pPr>
              <w:pStyle w:val="IsiTabel"/>
            </w:pPr>
            <w:r w:rsidRPr="00AF41C1">
              <w:t>0,4813</w:t>
            </w:r>
          </w:p>
        </w:tc>
        <w:tc>
          <w:tcPr>
            <w:tcW w:w="0" w:type="auto"/>
            <w:vAlign w:val="center"/>
          </w:tcPr>
          <w:p w14:paraId="6C2CF4C4" w14:textId="4244497C" w:rsidR="00AF41C1" w:rsidRPr="00240078" w:rsidRDefault="00AF41C1" w:rsidP="00AF41C1">
            <w:pPr>
              <w:pStyle w:val="IsiTabel"/>
            </w:pPr>
            <w:r w:rsidRPr="00AF41C1">
              <w:t>12,94%</w:t>
            </w:r>
          </w:p>
        </w:tc>
        <w:tc>
          <w:tcPr>
            <w:tcW w:w="0" w:type="auto"/>
            <w:vAlign w:val="center"/>
          </w:tcPr>
          <w:p w14:paraId="4C0FE34E" w14:textId="05AA1D16" w:rsidR="00AF41C1" w:rsidRPr="00240078" w:rsidRDefault="00AF41C1" w:rsidP="00AF41C1">
            <w:pPr>
              <w:pStyle w:val="IsiTabel"/>
            </w:pPr>
            <w:r w:rsidRPr="00AF41C1">
              <w:t>U1 dan U3</w:t>
            </w:r>
          </w:p>
        </w:tc>
      </w:tr>
      <w:tr w:rsidR="00AF41C1" w:rsidRPr="00240078" w14:paraId="6002ABCD" w14:textId="77777777" w:rsidTr="007320E7">
        <w:tc>
          <w:tcPr>
            <w:tcW w:w="0" w:type="auto"/>
            <w:vAlign w:val="center"/>
          </w:tcPr>
          <w:p w14:paraId="6CA91554" w14:textId="6A2A761C" w:rsidR="00AF41C1" w:rsidRPr="00AF41C1" w:rsidRDefault="00AF41C1" w:rsidP="00AF41C1">
            <w:pPr>
              <w:pStyle w:val="IsiTabel"/>
            </w:pPr>
            <w:r w:rsidRPr="00AF41C1">
              <w:t>P5</w:t>
            </w:r>
          </w:p>
        </w:tc>
        <w:tc>
          <w:tcPr>
            <w:tcW w:w="0" w:type="auto"/>
            <w:vAlign w:val="center"/>
          </w:tcPr>
          <w:p w14:paraId="2DA42AC2" w14:textId="7A01F4F2" w:rsidR="00AF41C1" w:rsidRPr="00AF41C1" w:rsidRDefault="00AF41C1" w:rsidP="00AF41C1">
            <w:pPr>
              <w:pStyle w:val="IsiTabel"/>
            </w:pPr>
            <w:r w:rsidRPr="00AF41C1">
              <w:t>Jumlah wisatawan</w:t>
            </w:r>
          </w:p>
        </w:tc>
        <w:tc>
          <w:tcPr>
            <w:tcW w:w="0" w:type="auto"/>
            <w:vAlign w:val="center"/>
          </w:tcPr>
          <w:p w14:paraId="0E0915E4" w14:textId="381EF3E2" w:rsidR="00AF41C1" w:rsidRPr="00AF41C1" w:rsidRDefault="00AF41C1" w:rsidP="00AF41C1">
            <w:pPr>
              <w:pStyle w:val="IsiTabel"/>
            </w:pPr>
            <w:r w:rsidRPr="00AF41C1">
              <w:t>Berbeda nyata</w:t>
            </w:r>
          </w:p>
        </w:tc>
        <w:tc>
          <w:tcPr>
            <w:tcW w:w="0" w:type="auto"/>
            <w:vAlign w:val="center"/>
          </w:tcPr>
          <w:p w14:paraId="0D999543" w14:textId="167EE445" w:rsidR="00AF41C1" w:rsidRPr="00AF41C1" w:rsidRDefault="00AF41C1" w:rsidP="00AF41C1">
            <w:pPr>
              <w:pStyle w:val="IsiTabel"/>
            </w:pPr>
            <w:r w:rsidRPr="00AF41C1">
              <w:t>0,2025</w:t>
            </w:r>
          </w:p>
        </w:tc>
        <w:tc>
          <w:tcPr>
            <w:tcW w:w="0" w:type="auto"/>
            <w:vAlign w:val="center"/>
          </w:tcPr>
          <w:p w14:paraId="57FFDF1D" w14:textId="1D07E344" w:rsidR="00AF41C1" w:rsidRPr="00AF41C1" w:rsidRDefault="00AF41C1" w:rsidP="00AF41C1">
            <w:pPr>
              <w:pStyle w:val="IsiTabel"/>
            </w:pPr>
            <w:r w:rsidRPr="00AF41C1">
              <w:t>0,5680</w:t>
            </w:r>
          </w:p>
        </w:tc>
        <w:tc>
          <w:tcPr>
            <w:tcW w:w="0" w:type="auto"/>
            <w:vAlign w:val="center"/>
          </w:tcPr>
          <w:p w14:paraId="0E1F4915" w14:textId="52A66405" w:rsidR="00AF41C1" w:rsidRPr="00AF41C1" w:rsidRDefault="00AF41C1" w:rsidP="00AF41C1">
            <w:pPr>
              <w:pStyle w:val="IsiTabel"/>
            </w:pPr>
            <w:r w:rsidRPr="00AF41C1">
              <w:t>0,4057</w:t>
            </w:r>
          </w:p>
        </w:tc>
        <w:tc>
          <w:tcPr>
            <w:tcW w:w="0" w:type="auto"/>
            <w:vAlign w:val="center"/>
          </w:tcPr>
          <w:p w14:paraId="61437388" w14:textId="5457F61F" w:rsidR="00AF41C1" w:rsidRPr="00AF41C1" w:rsidRDefault="00AF41C1" w:rsidP="00AF41C1">
            <w:pPr>
              <w:pStyle w:val="IsiTabel"/>
            </w:pPr>
            <w:r w:rsidRPr="00AF41C1">
              <w:t>16,44%</w:t>
            </w:r>
          </w:p>
        </w:tc>
        <w:tc>
          <w:tcPr>
            <w:tcW w:w="0" w:type="auto"/>
            <w:vAlign w:val="center"/>
          </w:tcPr>
          <w:p w14:paraId="73B41E7E" w14:textId="4D89E917" w:rsidR="00AF41C1" w:rsidRPr="00AF41C1" w:rsidRDefault="00AF41C1" w:rsidP="00AF41C1">
            <w:pPr>
              <w:pStyle w:val="IsiTabel"/>
            </w:pPr>
            <w:r w:rsidRPr="00AF41C1">
              <w:t>U1 dan U2</w:t>
            </w:r>
          </w:p>
        </w:tc>
      </w:tr>
    </w:tbl>
    <w:p w14:paraId="55FB110B" w14:textId="60F26DC3" w:rsidR="00AF41C1" w:rsidRDefault="00AF41C1" w:rsidP="00AF41C1">
      <w:pPr>
        <w:pStyle w:val="BodyText"/>
        <w:spacing w:before="240"/>
        <w:ind w:firstLine="0"/>
      </w:pPr>
      <w:r w:rsidRPr="00AF41C1">
        <w:t xml:space="preserve">MAPE dilaporkan sebagai statistik pelengkap mengikuti kategori Lewis (1982). Merujuk kategori tersebut, kesesuaian Jumlah Hotel pada kedua rancangan uji </w:t>
      </w:r>
      <w:r w:rsidRPr="00AF41C1">
        <w:lastRenderedPageBreak/>
        <w:t>tergolong sangat baik, sedangkan TPK, Lahan Terbangun, dan Jumlah Wisatawan tergolong layak.</w:t>
      </w:r>
    </w:p>
    <w:p w14:paraId="6A24CF03" w14:textId="3D408851" w:rsidR="000F6F6E" w:rsidRDefault="000F6F6E" w:rsidP="000F6F6E">
      <w:pPr>
        <w:pStyle w:val="BodyText"/>
        <w:spacing w:before="240"/>
      </w:pPr>
      <w:r w:rsidRPr="00240078">
        <w:t>Subsistem akomodasi menunjukkan kesesuaian paling baik. Jumlah hotel lolos ketiga uji sekaligus, yaitu tren tidak berbeda nyata, E1 di bawah 0,05, dan E2 di bawah 0,30, dengan DC sebesar 0,2011. Galatnya didominasi komponen U3 yang berarti tidak sistematis, sehingga sisa ketidaksesuaian lebih mencerminkan derau data daripada kesalahan struktur.</w:t>
      </w:r>
    </w:p>
    <w:p w14:paraId="79E909AD" w14:textId="77777777" w:rsidR="000F6F6E" w:rsidRDefault="000F6F6E" w:rsidP="000F6F6E">
      <w:pPr>
        <w:pStyle w:val="BodyText"/>
      </w:pPr>
      <w:r>
        <w:t>Hasil tersebut diperoleh setelah rancangan uji P1 direvisi. Pada rancangan awal, total malam menginap dihitung dari perkalian jumlah wisatawan dengan proporsi wisatawan menginap dan rata-rata lama menginap, sehingga nilai parameter proporsi menginap tahun 2025 sebesar 0,2058 ikut terbawa ke dalam pengujian. Padahal nilai historis parameter tersebut mencapai 0,4389 pada 2019, sehingga permintaan kamar pada awal periode pengujian terlalu rendah dan jumlah akomodasi simulasi justru menurun. Setelah total malam menginap diganti dengan data aktual sebagai masukan parsial, DC turun dari 0,3377 menjadi 0,2011 dan E1 turun dari 0,226 menjadi 0,0402.</w:t>
      </w:r>
    </w:p>
    <w:p w14:paraId="7C252994" w14:textId="77777777" w:rsidR="000F6F6E" w:rsidRDefault="000F6F6E" w:rsidP="000F6F6E">
      <w:pPr>
        <w:pStyle w:val="BodyText"/>
      </w:pPr>
      <w:r>
        <w:t>Variabel TPK pada uji P1 menunjukkan E2 yang sangat besar, yaitu 2,4214. Penyebabnya adalah derau pada data total malam menginap yang menjadi masukan, terutama pada 2017 dan 2020. Ketidakkonsistenan tersebut juga terlihat dari perhitungan malam kamar tersirat per tahun yang pada beberapa tahun melebihi 365 malam, yang secara fisik tidak mungkin.</w:t>
      </w:r>
    </w:p>
    <w:p w14:paraId="38B91D02" w14:textId="77777777" w:rsidR="000F6F6E" w:rsidRDefault="000F6F6E" w:rsidP="000F6F6E">
      <w:pPr>
        <w:pStyle w:val="BodyText"/>
      </w:pPr>
      <w:r>
        <w:lastRenderedPageBreak/>
        <w:t>Subsistem objek daya tarik wisata dan tenaga kerja menunjukkan kesesuaian yang memadai dengan DC 0,3367 dan 0,4945. Keduanya lolos uji tren, tetapi memiliki galat yang didominasi bias.</w:t>
      </w:r>
    </w:p>
    <w:p w14:paraId="05918E8D" w14:textId="55E97585" w:rsidR="000F6F6E" w:rsidRDefault="000F6F6E" w:rsidP="00E8720A">
      <w:pPr>
        <w:pStyle w:val="BodyText"/>
      </w:pPr>
      <w:r>
        <w:t>Subsistem wisatawan merupakan satu-satunya yang tidak lolos uji tren. Kemiringan regresi simulasi berbeda nyata dari kemiringan data, dengan pertumbuhan simulasi sekitar 6,4 persen per tahun sedangkan data sambungan sekitar 11,7 persen per tahun. Galatnya bersifat sistematis dengan gabungan U1 dan U2 mencapai sekitar 0,96. Penyebabnya dibahas pada Subbab 4.6.3.</w:t>
      </w:r>
    </w:p>
    <w:p w14:paraId="127C1B1B" w14:textId="7FA67FDB" w:rsidR="002302DA" w:rsidRDefault="002302DA" w:rsidP="00D5737B">
      <w:pPr>
        <w:pStyle w:val="Level3JudulPokokBahasan"/>
      </w:pPr>
      <w:r>
        <w:t>Hasil Uji Penuh</w:t>
      </w:r>
    </w:p>
    <w:p w14:paraId="7B6B0667" w14:textId="2174C83F" w:rsidR="00E8720A" w:rsidRDefault="00E8720A" w:rsidP="00E8720A">
      <w:pPr>
        <w:pStyle w:val="BodyText"/>
      </w:pPr>
      <w:r w:rsidRPr="00240078">
        <w:t xml:space="preserve">Hasil uji penuh disajikan pada Tabel </w:t>
      </w:r>
      <w:r w:rsidR="00132164">
        <w:t>14</w:t>
      </w:r>
      <w:r w:rsidRPr="00240078">
        <w:t>.</w:t>
      </w:r>
    </w:p>
    <w:p w14:paraId="2B12A255" w14:textId="4DD8EC94" w:rsidR="00E8720A" w:rsidRPr="00E8720A" w:rsidRDefault="00E8720A" w:rsidP="00E8720A">
      <w:pPr>
        <w:pStyle w:val="JudulTabel"/>
        <w:rPr>
          <w:lang w:val="en-US"/>
        </w:rPr>
      </w:pPr>
      <w:bookmarkStart w:id="113" w:name="_Toc241263397"/>
      <w:r w:rsidRPr="00E8720A">
        <w:rPr>
          <w:lang w:val="en-US"/>
        </w:rPr>
        <w:t>Hasil uji perilaku penuh</w:t>
      </w:r>
      <w:bookmarkEnd w:id="113"/>
    </w:p>
    <w:tbl>
      <w:tblPr>
        <w:tblW w:w="5000" w:type="pct"/>
        <w:tblLook w:val="0020" w:firstRow="1" w:lastRow="0" w:firstColumn="0" w:lastColumn="0" w:noHBand="0" w:noVBand="0"/>
      </w:tblPr>
      <w:tblGrid>
        <w:gridCol w:w="1470"/>
        <w:gridCol w:w="1525"/>
        <w:gridCol w:w="876"/>
        <w:gridCol w:w="756"/>
        <w:gridCol w:w="876"/>
        <w:gridCol w:w="956"/>
        <w:gridCol w:w="1473"/>
      </w:tblGrid>
      <w:tr w:rsidR="000B0EEE" w:rsidRPr="00E8720A" w14:paraId="778748B9" w14:textId="77777777" w:rsidTr="0010610C">
        <w:trPr>
          <w:tblHeader/>
        </w:trPr>
        <w:tc>
          <w:tcPr>
            <w:tcW w:w="0" w:type="auto"/>
            <w:vAlign w:val="center"/>
          </w:tcPr>
          <w:p w14:paraId="04EA50F4" w14:textId="75F26C4C" w:rsidR="000B0EEE" w:rsidRPr="00E8720A" w:rsidRDefault="000B0EEE" w:rsidP="000B0EEE">
            <w:pPr>
              <w:pStyle w:val="HeaderdanNomorKolompadaTabel"/>
              <w:rPr>
                <w:lang w:val="en-US"/>
              </w:rPr>
            </w:pPr>
            <w:r w:rsidRPr="000B0EEE">
              <w:rPr>
                <w:lang w:val="en-US"/>
              </w:rPr>
              <w:t>Variabel</w:t>
            </w:r>
          </w:p>
        </w:tc>
        <w:tc>
          <w:tcPr>
            <w:tcW w:w="0" w:type="auto"/>
            <w:vAlign w:val="center"/>
          </w:tcPr>
          <w:p w14:paraId="2C304B5A" w14:textId="108814F1" w:rsidR="000B0EEE" w:rsidRPr="00E8720A" w:rsidRDefault="000B0EEE" w:rsidP="000B0EEE">
            <w:pPr>
              <w:pStyle w:val="HeaderdanNomorKolompadaTabel"/>
              <w:rPr>
                <w:lang w:val="en-US"/>
              </w:rPr>
            </w:pPr>
            <w:r w:rsidRPr="000B0EEE">
              <w:rPr>
                <w:lang w:val="en-US"/>
              </w:rPr>
              <w:t>Tren</w:t>
            </w:r>
          </w:p>
        </w:tc>
        <w:tc>
          <w:tcPr>
            <w:tcW w:w="0" w:type="auto"/>
            <w:vAlign w:val="center"/>
          </w:tcPr>
          <w:p w14:paraId="53C783B3" w14:textId="1C14950F" w:rsidR="000B0EEE" w:rsidRPr="00E8720A" w:rsidRDefault="000B0EEE" w:rsidP="000B0EEE">
            <w:pPr>
              <w:pStyle w:val="HeaderdanNomorKolompadaTabel"/>
              <w:rPr>
                <w:lang w:val="en-US"/>
              </w:rPr>
            </w:pPr>
            <w:r w:rsidRPr="000B0EEE">
              <w:rPr>
                <w:lang w:val="en-US"/>
              </w:rPr>
              <w:t>E1</w:t>
            </w:r>
          </w:p>
        </w:tc>
        <w:tc>
          <w:tcPr>
            <w:tcW w:w="0" w:type="auto"/>
            <w:vAlign w:val="center"/>
          </w:tcPr>
          <w:p w14:paraId="28145939" w14:textId="10863ED8" w:rsidR="000B0EEE" w:rsidRPr="00E8720A" w:rsidRDefault="000B0EEE" w:rsidP="000B0EEE">
            <w:pPr>
              <w:pStyle w:val="HeaderdanNomorKolompadaTabel"/>
              <w:rPr>
                <w:lang w:val="en-US"/>
              </w:rPr>
            </w:pPr>
            <w:r w:rsidRPr="000B0EEE">
              <w:rPr>
                <w:lang w:val="en-US"/>
              </w:rPr>
              <w:t>E2</w:t>
            </w:r>
          </w:p>
        </w:tc>
        <w:tc>
          <w:tcPr>
            <w:tcW w:w="0" w:type="auto"/>
            <w:vAlign w:val="center"/>
          </w:tcPr>
          <w:p w14:paraId="2FAFA877" w14:textId="0093C3FD" w:rsidR="000B0EEE" w:rsidRPr="00E8720A" w:rsidRDefault="000B0EEE" w:rsidP="000B0EEE">
            <w:pPr>
              <w:pStyle w:val="HeaderdanNomorKolompadaTabel"/>
              <w:rPr>
                <w:lang w:val="en-US"/>
              </w:rPr>
            </w:pPr>
            <w:r w:rsidRPr="000B0EEE">
              <w:rPr>
                <w:lang w:val="en-US"/>
              </w:rPr>
              <w:t>DC</w:t>
            </w:r>
          </w:p>
        </w:tc>
        <w:tc>
          <w:tcPr>
            <w:tcW w:w="0" w:type="auto"/>
            <w:vAlign w:val="center"/>
          </w:tcPr>
          <w:p w14:paraId="2EC1AA88" w14:textId="3FD27848" w:rsidR="000B0EEE" w:rsidRPr="00E8720A" w:rsidRDefault="000B0EEE" w:rsidP="000B0EEE">
            <w:pPr>
              <w:pStyle w:val="HeaderdanNomorKolompadaTabel"/>
              <w:rPr>
                <w:lang w:val="en-US"/>
              </w:rPr>
            </w:pPr>
            <w:r w:rsidRPr="000B0EEE">
              <w:rPr>
                <w:lang w:val="en-US"/>
              </w:rPr>
              <w:t>MAPE</w:t>
            </w:r>
          </w:p>
        </w:tc>
        <w:tc>
          <w:tcPr>
            <w:tcW w:w="0" w:type="auto"/>
            <w:vAlign w:val="center"/>
          </w:tcPr>
          <w:p w14:paraId="00DE9F06" w14:textId="7D299361" w:rsidR="000B0EEE" w:rsidRPr="00E8720A" w:rsidRDefault="000B0EEE" w:rsidP="000B0EEE">
            <w:pPr>
              <w:pStyle w:val="HeaderdanNomorKolompadaTabel"/>
              <w:rPr>
                <w:lang w:val="en-US"/>
              </w:rPr>
            </w:pPr>
            <w:r w:rsidRPr="000B0EEE">
              <w:rPr>
                <w:lang w:val="en-US"/>
              </w:rPr>
              <w:t>Komponen Dominan</w:t>
            </w:r>
          </w:p>
        </w:tc>
      </w:tr>
      <w:tr w:rsidR="000B0EEE" w:rsidRPr="00E8720A" w14:paraId="38DD313C" w14:textId="77777777" w:rsidTr="00BB67CC">
        <w:tc>
          <w:tcPr>
            <w:tcW w:w="0" w:type="auto"/>
            <w:vAlign w:val="center"/>
          </w:tcPr>
          <w:p w14:paraId="1BFDCD1C" w14:textId="6AED7773" w:rsidR="000B0EEE" w:rsidRPr="00E8720A" w:rsidRDefault="000B0EEE" w:rsidP="000B0EEE">
            <w:pPr>
              <w:pStyle w:val="IsiTabel"/>
              <w:rPr>
                <w:lang w:val="en-US"/>
              </w:rPr>
            </w:pPr>
            <w:r w:rsidRPr="000B0EEE">
              <w:rPr>
                <w:lang w:val="en-US"/>
              </w:rPr>
              <w:t>Jumlah wisatawan</w:t>
            </w:r>
          </w:p>
        </w:tc>
        <w:tc>
          <w:tcPr>
            <w:tcW w:w="0" w:type="auto"/>
            <w:vAlign w:val="center"/>
          </w:tcPr>
          <w:p w14:paraId="72B25966" w14:textId="13B3C1A7" w:rsidR="000B0EEE" w:rsidRPr="00E8720A" w:rsidRDefault="000B0EEE" w:rsidP="000B0EEE">
            <w:pPr>
              <w:pStyle w:val="IsiTabel"/>
              <w:rPr>
                <w:lang w:val="en-US"/>
              </w:rPr>
            </w:pPr>
            <w:r w:rsidRPr="000B0EEE">
              <w:rPr>
                <w:lang w:val="en-US"/>
              </w:rPr>
              <w:t>Berbeda nyata</w:t>
            </w:r>
          </w:p>
        </w:tc>
        <w:tc>
          <w:tcPr>
            <w:tcW w:w="0" w:type="auto"/>
            <w:vAlign w:val="center"/>
          </w:tcPr>
          <w:p w14:paraId="3F1CA108" w14:textId="3EB78FF7" w:rsidR="000B0EEE" w:rsidRPr="00E8720A" w:rsidRDefault="000B0EEE" w:rsidP="000B0EEE">
            <w:pPr>
              <w:pStyle w:val="IsiTabel"/>
              <w:rPr>
                <w:lang w:val="en-US"/>
              </w:rPr>
            </w:pPr>
            <w:r w:rsidRPr="000B0EEE">
              <w:rPr>
                <w:lang w:val="en-US"/>
              </w:rPr>
              <w:t>0,119</w:t>
            </w:r>
          </w:p>
        </w:tc>
        <w:tc>
          <w:tcPr>
            <w:tcW w:w="0" w:type="auto"/>
            <w:vAlign w:val="center"/>
          </w:tcPr>
          <w:p w14:paraId="485A76DD" w14:textId="5807F3F7" w:rsidR="000B0EEE" w:rsidRPr="00E8720A" w:rsidRDefault="000B0EEE" w:rsidP="000B0EEE">
            <w:pPr>
              <w:pStyle w:val="IsiTabel"/>
              <w:rPr>
                <w:lang w:val="en-US"/>
              </w:rPr>
            </w:pPr>
            <w:r w:rsidRPr="000B0EEE">
              <w:rPr>
                <w:lang w:val="en-US"/>
              </w:rPr>
              <w:t>0,606</w:t>
            </w:r>
          </w:p>
        </w:tc>
        <w:tc>
          <w:tcPr>
            <w:tcW w:w="0" w:type="auto"/>
            <w:vAlign w:val="center"/>
          </w:tcPr>
          <w:p w14:paraId="518ED6A6" w14:textId="30F71591" w:rsidR="000B0EEE" w:rsidRPr="00E8720A" w:rsidRDefault="000B0EEE" w:rsidP="000B0EEE">
            <w:pPr>
              <w:pStyle w:val="IsiTabel"/>
              <w:rPr>
                <w:lang w:val="en-US"/>
              </w:rPr>
            </w:pPr>
            <w:r w:rsidRPr="000B0EEE">
              <w:rPr>
                <w:lang w:val="en-US"/>
              </w:rPr>
              <w:t>0,4258</w:t>
            </w:r>
          </w:p>
        </w:tc>
        <w:tc>
          <w:tcPr>
            <w:tcW w:w="0" w:type="auto"/>
            <w:vAlign w:val="center"/>
          </w:tcPr>
          <w:p w14:paraId="6B58AD1C" w14:textId="12033BF6" w:rsidR="000B0EEE" w:rsidRPr="00E8720A" w:rsidRDefault="000B0EEE" w:rsidP="000B0EEE">
            <w:pPr>
              <w:pStyle w:val="IsiTabel"/>
              <w:rPr>
                <w:lang w:val="en-US"/>
              </w:rPr>
            </w:pPr>
            <w:r w:rsidRPr="000B0EEE">
              <w:rPr>
                <w:lang w:val="en-US"/>
              </w:rPr>
              <w:t>14,24%</w:t>
            </w:r>
          </w:p>
        </w:tc>
        <w:tc>
          <w:tcPr>
            <w:tcW w:w="0" w:type="auto"/>
            <w:vAlign w:val="center"/>
          </w:tcPr>
          <w:p w14:paraId="6FCD7A64" w14:textId="65FF981C" w:rsidR="000B0EEE" w:rsidRPr="00E8720A" w:rsidRDefault="000B0EEE" w:rsidP="000B0EEE">
            <w:pPr>
              <w:pStyle w:val="IsiTabel"/>
              <w:rPr>
                <w:lang w:val="en-US"/>
              </w:rPr>
            </w:pPr>
            <w:r w:rsidRPr="000B0EEE">
              <w:rPr>
                <w:lang w:val="en-US"/>
              </w:rPr>
              <w:t>U2</w:t>
            </w:r>
          </w:p>
        </w:tc>
      </w:tr>
      <w:tr w:rsidR="000B0EEE" w:rsidRPr="00E8720A" w14:paraId="366279A1" w14:textId="77777777" w:rsidTr="00BB67CC">
        <w:tc>
          <w:tcPr>
            <w:tcW w:w="0" w:type="auto"/>
            <w:vAlign w:val="center"/>
          </w:tcPr>
          <w:p w14:paraId="18B69BA6" w14:textId="2C037533" w:rsidR="000B0EEE" w:rsidRPr="00E8720A" w:rsidRDefault="000B0EEE" w:rsidP="000B0EEE">
            <w:pPr>
              <w:pStyle w:val="IsiTabel"/>
              <w:rPr>
                <w:lang w:val="en-US"/>
              </w:rPr>
            </w:pPr>
            <w:r w:rsidRPr="000B0EEE">
              <w:rPr>
                <w:lang w:val="en-US"/>
              </w:rPr>
              <w:t>Jumlah hotel</w:t>
            </w:r>
          </w:p>
        </w:tc>
        <w:tc>
          <w:tcPr>
            <w:tcW w:w="0" w:type="auto"/>
            <w:vAlign w:val="center"/>
          </w:tcPr>
          <w:p w14:paraId="307DE268" w14:textId="602B0F6B" w:rsidR="000B0EEE" w:rsidRPr="00E8720A" w:rsidRDefault="000B0EEE" w:rsidP="000B0EEE">
            <w:pPr>
              <w:pStyle w:val="IsiTabel"/>
              <w:rPr>
                <w:lang w:val="en-US"/>
              </w:rPr>
            </w:pPr>
            <w:r w:rsidRPr="000B0EEE">
              <w:rPr>
                <w:lang w:val="en-US"/>
              </w:rPr>
              <w:t>Berlawanan arah</w:t>
            </w:r>
          </w:p>
        </w:tc>
        <w:tc>
          <w:tcPr>
            <w:tcW w:w="0" w:type="auto"/>
            <w:vAlign w:val="center"/>
          </w:tcPr>
          <w:p w14:paraId="686384F9" w14:textId="3D4FFF0E" w:rsidR="000B0EEE" w:rsidRPr="00E8720A" w:rsidRDefault="000B0EEE" w:rsidP="000B0EEE">
            <w:pPr>
              <w:pStyle w:val="IsiTabel"/>
              <w:rPr>
                <w:lang w:val="en-US"/>
              </w:rPr>
            </w:pPr>
            <w:r w:rsidRPr="000B0EEE">
              <w:rPr>
                <w:lang w:val="en-US"/>
              </w:rPr>
              <w:t>0,140</w:t>
            </w:r>
          </w:p>
        </w:tc>
        <w:tc>
          <w:tcPr>
            <w:tcW w:w="0" w:type="auto"/>
            <w:vAlign w:val="center"/>
          </w:tcPr>
          <w:p w14:paraId="4CF13274" w14:textId="19635061" w:rsidR="000B0EEE" w:rsidRPr="00E8720A" w:rsidRDefault="000B0EEE" w:rsidP="000B0EEE">
            <w:pPr>
              <w:pStyle w:val="IsiTabel"/>
              <w:rPr>
                <w:lang w:val="en-US"/>
              </w:rPr>
            </w:pPr>
            <w:r w:rsidRPr="000B0EEE">
              <w:rPr>
                <w:lang w:val="en-US"/>
              </w:rPr>
              <w:t>0,469</w:t>
            </w:r>
          </w:p>
        </w:tc>
        <w:tc>
          <w:tcPr>
            <w:tcW w:w="0" w:type="auto"/>
            <w:vAlign w:val="center"/>
          </w:tcPr>
          <w:p w14:paraId="5C29587E" w14:textId="717A4914" w:rsidR="000B0EEE" w:rsidRPr="00E8720A" w:rsidRDefault="000B0EEE" w:rsidP="000B0EEE">
            <w:pPr>
              <w:pStyle w:val="IsiTabel"/>
              <w:rPr>
                <w:lang w:val="en-US"/>
              </w:rPr>
            </w:pPr>
            <w:r w:rsidRPr="000B0EEE">
              <w:rPr>
                <w:lang w:val="en-US"/>
              </w:rPr>
              <w:t>0,8082</w:t>
            </w:r>
          </w:p>
        </w:tc>
        <w:tc>
          <w:tcPr>
            <w:tcW w:w="0" w:type="auto"/>
            <w:vAlign w:val="center"/>
          </w:tcPr>
          <w:p w14:paraId="4CF7A379" w14:textId="7B527D1F" w:rsidR="000B0EEE" w:rsidRPr="00E8720A" w:rsidRDefault="000B0EEE" w:rsidP="000B0EEE">
            <w:pPr>
              <w:pStyle w:val="IsiTabel"/>
              <w:rPr>
                <w:lang w:val="en-US"/>
              </w:rPr>
            </w:pPr>
            <w:r w:rsidRPr="000B0EEE">
              <w:rPr>
                <w:lang w:val="en-US"/>
              </w:rPr>
              <w:t>16,45%</w:t>
            </w:r>
          </w:p>
        </w:tc>
        <w:tc>
          <w:tcPr>
            <w:tcW w:w="0" w:type="auto"/>
            <w:vAlign w:val="center"/>
          </w:tcPr>
          <w:p w14:paraId="3934B723" w14:textId="0C017DC2" w:rsidR="000B0EEE" w:rsidRPr="00E8720A" w:rsidRDefault="000B0EEE" w:rsidP="000B0EEE">
            <w:pPr>
              <w:pStyle w:val="IsiTabel"/>
              <w:rPr>
                <w:lang w:val="en-US"/>
              </w:rPr>
            </w:pPr>
            <w:r w:rsidRPr="000B0EEE">
              <w:rPr>
                <w:lang w:val="en-US"/>
              </w:rPr>
              <w:t>U1</w:t>
            </w:r>
          </w:p>
        </w:tc>
      </w:tr>
      <w:tr w:rsidR="000B0EEE" w:rsidRPr="00E8720A" w14:paraId="54003A07" w14:textId="77777777" w:rsidTr="00BB67CC">
        <w:tc>
          <w:tcPr>
            <w:tcW w:w="0" w:type="auto"/>
            <w:vAlign w:val="center"/>
          </w:tcPr>
          <w:p w14:paraId="7AE0ED00" w14:textId="74FF0498" w:rsidR="000B0EEE" w:rsidRPr="00E8720A" w:rsidRDefault="000B0EEE" w:rsidP="000B0EEE">
            <w:pPr>
              <w:pStyle w:val="IsiTabel"/>
              <w:rPr>
                <w:lang w:val="en-US"/>
              </w:rPr>
            </w:pPr>
            <w:r w:rsidRPr="000B0EEE">
              <w:rPr>
                <w:lang w:val="en-US"/>
              </w:rPr>
              <w:t>Jumlah ODTW</w:t>
            </w:r>
          </w:p>
        </w:tc>
        <w:tc>
          <w:tcPr>
            <w:tcW w:w="0" w:type="auto"/>
            <w:vAlign w:val="center"/>
          </w:tcPr>
          <w:p w14:paraId="21F11F33" w14:textId="65F1031A" w:rsidR="000B0EEE" w:rsidRPr="00E8720A" w:rsidRDefault="000B0EEE" w:rsidP="000B0EEE">
            <w:pPr>
              <w:pStyle w:val="IsiTabel"/>
              <w:rPr>
                <w:lang w:val="en-US"/>
              </w:rPr>
            </w:pPr>
            <w:r w:rsidRPr="000B0EEE">
              <w:rPr>
                <w:lang w:val="en-US"/>
              </w:rPr>
              <w:t>Tidak berbeda nyata</w:t>
            </w:r>
          </w:p>
        </w:tc>
        <w:tc>
          <w:tcPr>
            <w:tcW w:w="0" w:type="auto"/>
            <w:vAlign w:val="center"/>
          </w:tcPr>
          <w:p w14:paraId="3A46A74B" w14:textId="2504A8A8" w:rsidR="000B0EEE" w:rsidRPr="00E8720A" w:rsidRDefault="000B0EEE" w:rsidP="000B0EEE">
            <w:pPr>
              <w:pStyle w:val="IsiTabel"/>
              <w:rPr>
                <w:lang w:val="en-US"/>
              </w:rPr>
            </w:pPr>
            <w:r w:rsidRPr="000B0EEE">
              <w:rPr>
                <w:lang w:val="en-US"/>
              </w:rPr>
              <w:t>0,0012</w:t>
            </w:r>
          </w:p>
        </w:tc>
        <w:tc>
          <w:tcPr>
            <w:tcW w:w="0" w:type="auto"/>
            <w:vAlign w:val="center"/>
          </w:tcPr>
          <w:p w14:paraId="438CB1D3" w14:textId="725677ED" w:rsidR="000B0EEE" w:rsidRPr="00E8720A" w:rsidRDefault="000B0EEE" w:rsidP="000B0EEE">
            <w:pPr>
              <w:pStyle w:val="IsiTabel"/>
              <w:rPr>
                <w:lang w:val="en-US"/>
              </w:rPr>
            </w:pPr>
            <w:r w:rsidRPr="000B0EEE">
              <w:rPr>
                <w:lang w:val="en-US"/>
              </w:rPr>
              <w:t>0,855</w:t>
            </w:r>
          </w:p>
        </w:tc>
        <w:tc>
          <w:tcPr>
            <w:tcW w:w="0" w:type="auto"/>
            <w:vAlign w:val="center"/>
          </w:tcPr>
          <w:p w14:paraId="078ED3BB" w14:textId="13A183A3" w:rsidR="000B0EEE" w:rsidRPr="00E8720A" w:rsidRDefault="000B0EEE" w:rsidP="000B0EEE">
            <w:pPr>
              <w:pStyle w:val="IsiTabel"/>
              <w:rPr>
                <w:lang w:val="en-US"/>
              </w:rPr>
            </w:pPr>
            <w:r w:rsidRPr="000B0EEE">
              <w:rPr>
                <w:lang w:val="en-US"/>
              </w:rPr>
              <w:t>0,7568</w:t>
            </w:r>
          </w:p>
        </w:tc>
        <w:tc>
          <w:tcPr>
            <w:tcW w:w="0" w:type="auto"/>
            <w:vAlign w:val="center"/>
          </w:tcPr>
          <w:p w14:paraId="6CF8F357" w14:textId="3643C16F" w:rsidR="000B0EEE" w:rsidRPr="00E8720A" w:rsidRDefault="000B0EEE" w:rsidP="000B0EEE">
            <w:pPr>
              <w:pStyle w:val="IsiTabel"/>
              <w:rPr>
                <w:lang w:val="en-US"/>
              </w:rPr>
            </w:pPr>
            <w:r w:rsidRPr="000B0EEE">
              <w:rPr>
                <w:lang w:val="en-US"/>
              </w:rPr>
              <w:t>4,55%</w:t>
            </w:r>
          </w:p>
        </w:tc>
        <w:tc>
          <w:tcPr>
            <w:tcW w:w="0" w:type="auto"/>
            <w:vAlign w:val="center"/>
          </w:tcPr>
          <w:p w14:paraId="0D5D6BE0" w14:textId="716E39A1" w:rsidR="000B0EEE" w:rsidRPr="00E8720A" w:rsidRDefault="000B0EEE" w:rsidP="000B0EEE">
            <w:pPr>
              <w:pStyle w:val="IsiTabel"/>
              <w:rPr>
                <w:lang w:val="en-US"/>
              </w:rPr>
            </w:pPr>
            <w:r w:rsidRPr="000B0EEE">
              <w:rPr>
                <w:lang w:val="en-US"/>
              </w:rPr>
              <w:t>U2</w:t>
            </w:r>
          </w:p>
        </w:tc>
      </w:tr>
      <w:tr w:rsidR="000B0EEE" w:rsidRPr="00E8720A" w14:paraId="6A235586" w14:textId="77777777" w:rsidTr="00FF480D">
        <w:tc>
          <w:tcPr>
            <w:tcW w:w="0" w:type="auto"/>
            <w:vAlign w:val="center"/>
          </w:tcPr>
          <w:p w14:paraId="27BF0D97" w14:textId="160CC333" w:rsidR="000B0EEE" w:rsidRPr="00E8720A" w:rsidRDefault="000B0EEE" w:rsidP="000B0EEE">
            <w:pPr>
              <w:pStyle w:val="IsiTabel"/>
              <w:rPr>
                <w:lang w:val="en-US"/>
              </w:rPr>
            </w:pPr>
            <w:r w:rsidRPr="000B0EEE">
              <w:rPr>
                <w:lang w:val="en-US"/>
              </w:rPr>
              <w:t>Tenaga kerja</w:t>
            </w:r>
          </w:p>
        </w:tc>
        <w:tc>
          <w:tcPr>
            <w:tcW w:w="0" w:type="auto"/>
            <w:vAlign w:val="center"/>
          </w:tcPr>
          <w:p w14:paraId="677914AC" w14:textId="28CB390E" w:rsidR="000B0EEE" w:rsidRPr="00E8720A" w:rsidRDefault="000B0EEE" w:rsidP="000B0EEE">
            <w:pPr>
              <w:pStyle w:val="IsiTabel"/>
              <w:rPr>
                <w:lang w:val="en-US"/>
              </w:rPr>
            </w:pPr>
            <w:r w:rsidRPr="000B0EEE">
              <w:rPr>
                <w:lang w:val="en-US"/>
              </w:rPr>
              <w:t>Berlawanan arah</w:t>
            </w:r>
          </w:p>
        </w:tc>
        <w:tc>
          <w:tcPr>
            <w:tcW w:w="0" w:type="auto"/>
            <w:vAlign w:val="center"/>
          </w:tcPr>
          <w:p w14:paraId="2B1AFAE1" w14:textId="3D7CF44C" w:rsidR="000B0EEE" w:rsidRPr="00E8720A" w:rsidRDefault="000B0EEE" w:rsidP="000B0EEE">
            <w:pPr>
              <w:pStyle w:val="IsiTabel"/>
              <w:rPr>
                <w:lang w:val="en-US"/>
              </w:rPr>
            </w:pPr>
            <w:r w:rsidRPr="000B0EEE">
              <w:rPr>
                <w:lang w:val="en-US"/>
              </w:rPr>
              <w:t>0,118</w:t>
            </w:r>
          </w:p>
        </w:tc>
        <w:tc>
          <w:tcPr>
            <w:tcW w:w="0" w:type="auto"/>
            <w:vAlign w:val="center"/>
          </w:tcPr>
          <w:p w14:paraId="45174EE6" w14:textId="206D5C9D" w:rsidR="000B0EEE" w:rsidRPr="00E8720A" w:rsidRDefault="000B0EEE" w:rsidP="000B0EEE">
            <w:pPr>
              <w:pStyle w:val="IsiTabel"/>
              <w:rPr>
                <w:lang w:val="en-US"/>
              </w:rPr>
            </w:pPr>
            <w:r w:rsidRPr="000B0EEE">
              <w:rPr>
                <w:lang w:val="en-US"/>
              </w:rPr>
              <w:t>0,328</w:t>
            </w:r>
          </w:p>
        </w:tc>
        <w:tc>
          <w:tcPr>
            <w:tcW w:w="0" w:type="auto"/>
            <w:vAlign w:val="center"/>
          </w:tcPr>
          <w:p w14:paraId="2A3A9A22" w14:textId="3188E06A" w:rsidR="000B0EEE" w:rsidRPr="00E8720A" w:rsidRDefault="000B0EEE" w:rsidP="000B0EEE">
            <w:pPr>
              <w:pStyle w:val="IsiTabel"/>
              <w:rPr>
                <w:lang w:val="en-US"/>
              </w:rPr>
            </w:pPr>
            <w:r w:rsidRPr="000B0EEE">
              <w:rPr>
                <w:lang w:val="en-US"/>
              </w:rPr>
              <w:t>0,8222</w:t>
            </w:r>
          </w:p>
        </w:tc>
        <w:tc>
          <w:tcPr>
            <w:tcW w:w="0" w:type="auto"/>
            <w:vAlign w:val="center"/>
          </w:tcPr>
          <w:p w14:paraId="769320DD" w14:textId="6B1610F5" w:rsidR="000B0EEE" w:rsidRPr="00E8720A" w:rsidRDefault="000B0EEE" w:rsidP="000B0EEE">
            <w:pPr>
              <w:pStyle w:val="IsiTabel"/>
              <w:rPr>
                <w:lang w:val="en-US"/>
              </w:rPr>
            </w:pPr>
            <w:r w:rsidRPr="000B0EEE">
              <w:rPr>
                <w:lang w:val="en-US"/>
              </w:rPr>
              <w:t>16,38%</w:t>
            </w:r>
          </w:p>
        </w:tc>
        <w:tc>
          <w:tcPr>
            <w:tcW w:w="0" w:type="auto"/>
            <w:vAlign w:val="center"/>
          </w:tcPr>
          <w:p w14:paraId="2537D642" w14:textId="26B6A460" w:rsidR="000B0EEE" w:rsidRPr="00E8720A" w:rsidRDefault="000B0EEE" w:rsidP="000B0EEE">
            <w:pPr>
              <w:pStyle w:val="IsiTabel"/>
              <w:rPr>
                <w:lang w:val="en-US"/>
              </w:rPr>
            </w:pPr>
            <w:r w:rsidRPr="000B0EEE">
              <w:rPr>
                <w:lang w:val="en-US"/>
              </w:rPr>
              <w:t>U1</w:t>
            </w:r>
          </w:p>
        </w:tc>
      </w:tr>
      <w:tr w:rsidR="000B0EEE" w:rsidRPr="00E8720A" w14:paraId="0F44A8D9" w14:textId="77777777" w:rsidTr="00FF480D">
        <w:tc>
          <w:tcPr>
            <w:tcW w:w="0" w:type="auto"/>
            <w:vAlign w:val="center"/>
          </w:tcPr>
          <w:p w14:paraId="6894F4AE" w14:textId="12E96246" w:rsidR="000B0EEE" w:rsidRPr="00E8720A" w:rsidRDefault="000B0EEE" w:rsidP="000B0EEE">
            <w:pPr>
              <w:pStyle w:val="IsiTabel"/>
              <w:rPr>
                <w:lang w:val="en-US"/>
              </w:rPr>
            </w:pPr>
            <w:r w:rsidRPr="000B0EEE">
              <w:rPr>
                <w:lang w:val="en-US"/>
              </w:rPr>
              <w:t>Lahan terbangun</w:t>
            </w:r>
          </w:p>
        </w:tc>
        <w:tc>
          <w:tcPr>
            <w:tcW w:w="0" w:type="auto"/>
            <w:vAlign w:val="center"/>
          </w:tcPr>
          <w:p w14:paraId="357BB2D8" w14:textId="29EF0576" w:rsidR="000B0EEE" w:rsidRPr="00E8720A" w:rsidRDefault="000B0EEE" w:rsidP="000B0EEE">
            <w:pPr>
              <w:pStyle w:val="IsiTabel"/>
              <w:rPr>
                <w:lang w:val="en-US"/>
              </w:rPr>
            </w:pPr>
            <w:r w:rsidRPr="000B0EEE">
              <w:rPr>
                <w:lang w:val="en-US"/>
              </w:rPr>
              <w:t>Tidak berbeda nyata</w:t>
            </w:r>
          </w:p>
        </w:tc>
        <w:tc>
          <w:tcPr>
            <w:tcW w:w="0" w:type="auto"/>
            <w:vAlign w:val="center"/>
          </w:tcPr>
          <w:p w14:paraId="6588D711" w14:textId="19A63F21" w:rsidR="000B0EEE" w:rsidRPr="00E8720A" w:rsidRDefault="000B0EEE" w:rsidP="000B0EEE">
            <w:pPr>
              <w:pStyle w:val="IsiTabel"/>
              <w:rPr>
                <w:lang w:val="en-US"/>
              </w:rPr>
            </w:pPr>
            <w:r w:rsidRPr="000B0EEE">
              <w:rPr>
                <w:lang w:val="en-US"/>
              </w:rPr>
              <w:t>0,110</w:t>
            </w:r>
          </w:p>
        </w:tc>
        <w:tc>
          <w:tcPr>
            <w:tcW w:w="0" w:type="auto"/>
            <w:vAlign w:val="center"/>
          </w:tcPr>
          <w:p w14:paraId="4DAF95C5" w14:textId="72F88D67" w:rsidR="000B0EEE" w:rsidRPr="00E8720A" w:rsidRDefault="000B0EEE" w:rsidP="000B0EEE">
            <w:pPr>
              <w:pStyle w:val="IsiTabel"/>
              <w:rPr>
                <w:lang w:val="en-US"/>
              </w:rPr>
            </w:pPr>
            <w:r w:rsidRPr="000B0EEE">
              <w:rPr>
                <w:lang w:val="en-US"/>
              </w:rPr>
              <w:t>0,363</w:t>
            </w:r>
          </w:p>
        </w:tc>
        <w:tc>
          <w:tcPr>
            <w:tcW w:w="0" w:type="auto"/>
            <w:vAlign w:val="center"/>
          </w:tcPr>
          <w:p w14:paraId="6411844D" w14:textId="26270271" w:rsidR="000B0EEE" w:rsidRPr="00E8720A" w:rsidRDefault="000B0EEE" w:rsidP="000B0EEE">
            <w:pPr>
              <w:pStyle w:val="IsiTabel"/>
              <w:rPr>
                <w:lang w:val="en-US"/>
              </w:rPr>
            </w:pPr>
            <w:r w:rsidRPr="000B0EEE">
              <w:rPr>
                <w:lang w:val="en-US"/>
              </w:rPr>
              <w:t>0,7254</w:t>
            </w:r>
          </w:p>
        </w:tc>
        <w:tc>
          <w:tcPr>
            <w:tcW w:w="0" w:type="auto"/>
            <w:vAlign w:val="center"/>
          </w:tcPr>
          <w:p w14:paraId="690E8EE3" w14:textId="41957D6C" w:rsidR="000B0EEE" w:rsidRPr="00E8720A" w:rsidRDefault="000B0EEE" w:rsidP="000B0EEE">
            <w:pPr>
              <w:pStyle w:val="IsiTabel"/>
              <w:rPr>
                <w:lang w:val="en-US"/>
              </w:rPr>
            </w:pPr>
            <w:r w:rsidRPr="000B0EEE">
              <w:rPr>
                <w:lang w:val="en-US"/>
              </w:rPr>
              <w:t>13,82%</w:t>
            </w:r>
          </w:p>
        </w:tc>
        <w:tc>
          <w:tcPr>
            <w:tcW w:w="0" w:type="auto"/>
            <w:vAlign w:val="center"/>
          </w:tcPr>
          <w:p w14:paraId="0F0D60BB" w14:textId="5FE273DF" w:rsidR="000B0EEE" w:rsidRPr="00E8720A" w:rsidRDefault="000B0EEE" w:rsidP="000B0EEE">
            <w:pPr>
              <w:pStyle w:val="IsiTabel"/>
              <w:rPr>
                <w:lang w:val="en-US"/>
              </w:rPr>
            </w:pPr>
            <w:r w:rsidRPr="000B0EEE">
              <w:rPr>
                <w:lang w:val="en-US"/>
              </w:rPr>
              <w:t>U3</w:t>
            </w:r>
          </w:p>
        </w:tc>
      </w:tr>
      <w:tr w:rsidR="000B0EEE" w:rsidRPr="00E8720A" w14:paraId="3205502E" w14:textId="77777777" w:rsidTr="00FF480D">
        <w:tc>
          <w:tcPr>
            <w:tcW w:w="0" w:type="auto"/>
            <w:vAlign w:val="center"/>
          </w:tcPr>
          <w:p w14:paraId="580E482D" w14:textId="1DB07CE7" w:rsidR="000B0EEE" w:rsidRPr="00E8720A" w:rsidRDefault="000B0EEE" w:rsidP="000B0EEE">
            <w:pPr>
              <w:pStyle w:val="IsiTabel"/>
              <w:rPr>
                <w:lang w:val="en-US"/>
              </w:rPr>
            </w:pPr>
            <w:r w:rsidRPr="000B0EEE">
              <w:rPr>
                <w:lang w:val="en-US"/>
              </w:rPr>
              <w:t>TPK</w:t>
            </w:r>
          </w:p>
        </w:tc>
        <w:tc>
          <w:tcPr>
            <w:tcW w:w="0" w:type="auto"/>
            <w:vAlign w:val="center"/>
          </w:tcPr>
          <w:p w14:paraId="36F3BACB" w14:textId="254F453D" w:rsidR="000B0EEE" w:rsidRPr="00E8720A" w:rsidRDefault="000B0EEE" w:rsidP="000B0EEE">
            <w:pPr>
              <w:pStyle w:val="IsiTabel"/>
              <w:rPr>
                <w:lang w:val="en-US"/>
              </w:rPr>
            </w:pPr>
            <w:r w:rsidRPr="000B0EEE">
              <w:rPr>
                <w:lang w:val="en-US"/>
              </w:rPr>
              <w:t>Berlawanan arah</w:t>
            </w:r>
          </w:p>
        </w:tc>
        <w:tc>
          <w:tcPr>
            <w:tcW w:w="0" w:type="auto"/>
            <w:vAlign w:val="center"/>
          </w:tcPr>
          <w:p w14:paraId="3F51CC6C" w14:textId="7E48EE92" w:rsidR="000B0EEE" w:rsidRPr="00E8720A" w:rsidRDefault="000B0EEE" w:rsidP="000B0EEE">
            <w:pPr>
              <w:pStyle w:val="IsiTabel"/>
              <w:rPr>
                <w:lang w:val="en-US"/>
              </w:rPr>
            </w:pPr>
            <w:r w:rsidRPr="000B0EEE">
              <w:rPr>
                <w:lang w:val="en-US"/>
              </w:rPr>
              <w:t>0,201</w:t>
            </w:r>
          </w:p>
        </w:tc>
        <w:tc>
          <w:tcPr>
            <w:tcW w:w="0" w:type="auto"/>
            <w:vAlign w:val="center"/>
          </w:tcPr>
          <w:p w14:paraId="401C1A6F" w14:textId="33F004FB" w:rsidR="000B0EEE" w:rsidRPr="00E8720A" w:rsidRDefault="000B0EEE" w:rsidP="000B0EEE">
            <w:pPr>
              <w:pStyle w:val="IsiTabel"/>
              <w:rPr>
                <w:lang w:val="en-US"/>
              </w:rPr>
            </w:pPr>
            <w:r w:rsidRPr="000B0EEE">
              <w:rPr>
                <w:lang w:val="en-US"/>
              </w:rPr>
              <w:t>0,267</w:t>
            </w:r>
          </w:p>
        </w:tc>
        <w:tc>
          <w:tcPr>
            <w:tcW w:w="0" w:type="auto"/>
            <w:vAlign w:val="center"/>
          </w:tcPr>
          <w:p w14:paraId="112EEDF1" w14:textId="6DE79435" w:rsidR="000B0EEE" w:rsidRPr="00E8720A" w:rsidRDefault="000B0EEE" w:rsidP="000B0EEE">
            <w:pPr>
              <w:pStyle w:val="IsiTabel"/>
              <w:rPr>
                <w:lang w:val="en-US"/>
              </w:rPr>
            </w:pPr>
            <w:r w:rsidRPr="000B0EEE">
              <w:rPr>
                <w:lang w:val="en-US"/>
              </w:rPr>
              <w:t>0,9263</w:t>
            </w:r>
          </w:p>
        </w:tc>
        <w:tc>
          <w:tcPr>
            <w:tcW w:w="0" w:type="auto"/>
            <w:vAlign w:val="center"/>
          </w:tcPr>
          <w:p w14:paraId="1DD24073" w14:textId="682D9D67" w:rsidR="000B0EEE" w:rsidRPr="00E8720A" w:rsidRDefault="000B0EEE" w:rsidP="000B0EEE">
            <w:pPr>
              <w:pStyle w:val="IsiTabel"/>
              <w:rPr>
                <w:lang w:val="en-US"/>
              </w:rPr>
            </w:pPr>
            <w:r w:rsidRPr="000B0EEE">
              <w:rPr>
                <w:lang w:val="en-US"/>
              </w:rPr>
              <w:t>23,42%</w:t>
            </w:r>
          </w:p>
        </w:tc>
        <w:tc>
          <w:tcPr>
            <w:tcW w:w="0" w:type="auto"/>
            <w:vAlign w:val="center"/>
          </w:tcPr>
          <w:p w14:paraId="506AF351" w14:textId="45AF9FD6" w:rsidR="000B0EEE" w:rsidRPr="00E8720A" w:rsidRDefault="000B0EEE" w:rsidP="000B0EEE">
            <w:pPr>
              <w:pStyle w:val="IsiTabel"/>
              <w:rPr>
                <w:lang w:val="en-US"/>
              </w:rPr>
            </w:pPr>
            <w:r w:rsidRPr="000B0EEE">
              <w:rPr>
                <w:lang w:val="en-US"/>
              </w:rPr>
              <w:t>U1</w:t>
            </w:r>
          </w:p>
        </w:tc>
      </w:tr>
      <w:tr w:rsidR="000B0EEE" w:rsidRPr="00E8720A" w14:paraId="392C29C2" w14:textId="77777777" w:rsidTr="000A7DAD">
        <w:tc>
          <w:tcPr>
            <w:tcW w:w="0" w:type="auto"/>
            <w:vAlign w:val="center"/>
          </w:tcPr>
          <w:p w14:paraId="10E1C1D1" w14:textId="5DF45C27" w:rsidR="000B0EEE" w:rsidRPr="00E8720A" w:rsidRDefault="000B0EEE" w:rsidP="000B0EEE">
            <w:pPr>
              <w:pStyle w:val="IsiTabel"/>
              <w:rPr>
                <w:lang w:val="en-US"/>
              </w:rPr>
            </w:pPr>
            <w:r w:rsidRPr="000B0EEE">
              <w:rPr>
                <w:lang w:val="en-US"/>
              </w:rPr>
              <w:lastRenderedPageBreak/>
              <w:t>PDRB pariwisata</w:t>
            </w:r>
          </w:p>
        </w:tc>
        <w:tc>
          <w:tcPr>
            <w:tcW w:w="0" w:type="auto"/>
            <w:vAlign w:val="center"/>
          </w:tcPr>
          <w:p w14:paraId="3FD51EE1" w14:textId="40050A2A" w:rsidR="000B0EEE" w:rsidRPr="00E8720A" w:rsidRDefault="000B0EEE" w:rsidP="000B0EEE">
            <w:pPr>
              <w:pStyle w:val="IsiTabel"/>
              <w:rPr>
                <w:lang w:val="en-US"/>
              </w:rPr>
            </w:pPr>
            <w:r w:rsidRPr="000B0EEE">
              <w:rPr>
                <w:lang w:val="en-US"/>
              </w:rPr>
              <w:t>Tidak berbeda nyata</w:t>
            </w:r>
          </w:p>
        </w:tc>
        <w:tc>
          <w:tcPr>
            <w:tcW w:w="0" w:type="auto"/>
            <w:vAlign w:val="center"/>
          </w:tcPr>
          <w:p w14:paraId="6E0E812A" w14:textId="3796D15D" w:rsidR="000B0EEE" w:rsidRPr="00E8720A" w:rsidRDefault="000B0EEE" w:rsidP="000B0EEE">
            <w:pPr>
              <w:pStyle w:val="IsiTabel"/>
              <w:rPr>
                <w:lang w:val="en-US"/>
              </w:rPr>
            </w:pPr>
            <w:r w:rsidRPr="000B0EEE">
              <w:rPr>
                <w:lang w:val="en-US"/>
              </w:rPr>
              <w:t>0,254</w:t>
            </w:r>
          </w:p>
        </w:tc>
        <w:tc>
          <w:tcPr>
            <w:tcW w:w="0" w:type="auto"/>
            <w:vAlign w:val="center"/>
          </w:tcPr>
          <w:p w14:paraId="3D7E29E2" w14:textId="5650D921" w:rsidR="000B0EEE" w:rsidRPr="00E8720A" w:rsidRDefault="000B0EEE" w:rsidP="000B0EEE">
            <w:pPr>
              <w:pStyle w:val="IsiTabel"/>
              <w:rPr>
                <w:lang w:val="en-US"/>
              </w:rPr>
            </w:pPr>
            <w:r w:rsidRPr="000B0EEE">
              <w:rPr>
                <w:lang w:val="en-US"/>
              </w:rPr>
              <w:t>0,345</w:t>
            </w:r>
          </w:p>
        </w:tc>
        <w:tc>
          <w:tcPr>
            <w:tcW w:w="0" w:type="auto"/>
            <w:vAlign w:val="center"/>
          </w:tcPr>
          <w:p w14:paraId="2C19A615" w14:textId="73352283" w:rsidR="000B0EEE" w:rsidRPr="00E8720A" w:rsidRDefault="000B0EEE" w:rsidP="000B0EEE">
            <w:pPr>
              <w:pStyle w:val="IsiTabel"/>
              <w:rPr>
                <w:lang w:val="en-US"/>
              </w:rPr>
            </w:pPr>
            <w:r w:rsidRPr="000B0EEE">
              <w:rPr>
                <w:lang w:val="en-US"/>
              </w:rPr>
              <w:t>0,1680</w:t>
            </w:r>
          </w:p>
        </w:tc>
        <w:tc>
          <w:tcPr>
            <w:tcW w:w="0" w:type="auto"/>
            <w:vAlign w:val="center"/>
          </w:tcPr>
          <w:p w14:paraId="4BE6C9B6" w14:textId="5879DE45" w:rsidR="000B0EEE" w:rsidRPr="00E8720A" w:rsidRDefault="000B0EEE" w:rsidP="000B0EEE">
            <w:pPr>
              <w:pStyle w:val="IsiTabel"/>
              <w:rPr>
                <w:lang w:val="en-US"/>
              </w:rPr>
            </w:pPr>
            <w:r w:rsidRPr="000B0EEE">
              <w:rPr>
                <w:lang w:val="en-US"/>
              </w:rPr>
              <w:t>27,76%</w:t>
            </w:r>
          </w:p>
        </w:tc>
        <w:tc>
          <w:tcPr>
            <w:tcW w:w="0" w:type="auto"/>
            <w:vAlign w:val="center"/>
          </w:tcPr>
          <w:p w14:paraId="6F054B71" w14:textId="77990535" w:rsidR="000B0EEE" w:rsidRPr="00E8720A" w:rsidRDefault="000B0EEE" w:rsidP="000B0EEE">
            <w:pPr>
              <w:pStyle w:val="IsiTabel"/>
              <w:rPr>
                <w:lang w:val="en-US"/>
              </w:rPr>
            </w:pPr>
            <w:r w:rsidRPr="000B0EEE">
              <w:rPr>
                <w:lang w:val="en-US"/>
              </w:rPr>
              <w:t>U1</w:t>
            </w:r>
          </w:p>
        </w:tc>
      </w:tr>
      <w:tr w:rsidR="000B0EEE" w:rsidRPr="00E8720A" w14:paraId="19BE4082" w14:textId="77777777" w:rsidTr="000A7DAD">
        <w:tc>
          <w:tcPr>
            <w:tcW w:w="0" w:type="auto"/>
            <w:vAlign w:val="center"/>
          </w:tcPr>
          <w:p w14:paraId="6E4ACD1E" w14:textId="26DA6553" w:rsidR="000B0EEE" w:rsidRPr="00E8720A" w:rsidRDefault="000B0EEE" w:rsidP="000B0EEE">
            <w:pPr>
              <w:pStyle w:val="IsiTabel"/>
              <w:rPr>
                <w:lang w:val="en-US"/>
              </w:rPr>
            </w:pPr>
            <w:r w:rsidRPr="000B0EEE">
              <w:rPr>
                <w:lang w:val="en-US"/>
              </w:rPr>
              <w:t>Investasi pariwisata</w:t>
            </w:r>
          </w:p>
        </w:tc>
        <w:tc>
          <w:tcPr>
            <w:tcW w:w="0" w:type="auto"/>
            <w:vAlign w:val="center"/>
          </w:tcPr>
          <w:p w14:paraId="46ABE957" w14:textId="49857F03" w:rsidR="000B0EEE" w:rsidRPr="00E8720A" w:rsidRDefault="000B0EEE" w:rsidP="000B0EEE">
            <w:pPr>
              <w:pStyle w:val="IsiTabel"/>
              <w:rPr>
                <w:lang w:val="en-US"/>
              </w:rPr>
            </w:pPr>
            <w:r w:rsidRPr="000B0EEE">
              <w:rPr>
                <w:lang w:val="en-US"/>
              </w:rPr>
              <w:t>Tidak berbeda nyata</w:t>
            </w:r>
          </w:p>
        </w:tc>
        <w:tc>
          <w:tcPr>
            <w:tcW w:w="0" w:type="auto"/>
            <w:vAlign w:val="center"/>
          </w:tcPr>
          <w:p w14:paraId="4C238898" w14:textId="707F3F0A" w:rsidR="000B0EEE" w:rsidRPr="00E8720A" w:rsidRDefault="000B0EEE" w:rsidP="000B0EEE">
            <w:pPr>
              <w:pStyle w:val="IsiTabel"/>
              <w:rPr>
                <w:lang w:val="en-US"/>
              </w:rPr>
            </w:pPr>
            <w:r w:rsidRPr="000B0EEE">
              <w:rPr>
                <w:lang w:val="en-US"/>
              </w:rPr>
              <w:t>0,384</w:t>
            </w:r>
          </w:p>
        </w:tc>
        <w:tc>
          <w:tcPr>
            <w:tcW w:w="0" w:type="auto"/>
            <w:vAlign w:val="center"/>
          </w:tcPr>
          <w:p w14:paraId="0A3C0ED5" w14:textId="581ED24F" w:rsidR="000B0EEE" w:rsidRPr="00E8720A" w:rsidRDefault="000B0EEE" w:rsidP="000B0EEE">
            <w:pPr>
              <w:pStyle w:val="IsiTabel"/>
              <w:rPr>
                <w:lang w:val="en-US"/>
              </w:rPr>
            </w:pPr>
            <w:r w:rsidRPr="000B0EEE">
              <w:rPr>
                <w:lang w:val="en-US"/>
              </w:rPr>
              <w:t>0,793</w:t>
            </w:r>
          </w:p>
        </w:tc>
        <w:tc>
          <w:tcPr>
            <w:tcW w:w="0" w:type="auto"/>
            <w:vAlign w:val="center"/>
          </w:tcPr>
          <w:p w14:paraId="3D11AC2A" w14:textId="3C0636D9" w:rsidR="000B0EEE" w:rsidRPr="00E8720A" w:rsidRDefault="000B0EEE" w:rsidP="000B0EEE">
            <w:pPr>
              <w:pStyle w:val="IsiTabel"/>
              <w:rPr>
                <w:lang w:val="en-US"/>
              </w:rPr>
            </w:pPr>
            <w:r w:rsidRPr="000B0EEE">
              <w:rPr>
                <w:lang w:val="en-US"/>
              </w:rPr>
              <w:t>0,7551</w:t>
            </w:r>
          </w:p>
        </w:tc>
        <w:tc>
          <w:tcPr>
            <w:tcW w:w="0" w:type="auto"/>
            <w:vAlign w:val="center"/>
          </w:tcPr>
          <w:p w14:paraId="624A7665" w14:textId="5573037D" w:rsidR="000B0EEE" w:rsidRPr="00E8720A" w:rsidRDefault="000B0EEE" w:rsidP="000B0EEE">
            <w:pPr>
              <w:pStyle w:val="IsiTabel"/>
              <w:rPr>
                <w:lang w:val="en-US"/>
              </w:rPr>
            </w:pPr>
            <w:r w:rsidRPr="000B0EEE">
              <w:rPr>
                <w:lang w:val="en-US"/>
              </w:rPr>
              <w:t>36,25%</w:t>
            </w:r>
          </w:p>
        </w:tc>
        <w:tc>
          <w:tcPr>
            <w:tcW w:w="0" w:type="auto"/>
            <w:vAlign w:val="center"/>
          </w:tcPr>
          <w:p w14:paraId="6A06963B" w14:textId="65038FF8" w:rsidR="000B0EEE" w:rsidRPr="00E8720A" w:rsidRDefault="000B0EEE" w:rsidP="000B0EEE">
            <w:pPr>
              <w:pStyle w:val="IsiTabel"/>
              <w:rPr>
                <w:lang w:val="en-US"/>
              </w:rPr>
            </w:pPr>
            <w:r w:rsidRPr="000B0EEE">
              <w:rPr>
                <w:lang w:val="en-US"/>
              </w:rPr>
              <w:t>U1</w:t>
            </w:r>
          </w:p>
        </w:tc>
      </w:tr>
      <w:tr w:rsidR="000B0EEE" w:rsidRPr="00E8720A" w14:paraId="70360476" w14:textId="77777777" w:rsidTr="000A7DAD">
        <w:tc>
          <w:tcPr>
            <w:tcW w:w="0" w:type="auto"/>
            <w:vAlign w:val="center"/>
          </w:tcPr>
          <w:p w14:paraId="32BD845C" w14:textId="0D8A59B4" w:rsidR="000B0EEE" w:rsidRPr="00E8720A" w:rsidRDefault="000B0EEE" w:rsidP="000B0EEE">
            <w:pPr>
              <w:pStyle w:val="IsiTabel"/>
              <w:rPr>
                <w:lang w:val="en-US"/>
              </w:rPr>
            </w:pPr>
            <w:r w:rsidRPr="000B0EEE">
              <w:rPr>
                <w:lang w:val="en-US"/>
              </w:rPr>
              <w:t>Total malam menginap</w:t>
            </w:r>
          </w:p>
        </w:tc>
        <w:tc>
          <w:tcPr>
            <w:tcW w:w="0" w:type="auto"/>
            <w:vAlign w:val="center"/>
          </w:tcPr>
          <w:p w14:paraId="2B8B7BB0" w14:textId="0715C31A" w:rsidR="000B0EEE" w:rsidRPr="00E8720A" w:rsidRDefault="000B0EEE" w:rsidP="000B0EEE">
            <w:pPr>
              <w:pStyle w:val="IsiTabel"/>
              <w:rPr>
                <w:lang w:val="en-US"/>
              </w:rPr>
            </w:pPr>
            <w:r w:rsidRPr="000B0EEE">
              <w:rPr>
                <w:lang w:val="en-US"/>
              </w:rPr>
              <w:t>Berlawanan arah</w:t>
            </w:r>
          </w:p>
        </w:tc>
        <w:tc>
          <w:tcPr>
            <w:tcW w:w="0" w:type="auto"/>
            <w:vAlign w:val="center"/>
          </w:tcPr>
          <w:p w14:paraId="2114E69B" w14:textId="055E7C34" w:rsidR="000B0EEE" w:rsidRPr="00E8720A" w:rsidRDefault="000B0EEE" w:rsidP="000B0EEE">
            <w:pPr>
              <w:pStyle w:val="IsiTabel"/>
              <w:rPr>
                <w:lang w:val="en-US"/>
              </w:rPr>
            </w:pPr>
            <w:r w:rsidRPr="000B0EEE">
              <w:rPr>
                <w:lang w:val="en-US"/>
              </w:rPr>
              <w:t>0,264</w:t>
            </w:r>
          </w:p>
        </w:tc>
        <w:tc>
          <w:tcPr>
            <w:tcW w:w="0" w:type="auto"/>
            <w:vAlign w:val="center"/>
          </w:tcPr>
          <w:p w14:paraId="39DF8FB7" w14:textId="7804D4F0" w:rsidR="000B0EEE" w:rsidRPr="00E8720A" w:rsidRDefault="000B0EEE" w:rsidP="000B0EEE">
            <w:pPr>
              <w:pStyle w:val="IsiTabel"/>
              <w:rPr>
                <w:lang w:val="en-US"/>
              </w:rPr>
            </w:pPr>
            <w:r w:rsidRPr="000B0EEE">
              <w:rPr>
                <w:lang w:val="en-US"/>
              </w:rPr>
              <w:t>0,676</w:t>
            </w:r>
          </w:p>
        </w:tc>
        <w:tc>
          <w:tcPr>
            <w:tcW w:w="0" w:type="auto"/>
            <w:vAlign w:val="center"/>
          </w:tcPr>
          <w:p w14:paraId="50993D4A" w14:textId="3A2B6E13" w:rsidR="000B0EEE" w:rsidRPr="00E8720A" w:rsidRDefault="000B0EEE" w:rsidP="000B0EEE">
            <w:pPr>
              <w:pStyle w:val="IsiTabel"/>
              <w:rPr>
                <w:lang w:val="en-US"/>
              </w:rPr>
            </w:pPr>
            <w:r w:rsidRPr="000B0EEE">
              <w:rPr>
                <w:lang w:val="en-US"/>
              </w:rPr>
              <w:t>0,8060</w:t>
            </w:r>
          </w:p>
        </w:tc>
        <w:tc>
          <w:tcPr>
            <w:tcW w:w="0" w:type="auto"/>
            <w:vAlign w:val="center"/>
          </w:tcPr>
          <w:p w14:paraId="4C621867" w14:textId="2F2A9DA7" w:rsidR="000B0EEE" w:rsidRPr="00E8720A" w:rsidRDefault="000B0EEE" w:rsidP="000B0EEE">
            <w:pPr>
              <w:pStyle w:val="IsiTabel"/>
              <w:rPr>
                <w:lang w:val="en-US"/>
              </w:rPr>
            </w:pPr>
            <w:r w:rsidRPr="000B0EEE">
              <w:rPr>
                <w:lang w:val="en-US"/>
              </w:rPr>
              <w:t>32,84%</w:t>
            </w:r>
          </w:p>
        </w:tc>
        <w:tc>
          <w:tcPr>
            <w:tcW w:w="0" w:type="auto"/>
            <w:vAlign w:val="center"/>
          </w:tcPr>
          <w:p w14:paraId="21D1299C" w14:textId="37F4183C" w:rsidR="000B0EEE" w:rsidRPr="00E8720A" w:rsidRDefault="000B0EEE" w:rsidP="000B0EEE">
            <w:pPr>
              <w:pStyle w:val="IsiTabel"/>
              <w:rPr>
                <w:lang w:val="en-US"/>
              </w:rPr>
            </w:pPr>
            <w:r w:rsidRPr="000B0EEE">
              <w:rPr>
                <w:lang w:val="en-US"/>
              </w:rPr>
              <w:t>U1</w:t>
            </w:r>
          </w:p>
        </w:tc>
      </w:tr>
    </w:tbl>
    <w:p w14:paraId="3DD00134" w14:textId="41E70007" w:rsidR="000B0EEE" w:rsidRDefault="00E8720A" w:rsidP="000B0EEE">
      <w:pPr>
        <w:pStyle w:val="BodyText"/>
        <w:spacing w:before="240"/>
        <w:rPr>
          <w:lang w:val="en-US"/>
        </w:rPr>
      </w:pPr>
      <w:r w:rsidRPr="00132164">
        <w:t>Perbandingan</w:t>
      </w:r>
      <w:r w:rsidRPr="00E8720A">
        <w:rPr>
          <w:lang w:val="en-US"/>
        </w:rPr>
        <w:t xml:space="preserve"> antara Tabel </w:t>
      </w:r>
      <w:r w:rsidR="00132164">
        <w:rPr>
          <w:lang w:val="en-US"/>
        </w:rPr>
        <w:t>13</w:t>
      </w:r>
      <w:r w:rsidRPr="00E8720A">
        <w:rPr>
          <w:lang w:val="en-US"/>
        </w:rPr>
        <w:t xml:space="preserve"> dan Tabel </w:t>
      </w:r>
      <w:r w:rsidR="00132164">
        <w:rPr>
          <w:lang w:val="en-US"/>
        </w:rPr>
        <w:t>14</w:t>
      </w:r>
      <w:r w:rsidRPr="00E8720A">
        <w:rPr>
          <w:lang w:val="en-US"/>
        </w:rPr>
        <w:t xml:space="preserve"> menghasilkan pembacaan yang penting. Subsistem akomodasi dan objek daya tarik wisata yang menunjukkan kesesuaian baik pada uji parsial justru</w:t>
      </w:r>
      <w:r w:rsidR="00132164">
        <w:rPr>
          <w:lang w:val="en-US"/>
        </w:rPr>
        <w:t xml:space="preserve"> </w:t>
      </w:r>
      <w:r w:rsidR="00132164" w:rsidRPr="00132164">
        <w:rPr>
          <w:lang w:val="en-US"/>
        </w:rPr>
        <w:t>menunjukkan DC yang tinggi pada uji penuh. Pola ini menunjukkan bahwa persoalan tidak terletak pada struktur kedua subsistem, melainkan pada galat yang merambat dari hulu. Ketika jumlah wisatawan tumbuh lebih lambat daripada data, pengeluaran wisatawan, PDRB, dan investasi ikut lebih rendah, sehingga konstruksi akomodasi dan pembangunan objek daya tarik juga lebih rendah.</w:t>
      </w:r>
      <w:r w:rsidR="000B0EEE">
        <w:rPr>
          <w:lang w:val="en-US"/>
        </w:rPr>
        <w:t xml:space="preserve"> </w:t>
      </w:r>
      <w:r w:rsidR="000B0EEE" w:rsidRPr="000B0EEE">
        <w:t>Menurut kategori MAPE, hanya Jumlah ODTW yang tergolong sangat baik. Jumlah Wisatawan, Hotel, Tenaga Kerja, dan Lahan Terbangun tergolong layak, sedangkan TPK, PDRB, Investasi, dan Total Malam Menginap tergolong buruk. Pembacaan ini sejalan dengan pembacaan DC, yaitu galat yang merambat dari hulu memperlemah kesesuaian pada hampir seluruh variabel di uji penuh.</w:t>
      </w:r>
    </w:p>
    <w:p w14:paraId="05EDE684" w14:textId="4B123399" w:rsidR="00E8720A" w:rsidRDefault="00132164" w:rsidP="000B0EEE">
      <w:pPr>
        <w:pStyle w:val="BodyText"/>
      </w:pPr>
      <w:r w:rsidRPr="00132164">
        <w:t>Dominasi komponen U1 pada enam dari sembilan variabel memperkuat pembacaan tersebut, karena bias level merupakan ciri galat yang berasal dari satu sumber bersama, bukan dari derau yang tersebar.</w:t>
      </w:r>
    </w:p>
    <w:p w14:paraId="2E06F1F3" w14:textId="309BC11D" w:rsidR="002302DA" w:rsidRDefault="002302DA" w:rsidP="00F96B46">
      <w:pPr>
        <w:pStyle w:val="Level2Subbab"/>
        <w:ind w:left="720" w:hanging="720"/>
      </w:pPr>
      <w:r>
        <w:lastRenderedPageBreak/>
        <w:t>Kalibrasi Model</w:t>
      </w:r>
    </w:p>
    <w:p w14:paraId="13D4D28E" w14:textId="77777777" w:rsidR="00132164" w:rsidRDefault="00132164" w:rsidP="00132164">
      <w:pPr>
        <w:pStyle w:val="BodyText"/>
      </w:pPr>
      <w:r w:rsidRPr="00240078">
        <w:t>Kalibrasi dilakukan sebagai perluasan dari prosedur pengujian pada model rujukan, dengan mengacu pada Oliva (2003) yang menempatkan kalibrasi sebagai strategi pengujian, dan Homer (2012) untuk pengujian parsial. Perluasan ini dipilih karena uji perilaku menunjukkan galat sistematis pada beberapa subsistem, sehingga perlu diperiksa apakah galat tersebut dapat dijelaskan oleh nilai parameter atau justru berasal dari sumber di luar parameter.</w:t>
      </w:r>
    </w:p>
    <w:p w14:paraId="6F376FEC" w14:textId="77777777" w:rsidR="00132164" w:rsidRDefault="00132164" w:rsidP="00132164">
      <w:pPr>
        <w:pStyle w:val="BodyText"/>
      </w:pPr>
      <w:r w:rsidRPr="00240078">
        <w:t>Protokol kalibrasi ditetapkan sebelum grid dijalankan dan memuat empat ketentuan. Pertama, hanya parameter yang nilainya tidak pasti yang boleh dikalibrasi, sedangkan parameter yang berasal dari data resmi dan identitas stok-aliran tidak disentuh. Kedua, kalibrasi dilakukan pada rentang yang memiliki dasar. Ketiga, parameter berpasangan dihitung ulang pada setiap titik. Keempat, fungsi tujuan menggunakan akar galat kuadrat rata-rata yang dinormalisasi terhadap rata-rata data, bukan DC, karena DC tidak peka terhadap bias dan memuat simpangan baku simulasi pada penyebutnya.</w:t>
      </w:r>
    </w:p>
    <w:p w14:paraId="7CD1C1E2" w14:textId="23578288" w:rsidR="00132164" w:rsidRDefault="00132164" w:rsidP="00132164">
      <w:pPr>
        <w:pStyle w:val="BodyText"/>
      </w:pPr>
      <w:r w:rsidRPr="00240078">
        <w:t>Aturan keputusan juga ditetapkan sebelumnya dengan himpunan indiferen sebesar lima persen dari nilai fungsi tujuan terkecil. Nilai turunan data dipertahankan apabila berada di dalam himpunan indiferen atau apabila himpunan tersebut membentang sampai kedua ujung rentang. Nilai optimum yang berada tepat di batas rentang tidak pernah diadopsi, melainkan diperlakukan sebagai sinyal diagnostik</w:t>
      </w:r>
    </w:p>
    <w:p w14:paraId="257C7CD1" w14:textId="272FB9C5" w:rsidR="002302DA" w:rsidRDefault="002302DA" w:rsidP="00D5737B">
      <w:pPr>
        <w:pStyle w:val="Level3JudulPokokBahasan"/>
      </w:pPr>
      <w:r w:rsidRPr="00240078">
        <w:lastRenderedPageBreak/>
        <w:t>Koreksi Penurunan Parameter Laju Pertumbuhan</w:t>
      </w:r>
    </w:p>
    <w:p w14:paraId="1C7D7F12" w14:textId="0DC7DC03" w:rsidR="00046883" w:rsidRPr="00240078" w:rsidRDefault="00046883" w:rsidP="00046883">
      <w:pPr>
        <w:pStyle w:val="BodyText"/>
      </w:pPr>
      <w:r w:rsidRPr="00240078">
        <w:t>Sebelum kalibrasi dijalankan, dilakukan verifikasi terhadap persamaan model yang sebenarnya berjalan. Verifikasi ini menemukan ketidakkonsistenan pada cara Laju Pertumbuhan Eksternal diturunkan.</w:t>
      </w:r>
    </w:p>
    <w:p w14:paraId="15809861" w14:textId="77777777" w:rsidR="00046883" w:rsidRPr="00240078" w:rsidRDefault="00046883" w:rsidP="00046883">
      <w:pPr>
        <w:pStyle w:val="BodyText"/>
      </w:pPr>
      <w:r w:rsidRPr="00240078">
        <w:t>Penurunan awal menggunakan laju pertumbuhan wisatawan 2024 menuju 2025 sebesar 6,716 persen dibagi selisih antara satu dan rasio 0,75, dengan asumsi indeks daya tarik bernilai satu pada transisi tersebut. Namun model menggunakan metode integrasi Euler dengan langkah waktu satu tahun, sehingga pertumbuhan dari tahun t ke t+1 ditentukan oleh indeks daya tarik pada tahun t, bukan t+1. Pada 2024, indeks daya tarik yang dihitung dari data bernilai 0,99223, bukan satu.</w:t>
      </w:r>
    </w:p>
    <w:p w14:paraId="0162759E" w14:textId="77777777" w:rsidR="00046883" w:rsidRPr="00240078" w:rsidRDefault="00046883" w:rsidP="00046883">
      <w:pPr>
        <w:pStyle w:val="BodyText"/>
      </w:pPr>
      <w:r w:rsidRPr="00240078">
        <w:t>Bukti bahwa model memang bekerja demikian diperoleh dengan merekonstruksi hasil simulasi. Rasio pertumbuhan 2016 menuju 2017 pada keluaran uji P5 sebesar 1,062357 sama persis sampai enam digit dengan hasil perhitungan menggunakan indeks daya tarik 2016, sedangkan perhitungan menggunakan indeks daya tarik 2017 menghasilkan 1,063306.</w:t>
      </w:r>
    </w:p>
    <w:p w14:paraId="6CA768C3" w14:textId="418A9414" w:rsidR="00046883" w:rsidRDefault="00046883" w:rsidP="00046883">
      <w:pPr>
        <w:pStyle w:val="BodyText"/>
      </w:pPr>
      <w:r w:rsidRPr="00240078">
        <w:t>Penurunan yang konsisten dengan persamaan model menghasilkan Laju Pertumbuhan Eksternal sebesar 0,27726 dan Laju Penurunan Dasar sebesar 0,207945, menggantikan nilai sebelumnya 0,26864 dan 0,20148. Perubahan ini merupakan koreksi penurunan, bukan hasil kalibrasi. Dampaknya terhadap simulasi dasar relatif kecil, yaitu kenaikan sekitar 1,6 persen pada jumlah wisatawan 2050. Seluruh uji kondisi ekstrem dan uji perilaku dijalankan ulang dengan nilai yang telah dikoreksi, dan hasil uji kondisi ekstrem tetap 15 lolos, 2 lolos dengan catatan, dan tidak ada yang gagal</w:t>
      </w:r>
      <w:r w:rsidR="0013666B">
        <w:t>.</w:t>
      </w:r>
    </w:p>
    <w:p w14:paraId="4EE7A000" w14:textId="7CD004FB" w:rsidR="002302DA" w:rsidRDefault="002302DA" w:rsidP="00D5737B">
      <w:pPr>
        <w:pStyle w:val="Level3JudulPokokBahasan"/>
      </w:pPr>
      <w:r>
        <w:lastRenderedPageBreak/>
        <w:t>Kalibrasi Subsistem Akomodasi</w:t>
      </w:r>
    </w:p>
    <w:p w14:paraId="0FD8A03E" w14:textId="273A428F" w:rsidR="0013666B" w:rsidRPr="00240078" w:rsidRDefault="0013666B" w:rsidP="0013666B">
      <w:pPr>
        <w:pStyle w:val="BodyText"/>
      </w:pPr>
      <w:r w:rsidRPr="00240078">
        <w:t>Kalibrasi subsistem akomodasi dilakukan terhadap TPK Ambang pada rentang 0,20 sampai 0,35 dan Laju Demolisi Dasar pada rentang 0,02 sampai 0,08, dengan Sensitivitas Konstruksi dihitung ulang melalui identitas stok-aliran pada setiap titik. Pencarian dilakukan secara menyeluruh pada 775 kombinasi.</w:t>
      </w:r>
    </w:p>
    <w:p w14:paraId="04881BFB" w14:textId="77777777" w:rsidR="0013666B" w:rsidRPr="00240078" w:rsidRDefault="0013666B" w:rsidP="0013666B">
      <w:pPr>
        <w:pStyle w:val="BodyText"/>
      </w:pPr>
      <w:r w:rsidRPr="00240078">
        <w:t>Nilai fungsi tujuan pada nilai turunan data sebesar 0,10415, sedangkan nilai terkecil sebesar 0,09203 yang dicapai pada TPK Ambang 0,350 dan Laju Demolisi 0,0600. Perbaikan sebesar 11,64 persen tersebut melampaui ambang lima persen, tetapi titik optimumnya berada tepat di batas atas rentang sehingga prosedur diagnostik dijalankan.</w:t>
      </w:r>
    </w:p>
    <w:p w14:paraId="74A61B29" w14:textId="77777777" w:rsidR="0013666B" w:rsidRPr="00240078" w:rsidRDefault="0013666B" w:rsidP="0013666B">
      <w:pPr>
        <w:pStyle w:val="BodyText"/>
      </w:pPr>
      <w:r w:rsidRPr="00240078">
        <w:t xml:space="preserve">Diagnostik </w:t>
      </w:r>
      <w:r w:rsidRPr="00240078">
        <w:rPr>
          <w:i/>
          <w:iCs/>
        </w:rPr>
        <w:t>leave-one-year-out</w:t>
      </w:r>
      <w:r w:rsidRPr="00240078">
        <w:t xml:space="preserve"> menunjukkan bahwa letak optimum digerakkan oleh satu tahun tertentu. Ketika tahun 2019 dikeluarkan dari fungsi tujuan, titik optimum berpindah ke 0,270 yang berada di dalam rentang, dan besarnya perbaikan turun menjadi 5,74 persen. Pemeriksaan residual memperkuat temuan ini, yaitu simulasi meleset −22,1 persen pada 2018 dan −13,5 persen pada 2019, sementara tahun lain meleset di bawah satu persen. Kedua tahun tersebut berhimpitan dengan lonjakan jumlah akomodasi pada 2018 sebesar 438 unit yang hampir seluruhnya berupa akomodasi non-bintang, dan lonjakan itu diduga berasal dari perluasan cakupan pendataan.</w:t>
      </w:r>
    </w:p>
    <w:p w14:paraId="236CEFD4" w14:textId="77777777" w:rsidR="0013666B" w:rsidRPr="00240078" w:rsidRDefault="0013666B" w:rsidP="0013666B">
      <w:pPr>
        <w:pStyle w:val="BodyText"/>
      </w:pPr>
      <w:r w:rsidRPr="00240078">
        <w:t xml:space="preserve">Indikasi </w:t>
      </w:r>
      <w:r w:rsidRPr="00240078">
        <w:rPr>
          <w:i/>
          <w:iCs/>
        </w:rPr>
        <w:t>overfitting</w:t>
      </w:r>
      <w:r w:rsidRPr="00240078">
        <w:t xml:space="preserve"> juga terlihat dari generalisasi hasil. Pada titik optimum, kesesuaian pada versi dengan COVID justru memburuk, dengan nilai fungsi tujuan naik dari 0,1003 menjadi 0,1445 dan DC naik dari 0,2476 menjadi 0,3215. Varian kekokohan yang menggunakan rata-rata kamar per unit aktual juga memberikan </w:t>
      </w:r>
      <w:r w:rsidRPr="00240078">
        <w:lastRenderedPageBreak/>
        <w:t>keputusan berbeda, dengan titik optimum pada 0,330 dan perbaikan hanya 4,89 persen.</w:t>
      </w:r>
    </w:p>
    <w:p w14:paraId="0E8AD587" w14:textId="25395C21" w:rsidR="00273BBD" w:rsidRDefault="0013666B" w:rsidP="0013666B">
      <w:pPr>
        <w:pStyle w:val="BodyText"/>
      </w:pPr>
      <w:r w:rsidRPr="00240078">
        <w:t>Berdasarkan keseluruhan bukti tersebut, nilai turunan data dipertahankan, yaitu TPK Ambang 0,275, Laju Demolisi Dasar 0,05, dan Sensitivitas Konstruksi 2,31385</w:t>
      </w:r>
    </w:p>
    <w:p w14:paraId="0AA15C58" w14:textId="1DDA2C5B" w:rsidR="002302DA" w:rsidRDefault="002302DA" w:rsidP="00D5737B">
      <w:pPr>
        <w:pStyle w:val="Level3JudulPokokBahasan"/>
      </w:pPr>
      <w:r w:rsidRPr="00240078">
        <w:t>Kalibrasi Subsistem Lahan dan Uji Kompatibilitas</w:t>
      </w:r>
    </w:p>
    <w:p w14:paraId="661DE175" w14:textId="5B290DDB" w:rsidR="00045950" w:rsidRPr="00240078" w:rsidRDefault="00045950" w:rsidP="00045950">
      <w:pPr>
        <w:pStyle w:val="BodyText"/>
      </w:pPr>
      <w:r w:rsidRPr="00240078">
        <w:t>Kalibrasi subsistem lahan dilakukan terhadap Laju Konversi Dasar pada rentang yang diperoleh dari selang kepercayaan 95 persen estimasi tren log-linear yang juga digunakan untuk menurunkan nilai parameter tersebut, yaitu 0,0034118 sampai 0,0851069.</w:t>
      </w:r>
    </w:p>
    <w:p w14:paraId="235F32AD" w14:textId="77777777" w:rsidR="00045950" w:rsidRPr="00240078" w:rsidRDefault="00045950" w:rsidP="00045950">
      <w:pPr>
        <w:pStyle w:val="BodyText"/>
      </w:pPr>
      <w:r w:rsidRPr="00240078">
        <w:t>Hasil pencarian menunjukkan titik optimum pada 0,0638662 dengan nilai fungsi tujuan 0,14716, dibandingkan 0,17264 pada nilai turunan data. Perbaikan sebesar 14,76 persen tersebut disertai perubahan struktur galat yang meyakinkan, yaitu E1 turun dari 0,1125 menjadi 0,0404, E2 turun dari 0,3918 menjadi 0,0657, dan komponen bias U1 runtuh dari 0,4250 menjadi 0,0755 sehingga sisa galat hampir seluruhnya berupa komponen tidak sistematis. Titik optimum berada di dalam rentang, sehingga aturan keputusan mengarah pada adopsi.</w:t>
      </w:r>
    </w:p>
    <w:p w14:paraId="1627E347" w14:textId="77777777" w:rsidR="00045950" w:rsidRPr="00240078" w:rsidRDefault="00045950" w:rsidP="00045950">
      <w:pPr>
        <w:pStyle w:val="BodyText"/>
      </w:pPr>
      <w:r w:rsidRPr="00240078">
        <w:t>Namun uji kompatibilitas pada model penuh membatalkan adopsi tersebut. Dengan nilai kalibrasi, kesesuaian lahan terbangun pada uji penuh justru memburuk, dengan nilai fungsi tujuan naik dari 0,1796 menjadi 0,2378 atau sebesar 32,4 persen, sementara delapan variabel lain praktis tidak berubah.</w:t>
      </w:r>
    </w:p>
    <w:p w14:paraId="1346D8C3" w14:textId="77777777" w:rsidR="00045950" w:rsidRPr="00240078" w:rsidRDefault="00045950" w:rsidP="00045950">
      <w:pPr>
        <w:pStyle w:val="BodyText"/>
      </w:pPr>
      <w:r w:rsidRPr="00240078">
        <w:lastRenderedPageBreak/>
        <w:t>Penyebabnya terletak pada perbedaan titik awal antara uji parsial dan uji penuh. Uji P4 dimulai pada 2016 dari 44.561 hektar yang berada di bawah garis tren, sehingga laju konversi yang lebih besar membantu mengejar data. Uji penuh dimulai pada 2019 dari 63.480 hektar yang sudah tinggi, sehingga laju yang sama justru menjauhkan simulasi dari data 2025 sebesar 55.030 hektar. Perbaikan yang diperoleh pada uji parsial karena itu bergantung pada rancangan pengujian, bukan pada perilaku sistem. Di balik semuanya terdapat persoalan data yang telah dibahas pada Subbab 4.2.2, yaitu ketidakstabilan hasil klasifikasi citra.</w:t>
      </w:r>
    </w:p>
    <w:p w14:paraId="34F27AA2" w14:textId="1FF66CA3" w:rsidR="00045950" w:rsidRDefault="00045950" w:rsidP="00045950">
      <w:pPr>
        <w:pStyle w:val="BodyText"/>
      </w:pPr>
      <w:r w:rsidRPr="00240078">
        <w:t>Sesuai aturan yang telah ditetapkan sebelumnya, hasil kalibrasi ditolak dan Laju Konversi Dasar dikembalikan ke nilai turunan data sebesar 0,0436052</w:t>
      </w:r>
    </w:p>
    <w:p w14:paraId="5E2B2F6B" w14:textId="34EA052D" w:rsidR="002302DA" w:rsidRDefault="002302DA" w:rsidP="00D5737B">
      <w:pPr>
        <w:pStyle w:val="Level3JudulPokokBahasan"/>
      </w:pPr>
      <w:r w:rsidRPr="00240078">
        <w:t>Kalibrasi Diagnostik Subsistem Wisatawan</w:t>
      </w:r>
    </w:p>
    <w:p w14:paraId="1D762F39" w14:textId="1A418BAF" w:rsidR="004B1DA2" w:rsidRPr="00240078" w:rsidRDefault="004B1DA2" w:rsidP="004B1DA2">
      <w:pPr>
        <w:pStyle w:val="BodyText"/>
      </w:pPr>
      <w:r w:rsidRPr="00240078">
        <w:t>Kesenjangan tren pada uji P5 memerlukan penanganan tersendiri. Alih-alih langsung mengubah nilai parameter, dilakukan kalibrasi diagnostik untuk mengukur seberapa besar perubahan yang dituntut data dan apakah parameter tersebut dapat diidentifikasi.</w:t>
      </w:r>
    </w:p>
    <w:p w14:paraId="59FE7047" w14:textId="77777777" w:rsidR="004B1DA2" w:rsidRPr="00240078" w:rsidRDefault="004B1DA2" w:rsidP="004B1DA2">
      <w:pPr>
        <w:pStyle w:val="BodyText"/>
      </w:pPr>
      <w:r w:rsidRPr="00240078">
        <w:t>Pada periode normal 2016 sampai 2019, nilai Laju Pertumbuhan Eksternal yang meminimumkan fungsi tujuan adalah 0,440, setara laju pertumbuhan bersih 11,00 persen per tahun. Ketika periode diperluas mencakup 2022 sampai 2025, nilai tersebut naik menjadi 0,490. Variasi faktor penyambungan pada rentang 2,22 sampai 2,38 menggeser nilai optimum antara 0,410 dan 0,470.</w:t>
      </w:r>
    </w:p>
    <w:p w14:paraId="11263414" w14:textId="77777777" w:rsidR="004B1DA2" w:rsidRPr="00240078" w:rsidRDefault="004B1DA2" w:rsidP="004B1DA2">
      <w:pPr>
        <w:pStyle w:val="BodyText"/>
      </w:pPr>
      <w:r w:rsidRPr="00240078">
        <w:t xml:space="preserve">Uji keteridentifikasian memberikan temuan yang paling menentukan. Pencarian dua dimensi terhadap Laju Pertumbuhan Eksternal dan rasio antara laju </w:t>
      </w:r>
      <w:r w:rsidRPr="00240078">
        <w:lastRenderedPageBreak/>
        <w:t>penurunan dan laju pertumbuhan menghasilkan himpunan indiferen yang membentuk punggung memanjang, mencakup laju pertumbuhan 0,260 sampai 0,800 berpasangan dengan rasio 0,60 sampai 0,86. Pasangan nilai tersebut bergerak beriringan, yang berarti data historis hanya mampu mengidentifikasi selisih bersih antara kedua laju, bukan masing-masing parameter secara terpisah.</w:t>
      </w:r>
    </w:p>
    <w:p w14:paraId="37DBBCAA" w14:textId="01A8A668" w:rsidR="004B1DA2" w:rsidRDefault="004B1DA2" w:rsidP="004B1DA2">
      <w:pPr>
        <w:pStyle w:val="BodyText"/>
      </w:pPr>
      <w:r w:rsidRPr="00240078">
        <w:t>Berdasarkan hasil tersebut, nilai Laju Pertumbuhan Eksternal dan Laju Penurunan Dasar dipertahankan pada nilai turunan data. Kesenjangan tren pada uji P5 disimpulkan berasal dari rezim pemulihan pascapandemi yang berada di luar batas model. Data mencatat pertumbuhan 12,7 persen pada 2022, 18,6 persen pada 2023, dan 24,9 persen pada 2024, sementara model dengan laju konstan hanya bergerak pada kisaran 6,3 sampai 6,7 persen. Fenomena serupa juga tercatat pada tingkat nasional, dengan kenaikan perjalanan wisatawan nusantara sebesar 21,61 persen pada 2024</w:t>
      </w:r>
    </w:p>
    <w:p w14:paraId="01AF2774" w14:textId="42AD79FB" w:rsidR="002302DA" w:rsidRDefault="002302DA" w:rsidP="00D5737B">
      <w:pPr>
        <w:pStyle w:val="Level3JudulPokokBahasan"/>
      </w:pPr>
      <w:r w:rsidRPr="00240078">
        <w:t>Ringkasan Hasil Kalibrasi</w:t>
      </w:r>
    </w:p>
    <w:p w14:paraId="4EA26C1E" w14:textId="0905042A" w:rsidR="004B1DA2" w:rsidRPr="00240078" w:rsidRDefault="004B1DA2" w:rsidP="004B1DA2">
      <w:pPr>
        <w:pStyle w:val="BodyText"/>
      </w:pPr>
      <w:r w:rsidRPr="00240078">
        <w:t>Keseluruhan tahapan kalibrasi tidak mengubah satu pun nilai parameter. Ketiga subsistem yang dikalibrasi gagal karena alasan yang berbeda, dan perbedaan alasan tersebut merupakan hasil yang informatif. Pada subsistem akomodasi, titik optimum berada di batas rentang dan digerakkan oleh patahan data pendataan. Pada subsistem lahan, perbaikan tidak bertahan ketika umpan balik antarsubsistem diaktifkan. Pada subsistem wisatawan, parameter tidak dapat diidentifikasi secara terpisah dari data yang tersedia.</w:t>
      </w:r>
    </w:p>
    <w:p w14:paraId="481AA5AC" w14:textId="77777777" w:rsidR="004B1DA2" w:rsidRPr="00240078" w:rsidRDefault="004B1DA2" w:rsidP="004B1DA2">
      <w:pPr>
        <w:pStyle w:val="BodyText"/>
      </w:pPr>
      <w:r w:rsidRPr="00240078">
        <w:t xml:space="preserve">Satu-satunya perubahan nilai sepanjang tahapan ini adalah koreksi penurunan Laju Pertumbuhan Eksternal dan Laju Penurunan Dasar, yang berstatus </w:t>
      </w:r>
      <w:r w:rsidRPr="00240078">
        <w:lastRenderedPageBreak/>
        <w:t>perbaikan konsistensi matematis terhadap persamaan model, bukan penyesuaian terhadap data.</w:t>
      </w:r>
    </w:p>
    <w:p w14:paraId="0DE69A8C" w14:textId="494B6B19" w:rsidR="004B1DA2" w:rsidRDefault="004B1DA2" w:rsidP="004B1DA2">
      <w:pPr>
        <w:pStyle w:val="BodyText"/>
      </w:pPr>
      <w:r w:rsidRPr="00240078">
        <w:t>Hasil ini menunjukkan bahwa parameter yang diturunkan dari identitas stok-aliran, data resmi, dan triangulasi rujukan sudah berada pada daerah yang dapat dipertanggungjawabkan, dan sisa ketidaksesuaian model terhadap data historis lebih banyak berasal dari keterbatasan data daripada dari nilai parameter. Perlu ditegaskan bahwa evaluasi setelah kalibrasi menggunakan data yang sama dengan data kalibrasi, sehingga hasilnya merupakan kesesuaian pascakalibrasi dan bukan validasi independen</w:t>
      </w:r>
      <w:r w:rsidR="00127BBF">
        <w:t>.</w:t>
      </w:r>
    </w:p>
    <w:p w14:paraId="0DD0D80B" w14:textId="17E8E7BC" w:rsidR="00BC1422" w:rsidRDefault="002302DA" w:rsidP="00BC1422">
      <w:pPr>
        <w:pStyle w:val="Level2Subbab"/>
      </w:pPr>
      <w:r w:rsidRPr="00240078">
        <w:t>Analisis Sensitivitas</w:t>
      </w:r>
    </w:p>
    <w:p w14:paraId="4AEF9D9B" w14:textId="296897CA" w:rsidR="004B1DA2" w:rsidRPr="00240078" w:rsidRDefault="004B1DA2" w:rsidP="004B1DA2">
      <w:pPr>
        <w:pStyle w:val="BodyText"/>
      </w:pPr>
      <w:r w:rsidRPr="00240078">
        <w:t>Analisis sensitivitas dilakukan dalam dua bagian. Bagian pertama mengikuti prosedur Mai dan Smith (2018), yaitu mengubah setiap parameter sebesar sepuluh persen ke atas dan ke bawah, kemudian memeringkat pengaruhnya terhadap keluaran tahun 2050. Bagian kedua menguji parameter berstatus asumsi dan tuas kebijakan pada rentang penuhnya.</w:t>
      </w:r>
    </w:p>
    <w:p w14:paraId="0583012D" w14:textId="657E1A86" w:rsidR="00BC1422" w:rsidRDefault="004B1DA2" w:rsidP="004B1DA2">
      <w:r w:rsidRPr="00240078">
        <w:t>Pada kedua bagian, parameter berpasangan dihitung ulang mengikuti ketentuan yang sama dengan tahap kalibrasi. Pemeringkatan dilakukan terhadap enam variabel agar tidak bias pada satu subsistem, yaitu jumlah wisatawan sebagai acuan utama, serta lahan terbangun, PDRB, jumlah hotel, tenaga kerja, dan jumlah objek daya tarik wisata.</w:t>
      </w:r>
    </w:p>
    <w:p w14:paraId="177227D9" w14:textId="69773693" w:rsidR="004B1DA2" w:rsidRDefault="004B1DA2" w:rsidP="00D5737B">
      <w:pPr>
        <w:pStyle w:val="Level3JudulPokokBahasan"/>
      </w:pPr>
      <w:r>
        <w:lastRenderedPageBreak/>
        <w:t>Hasil Perubahan Sepuluh Persen</w:t>
      </w:r>
    </w:p>
    <w:p w14:paraId="0C903694" w14:textId="3853D681" w:rsidR="004B1DA2" w:rsidRPr="00240078" w:rsidRDefault="004B1DA2" w:rsidP="004B1DA2">
      <w:r w:rsidRPr="00240078">
        <w:t xml:space="preserve">Hasil pemeringkatan terhadap jumlah wisatawan 2050 disajikan pada Tabel </w:t>
      </w:r>
      <w:r>
        <w:t>15</w:t>
      </w:r>
      <w:r w:rsidRPr="00240078">
        <w:t>.</w:t>
      </w:r>
    </w:p>
    <w:p w14:paraId="138A7774" w14:textId="1DAFC860" w:rsidR="004B1DA2" w:rsidRPr="00240078" w:rsidRDefault="004B1DA2" w:rsidP="004B1DA2">
      <w:pPr>
        <w:pStyle w:val="JudulTabel"/>
      </w:pPr>
      <w:bookmarkStart w:id="114" w:name="_Toc241263398"/>
      <w:r w:rsidRPr="00240078">
        <w:t>Sepuluh parameter paling berpengaruh terhadap jumlah wisatawan 2050</w:t>
      </w:r>
      <w:bookmarkEnd w:id="114"/>
    </w:p>
    <w:tbl>
      <w:tblPr>
        <w:tblStyle w:val="Table"/>
        <w:tblW w:w="5000" w:type="pct"/>
        <w:tblLook w:val="0020" w:firstRow="1" w:lastRow="0" w:firstColumn="0" w:lastColumn="0" w:noHBand="0" w:noVBand="0"/>
      </w:tblPr>
      <w:tblGrid>
        <w:gridCol w:w="1136"/>
        <w:gridCol w:w="3036"/>
        <w:gridCol w:w="1902"/>
        <w:gridCol w:w="1858"/>
      </w:tblGrid>
      <w:tr w:rsidR="004B1DA2" w:rsidRPr="00240078" w14:paraId="7A9E1B21"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42154CA5" w14:textId="77777777" w:rsidR="004B1DA2" w:rsidRPr="00240078" w:rsidRDefault="004B1DA2" w:rsidP="00AF5856">
            <w:pPr>
              <w:pStyle w:val="IsiTabel"/>
            </w:pPr>
            <w:r w:rsidRPr="00240078">
              <w:t>Peringkat</w:t>
            </w:r>
          </w:p>
        </w:tc>
        <w:tc>
          <w:tcPr>
            <w:tcW w:w="0" w:type="auto"/>
          </w:tcPr>
          <w:p w14:paraId="462A35ED" w14:textId="77777777" w:rsidR="004B1DA2" w:rsidRPr="00240078" w:rsidRDefault="004B1DA2" w:rsidP="00AF5856">
            <w:pPr>
              <w:pStyle w:val="IsiTabel"/>
            </w:pPr>
            <w:r w:rsidRPr="00240078">
              <w:t>Parameter</w:t>
            </w:r>
          </w:p>
        </w:tc>
        <w:tc>
          <w:tcPr>
            <w:tcW w:w="0" w:type="auto"/>
          </w:tcPr>
          <w:p w14:paraId="5C6392B9" w14:textId="77777777" w:rsidR="004B1DA2" w:rsidRPr="00240078" w:rsidRDefault="004B1DA2" w:rsidP="00AF5856">
            <w:pPr>
              <w:pStyle w:val="IsiTabel"/>
            </w:pPr>
            <w:r w:rsidRPr="00240078">
              <w:t>Pengaruh maksimum</w:t>
            </w:r>
          </w:p>
        </w:tc>
        <w:tc>
          <w:tcPr>
            <w:tcW w:w="0" w:type="auto"/>
          </w:tcPr>
          <w:p w14:paraId="7300A3F0" w14:textId="77777777" w:rsidR="004B1DA2" w:rsidRPr="00240078" w:rsidRDefault="004B1DA2" w:rsidP="00AF5856">
            <w:pPr>
              <w:pStyle w:val="IsiTabel"/>
            </w:pPr>
            <w:r w:rsidRPr="00240078">
              <w:t>Status parameter</w:t>
            </w:r>
          </w:p>
        </w:tc>
      </w:tr>
      <w:tr w:rsidR="004B1DA2" w:rsidRPr="00240078" w14:paraId="4C797CE8" w14:textId="77777777" w:rsidTr="00D81146">
        <w:tc>
          <w:tcPr>
            <w:tcW w:w="0" w:type="auto"/>
          </w:tcPr>
          <w:p w14:paraId="1E83C53D" w14:textId="77777777" w:rsidR="004B1DA2" w:rsidRPr="00240078" w:rsidRDefault="004B1DA2" w:rsidP="00AF5856">
            <w:pPr>
              <w:pStyle w:val="IsiTabel"/>
            </w:pPr>
            <w:r w:rsidRPr="00240078">
              <w:t>1</w:t>
            </w:r>
          </w:p>
        </w:tc>
        <w:tc>
          <w:tcPr>
            <w:tcW w:w="0" w:type="auto"/>
          </w:tcPr>
          <w:p w14:paraId="40327F90" w14:textId="77777777" w:rsidR="004B1DA2" w:rsidRPr="00240078" w:rsidRDefault="004B1DA2" w:rsidP="00AF5856">
            <w:pPr>
              <w:pStyle w:val="IsiTabel"/>
            </w:pPr>
            <w:r w:rsidRPr="00240078">
              <w:t>Laju Penurunan Dasar</w:t>
            </w:r>
          </w:p>
        </w:tc>
        <w:tc>
          <w:tcPr>
            <w:tcW w:w="0" w:type="auto"/>
          </w:tcPr>
          <w:p w14:paraId="6C549F50" w14:textId="77777777" w:rsidR="004B1DA2" w:rsidRPr="00240078" w:rsidRDefault="004B1DA2" w:rsidP="00AF5856">
            <w:pPr>
              <w:pStyle w:val="IsiTabel"/>
            </w:pPr>
            <w:r w:rsidRPr="00240078">
              <w:t>42,07%</w:t>
            </w:r>
          </w:p>
        </w:tc>
        <w:tc>
          <w:tcPr>
            <w:tcW w:w="0" w:type="auto"/>
          </w:tcPr>
          <w:p w14:paraId="05709E67" w14:textId="77777777" w:rsidR="004B1DA2" w:rsidRPr="00240078" w:rsidRDefault="004B1DA2" w:rsidP="00AF5856">
            <w:pPr>
              <w:pStyle w:val="IsiTabel"/>
            </w:pPr>
            <w:r w:rsidRPr="00240078">
              <w:t>Asumsi struktural</w:t>
            </w:r>
          </w:p>
        </w:tc>
      </w:tr>
      <w:tr w:rsidR="004B1DA2" w:rsidRPr="00240078" w14:paraId="496A75DE" w14:textId="77777777" w:rsidTr="00D81146">
        <w:tc>
          <w:tcPr>
            <w:tcW w:w="0" w:type="auto"/>
          </w:tcPr>
          <w:p w14:paraId="6BB99F8E" w14:textId="77777777" w:rsidR="004B1DA2" w:rsidRPr="00240078" w:rsidRDefault="004B1DA2" w:rsidP="00AF5856">
            <w:pPr>
              <w:pStyle w:val="IsiTabel"/>
            </w:pPr>
            <w:r w:rsidRPr="00240078">
              <w:t>2</w:t>
            </w:r>
          </w:p>
        </w:tc>
        <w:tc>
          <w:tcPr>
            <w:tcW w:w="0" w:type="auto"/>
          </w:tcPr>
          <w:p w14:paraId="4B2AEB2B" w14:textId="77777777" w:rsidR="004B1DA2" w:rsidRPr="00240078" w:rsidRDefault="004B1DA2" w:rsidP="00AF5856">
            <w:pPr>
              <w:pStyle w:val="IsiTabel"/>
            </w:pPr>
            <w:r w:rsidRPr="00240078">
              <w:t>Bobot ODTW</w:t>
            </w:r>
          </w:p>
        </w:tc>
        <w:tc>
          <w:tcPr>
            <w:tcW w:w="0" w:type="auto"/>
          </w:tcPr>
          <w:p w14:paraId="488CAFB4" w14:textId="77777777" w:rsidR="004B1DA2" w:rsidRPr="00240078" w:rsidRDefault="004B1DA2" w:rsidP="00AF5856">
            <w:pPr>
              <w:pStyle w:val="IsiTabel"/>
            </w:pPr>
            <w:r w:rsidRPr="00240078">
              <w:t>22,79%</w:t>
            </w:r>
          </w:p>
        </w:tc>
        <w:tc>
          <w:tcPr>
            <w:tcW w:w="0" w:type="auto"/>
          </w:tcPr>
          <w:p w14:paraId="583D797C" w14:textId="77777777" w:rsidR="004B1DA2" w:rsidRPr="00240078" w:rsidRDefault="004B1DA2" w:rsidP="00AF5856">
            <w:pPr>
              <w:pStyle w:val="IsiTabel"/>
            </w:pPr>
            <w:r w:rsidRPr="00240078">
              <w:t>Asumsi</w:t>
            </w:r>
          </w:p>
        </w:tc>
      </w:tr>
      <w:tr w:rsidR="004B1DA2" w:rsidRPr="00240078" w14:paraId="5D5DDBC7" w14:textId="77777777" w:rsidTr="00D81146">
        <w:tc>
          <w:tcPr>
            <w:tcW w:w="0" w:type="auto"/>
          </w:tcPr>
          <w:p w14:paraId="1438AE1A" w14:textId="77777777" w:rsidR="004B1DA2" w:rsidRPr="00240078" w:rsidRDefault="004B1DA2" w:rsidP="00AF5856">
            <w:pPr>
              <w:pStyle w:val="IsiTabel"/>
            </w:pPr>
            <w:r w:rsidRPr="00240078">
              <w:t>3</w:t>
            </w:r>
          </w:p>
        </w:tc>
        <w:tc>
          <w:tcPr>
            <w:tcW w:w="0" w:type="auto"/>
          </w:tcPr>
          <w:p w14:paraId="5D7BD6DD" w14:textId="77777777" w:rsidR="004B1DA2" w:rsidRPr="00240078" w:rsidRDefault="004B1DA2" w:rsidP="00AF5856">
            <w:pPr>
              <w:pStyle w:val="IsiTabel"/>
            </w:pPr>
            <w:r w:rsidRPr="00240078">
              <w:t>Rasio Daya Dukung Lahan Referensi</w:t>
            </w:r>
          </w:p>
        </w:tc>
        <w:tc>
          <w:tcPr>
            <w:tcW w:w="0" w:type="auto"/>
          </w:tcPr>
          <w:p w14:paraId="72EEB7B2" w14:textId="77777777" w:rsidR="004B1DA2" w:rsidRPr="00240078" w:rsidRDefault="004B1DA2" w:rsidP="00AF5856">
            <w:pPr>
              <w:pStyle w:val="IsiTabel"/>
            </w:pPr>
            <w:r w:rsidRPr="00240078">
              <w:t>11,48%</w:t>
            </w:r>
          </w:p>
        </w:tc>
        <w:tc>
          <w:tcPr>
            <w:tcW w:w="0" w:type="auto"/>
          </w:tcPr>
          <w:p w14:paraId="4B0A1895" w14:textId="77777777" w:rsidR="004B1DA2" w:rsidRPr="00240078" w:rsidRDefault="004B1DA2" w:rsidP="00AF5856">
            <w:pPr>
              <w:pStyle w:val="IsiTabel"/>
            </w:pPr>
            <w:r w:rsidRPr="00240078">
              <w:t>Normalisasi data</w:t>
            </w:r>
          </w:p>
        </w:tc>
      </w:tr>
      <w:tr w:rsidR="004B1DA2" w:rsidRPr="00240078" w14:paraId="00AEDA38" w14:textId="77777777" w:rsidTr="00D81146">
        <w:tc>
          <w:tcPr>
            <w:tcW w:w="0" w:type="auto"/>
          </w:tcPr>
          <w:p w14:paraId="74C53E5A" w14:textId="77777777" w:rsidR="004B1DA2" w:rsidRPr="00240078" w:rsidRDefault="004B1DA2" w:rsidP="00AF5856">
            <w:pPr>
              <w:pStyle w:val="IsiTabel"/>
            </w:pPr>
            <w:r w:rsidRPr="00240078">
              <w:t>4</w:t>
            </w:r>
          </w:p>
        </w:tc>
        <w:tc>
          <w:tcPr>
            <w:tcW w:w="0" w:type="auto"/>
          </w:tcPr>
          <w:p w14:paraId="4DF5F376" w14:textId="77777777" w:rsidR="004B1DA2" w:rsidRPr="00240078" w:rsidRDefault="004B1DA2" w:rsidP="00AF5856">
            <w:pPr>
              <w:pStyle w:val="IsiTabel"/>
            </w:pPr>
            <w:r w:rsidRPr="00240078">
              <w:t>Bobot Daya Dukung Lahan</w:t>
            </w:r>
          </w:p>
        </w:tc>
        <w:tc>
          <w:tcPr>
            <w:tcW w:w="0" w:type="auto"/>
          </w:tcPr>
          <w:p w14:paraId="6F89DDF1" w14:textId="77777777" w:rsidR="004B1DA2" w:rsidRPr="00240078" w:rsidRDefault="004B1DA2" w:rsidP="00AF5856">
            <w:pPr>
              <w:pStyle w:val="IsiTabel"/>
            </w:pPr>
            <w:r w:rsidRPr="00240078">
              <w:t>10,28%</w:t>
            </w:r>
          </w:p>
        </w:tc>
        <w:tc>
          <w:tcPr>
            <w:tcW w:w="0" w:type="auto"/>
          </w:tcPr>
          <w:p w14:paraId="17144BDB" w14:textId="77777777" w:rsidR="004B1DA2" w:rsidRPr="00240078" w:rsidRDefault="004B1DA2" w:rsidP="00AF5856">
            <w:pPr>
              <w:pStyle w:val="IsiTabel"/>
            </w:pPr>
            <w:r w:rsidRPr="00240078">
              <w:t>Asumsi</w:t>
            </w:r>
          </w:p>
        </w:tc>
      </w:tr>
      <w:tr w:rsidR="004B1DA2" w:rsidRPr="00240078" w14:paraId="7C8EB2E9" w14:textId="77777777" w:rsidTr="00D81146">
        <w:tc>
          <w:tcPr>
            <w:tcW w:w="0" w:type="auto"/>
          </w:tcPr>
          <w:p w14:paraId="4EF638A9" w14:textId="77777777" w:rsidR="004B1DA2" w:rsidRPr="00240078" w:rsidRDefault="004B1DA2" w:rsidP="00AF5856">
            <w:pPr>
              <w:pStyle w:val="IsiTabel"/>
            </w:pPr>
            <w:r w:rsidRPr="00240078">
              <w:t>5</w:t>
            </w:r>
          </w:p>
        </w:tc>
        <w:tc>
          <w:tcPr>
            <w:tcW w:w="0" w:type="auto"/>
          </w:tcPr>
          <w:p w14:paraId="56E88C94" w14:textId="77777777" w:rsidR="004B1DA2" w:rsidRPr="00240078" w:rsidRDefault="004B1DA2" w:rsidP="00AF5856">
            <w:pPr>
              <w:pStyle w:val="IsiTabel"/>
            </w:pPr>
            <w:r w:rsidRPr="00240078">
              <w:t>Bobot Kepadatan</w:t>
            </w:r>
          </w:p>
        </w:tc>
        <w:tc>
          <w:tcPr>
            <w:tcW w:w="0" w:type="auto"/>
          </w:tcPr>
          <w:p w14:paraId="3265DF43" w14:textId="77777777" w:rsidR="004B1DA2" w:rsidRPr="00240078" w:rsidRDefault="004B1DA2" w:rsidP="00AF5856">
            <w:pPr>
              <w:pStyle w:val="IsiTabel"/>
            </w:pPr>
            <w:r w:rsidRPr="00240078">
              <w:t>9,07%</w:t>
            </w:r>
          </w:p>
        </w:tc>
        <w:tc>
          <w:tcPr>
            <w:tcW w:w="0" w:type="auto"/>
          </w:tcPr>
          <w:p w14:paraId="0932CA7C" w14:textId="77777777" w:rsidR="004B1DA2" w:rsidRPr="00240078" w:rsidRDefault="004B1DA2" w:rsidP="00AF5856">
            <w:pPr>
              <w:pStyle w:val="IsiTabel"/>
            </w:pPr>
            <w:r w:rsidRPr="00240078">
              <w:t>Asumsi</w:t>
            </w:r>
          </w:p>
        </w:tc>
      </w:tr>
      <w:tr w:rsidR="004B1DA2" w:rsidRPr="00240078" w14:paraId="0C7B8096" w14:textId="77777777" w:rsidTr="00D81146">
        <w:tc>
          <w:tcPr>
            <w:tcW w:w="0" w:type="auto"/>
          </w:tcPr>
          <w:p w14:paraId="097299DF" w14:textId="77777777" w:rsidR="004B1DA2" w:rsidRPr="00240078" w:rsidRDefault="004B1DA2" w:rsidP="00AF5856">
            <w:pPr>
              <w:pStyle w:val="IsiTabel"/>
            </w:pPr>
            <w:r w:rsidRPr="00240078">
              <w:t>6</w:t>
            </w:r>
          </w:p>
        </w:tc>
        <w:tc>
          <w:tcPr>
            <w:tcW w:w="0" w:type="auto"/>
          </w:tcPr>
          <w:p w14:paraId="0C85B1D8" w14:textId="77777777" w:rsidR="004B1DA2" w:rsidRPr="00240078" w:rsidRDefault="004B1DA2" w:rsidP="00AF5856">
            <w:pPr>
              <w:pStyle w:val="IsiTabel"/>
            </w:pPr>
            <w:r w:rsidRPr="00240078">
              <w:t>ODTW Referensi</w:t>
            </w:r>
          </w:p>
        </w:tc>
        <w:tc>
          <w:tcPr>
            <w:tcW w:w="0" w:type="auto"/>
          </w:tcPr>
          <w:p w14:paraId="000456EE" w14:textId="77777777" w:rsidR="004B1DA2" w:rsidRPr="00240078" w:rsidRDefault="004B1DA2" w:rsidP="00AF5856">
            <w:pPr>
              <w:pStyle w:val="IsiTabel"/>
            </w:pPr>
            <w:r w:rsidRPr="00240078">
              <w:t>6,62%</w:t>
            </w:r>
          </w:p>
        </w:tc>
        <w:tc>
          <w:tcPr>
            <w:tcW w:w="0" w:type="auto"/>
          </w:tcPr>
          <w:p w14:paraId="4187A96D" w14:textId="77777777" w:rsidR="004B1DA2" w:rsidRPr="00240078" w:rsidRDefault="004B1DA2" w:rsidP="00AF5856">
            <w:pPr>
              <w:pStyle w:val="IsiTabel"/>
            </w:pPr>
            <w:r w:rsidRPr="00240078">
              <w:t>Normalisasi data</w:t>
            </w:r>
          </w:p>
        </w:tc>
      </w:tr>
      <w:tr w:rsidR="004B1DA2" w:rsidRPr="00240078" w14:paraId="478D6BA4" w14:textId="77777777" w:rsidTr="00D81146">
        <w:tc>
          <w:tcPr>
            <w:tcW w:w="0" w:type="auto"/>
          </w:tcPr>
          <w:p w14:paraId="7900AE7D" w14:textId="77777777" w:rsidR="004B1DA2" w:rsidRPr="00240078" w:rsidRDefault="004B1DA2" w:rsidP="00AF5856">
            <w:pPr>
              <w:pStyle w:val="IsiTabel"/>
            </w:pPr>
            <w:r w:rsidRPr="00240078">
              <w:t>7</w:t>
            </w:r>
          </w:p>
        </w:tc>
        <w:tc>
          <w:tcPr>
            <w:tcW w:w="0" w:type="auto"/>
          </w:tcPr>
          <w:p w14:paraId="2A32F3DD" w14:textId="77777777" w:rsidR="004B1DA2" w:rsidRPr="00240078" w:rsidRDefault="004B1DA2" w:rsidP="00AF5856">
            <w:pPr>
              <w:pStyle w:val="IsiTabel"/>
            </w:pPr>
            <w:r w:rsidRPr="00240078">
              <w:t>Laju Pertumbuhan Eksternal</w:t>
            </w:r>
          </w:p>
        </w:tc>
        <w:tc>
          <w:tcPr>
            <w:tcW w:w="0" w:type="auto"/>
          </w:tcPr>
          <w:p w14:paraId="7FC221E6" w14:textId="77777777" w:rsidR="004B1DA2" w:rsidRPr="00240078" w:rsidRDefault="004B1DA2" w:rsidP="00AF5856">
            <w:pPr>
              <w:pStyle w:val="IsiTabel"/>
            </w:pPr>
            <w:r w:rsidRPr="00240078">
              <w:t>5,06%</w:t>
            </w:r>
          </w:p>
        </w:tc>
        <w:tc>
          <w:tcPr>
            <w:tcW w:w="0" w:type="auto"/>
          </w:tcPr>
          <w:p w14:paraId="559B72BC" w14:textId="77777777" w:rsidR="004B1DA2" w:rsidRPr="00240078" w:rsidRDefault="004B1DA2" w:rsidP="00AF5856">
            <w:pPr>
              <w:pStyle w:val="IsiTabel"/>
            </w:pPr>
            <w:r w:rsidRPr="00240078">
              <w:t>Turunan data</w:t>
            </w:r>
          </w:p>
        </w:tc>
      </w:tr>
      <w:tr w:rsidR="004B1DA2" w:rsidRPr="00240078" w14:paraId="1C78CB06" w14:textId="77777777" w:rsidTr="00D81146">
        <w:tc>
          <w:tcPr>
            <w:tcW w:w="0" w:type="auto"/>
          </w:tcPr>
          <w:p w14:paraId="17674826" w14:textId="77777777" w:rsidR="004B1DA2" w:rsidRPr="00240078" w:rsidRDefault="004B1DA2" w:rsidP="00AF5856">
            <w:pPr>
              <w:pStyle w:val="IsiTabel"/>
            </w:pPr>
            <w:r w:rsidRPr="00240078">
              <w:t>8</w:t>
            </w:r>
          </w:p>
        </w:tc>
        <w:tc>
          <w:tcPr>
            <w:tcW w:w="0" w:type="auto"/>
          </w:tcPr>
          <w:p w14:paraId="70479DE9" w14:textId="77777777" w:rsidR="004B1DA2" w:rsidRPr="00240078" w:rsidRDefault="004B1DA2" w:rsidP="00AF5856">
            <w:pPr>
              <w:pStyle w:val="IsiTabel"/>
            </w:pPr>
            <w:r w:rsidRPr="00240078">
              <w:t>Sensitivitas ODTW terhadap Investasi</w:t>
            </w:r>
          </w:p>
        </w:tc>
        <w:tc>
          <w:tcPr>
            <w:tcW w:w="0" w:type="auto"/>
          </w:tcPr>
          <w:p w14:paraId="0681F81F" w14:textId="77777777" w:rsidR="004B1DA2" w:rsidRPr="00240078" w:rsidRDefault="004B1DA2" w:rsidP="00AF5856">
            <w:pPr>
              <w:pStyle w:val="IsiTabel"/>
            </w:pPr>
            <w:r w:rsidRPr="00240078">
              <w:t>2,57%</w:t>
            </w:r>
          </w:p>
        </w:tc>
        <w:tc>
          <w:tcPr>
            <w:tcW w:w="0" w:type="auto"/>
          </w:tcPr>
          <w:p w14:paraId="43187622" w14:textId="77777777" w:rsidR="004B1DA2" w:rsidRPr="00240078" w:rsidRDefault="004B1DA2" w:rsidP="00AF5856">
            <w:pPr>
              <w:pStyle w:val="IsiTabel"/>
            </w:pPr>
            <w:r w:rsidRPr="00240078">
              <w:t>Identitas stok-aliran</w:t>
            </w:r>
          </w:p>
        </w:tc>
      </w:tr>
      <w:tr w:rsidR="004B1DA2" w:rsidRPr="00240078" w14:paraId="60D985B1" w14:textId="77777777" w:rsidTr="00D81146">
        <w:tc>
          <w:tcPr>
            <w:tcW w:w="0" w:type="auto"/>
          </w:tcPr>
          <w:p w14:paraId="61116265" w14:textId="77777777" w:rsidR="004B1DA2" w:rsidRPr="00240078" w:rsidRDefault="004B1DA2" w:rsidP="00AF5856">
            <w:pPr>
              <w:pStyle w:val="IsiTabel"/>
            </w:pPr>
            <w:r w:rsidRPr="00240078">
              <w:t>9</w:t>
            </w:r>
          </w:p>
        </w:tc>
        <w:tc>
          <w:tcPr>
            <w:tcW w:w="0" w:type="auto"/>
          </w:tcPr>
          <w:p w14:paraId="72F8A5E3" w14:textId="77777777" w:rsidR="004B1DA2" w:rsidRPr="00240078" w:rsidRDefault="004B1DA2" w:rsidP="00AF5856">
            <w:pPr>
              <w:pStyle w:val="IsiTabel"/>
            </w:pPr>
            <w:r w:rsidRPr="00240078">
              <w:t>Pengeluaran per Kunjungan</w:t>
            </w:r>
          </w:p>
        </w:tc>
        <w:tc>
          <w:tcPr>
            <w:tcW w:w="0" w:type="auto"/>
          </w:tcPr>
          <w:p w14:paraId="4800F691" w14:textId="77777777" w:rsidR="004B1DA2" w:rsidRPr="00240078" w:rsidRDefault="004B1DA2" w:rsidP="00AF5856">
            <w:pPr>
              <w:pStyle w:val="IsiTabel"/>
            </w:pPr>
            <w:r w:rsidRPr="00240078">
              <w:t>2,56%</w:t>
            </w:r>
          </w:p>
        </w:tc>
        <w:tc>
          <w:tcPr>
            <w:tcW w:w="0" w:type="auto"/>
          </w:tcPr>
          <w:p w14:paraId="67FFF150" w14:textId="77777777" w:rsidR="004B1DA2" w:rsidRPr="00240078" w:rsidRDefault="004B1DA2" w:rsidP="00AF5856">
            <w:pPr>
              <w:pStyle w:val="IsiTabel"/>
            </w:pPr>
            <w:r w:rsidRPr="00240078">
              <w:t>Data</w:t>
            </w:r>
          </w:p>
        </w:tc>
      </w:tr>
      <w:tr w:rsidR="004B1DA2" w:rsidRPr="00240078" w14:paraId="4624F4AA" w14:textId="77777777" w:rsidTr="00D81146">
        <w:tc>
          <w:tcPr>
            <w:tcW w:w="0" w:type="auto"/>
          </w:tcPr>
          <w:p w14:paraId="13EACC44" w14:textId="77777777" w:rsidR="004B1DA2" w:rsidRPr="00240078" w:rsidRDefault="004B1DA2" w:rsidP="00AF5856">
            <w:pPr>
              <w:pStyle w:val="IsiTabel"/>
            </w:pPr>
            <w:r w:rsidRPr="00240078">
              <w:t>10</w:t>
            </w:r>
          </w:p>
        </w:tc>
        <w:tc>
          <w:tcPr>
            <w:tcW w:w="0" w:type="auto"/>
          </w:tcPr>
          <w:p w14:paraId="31AB14EF" w14:textId="77777777" w:rsidR="004B1DA2" w:rsidRPr="00240078" w:rsidRDefault="004B1DA2" w:rsidP="00AF5856">
            <w:pPr>
              <w:pStyle w:val="IsiTabel"/>
            </w:pPr>
            <w:r w:rsidRPr="00240078">
              <w:t>Rasio Nilai Tambah Pariwisata</w:t>
            </w:r>
          </w:p>
        </w:tc>
        <w:tc>
          <w:tcPr>
            <w:tcW w:w="0" w:type="auto"/>
          </w:tcPr>
          <w:p w14:paraId="0B4EF290" w14:textId="77777777" w:rsidR="004B1DA2" w:rsidRPr="00240078" w:rsidRDefault="004B1DA2" w:rsidP="00AF5856">
            <w:pPr>
              <w:pStyle w:val="IsiTabel"/>
            </w:pPr>
            <w:r w:rsidRPr="00240078">
              <w:t>2,56%</w:t>
            </w:r>
          </w:p>
        </w:tc>
        <w:tc>
          <w:tcPr>
            <w:tcW w:w="0" w:type="auto"/>
          </w:tcPr>
          <w:p w14:paraId="6EBC3AB4" w14:textId="77777777" w:rsidR="004B1DA2" w:rsidRPr="00240078" w:rsidRDefault="004B1DA2" w:rsidP="00AF5856">
            <w:pPr>
              <w:pStyle w:val="IsiTabel"/>
            </w:pPr>
            <w:r w:rsidRPr="00240078">
              <w:t>Data</w:t>
            </w:r>
          </w:p>
        </w:tc>
      </w:tr>
    </w:tbl>
    <w:p w14:paraId="12CAFF8B" w14:textId="77777777" w:rsidR="004B1DA2" w:rsidRPr="00240078" w:rsidRDefault="004B1DA2" w:rsidP="004B1DA2">
      <w:pPr>
        <w:pStyle w:val="BodyText"/>
        <w:spacing w:before="240"/>
      </w:pPr>
      <w:r w:rsidRPr="00240078">
        <w:t>Temuan utama dari Tabel 4.6 adalah bahwa parameter berstatus asumsi menempati empat dari enam peringkat teratas. Hal ini menunjukkan bahwa sumber ketidakpastian terbesar model bukan terletak pada parameter yang diturunkan dari data, melainkan pada asumsi peneliti mengenai struktur indeks daya tarik dan titik keseimbangan sistem.</w:t>
      </w:r>
    </w:p>
    <w:p w14:paraId="10BA2C8C" w14:textId="77777777" w:rsidR="004B1DA2" w:rsidRPr="00240078" w:rsidRDefault="004B1DA2" w:rsidP="004B1DA2">
      <w:pPr>
        <w:pStyle w:val="BodyText"/>
      </w:pPr>
      <w:r w:rsidRPr="00240078">
        <w:t xml:space="preserve">Laju Penurunan Dasar menempati peringkat pertama pada lima dari enam variabel. Hal ini dapat dijelaskan secara matematis, karena pertumbuhan bersih sistem merupakan selisih antara perkalian laju pertumbuhan dengan indeks daya </w:t>
      </w:r>
      <w:r w:rsidRPr="00240078">
        <w:lastRenderedPageBreak/>
        <w:t>tarik dan laju penurunan, sedangkan kedua suku tersebut hampir seimbang sehingga perubahan kecil pada salah satunya mengubah selisihnya secara besar. Perlu dicatat bahwa Laju Pertumbuhan Eksternal hanya menempati peringkat ketujuh, karena ketika parameter tersebut diubah, laju penurunan ikut berubah mengikuti rasio yang ditetapkan sehingga keduanya saling meredam.</w:t>
      </w:r>
    </w:p>
    <w:p w14:paraId="514BC16A" w14:textId="77777777" w:rsidR="004B1DA2" w:rsidRPr="00240078" w:rsidRDefault="004B1DA2" w:rsidP="004B1DA2">
      <w:pPr>
        <w:pStyle w:val="BodyText"/>
      </w:pPr>
      <w:r w:rsidRPr="00240078">
        <w:t>Peringkat berbeda muncul pada variabel yang berbeda, dan perbedaan ini justru menjadi alasan pemeringkatan dilakukan terhadap enam variabel. Laju Konversi Dasar hanya menempati peringkat keempat belas untuk jumlah wisatawan tetapi menempati peringkat pertama untuk lahan terbangun dengan pengaruh 6,64 persen. Intensitas Tenaga Kerja Awal tidak berpengaruh sama sekali terhadap lima variabel lain tetapi berpengaruh sepuluh persen terhadap tenaga kerja. Ketiga parameter kapasitas kamar tidak berpengaruh terhadap jumlah wisatawan tetapi berpengaruh 8,80 persen terhadap jumlah hotel.</w:t>
      </w:r>
    </w:p>
    <w:p w14:paraId="5D6233E6" w14:textId="7BA6C28B" w:rsidR="004B1DA2" w:rsidRDefault="004B1DA2" w:rsidP="004B1DA2">
      <w:pPr>
        <w:pStyle w:val="BodyText"/>
      </w:pPr>
      <w:r w:rsidRPr="00240078">
        <w:t>Hanya dua parameter yang tidak berpengaruh terhadap keenam variabel, yaitu Batas Maksimum Efek ODTW dan Laju Keluar Dasar Tenaga Kerja. Keduanya memiliki penjelasan struktural. Batas maksimum tidak pernah aktif karena rasio jumlah objek daya tarik terhadap nilai referensinya belum pernah mencapai nilai batas, sedangkan laju keluar tenaga kerja saling meniadakan dengan loop penguat pada subsistem tenaga kerja karena persamaan penyerapan memuat penggantian pekerja yang keluar.</w:t>
      </w:r>
    </w:p>
    <w:p w14:paraId="544EE19E" w14:textId="33D79CC9" w:rsidR="00AF5856" w:rsidRDefault="00AF5856" w:rsidP="00D5737B">
      <w:pPr>
        <w:pStyle w:val="Level3JudulPokokBahasan"/>
      </w:pPr>
      <w:r w:rsidRPr="00240078">
        <w:t>Hasil Pengujian Rentang Penuh</w:t>
      </w:r>
    </w:p>
    <w:p w14:paraId="52199EEE" w14:textId="67440022" w:rsidR="00AF5856" w:rsidRPr="00240078" w:rsidRDefault="00AF5856" w:rsidP="00AF5856">
      <w:pPr>
        <w:pStyle w:val="BodyText"/>
      </w:pPr>
      <w:r w:rsidRPr="00240078">
        <w:t xml:space="preserve">Pengujian rentang penuh menghasilkan lebar rentang ketidakpastian yang disajikan pada Tabel </w:t>
      </w:r>
      <w:r>
        <w:t>16</w:t>
      </w:r>
      <w:r w:rsidRPr="00240078">
        <w:t>.</w:t>
      </w:r>
    </w:p>
    <w:p w14:paraId="3BF2E594" w14:textId="667D73C4" w:rsidR="00AF5856" w:rsidRPr="00240078" w:rsidRDefault="00AF5856" w:rsidP="00AF5856">
      <w:pPr>
        <w:pStyle w:val="JudulTabel"/>
      </w:pPr>
      <w:bookmarkStart w:id="115" w:name="_Toc241263399"/>
      <w:r w:rsidRPr="00240078">
        <w:lastRenderedPageBreak/>
        <w:t>Lebar rentang ketidakpastian pada rentang penuh parameter</w:t>
      </w:r>
      <w:bookmarkEnd w:id="115"/>
    </w:p>
    <w:tbl>
      <w:tblPr>
        <w:tblStyle w:val="Table"/>
        <w:tblW w:w="5000" w:type="pct"/>
        <w:tblLook w:val="0020" w:firstRow="1" w:lastRow="0" w:firstColumn="0" w:lastColumn="0" w:noHBand="0" w:noVBand="0"/>
      </w:tblPr>
      <w:tblGrid>
        <w:gridCol w:w="2844"/>
        <w:gridCol w:w="1885"/>
        <w:gridCol w:w="1788"/>
        <w:gridCol w:w="1415"/>
      </w:tblGrid>
      <w:tr w:rsidR="00AF5856" w:rsidRPr="00240078" w14:paraId="3D7DD30E"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705E45CA"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Kelompok parameter</w:t>
            </w:r>
          </w:p>
        </w:tc>
        <w:tc>
          <w:tcPr>
            <w:tcW w:w="0" w:type="auto"/>
          </w:tcPr>
          <w:p w14:paraId="6BA84D37"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Rentang uji</w:t>
            </w:r>
          </w:p>
        </w:tc>
        <w:tc>
          <w:tcPr>
            <w:tcW w:w="0" w:type="auto"/>
          </w:tcPr>
          <w:p w14:paraId="32A73A55"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Lebar rentang wisatawan</w:t>
            </w:r>
          </w:p>
        </w:tc>
        <w:tc>
          <w:tcPr>
            <w:tcW w:w="0" w:type="auto"/>
          </w:tcPr>
          <w:p w14:paraId="54759263"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Lebar rentang lahan</w:t>
            </w:r>
          </w:p>
        </w:tc>
      </w:tr>
      <w:tr w:rsidR="00AF5856" w:rsidRPr="00240078" w14:paraId="05D65431" w14:textId="77777777" w:rsidTr="00D81146">
        <w:tc>
          <w:tcPr>
            <w:tcW w:w="0" w:type="auto"/>
          </w:tcPr>
          <w:p w14:paraId="1F1699ED"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Rasio laju penurunan terhadap laju pertumbuhan</w:t>
            </w:r>
          </w:p>
        </w:tc>
        <w:tc>
          <w:tcPr>
            <w:tcW w:w="0" w:type="auto"/>
          </w:tcPr>
          <w:p w14:paraId="411BEAC5"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0,60–0,90</w:t>
            </w:r>
          </w:p>
        </w:tc>
        <w:tc>
          <w:tcPr>
            <w:tcW w:w="0" w:type="auto"/>
          </w:tcPr>
          <w:p w14:paraId="670A60F4"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153,57 poin</w:t>
            </w:r>
          </w:p>
        </w:tc>
        <w:tc>
          <w:tcPr>
            <w:tcW w:w="0" w:type="auto"/>
          </w:tcPr>
          <w:p w14:paraId="1436653B"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0,96 poin</w:t>
            </w:r>
          </w:p>
        </w:tc>
      </w:tr>
      <w:tr w:rsidR="00AF5856" w:rsidRPr="00240078" w14:paraId="1B7B3567" w14:textId="77777777" w:rsidTr="00D81146">
        <w:tc>
          <w:tcPr>
            <w:tcW w:w="0" w:type="auto"/>
          </w:tcPr>
          <w:p w14:paraId="0A68816B"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Bobot Daya Tarik</w:t>
            </w:r>
          </w:p>
        </w:tc>
        <w:tc>
          <w:tcPr>
            <w:tcW w:w="0" w:type="auto"/>
          </w:tcPr>
          <w:p w14:paraId="6639A063"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tiga kombinasi alternatif</w:t>
            </w:r>
          </w:p>
        </w:tc>
        <w:tc>
          <w:tcPr>
            <w:tcW w:w="0" w:type="auto"/>
          </w:tcPr>
          <w:p w14:paraId="4BCAF0D9"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49,49 poin</w:t>
            </w:r>
          </w:p>
        </w:tc>
        <w:tc>
          <w:tcPr>
            <w:tcW w:w="0" w:type="auto"/>
          </w:tcPr>
          <w:p w14:paraId="43868A7A"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0,25 poin</w:t>
            </w:r>
          </w:p>
        </w:tc>
      </w:tr>
      <w:tr w:rsidR="00AF5856" w:rsidRPr="00240078" w14:paraId="5AB4AE64" w14:textId="77777777" w:rsidTr="00D81146">
        <w:tc>
          <w:tcPr>
            <w:tcW w:w="0" w:type="auto"/>
          </w:tcPr>
          <w:p w14:paraId="60BC640B"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Laju Konversi Dasar</w:t>
            </w:r>
          </w:p>
        </w:tc>
        <w:tc>
          <w:tcPr>
            <w:tcW w:w="0" w:type="auto"/>
          </w:tcPr>
          <w:p w14:paraId="3656D99B"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selang kepercayaan 95%</w:t>
            </w:r>
          </w:p>
        </w:tc>
        <w:tc>
          <w:tcPr>
            <w:tcW w:w="0" w:type="auto"/>
          </w:tcPr>
          <w:p w14:paraId="3CE6E075"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30,64 poin</w:t>
            </w:r>
          </w:p>
        </w:tc>
        <w:tc>
          <w:tcPr>
            <w:tcW w:w="0" w:type="auto"/>
          </w:tcPr>
          <w:p w14:paraId="003DB77C"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115,70 poin</w:t>
            </w:r>
          </w:p>
        </w:tc>
      </w:tr>
      <w:tr w:rsidR="00AF5856" w:rsidRPr="00240078" w14:paraId="39F5D360" w14:textId="77777777" w:rsidTr="00D81146">
        <w:tc>
          <w:tcPr>
            <w:tcW w:w="0" w:type="auto"/>
          </w:tcPr>
          <w:p w14:paraId="609321D2"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Elastisitas Daya Tarik ODTW</w:t>
            </w:r>
          </w:p>
        </w:tc>
        <w:tc>
          <w:tcPr>
            <w:tcW w:w="0" w:type="auto"/>
          </w:tcPr>
          <w:p w14:paraId="0785684F"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0,2–0,4</w:t>
            </w:r>
          </w:p>
        </w:tc>
        <w:tc>
          <w:tcPr>
            <w:tcW w:w="0" w:type="auto"/>
          </w:tcPr>
          <w:p w14:paraId="23FF4B35"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13,91 poin</w:t>
            </w:r>
          </w:p>
        </w:tc>
        <w:tc>
          <w:tcPr>
            <w:tcW w:w="0" w:type="auto"/>
          </w:tcPr>
          <w:p w14:paraId="13F5060D"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0,06 poin</w:t>
            </w:r>
          </w:p>
        </w:tc>
      </w:tr>
      <w:tr w:rsidR="00AF5856" w:rsidRPr="00240078" w14:paraId="1F0BFC40" w14:textId="77777777" w:rsidTr="00D81146">
        <w:tc>
          <w:tcPr>
            <w:tcW w:w="0" w:type="auto"/>
          </w:tcPr>
          <w:p w14:paraId="26BADBA0"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Insentif Kebijakan</w:t>
            </w:r>
          </w:p>
        </w:tc>
        <w:tc>
          <w:tcPr>
            <w:tcW w:w="0" w:type="auto"/>
          </w:tcPr>
          <w:p w14:paraId="6988431E"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0,1–0,5</w:t>
            </w:r>
          </w:p>
        </w:tc>
        <w:tc>
          <w:tcPr>
            <w:tcW w:w="0" w:type="auto"/>
          </w:tcPr>
          <w:p w14:paraId="2B83C65E"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10,35 poin</w:t>
            </w:r>
          </w:p>
        </w:tc>
        <w:tc>
          <w:tcPr>
            <w:tcW w:w="0" w:type="auto"/>
          </w:tcPr>
          <w:p w14:paraId="795DD046"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0,18 poin</w:t>
            </w:r>
          </w:p>
        </w:tc>
      </w:tr>
      <w:tr w:rsidR="00AF5856" w:rsidRPr="00240078" w14:paraId="4597D80F" w14:textId="77777777" w:rsidTr="00D81146">
        <w:tc>
          <w:tcPr>
            <w:tcW w:w="0" w:type="auto"/>
          </w:tcPr>
          <w:p w14:paraId="29D8EF9B"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ODTW 2025</w:t>
            </w:r>
          </w:p>
        </w:tc>
        <w:tc>
          <w:tcPr>
            <w:tcW w:w="0" w:type="auto"/>
          </w:tcPr>
          <w:p w14:paraId="026CC44F"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189–218 unit</w:t>
            </w:r>
          </w:p>
        </w:tc>
        <w:tc>
          <w:tcPr>
            <w:tcW w:w="0" w:type="auto"/>
          </w:tcPr>
          <w:p w14:paraId="21B3CA9D"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5,10 poin</w:t>
            </w:r>
          </w:p>
        </w:tc>
        <w:tc>
          <w:tcPr>
            <w:tcW w:w="0" w:type="auto"/>
          </w:tcPr>
          <w:p w14:paraId="0970C08F"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0,03 poin</w:t>
            </w:r>
          </w:p>
        </w:tc>
      </w:tr>
      <w:tr w:rsidR="00AF5856" w:rsidRPr="00240078" w14:paraId="5FAB079C" w14:textId="77777777" w:rsidTr="00D81146">
        <w:tc>
          <w:tcPr>
            <w:tcW w:w="0" w:type="auto"/>
          </w:tcPr>
          <w:p w14:paraId="6D48946F"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Kebijakan Konservasi Lahan</w:t>
            </w:r>
          </w:p>
        </w:tc>
        <w:tc>
          <w:tcPr>
            <w:tcW w:w="0" w:type="auto"/>
          </w:tcPr>
          <w:p w14:paraId="14735020"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0,25–1,0</w:t>
            </w:r>
          </w:p>
        </w:tc>
        <w:tc>
          <w:tcPr>
            <w:tcW w:w="0" w:type="auto"/>
          </w:tcPr>
          <w:p w14:paraId="26D5A163"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0,18 poin</w:t>
            </w:r>
          </w:p>
        </w:tc>
        <w:tc>
          <w:tcPr>
            <w:tcW w:w="0" w:type="auto"/>
          </w:tcPr>
          <w:p w14:paraId="6C9D0A8F" w14:textId="77777777" w:rsidR="00AF5856" w:rsidRPr="00240078" w:rsidRDefault="00AF5856" w:rsidP="00D81146">
            <w:pPr>
              <w:pStyle w:val="Compact"/>
              <w:rPr>
                <w:rFonts w:ascii="Times New Roman" w:hAnsi="Times New Roman" w:cs="Times New Roman"/>
              </w:rPr>
            </w:pPr>
            <w:r w:rsidRPr="00240078">
              <w:rPr>
                <w:rFonts w:ascii="Times New Roman" w:hAnsi="Times New Roman" w:cs="Times New Roman"/>
              </w:rPr>
              <w:t>0,68 poin</w:t>
            </w:r>
          </w:p>
        </w:tc>
      </w:tr>
    </w:tbl>
    <w:p w14:paraId="3F4FC8A9" w14:textId="77777777" w:rsidR="00AF5856" w:rsidRPr="00240078" w:rsidRDefault="00AF5856" w:rsidP="00AF5856">
      <w:pPr>
        <w:pStyle w:val="BodyText"/>
        <w:spacing w:before="240"/>
      </w:pPr>
      <w:r w:rsidRPr="00240078">
        <w:t>Rasio antara laju penurunan dan laju pertumbuhan merupakan sumber ketidakpastian terbesar dengan lebar rentang mencapai 153,57 poin persen. Temuan ini sejalan dengan hasil kalibrasi diagnostik pada Subbab 4.6.4 yang menunjukkan bahwa rasio tersebut tidak dapat diidentifikasi dari data historis. Dengan demikian terdapat dua bukti yang saling menguatkan, yaitu parameter tersebut tidak dapat ditentukan dari data sekaligus paling menentukan hasil model. Konsekuensi dari temuan ini terhadap penafsiran hasil dibahas pada Subbab 4.9.</w:t>
      </w:r>
    </w:p>
    <w:p w14:paraId="72D1BED4" w14:textId="77777777" w:rsidR="00AF5856" w:rsidRPr="00240078" w:rsidRDefault="00AF5856" w:rsidP="00AF5856">
      <w:pPr>
        <w:pStyle w:val="BodyText"/>
      </w:pPr>
      <w:r w:rsidRPr="00240078">
        <w:t xml:space="preserve">Dua tuas kebijakan menunjukkan perilaku yang berbeda. Insentif Kebijakan memberikan respons yang hampir linear, yaitu kenaikan 2,56 persen pada nilai 0,1 dan 12,92 persen pada nilai 0,5 untuk jumlah wisatawan, dengan pengaruh terbesar justru pada jumlah objek daya tarik wisata sebesar 30,58 poin. Sebaliknya, Kebijakan Konservasi Lahan hanya menghasilkan lebar rentang 0,68 poin pada lahan terbangun bahkan ketika diterapkan sepenuhnya. Penyebabnya adalah konversi lahan untuk pariwisata hanya sekitar 23 hektar per tahun dari total </w:t>
      </w:r>
      <w:r w:rsidRPr="00240078">
        <w:lastRenderedPageBreak/>
        <w:t>konversi sekitar 2.000 hektar per tahun, sehingga menahan seluruh konversi pariwisata pun tidak banyak mengubah luas lahan terbangun secara agregat.</w:t>
      </w:r>
    </w:p>
    <w:p w14:paraId="7392B722" w14:textId="77777777" w:rsidR="00AF5856" w:rsidRPr="00240078" w:rsidRDefault="00AF5856" w:rsidP="00AF5856">
      <w:pPr>
        <w:pStyle w:val="BodyText"/>
      </w:pPr>
      <w:r w:rsidRPr="00240078">
        <w:t>Hasil analisis sensitivitas ini menjadi dasar penetapan tuas kebijakan pada rancangan skenario, sekaligus menjadi dasar penentuan parameter mana yang diuji dalam pengujian kekokohan peringkat skenario. ## 4.8 Simulasi Dasar</w:t>
      </w:r>
    </w:p>
    <w:p w14:paraId="5E8897C0" w14:textId="38010F36" w:rsidR="00AF5856" w:rsidRPr="00240078" w:rsidRDefault="00AF5856" w:rsidP="00AF5856">
      <w:pPr>
        <w:pStyle w:val="BodyText"/>
      </w:pPr>
      <w:r w:rsidRPr="00240078">
        <w:t xml:space="preserve">Simulasi dasar dijalankan dengan seluruh parameter pada nilai final dan kedua tuas kebijakan bernilai nol, sehingga menggambarkan kelanjutan pola historis tanpa intervensi tambahan. Hasil simulasi dasar disajikan pada Tabel </w:t>
      </w:r>
      <w:r>
        <w:t>17</w:t>
      </w:r>
      <w:r w:rsidRPr="00240078">
        <w:t>.</w:t>
      </w:r>
    </w:p>
    <w:p w14:paraId="39327917" w14:textId="7D9B5AF7" w:rsidR="00AF5856" w:rsidRPr="00240078" w:rsidRDefault="00AF5856" w:rsidP="00AF5856">
      <w:pPr>
        <w:pStyle w:val="JudulTabel"/>
      </w:pPr>
      <w:bookmarkStart w:id="116" w:name="_Toc241263400"/>
      <w:r w:rsidRPr="00240078">
        <w:t>Hasil simulasi dasar tahun 2025 dan 2050</w:t>
      </w:r>
      <w:bookmarkEnd w:id="116"/>
    </w:p>
    <w:tbl>
      <w:tblPr>
        <w:tblStyle w:val="Table"/>
        <w:tblW w:w="0" w:type="auto"/>
        <w:tblLook w:val="0020" w:firstRow="1" w:lastRow="0" w:firstColumn="0" w:lastColumn="0" w:noHBand="0" w:noVBand="0"/>
      </w:tblPr>
      <w:tblGrid>
        <w:gridCol w:w="3189"/>
        <w:gridCol w:w="1296"/>
        <w:gridCol w:w="1296"/>
        <w:gridCol w:w="1743"/>
      </w:tblGrid>
      <w:tr w:rsidR="00AF5856" w:rsidRPr="00240078" w14:paraId="64C31CAB"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605C471D" w14:textId="77777777" w:rsidR="00AF5856" w:rsidRPr="00240078" w:rsidRDefault="00AF5856" w:rsidP="00AF5856">
            <w:pPr>
              <w:pStyle w:val="IsiTabel"/>
            </w:pPr>
            <w:r w:rsidRPr="00240078">
              <w:t>Variabel</w:t>
            </w:r>
          </w:p>
        </w:tc>
        <w:tc>
          <w:tcPr>
            <w:tcW w:w="0" w:type="auto"/>
          </w:tcPr>
          <w:p w14:paraId="4F21029E" w14:textId="77777777" w:rsidR="00AF5856" w:rsidRPr="00240078" w:rsidRDefault="00AF5856" w:rsidP="00AF5856">
            <w:pPr>
              <w:pStyle w:val="IsiTabel"/>
            </w:pPr>
            <w:r w:rsidRPr="00240078">
              <w:t>2025</w:t>
            </w:r>
          </w:p>
        </w:tc>
        <w:tc>
          <w:tcPr>
            <w:tcW w:w="0" w:type="auto"/>
          </w:tcPr>
          <w:p w14:paraId="406E547F" w14:textId="77777777" w:rsidR="00AF5856" w:rsidRPr="00240078" w:rsidRDefault="00AF5856" w:rsidP="00AF5856">
            <w:pPr>
              <w:pStyle w:val="IsiTabel"/>
            </w:pPr>
            <w:r w:rsidRPr="00240078">
              <w:t>2050</w:t>
            </w:r>
          </w:p>
        </w:tc>
        <w:tc>
          <w:tcPr>
            <w:tcW w:w="0" w:type="auto"/>
          </w:tcPr>
          <w:p w14:paraId="63AC5198" w14:textId="77777777" w:rsidR="00AF5856" w:rsidRPr="00240078" w:rsidRDefault="00AF5856" w:rsidP="00AF5856">
            <w:pPr>
              <w:pStyle w:val="IsiTabel"/>
            </w:pPr>
            <w:r w:rsidRPr="00240078">
              <w:t>Satuan</w:t>
            </w:r>
          </w:p>
        </w:tc>
      </w:tr>
      <w:tr w:rsidR="00AF5856" w:rsidRPr="00240078" w14:paraId="6759F3A5" w14:textId="77777777" w:rsidTr="00D81146">
        <w:tc>
          <w:tcPr>
            <w:tcW w:w="0" w:type="auto"/>
          </w:tcPr>
          <w:p w14:paraId="2C2FADE7" w14:textId="77777777" w:rsidR="00AF5856" w:rsidRPr="00240078" w:rsidRDefault="00AF5856" w:rsidP="00AF5856">
            <w:pPr>
              <w:pStyle w:val="IsiTabel"/>
            </w:pPr>
            <w:r w:rsidRPr="00240078">
              <w:t>Jumlah wisatawan</w:t>
            </w:r>
          </w:p>
        </w:tc>
        <w:tc>
          <w:tcPr>
            <w:tcW w:w="0" w:type="auto"/>
          </w:tcPr>
          <w:p w14:paraId="3C2F5255" w14:textId="77777777" w:rsidR="00AF5856" w:rsidRPr="00240078" w:rsidRDefault="00AF5856" w:rsidP="00AF5856">
            <w:pPr>
              <w:pStyle w:val="IsiTabel"/>
            </w:pPr>
            <w:r w:rsidRPr="00240078">
              <w:t>40.695.654</w:t>
            </w:r>
          </w:p>
        </w:tc>
        <w:tc>
          <w:tcPr>
            <w:tcW w:w="0" w:type="auto"/>
          </w:tcPr>
          <w:p w14:paraId="7E76516E" w14:textId="77777777" w:rsidR="00AF5856" w:rsidRPr="00240078" w:rsidRDefault="00AF5856" w:rsidP="00AF5856">
            <w:pPr>
              <w:pStyle w:val="IsiTabel"/>
            </w:pPr>
            <w:r w:rsidRPr="00240078">
              <w:t>96.197.154</w:t>
            </w:r>
          </w:p>
        </w:tc>
        <w:tc>
          <w:tcPr>
            <w:tcW w:w="0" w:type="auto"/>
          </w:tcPr>
          <w:p w14:paraId="1C1EDEE7" w14:textId="77777777" w:rsidR="00AF5856" w:rsidRPr="00240078" w:rsidRDefault="00AF5856" w:rsidP="00AF5856">
            <w:pPr>
              <w:pStyle w:val="IsiTabel"/>
            </w:pPr>
            <w:r w:rsidRPr="00240078">
              <w:t>Kunjungan</w:t>
            </w:r>
          </w:p>
        </w:tc>
      </w:tr>
      <w:tr w:rsidR="00AF5856" w:rsidRPr="00240078" w14:paraId="46B8E466" w14:textId="77777777" w:rsidTr="00D81146">
        <w:tc>
          <w:tcPr>
            <w:tcW w:w="0" w:type="auto"/>
          </w:tcPr>
          <w:p w14:paraId="00E4F5D5" w14:textId="77777777" w:rsidR="00AF5856" w:rsidRPr="00240078" w:rsidRDefault="00AF5856" w:rsidP="00AF5856">
            <w:pPr>
              <w:pStyle w:val="IsiTabel"/>
            </w:pPr>
            <w:r w:rsidRPr="00240078">
              <w:t>Jumlah hotel dan akomodasi</w:t>
            </w:r>
          </w:p>
        </w:tc>
        <w:tc>
          <w:tcPr>
            <w:tcW w:w="0" w:type="auto"/>
          </w:tcPr>
          <w:p w14:paraId="6AB7ADA4" w14:textId="77777777" w:rsidR="00AF5856" w:rsidRPr="00240078" w:rsidRDefault="00AF5856" w:rsidP="00AF5856">
            <w:pPr>
              <w:pStyle w:val="IsiTabel"/>
            </w:pPr>
            <w:r w:rsidRPr="00240078">
              <w:t>2.291</w:t>
            </w:r>
          </w:p>
        </w:tc>
        <w:tc>
          <w:tcPr>
            <w:tcW w:w="0" w:type="auto"/>
          </w:tcPr>
          <w:p w14:paraId="238D4E70" w14:textId="77777777" w:rsidR="00AF5856" w:rsidRPr="00240078" w:rsidRDefault="00AF5856" w:rsidP="00AF5856">
            <w:pPr>
              <w:pStyle w:val="IsiTabel"/>
            </w:pPr>
            <w:r w:rsidRPr="00240078">
              <w:t>5.404</w:t>
            </w:r>
          </w:p>
        </w:tc>
        <w:tc>
          <w:tcPr>
            <w:tcW w:w="0" w:type="auto"/>
          </w:tcPr>
          <w:p w14:paraId="7F06E62A" w14:textId="77777777" w:rsidR="00AF5856" w:rsidRPr="00240078" w:rsidRDefault="00AF5856" w:rsidP="00AF5856">
            <w:pPr>
              <w:pStyle w:val="IsiTabel"/>
            </w:pPr>
            <w:r w:rsidRPr="00240078">
              <w:t>Unit akomodasi</w:t>
            </w:r>
          </w:p>
        </w:tc>
      </w:tr>
      <w:tr w:rsidR="00AF5856" w:rsidRPr="00240078" w14:paraId="2B56EEF5" w14:textId="77777777" w:rsidTr="00D81146">
        <w:tc>
          <w:tcPr>
            <w:tcW w:w="0" w:type="auto"/>
          </w:tcPr>
          <w:p w14:paraId="3E1F02BC" w14:textId="77777777" w:rsidR="00AF5856" w:rsidRPr="00240078" w:rsidRDefault="00AF5856" w:rsidP="00AF5856">
            <w:pPr>
              <w:pStyle w:val="IsiTabel"/>
            </w:pPr>
            <w:r w:rsidRPr="00240078">
              <w:t>Jumlah objek daya tarik wisata</w:t>
            </w:r>
          </w:p>
        </w:tc>
        <w:tc>
          <w:tcPr>
            <w:tcW w:w="0" w:type="auto"/>
          </w:tcPr>
          <w:p w14:paraId="46B8AC6E" w14:textId="77777777" w:rsidR="00AF5856" w:rsidRPr="00240078" w:rsidRDefault="00AF5856" w:rsidP="00AF5856">
            <w:pPr>
              <w:pStyle w:val="IsiTabel"/>
            </w:pPr>
            <w:r w:rsidRPr="00240078">
              <w:t>201</w:t>
            </w:r>
          </w:p>
        </w:tc>
        <w:tc>
          <w:tcPr>
            <w:tcW w:w="0" w:type="auto"/>
          </w:tcPr>
          <w:p w14:paraId="35BBD266" w14:textId="77777777" w:rsidR="00AF5856" w:rsidRPr="00240078" w:rsidRDefault="00AF5856" w:rsidP="00AF5856">
            <w:pPr>
              <w:pStyle w:val="IsiTabel"/>
            </w:pPr>
            <w:r w:rsidRPr="00240078">
              <w:t>367</w:t>
            </w:r>
          </w:p>
        </w:tc>
        <w:tc>
          <w:tcPr>
            <w:tcW w:w="0" w:type="auto"/>
          </w:tcPr>
          <w:p w14:paraId="0183761D" w14:textId="77777777" w:rsidR="00AF5856" w:rsidRPr="00240078" w:rsidRDefault="00AF5856" w:rsidP="00AF5856">
            <w:pPr>
              <w:pStyle w:val="IsiTabel"/>
            </w:pPr>
            <w:r w:rsidRPr="00240078">
              <w:t>Unit</w:t>
            </w:r>
          </w:p>
        </w:tc>
      </w:tr>
      <w:tr w:rsidR="00AF5856" w:rsidRPr="00240078" w14:paraId="3D7959C1" w14:textId="77777777" w:rsidTr="00D81146">
        <w:tc>
          <w:tcPr>
            <w:tcW w:w="0" w:type="auto"/>
          </w:tcPr>
          <w:p w14:paraId="4119FE3A" w14:textId="77777777" w:rsidR="00AF5856" w:rsidRPr="00240078" w:rsidRDefault="00AF5856" w:rsidP="00AF5856">
            <w:pPr>
              <w:pStyle w:val="IsiTabel"/>
            </w:pPr>
            <w:r w:rsidRPr="00240078">
              <w:t>Tenaga kerja pariwisata</w:t>
            </w:r>
          </w:p>
        </w:tc>
        <w:tc>
          <w:tcPr>
            <w:tcW w:w="0" w:type="auto"/>
          </w:tcPr>
          <w:p w14:paraId="1D3AD884" w14:textId="77777777" w:rsidR="00AF5856" w:rsidRPr="00240078" w:rsidRDefault="00AF5856" w:rsidP="00AF5856">
            <w:pPr>
              <w:pStyle w:val="IsiTabel"/>
            </w:pPr>
            <w:r w:rsidRPr="00240078">
              <w:t>364.994</w:t>
            </w:r>
          </w:p>
        </w:tc>
        <w:tc>
          <w:tcPr>
            <w:tcW w:w="0" w:type="auto"/>
          </w:tcPr>
          <w:p w14:paraId="75910F39" w14:textId="77777777" w:rsidR="00AF5856" w:rsidRPr="00240078" w:rsidRDefault="00AF5856" w:rsidP="00AF5856">
            <w:pPr>
              <w:pStyle w:val="IsiTabel"/>
            </w:pPr>
            <w:r w:rsidRPr="00240078">
              <w:t>650.355</w:t>
            </w:r>
          </w:p>
        </w:tc>
        <w:tc>
          <w:tcPr>
            <w:tcW w:w="0" w:type="auto"/>
          </w:tcPr>
          <w:p w14:paraId="590204A7" w14:textId="77777777" w:rsidR="00AF5856" w:rsidRPr="00240078" w:rsidRDefault="00AF5856" w:rsidP="00AF5856">
            <w:pPr>
              <w:pStyle w:val="IsiTabel"/>
            </w:pPr>
            <w:r w:rsidRPr="00240078">
              <w:t>Jiwa</w:t>
            </w:r>
          </w:p>
        </w:tc>
      </w:tr>
      <w:tr w:rsidR="00AF5856" w:rsidRPr="00240078" w14:paraId="0D5A3EA6" w14:textId="77777777" w:rsidTr="00D81146">
        <w:tc>
          <w:tcPr>
            <w:tcW w:w="0" w:type="auto"/>
          </w:tcPr>
          <w:p w14:paraId="737507D8" w14:textId="77777777" w:rsidR="00AF5856" w:rsidRPr="00240078" w:rsidRDefault="00AF5856" w:rsidP="00AF5856">
            <w:pPr>
              <w:pStyle w:val="IsiTabel"/>
            </w:pPr>
            <w:r w:rsidRPr="00240078">
              <w:t>Lahan terbangun</w:t>
            </w:r>
          </w:p>
        </w:tc>
        <w:tc>
          <w:tcPr>
            <w:tcW w:w="0" w:type="auto"/>
          </w:tcPr>
          <w:p w14:paraId="6BBAD54A" w14:textId="77777777" w:rsidR="00AF5856" w:rsidRPr="00240078" w:rsidRDefault="00AF5856" w:rsidP="00AF5856">
            <w:pPr>
              <w:pStyle w:val="IsiTabel"/>
            </w:pPr>
            <w:r w:rsidRPr="00240078">
              <w:t>55.030</w:t>
            </w:r>
          </w:p>
        </w:tc>
        <w:tc>
          <w:tcPr>
            <w:tcW w:w="0" w:type="auto"/>
          </w:tcPr>
          <w:p w14:paraId="79956068" w14:textId="77777777" w:rsidR="00AF5856" w:rsidRPr="00240078" w:rsidRDefault="00AF5856" w:rsidP="00AF5856">
            <w:pPr>
              <w:pStyle w:val="IsiTabel"/>
            </w:pPr>
            <w:r w:rsidRPr="00240078">
              <w:t>122.208</w:t>
            </w:r>
          </w:p>
        </w:tc>
        <w:tc>
          <w:tcPr>
            <w:tcW w:w="0" w:type="auto"/>
          </w:tcPr>
          <w:p w14:paraId="72A05E9A" w14:textId="77777777" w:rsidR="00AF5856" w:rsidRPr="00240078" w:rsidRDefault="00AF5856" w:rsidP="00AF5856">
            <w:pPr>
              <w:pStyle w:val="IsiTabel"/>
            </w:pPr>
            <w:r w:rsidRPr="00240078">
              <w:t>Hektar</w:t>
            </w:r>
          </w:p>
        </w:tc>
      </w:tr>
      <w:tr w:rsidR="00AF5856" w:rsidRPr="00240078" w14:paraId="270437F1" w14:textId="77777777" w:rsidTr="00D81146">
        <w:tc>
          <w:tcPr>
            <w:tcW w:w="0" w:type="auto"/>
          </w:tcPr>
          <w:p w14:paraId="5A220DCA" w14:textId="77777777" w:rsidR="00AF5856" w:rsidRPr="00240078" w:rsidRDefault="00AF5856" w:rsidP="00AF5856">
            <w:pPr>
              <w:pStyle w:val="IsiTabel"/>
            </w:pPr>
            <w:r w:rsidRPr="00240078">
              <w:t>PDRB sektor pariwisata</w:t>
            </w:r>
          </w:p>
        </w:tc>
        <w:tc>
          <w:tcPr>
            <w:tcW w:w="0" w:type="auto"/>
          </w:tcPr>
          <w:p w14:paraId="6777F405" w14:textId="77777777" w:rsidR="00AF5856" w:rsidRPr="00240078" w:rsidRDefault="00AF5856" w:rsidP="00AF5856">
            <w:pPr>
              <w:pStyle w:val="IsiTabel"/>
            </w:pPr>
            <w:r w:rsidRPr="00240078">
              <w:t>16.948</w:t>
            </w:r>
          </w:p>
        </w:tc>
        <w:tc>
          <w:tcPr>
            <w:tcW w:w="0" w:type="auto"/>
          </w:tcPr>
          <w:p w14:paraId="7FD94465" w14:textId="77777777" w:rsidR="00AF5856" w:rsidRPr="00240078" w:rsidRDefault="00AF5856" w:rsidP="00AF5856">
            <w:pPr>
              <w:pStyle w:val="IsiTabel"/>
            </w:pPr>
            <w:r w:rsidRPr="00240078">
              <w:t>40.061</w:t>
            </w:r>
          </w:p>
        </w:tc>
        <w:tc>
          <w:tcPr>
            <w:tcW w:w="0" w:type="auto"/>
          </w:tcPr>
          <w:p w14:paraId="4D21DC10" w14:textId="77777777" w:rsidR="00AF5856" w:rsidRPr="00240078" w:rsidRDefault="00AF5856" w:rsidP="00AF5856">
            <w:pPr>
              <w:pStyle w:val="IsiTabel"/>
            </w:pPr>
            <w:r w:rsidRPr="00240078">
              <w:t>Miliar rupiah</w:t>
            </w:r>
          </w:p>
        </w:tc>
      </w:tr>
      <w:tr w:rsidR="00AF5856" w:rsidRPr="00240078" w14:paraId="004BDF45" w14:textId="77777777" w:rsidTr="00D81146">
        <w:tc>
          <w:tcPr>
            <w:tcW w:w="0" w:type="auto"/>
          </w:tcPr>
          <w:p w14:paraId="67E2E221" w14:textId="77777777" w:rsidR="00AF5856" w:rsidRPr="00240078" w:rsidRDefault="00AF5856" w:rsidP="00AF5856">
            <w:pPr>
              <w:pStyle w:val="IsiTabel"/>
            </w:pPr>
            <w:r w:rsidRPr="00240078">
              <w:t>Investasi sektor pariwisata</w:t>
            </w:r>
          </w:p>
        </w:tc>
        <w:tc>
          <w:tcPr>
            <w:tcW w:w="0" w:type="auto"/>
          </w:tcPr>
          <w:p w14:paraId="0609F411" w14:textId="77777777" w:rsidR="00AF5856" w:rsidRPr="00240078" w:rsidRDefault="00AF5856" w:rsidP="00AF5856">
            <w:pPr>
              <w:pStyle w:val="IsiTabel"/>
            </w:pPr>
            <w:r w:rsidRPr="00240078">
              <w:t>827</w:t>
            </w:r>
          </w:p>
        </w:tc>
        <w:tc>
          <w:tcPr>
            <w:tcW w:w="0" w:type="auto"/>
          </w:tcPr>
          <w:p w14:paraId="46E4EF1E" w14:textId="77777777" w:rsidR="00AF5856" w:rsidRPr="00240078" w:rsidRDefault="00AF5856" w:rsidP="00AF5856">
            <w:pPr>
              <w:pStyle w:val="IsiTabel"/>
            </w:pPr>
            <w:r w:rsidRPr="00240078">
              <w:t>1.956</w:t>
            </w:r>
          </w:p>
        </w:tc>
        <w:tc>
          <w:tcPr>
            <w:tcW w:w="0" w:type="auto"/>
          </w:tcPr>
          <w:p w14:paraId="57B61B8D" w14:textId="77777777" w:rsidR="00AF5856" w:rsidRPr="00240078" w:rsidRDefault="00AF5856" w:rsidP="00AF5856">
            <w:pPr>
              <w:pStyle w:val="IsiTabel"/>
            </w:pPr>
            <w:r w:rsidRPr="00240078">
              <w:t>Miliar rupiah</w:t>
            </w:r>
          </w:p>
        </w:tc>
      </w:tr>
      <w:tr w:rsidR="00AF5856" w:rsidRPr="00240078" w14:paraId="70A8074A" w14:textId="77777777" w:rsidTr="00D81146">
        <w:tc>
          <w:tcPr>
            <w:tcW w:w="0" w:type="auto"/>
          </w:tcPr>
          <w:p w14:paraId="79C114E2" w14:textId="77777777" w:rsidR="00AF5856" w:rsidRPr="00240078" w:rsidRDefault="00AF5856" w:rsidP="00AF5856">
            <w:pPr>
              <w:pStyle w:val="IsiTabel"/>
            </w:pPr>
            <w:r w:rsidRPr="00240078">
              <w:t>Daya tarik destinasi</w:t>
            </w:r>
          </w:p>
        </w:tc>
        <w:tc>
          <w:tcPr>
            <w:tcW w:w="0" w:type="auto"/>
          </w:tcPr>
          <w:p w14:paraId="7F4B127E" w14:textId="77777777" w:rsidR="00AF5856" w:rsidRPr="00240078" w:rsidRDefault="00AF5856" w:rsidP="00AF5856">
            <w:pPr>
              <w:pStyle w:val="IsiTabel"/>
            </w:pPr>
            <w:r w:rsidRPr="00240078">
              <w:t>1,000</w:t>
            </w:r>
          </w:p>
        </w:tc>
        <w:tc>
          <w:tcPr>
            <w:tcW w:w="0" w:type="auto"/>
          </w:tcPr>
          <w:p w14:paraId="7E1165AE" w14:textId="77777777" w:rsidR="00AF5856" w:rsidRPr="00240078" w:rsidRDefault="00AF5856" w:rsidP="00AF5856">
            <w:pPr>
              <w:pStyle w:val="IsiTabel"/>
            </w:pPr>
            <w:r w:rsidRPr="00240078">
              <w:t>0,813</w:t>
            </w:r>
          </w:p>
        </w:tc>
        <w:tc>
          <w:tcPr>
            <w:tcW w:w="0" w:type="auto"/>
          </w:tcPr>
          <w:p w14:paraId="7C76B26D" w14:textId="77777777" w:rsidR="00AF5856" w:rsidRPr="00240078" w:rsidRDefault="00AF5856" w:rsidP="00AF5856">
            <w:pPr>
              <w:pStyle w:val="IsiTabel"/>
            </w:pPr>
            <w:r w:rsidRPr="00240078">
              <w:t>Tak berdimensi</w:t>
            </w:r>
          </w:p>
        </w:tc>
      </w:tr>
      <w:tr w:rsidR="00AF5856" w:rsidRPr="00240078" w14:paraId="333A05E6" w14:textId="77777777" w:rsidTr="00D81146">
        <w:tc>
          <w:tcPr>
            <w:tcW w:w="0" w:type="auto"/>
          </w:tcPr>
          <w:p w14:paraId="792CA049" w14:textId="77777777" w:rsidR="00AF5856" w:rsidRPr="00240078" w:rsidRDefault="00AF5856" w:rsidP="00AF5856">
            <w:pPr>
              <w:pStyle w:val="IsiTabel"/>
            </w:pPr>
            <w:r w:rsidRPr="00240078">
              <w:t>Rasio daya dukung lahan</w:t>
            </w:r>
          </w:p>
        </w:tc>
        <w:tc>
          <w:tcPr>
            <w:tcW w:w="0" w:type="auto"/>
          </w:tcPr>
          <w:p w14:paraId="400DFAD8" w14:textId="77777777" w:rsidR="00AF5856" w:rsidRPr="00240078" w:rsidRDefault="00AF5856" w:rsidP="00AF5856">
            <w:pPr>
              <w:pStyle w:val="IsiTabel"/>
            </w:pPr>
            <w:r w:rsidRPr="00240078">
              <w:t>0,826</w:t>
            </w:r>
          </w:p>
        </w:tc>
        <w:tc>
          <w:tcPr>
            <w:tcW w:w="0" w:type="auto"/>
          </w:tcPr>
          <w:p w14:paraId="735D00B7" w14:textId="77777777" w:rsidR="00AF5856" w:rsidRPr="00240078" w:rsidRDefault="00AF5856" w:rsidP="00AF5856">
            <w:pPr>
              <w:pStyle w:val="IsiTabel"/>
            </w:pPr>
            <w:r w:rsidRPr="00240078">
              <w:t>0,615</w:t>
            </w:r>
          </w:p>
        </w:tc>
        <w:tc>
          <w:tcPr>
            <w:tcW w:w="0" w:type="auto"/>
          </w:tcPr>
          <w:p w14:paraId="51F15AED" w14:textId="77777777" w:rsidR="00AF5856" w:rsidRPr="00240078" w:rsidRDefault="00AF5856" w:rsidP="00AF5856">
            <w:pPr>
              <w:pStyle w:val="IsiTabel"/>
            </w:pPr>
            <w:r w:rsidRPr="00240078">
              <w:t>Tak berdimensi</w:t>
            </w:r>
          </w:p>
        </w:tc>
      </w:tr>
      <w:tr w:rsidR="00AF5856" w:rsidRPr="00240078" w14:paraId="4D69F0BB" w14:textId="77777777" w:rsidTr="00D81146">
        <w:tc>
          <w:tcPr>
            <w:tcW w:w="0" w:type="auto"/>
          </w:tcPr>
          <w:p w14:paraId="54010D30" w14:textId="77777777" w:rsidR="00AF5856" w:rsidRPr="00240078" w:rsidRDefault="00AF5856" w:rsidP="00AF5856">
            <w:pPr>
              <w:pStyle w:val="IsiTabel"/>
            </w:pPr>
            <w:r w:rsidRPr="00240078">
              <w:t>Tingkat penghunian kamar</w:t>
            </w:r>
          </w:p>
        </w:tc>
        <w:tc>
          <w:tcPr>
            <w:tcW w:w="0" w:type="auto"/>
          </w:tcPr>
          <w:p w14:paraId="4763D2F6" w14:textId="77777777" w:rsidR="00AF5856" w:rsidRPr="00240078" w:rsidRDefault="00AF5856" w:rsidP="00AF5856">
            <w:pPr>
              <w:pStyle w:val="IsiTabel"/>
            </w:pPr>
            <w:r w:rsidRPr="00240078">
              <w:t>0,358</w:t>
            </w:r>
          </w:p>
        </w:tc>
        <w:tc>
          <w:tcPr>
            <w:tcW w:w="0" w:type="auto"/>
          </w:tcPr>
          <w:p w14:paraId="5BA1101E" w14:textId="77777777" w:rsidR="00AF5856" w:rsidRPr="00240078" w:rsidRDefault="00AF5856" w:rsidP="00AF5856">
            <w:pPr>
              <w:pStyle w:val="IsiTabel"/>
            </w:pPr>
            <w:r w:rsidRPr="00240078">
              <w:t>0,358</w:t>
            </w:r>
          </w:p>
        </w:tc>
        <w:tc>
          <w:tcPr>
            <w:tcW w:w="0" w:type="auto"/>
          </w:tcPr>
          <w:p w14:paraId="4CF42630" w14:textId="77777777" w:rsidR="00AF5856" w:rsidRPr="00240078" w:rsidRDefault="00AF5856" w:rsidP="00AF5856">
            <w:pPr>
              <w:pStyle w:val="IsiTabel"/>
            </w:pPr>
            <w:r w:rsidRPr="00240078">
              <w:t>Tak berdimensi</w:t>
            </w:r>
          </w:p>
        </w:tc>
      </w:tr>
    </w:tbl>
    <w:p w14:paraId="744501FC" w14:textId="77777777" w:rsidR="00AF5856" w:rsidRPr="00240078" w:rsidRDefault="00AF5856" w:rsidP="00AF5856">
      <w:pPr>
        <w:pStyle w:val="BodyText"/>
        <w:spacing w:before="240"/>
      </w:pPr>
      <w:r w:rsidRPr="00240078">
        <w:t>Pola yang muncul pada simulasi dasar adalah pertumbuhan yang melambat. Jumlah wisatawan meningkat sekitar 2,4 kali lipat selama 25 tahun, tetapi laju pertumbuhan tahunannya menurun dari 6,9 persen pada awal periode karena indeks daya tarik terus tergerus dari 1,000 menjadi 0,813. Penggerusan tersebut berasal dari dua mekanisme penyeimbang, yaitu meningkatnya kepadatan kunjungan dan menyusutnya rasio daya dukung lahan.</w:t>
      </w:r>
    </w:p>
    <w:p w14:paraId="4B917D62" w14:textId="166A0866" w:rsidR="00AF5856" w:rsidRDefault="00AF5856" w:rsidP="00AF5856">
      <w:pPr>
        <w:pStyle w:val="BodyText"/>
      </w:pPr>
      <w:r w:rsidRPr="00240078">
        <w:lastRenderedPageBreak/>
        <w:t>Untuk memeriksa apakah pola perlambatan tersebut berlanjut secara konsisten, horizon simulasi diperpanjang sampai 2150 mengikuti saran Barlas (1996). Hasilnya menunjukkan bahwa jumlah wisatawan mencapai puncak sekitar 122,94 juta kunjungan pada 2080, kemudian menurun menjadi sekitar 72,65 juta pada 2150. Pola puncak lalu menurun tersebut sejalan dengan gagasan siklus hidup destinasi (Butler, 1980), dan menunjukkan bahwa model tidak menghasilkan pertumbuhan tanpa batas. Perlu ditegaskan bahwa perpanjangan horizon ini semata-mata untuk memeriksa perilaku jangka panjang model, bukan untuk menghasilkan proyeksi sampai 2150.</w:t>
      </w:r>
    </w:p>
    <w:p w14:paraId="347CBEA5" w14:textId="79B7326D" w:rsidR="00BC1422" w:rsidRDefault="00AF5856" w:rsidP="00BC1422">
      <w:pPr>
        <w:pStyle w:val="Level2Subbab"/>
      </w:pPr>
      <w:r>
        <w:t>Simulasi</w:t>
      </w:r>
      <w:r w:rsidR="00BC1422">
        <w:t xml:space="preserve"> </w:t>
      </w:r>
      <w:r>
        <w:t>Skenario</w:t>
      </w:r>
      <w:r w:rsidR="00DA0304">
        <w:t xml:space="preserve"> Kebijakan</w:t>
      </w:r>
    </w:p>
    <w:p w14:paraId="1EE56349" w14:textId="286A4A35" w:rsidR="00BC1422" w:rsidRDefault="00DA0304" w:rsidP="00D5737B">
      <w:pPr>
        <w:pStyle w:val="Level3JudulPokokBahasan"/>
      </w:pPr>
      <w:r w:rsidRPr="00240078">
        <w:t>Penetapan Tuas dan Rancangan Skenario</w:t>
      </w:r>
    </w:p>
    <w:p w14:paraId="5A32ABEE" w14:textId="6CA8832E" w:rsidR="00DA0304" w:rsidRPr="00240078" w:rsidRDefault="00DA0304" w:rsidP="00DA0304">
      <w:pPr>
        <w:pStyle w:val="BodyText"/>
      </w:pPr>
      <w:r w:rsidRPr="00240078">
        <w:t>Penetapan tuas kebijakan dilakukan dengan menyaring parameter model menggunakan tiga kriteria, yaitu keterkendalian oleh pemerintah, ketersediaan dasar kebijakan, dan relevansi struktural yang ditunjukkan analisis sensitivitas. Ketiga kriteria harus terpenuhi bersamaan. Parameter yang hanya memenuhi kriteria relevansi struktural diperlakukan sebagai sumber ketidakpastian, bukan sebagai tuas.</w:t>
      </w:r>
    </w:p>
    <w:p w14:paraId="64FABA4D" w14:textId="77777777" w:rsidR="00DA0304" w:rsidRPr="00240078" w:rsidRDefault="00DA0304" w:rsidP="00DA0304">
      <w:pPr>
        <w:pStyle w:val="BodyText"/>
      </w:pPr>
      <w:r w:rsidRPr="00240078">
        <w:t xml:space="preserve">Penerapan kriteria tersebut menghasilkan dua tuas kebijakan, yaitu Insentif Kebijakan dan Kebijakan Konservasi Lahan. Parameter yang menempati peringkat teratas pada analisis sensitivitas, yaitu Laju Penurunan Dasar dan bobot penyusun indeks daya tarik, tidak memenuhi kriteria keterkendalian karena keduanya </w:t>
      </w:r>
      <w:r w:rsidRPr="00240078">
        <w:lastRenderedPageBreak/>
        <w:t>merupakan asumsi mengenai perilaku sistem dan bukan besaran yang dapat diintervensi melalui instrumen kebijakan.</w:t>
      </w:r>
    </w:p>
    <w:p w14:paraId="01CA0AF2" w14:textId="77777777" w:rsidR="00DA0304" w:rsidRPr="00240078" w:rsidRDefault="00DA0304" w:rsidP="00DA0304">
      <w:pPr>
        <w:pStyle w:val="BodyText"/>
      </w:pPr>
      <w:r w:rsidRPr="00240078">
        <w:t>Selain kedua tuas tersebut, parameter Laju Pembangunan ODTW Non Investasi turut dipertimbangkan sebagai kandidat karena merepresentasikan penambahan objek daya tarik wisata di luar jalur investasi tercatat, yang mencakup pembangunan oleh pemerintah dan pemberdayaan masyarakat sebagaimana diamanatkan Undang-Undang Nomor 10 Tahun 2009. Kandidat ini tidak ditetapkan sebagai tuas karena empat pertimbangan. Pertama, komposisi yang mendasari nilainya berasal dari distribusi pengelola objek daya tarik wisata, sedangkan struktur model memerlukan pemisahan berdasarkan sumber pembiayaan. Kedua, dari komposisi tersebut hanya sekitar 20 persen berstatus pemerintah dan 13 persen berada dalam kewenangan pemerintah daerah, sehingga kategori tersebut juga memuat pembangunan oleh desa, kelompok masyarakat, dan usaha kecil yang tidak tercatat dalam realisasi penanaman modal. Ketiga, tidak ditemukan dasar angka pada dokumen perencanaan untuk menetapkan nilai intervensi. Keempat, parameter tersebut merupakan bagian dari pemisahan identitas stok-aliran sehingga nilainya tidak berdiri sendiri, dan analisis sensitivitas menempatkannya pada peringkat keenam belas terhadap jumlah wisatawan.</w:t>
      </w:r>
    </w:p>
    <w:p w14:paraId="3F1299C4" w14:textId="59D5BA7D" w:rsidR="00DA0304" w:rsidRPr="00240078" w:rsidRDefault="00DA0304" w:rsidP="00DA0304">
      <w:pPr>
        <w:pStyle w:val="BodyText"/>
      </w:pPr>
      <w:r w:rsidRPr="00240078">
        <w:t xml:space="preserve">Ketiga skenario disusun sebagai kombinasi kedua tuas yang mewakili tiga arah kebijakan berbeda, sebagaimana disajikan pada Tabel </w:t>
      </w:r>
      <w:r>
        <w:t>18</w:t>
      </w:r>
      <w:r w:rsidRPr="00240078">
        <w:t>.</w:t>
      </w:r>
    </w:p>
    <w:p w14:paraId="47A1C25B" w14:textId="7563961B" w:rsidR="00DA0304" w:rsidRPr="00240078" w:rsidRDefault="00DA0304" w:rsidP="00DA0304">
      <w:pPr>
        <w:pStyle w:val="JudulTabel"/>
      </w:pPr>
      <w:bookmarkStart w:id="117" w:name="_Toc241263401"/>
      <w:r w:rsidRPr="00240078">
        <w:t>Definisi skenario kebijakan</w:t>
      </w:r>
      <w:bookmarkEnd w:id="117"/>
    </w:p>
    <w:tbl>
      <w:tblPr>
        <w:tblStyle w:val="Table"/>
        <w:tblW w:w="5000" w:type="pct"/>
        <w:tblLook w:val="0020" w:firstRow="1" w:lastRow="0" w:firstColumn="0" w:lastColumn="0" w:noHBand="0" w:noVBand="0"/>
      </w:tblPr>
      <w:tblGrid>
        <w:gridCol w:w="1646"/>
        <w:gridCol w:w="1340"/>
        <w:gridCol w:w="1591"/>
        <w:gridCol w:w="3355"/>
      </w:tblGrid>
      <w:tr w:rsidR="00DA0304" w:rsidRPr="00240078" w14:paraId="2C834A11"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23A9F8D9"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lastRenderedPageBreak/>
              <w:t>Skenario</w:t>
            </w:r>
          </w:p>
        </w:tc>
        <w:tc>
          <w:tcPr>
            <w:tcW w:w="0" w:type="auto"/>
          </w:tcPr>
          <w:p w14:paraId="4ABC63DD"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Insentif Kebijakan</w:t>
            </w:r>
          </w:p>
        </w:tc>
        <w:tc>
          <w:tcPr>
            <w:tcW w:w="0" w:type="auto"/>
          </w:tcPr>
          <w:p w14:paraId="384FF69E"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Kebijakan Konservasi Lahan</w:t>
            </w:r>
          </w:p>
        </w:tc>
        <w:tc>
          <w:tcPr>
            <w:tcW w:w="0" w:type="auto"/>
          </w:tcPr>
          <w:p w14:paraId="6EB4E35D"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Tafsir kebijakan</w:t>
            </w:r>
          </w:p>
        </w:tc>
      </w:tr>
      <w:tr w:rsidR="00DA0304" w:rsidRPr="00240078" w14:paraId="2C0A0EB6" w14:textId="77777777" w:rsidTr="00D81146">
        <w:tc>
          <w:tcPr>
            <w:tcW w:w="0" w:type="auto"/>
          </w:tcPr>
          <w:p w14:paraId="43BD3B94"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Business-as-Usual</w:t>
            </w:r>
          </w:p>
        </w:tc>
        <w:tc>
          <w:tcPr>
            <w:tcW w:w="0" w:type="auto"/>
          </w:tcPr>
          <w:p w14:paraId="4DA36898"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w:t>
            </w:r>
          </w:p>
        </w:tc>
        <w:tc>
          <w:tcPr>
            <w:tcW w:w="0" w:type="auto"/>
          </w:tcPr>
          <w:p w14:paraId="10F0622B"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w:t>
            </w:r>
          </w:p>
        </w:tc>
        <w:tc>
          <w:tcPr>
            <w:tcW w:w="0" w:type="auto"/>
          </w:tcPr>
          <w:p w14:paraId="70F2C204"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Tidak ada insentif investasi tambahan dan kebutuhan lahan fasilitas pariwisata dipenuhi melalui konversi seperti pola historis</w:t>
            </w:r>
          </w:p>
        </w:tc>
      </w:tr>
      <w:tr w:rsidR="00DA0304" w:rsidRPr="00240078" w14:paraId="69931F14" w14:textId="77777777" w:rsidTr="00D81146">
        <w:tc>
          <w:tcPr>
            <w:tcW w:w="0" w:type="auto"/>
          </w:tcPr>
          <w:p w14:paraId="18E32E51"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Sustainable</w:t>
            </w:r>
          </w:p>
        </w:tc>
        <w:tc>
          <w:tcPr>
            <w:tcW w:w="0" w:type="auto"/>
          </w:tcPr>
          <w:p w14:paraId="5E7496DE"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0,1</w:t>
            </w:r>
          </w:p>
        </w:tc>
        <w:tc>
          <w:tcPr>
            <w:tcW w:w="0" w:type="auto"/>
          </w:tcPr>
          <w:p w14:paraId="39CC9A64"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1,0</w:t>
            </w:r>
          </w:p>
        </w:tc>
        <w:tc>
          <w:tcPr>
            <w:tcW w:w="0" w:type="auto"/>
          </w:tcPr>
          <w:p w14:paraId="794BBCB3"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Dorongan investasi terbatas disertai pemenuhan kebutuhan lahan fasilitas pariwisata tanpa konversi lahan tambahan</w:t>
            </w:r>
          </w:p>
        </w:tc>
      </w:tr>
      <w:tr w:rsidR="00DA0304" w:rsidRPr="00240078" w14:paraId="5070640D" w14:textId="77777777" w:rsidTr="00D81146">
        <w:tc>
          <w:tcPr>
            <w:tcW w:w="0" w:type="auto"/>
          </w:tcPr>
          <w:p w14:paraId="4C1C2C70"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Development Priority</w:t>
            </w:r>
          </w:p>
        </w:tc>
        <w:tc>
          <w:tcPr>
            <w:tcW w:w="0" w:type="auto"/>
          </w:tcPr>
          <w:p w14:paraId="6FE1AD49"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0,3</w:t>
            </w:r>
          </w:p>
        </w:tc>
        <w:tc>
          <w:tcPr>
            <w:tcW w:w="0" w:type="auto"/>
          </w:tcPr>
          <w:p w14:paraId="3FC1B93D"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w:t>
            </w:r>
          </w:p>
        </w:tc>
        <w:tc>
          <w:tcPr>
            <w:tcW w:w="0" w:type="auto"/>
          </w:tcPr>
          <w:p w14:paraId="05EC2C69"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Ekspansi investasi agresif tanpa pengendalian kebutuhan lahan pariwisata</w:t>
            </w:r>
          </w:p>
        </w:tc>
      </w:tr>
    </w:tbl>
    <w:p w14:paraId="02BB3180" w14:textId="77777777" w:rsidR="00DA0304" w:rsidRPr="00240078" w:rsidRDefault="00DA0304" w:rsidP="00DA0304">
      <w:pPr>
        <w:pStyle w:val="BodyText"/>
        <w:spacing w:before="240"/>
      </w:pPr>
      <w:r w:rsidRPr="00240078">
        <w:t>Nilai kedua tuas merupakan ketetapan peneliti, dan penetapannya bersandar pada tiga lapis pertimbangan. Keberadaan instrumen insentif fiskal dan nonfiskal memiliki dasar pada Penjelasan Pasal 10 Undang-Undang Nomor 10 Tahun 2009 serta arah kebijakan pengembangan investasi pariwisata pada Rencana Strategis Kementerian Pariwisata, sedangkan instrumen pengendalian lahan memiliki dasar pada Undang-Undang Nomor 26 Tahun 2007, Undang-Undang Nomor 41 Tahun 2009, dan Peraturan Daerah DIY Nomor 6 Tahun 2021. Kewajaran besaran didasarkan pada variabilitas historis rasio investasi terhadap PDRB yang memiliki koefisien variasi 52 persen, sehingga kenaikan investasi sebesar 10 dan 30 persen berada di dalam rentang fluktuasi yang pernah terjadi. Pembedaan intensitas antarskenario didasarkan pada hasil analisis sensitivitas yang menunjukkan respons tuas insentif bersifat linear. Tidak ada dokumen kebijakan yang memuat angka 0,1 maupun 0,3, sehingga kedua nilai tersebut tidak boleh dibaca sebagai target pemerintah.</w:t>
      </w:r>
    </w:p>
    <w:p w14:paraId="18431882" w14:textId="6266A8C1" w:rsidR="00DA0304" w:rsidRDefault="00DA0304" w:rsidP="00DA0304">
      <w:pPr>
        <w:pStyle w:val="BodyText"/>
      </w:pPr>
      <w:r w:rsidRPr="00240078">
        <w:t xml:space="preserve">Tafsir nilai Kebijakan Konservasi Lahan sebesar 1,0 perlu dinyatakan secara tepat sesuai persamaan model. Tuas tersebut mengalikan laju konversi lahan </w:t>
      </w:r>
      <w:r w:rsidRPr="00240078">
        <w:lastRenderedPageBreak/>
        <w:t>pariwisata dengan selisih antara satu dan nilai tuas, sehingga nilai 1,0 menihilkan konversi lahan yang berasal dari pembangunan hotel dan objek daya tarik wisata saja, sedangkan konversi lahan non-pariwisata tidak terpengaruh. Tafsirnya adalah seluruh kebutuhan lahan baru untuk fasilitas pariwisata dipenuhi tanpa konversi lahan tambahan, misalnya melalui pemanfaatan bangunan eksisting atau pembangunan vertikal.</w:t>
      </w:r>
    </w:p>
    <w:p w14:paraId="680A8926" w14:textId="0DB9C8C3" w:rsidR="00DA0304" w:rsidRDefault="00DA0304" w:rsidP="00D5737B">
      <w:pPr>
        <w:pStyle w:val="Level3JudulPokokBahasan"/>
      </w:pPr>
      <w:r>
        <w:t>Indikator Kinerja</w:t>
      </w:r>
    </w:p>
    <w:p w14:paraId="15BAE6F0" w14:textId="304C2366" w:rsidR="00DA0304" w:rsidRPr="00240078" w:rsidRDefault="00DA0304" w:rsidP="00DA0304">
      <w:pPr>
        <w:pStyle w:val="BodyText"/>
      </w:pPr>
      <w:r w:rsidRPr="00240078">
        <w:t>Perbandingan antar</w:t>
      </w:r>
      <w:r w:rsidR="0066425A">
        <w:t xml:space="preserve"> </w:t>
      </w:r>
      <w:r w:rsidRPr="00240078">
        <w:t>skenario dilakukan menggunakan indikator kinerja yang dikelompokkan dalam tiga dimensi keberlanjutan, dengan arah interpretasi yang tidak seragam. Indikator ekonomi berupa lapangan kerja pariwisata dan PDRB pariwisata diarahkan pada nilai maksimum. Indikator lingkungan berupa rasio daya dukung lahan diarahkan pada nilai maksimum, sedangkan luas lahan terbangun dan konversi lahan pariwisata kumulatif diarahkan pada nilai minimum. Indikator sosial berupa indeks kepadatan diarahkan pada nilai minimum, sedangkan indeks daya tarik destinasi diarahkan pada nilai maksimum.</w:t>
      </w:r>
    </w:p>
    <w:p w14:paraId="3E3A4387" w14:textId="77777777" w:rsidR="00DA0304" w:rsidRPr="00240078" w:rsidRDefault="00DA0304" w:rsidP="00DA0304">
      <w:pPr>
        <w:pStyle w:val="BodyText"/>
      </w:pPr>
      <w:r w:rsidRPr="00240078">
        <w:t>Jumlah wisatawan diperlakukan sebagai indikator skala yang dilaporkan tetapi tidak dinilai baik atau buruk. Perlakuan ini merupakan konsekuensi dari kerangka pariwisata berkelanjutan, karena jumlah kunjungan yang lebih besar tidak dengan sendirinya berarti kinerja yang lebih baik.</w:t>
      </w:r>
    </w:p>
    <w:p w14:paraId="59468014" w14:textId="5C3D70AD" w:rsidR="00DA0304" w:rsidRDefault="00DA0304" w:rsidP="00DA0304">
      <w:pPr>
        <w:pStyle w:val="BodyText"/>
      </w:pPr>
      <w:r w:rsidRPr="00240078">
        <w:t xml:space="preserve">Dua indikator memiliki ambang. Rasio daya dukung lahan dibandingkan terhadap 0,331, yang diperoleh dengan memetakan luas Kawasan Pertanian Pangan Berkelanjutan sebesar 104.905,76 hektar pada Peraturan Daerah DIY Nomor 6 Tahun 2021 terhadap luas wilayah DIY sebesar 317.036 hektar. Model bersifat </w:t>
      </w:r>
      <w:r w:rsidRPr="00240078">
        <w:lastRenderedPageBreak/>
        <w:t>agregat dan tidak membedakan jenis maupun letak lahan, sehingga angka tersebut merupakan tolok ukur luas, bukan pengendalian spasial. Indeks kepadatan dibandingkan terhadap nilai 2,0, yang merupakan ketetapan peneliti. Tingkat penghunian kamar dilaporkan sebagai indikator deskriptif tanpa ambang, karena tidak ditemukan dasar teoretis maupun empiris yang memadai untuk menetapkan rentang okupansi yang sehat</w:t>
      </w:r>
    </w:p>
    <w:p w14:paraId="5E7D518C" w14:textId="0A51327D" w:rsidR="00DA0304" w:rsidRDefault="00DA0304" w:rsidP="00D5737B">
      <w:pPr>
        <w:pStyle w:val="Level3JudulPokokBahasan"/>
      </w:pPr>
      <w:r w:rsidRPr="00240078">
        <w:t>Hasil Perbandingan Skenario</w:t>
      </w:r>
    </w:p>
    <w:p w14:paraId="35E76E26" w14:textId="1592EFBE" w:rsidR="00DA0304" w:rsidRPr="00240078" w:rsidRDefault="00DA0304" w:rsidP="00600695">
      <w:pPr>
        <w:pStyle w:val="BodyText"/>
      </w:pPr>
      <w:r w:rsidRPr="00240078">
        <w:t xml:space="preserve">Hasil perbandingan ketiga skenario pada tahun 2050 disajikan pada Tabel </w:t>
      </w:r>
      <w:r w:rsidR="00600695">
        <w:t>19.</w:t>
      </w:r>
    </w:p>
    <w:p w14:paraId="0A796ED7" w14:textId="18F98021" w:rsidR="00DA0304" w:rsidRPr="00240078" w:rsidRDefault="00DA0304" w:rsidP="00600695">
      <w:pPr>
        <w:pStyle w:val="JudulTabel"/>
      </w:pPr>
      <w:bookmarkStart w:id="118" w:name="_Toc241263402"/>
      <w:r w:rsidRPr="00240078">
        <w:t>Indikator kinerja tahun 2050 menurut skenario</w:t>
      </w:r>
      <w:bookmarkEnd w:id="118"/>
    </w:p>
    <w:tbl>
      <w:tblPr>
        <w:tblStyle w:val="Table"/>
        <w:tblW w:w="5000" w:type="pct"/>
        <w:tblLook w:val="0020" w:firstRow="1" w:lastRow="0" w:firstColumn="0" w:lastColumn="0" w:noHBand="0" w:noVBand="0"/>
      </w:tblPr>
      <w:tblGrid>
        <w:gridCol w:w="1389"/>
        <w:gridCol w:w="1296"/>
        <w:gridCol w:w="1323"/>
        <w:gridCol w:w="1509"/>
        <w:gridCol w:w="1323"/>
        <w:gridCol w:w="1092"/>
      </w:tblGrid>
      <w:tr w:rsidR="00DA0304" w:rsidRPr="00240078" w14:paraId="5C0B2F3E"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6F9DE912"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Indikator</w:t>
            </w:r>
          </w:p>
        </w:tc>
        <w:tc>
          <w:tcPr>
            <w:tcW w:w="0" w:type="auto"/>
          </w:tcPr>
          <w:p w14:paraId="180355DF"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BAU</w:t>
            </w:r>
          </w:p>
        </w:tc>
        <w:tc>
          <w:tcPr>
            <w:tcW w:w="0" w:type="auto"/>
          </w:tcPr>
          <w:p w14:paraId="530208ED"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Sustainable</w:t>
            </w:r>
          </w:p>
        </w:tc>
        <w:tc>
          <w:tcPr>
            <w:tcW w:w="0" w:type="auto"/>
          </w:tcPr>
          <w:p w14:paraId="101D5FCA"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Development Priority</w:t>
            </w:r>
          </w:p>
        </w:tc>
        <w:tc>
          <w:tcPr>
            <w:tcW w:w="0" w:type="auto"/>
          </w:tcPr>
          <w:p w14:paraId="51F08D3E"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Sustainable vs BAU</w:t>
            </w:r>
          </w:p>
        </w:tc>
        <w:tc>
          <w:tcPr>
            <w:tcW w:w="0" w:type="auto"/>
          </w:tcPr>
          <w:p w14:paraId="14675A98"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DP vs BAU</w:t>
            </w:r>
          </w:p>
        </w:tc>
      </w:tr>
      <w:tr w:rsidR="00DA0304" w:rsidRPr="00240078" w14:paraId="1B012749" w14:textId="77777777" w:rsidTr="00D81146">
        <w:tc>
          <w:tcPr>
            <w:tcW w:w="0" w:type="auto"/>
          </w:tcPr>
          <w:p w14:paraId="342035F1"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Lapangan kerja pariwisata (jiwa)</w:t>
            </w:r>
          </w:p>
        </w:tc>
        <w:tc>
          <w:tcPr>
            <w:tcW w:w="0" w:type="auto"/>
          </w:tcPr>
          <w:p w14:paraId="52C21EEA"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650.355</w:t>
            </w:r>
          </w:p>
        </w:tc>
        <w:tc>
          <w:tcPr>
            <w:tcW w:w="0" w:type="auto"/>
          </w:tcPr>
          <w:p w14:paraId="7C28D1F8"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667.458</w:t>
            </w:r>
          </w:p>
        </w:tc>
        <w:tc>
          <w:tcPr>
            <w:tcW w:w="0" w:type="auto"/>
          </w:tcPr>
          <w:p w14:paraId="450C0490"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697.021</w:t>
            </w:r>
          </w:p>
        </w:tc>
        <w:tc>
          <w:tcPr>
            <w:tcW w:w="0" w:type="auto"/>
          </w:tcPr>
          <w:p w14:paraId="7917F0AF"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+2,63%</w:t>
            </w:r>
          </w:p>
        </w:tc>
        <w:tc>
          <w:tcPr>
            <w:tcW w:w="0" w:type="auto"/>
          </w:tcPr>
          <w:p w14:paraId="26796AC1"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+7,18%</w:t>
            </w:r>
          </w:p>
        </w:tc>
      </w:tr>
      <w:tr w:rsidR="00DA0304" w:rsidRPr="00240078" w14:paraId="1BD347D7" w14:textId="77777777" w:rsidTr="00D81146">
        <w:tc>
          <w:tcPr>
            <w:tcW w:w="0" w:type="auto"/>
          </w:tcPr>
          <w:p w14:paraId="164CE5B4"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PDRB pariwisata (miliar rupiah)</w:t>
            </w:r>
          </w:p>
        </w:tc>
        <w:tc>
          <w:tcPr>
            <w:tcW w:w="0" w:type="auto"/>
          </w:tcPr>
          <w:p w14:paraId="1F14D720"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40.061</w:t>
            </w:r>
          </w:p>
        </w:tc>
        <w:tc>
          <w:tcPr>
            <w:tcW w:w="0" w:type="auto"/>
          </w:tcPr>
          <w:p w14:paraId="7D8DAAF5"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41.194</w:t>
            </w:r>
          </w:p>
        </w:tc>
        <w:tc>
          <w:tcPr>
            <w:tcW w:w="0" w:type="auto"/>
          </w:tcPr>
          <w:p w14:paraId="3EE46C05"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43.152</w:t>
            </w:r>
          </w:p>
        </w:tc>
        <w:tc>
          <w:tcPr>
            <w:tcW w:w="0" w:type="auto"/>
          </w:tcPr>
          <w:p w14:paraId="5C10CEC3"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+2,83%</w:t>
            </w:r>
          </w:p>
        </w:tc>
        <w:tc>
          <w:tcPr>
            <w:tcW w:w="0" w:type="auto"/>
          </w:tcPr>
          <w:p w14:paraId="0BD8EB9B"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+7,71%</w:t>
            </w:r>
          </w:p>
        </w:tc>
      </w:tr>
      <w:tr w:rsidR="00DA0304" w:rsidRPr="00240078" w14:paraId="126CEBF9" w14:textId="77777777" w:rsidTr="00D81146">
        <w:tc>
          <w:tcPr>
            <w:tcW w:w="0" w:type="auto"/>
          </w:tcPr>
          <w:p w14:paraId="1377D53B"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Investasi kumulatif (miliar rupiah)</w:t>
            </w:r>
          </w:p>
        </w:tc>
        <w:tc>
          <w:tcPr>
            <w:tcW w:w="0" w:type="auto"/>
          </w:tcPr>
          <w:p w14:paraId="773BEEE7"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37.318</w:t>
            </w:r>
          </w:p>
        </w:tc>
        <w:tc>
          <w:tcPr>
            <w:tcW w:w="0" w:type="auto"/>
          </w:tcPr>
          <w:p w14:paraId="51491625"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41.550</w:t>
            </w:r>
          </w:p>
        </w:tc>
        <w:tc>
          <w:tcPr>
            <w:tcW w:w="0" w:type="auto"/>
          </w:tcPr>
          <w:p w14:paraId="7BE35770"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50.133</w:t>
            </w:r>
          </w:p>
        </w:tc>
        <w:tc>
          <w:tcPr>
            <w:tcW w:w="0" w:type="auto"/>
          </w:tcPr>
          <w:p w14:paraId="5B9E6743"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+11,34%</w:t>
            </w:r>
          </w:p>
        </w:tc>
        <w:tc>
          <w:tcPr>
            <w:tcW w:w="0" w:type="auto"/>
          </w:tcPr>
          <w:p w14:paraId="66EC4DAE"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+34,34%</w:t>
            </w:r>
          </w:p>
        </w:tc>
      </w:tr>
      <w:tr w:rsidR="00DA0304" w:rsidRPr="00240078" w14:paraId="40A588AF" w14:textId="77777777" w:rsidTr="00D81146">
        <w:tc>
          <w:tcPr>
            <w:tcW w:w="0" w:type="auto"/>
          </w:tcPr>
          <w:p w14:paraId="77A5682D"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Rasio daya dukung lahan</w:t>
            </w:r>
          </w:p>
        </w:tc>
        <w:tc>
          <w:tcPr>
            <w:tcW w:w="0" w:type="auto"/>
          </w:tcPr>
          <w:p w14:paraId="1F9A7372"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0,6145</w:t>
            </w:r>
          </w:p>
        </w:tc>
        <w:tc>
          <w:tcPr>
            <w:tcW w:w="0" w:type="auto"/>
          </w:tcPr>
          <w:p w14:paraId="034BA1E0"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0,6180</w:t>
            </w:r>
          </w:p>
        </w:tc>
        <w:tc>
          <w:tcPr>
            <w:tcW w:w="0" w:type="auto"/>
          </w:tcPr>
          <w:p w14:paraId="078DD077"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0,6140</w:t>
            </w:r>
          </w:p>
        </w:tc>
        <w:tc>
          <w:tcPr>
            <w:tcW w:w="0" w:type="auto"/>
          </w:tcPr>
          <w:p w14:paraId="668320A6"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+0,57%</w:t>
            </w:r>
          </w:p>
        </w:tc>
        <w:tc>
          <w:tcPr>
            <w:tcW w:w="0" w:type="auto"/>
          </w:tcPr>
          <w:p w14:paraId="4F8872B6"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−0,09%</w:t>
            </w:r>
          </w:p>
        </w:tc>
      </w:tr>
      <w:tr w:rsidR="00DA0304" w:rsidRPr="00240078" w14:paraId="788C9DCF" w14:textId="77777777" w:rsidTr="00D81146">
        <w:tc>
          <w:tcPr>
            <w:tcW w:w="0" w:type="auto"/>
          </w:tcPr>
          <w:p w14:paraId="29796FE0"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Lahan terbangun (hektar)</w:t>
            </w:r>
          </w:p>
        </w:tc>
        <w:tc>
          <w:tcPr>
            <w:tcW w:w="0" w:type="auto"/>
          </w:tcPr>
          <w:p w14:paraId="32C5B719"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122.208</w:t>
            </w:r>
          </w:p>
        </w:tc>
        <w:tc>
          <w:tcPr>
            <w:tcW w:w="0" w:type="auto"/>
          </w:tcPr>
          <w:p w14:paraId="660E01F0"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121.094</w:t>
            </w:r>
          </w:p>
        </w:tc>
        <w:tc>
          <w:tcPr>
            <w:tcW w:w="0" w:type="auto"/>
          </w:tcPr>
          <w:p w14:paraId="426D3572"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122.377</w:t>
            </w:r>
          </w:p>
        </w:tc>
        <w:tc>
          <w:tcPr>
            <w:tcW w:w="0" w:type="auto"/>
          </w:tcPr>
          <w:p w14:paraId="72A82769"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−0,91%</w:t>
            </w:r>
          </w:p>
        </w:tc>
        <w:tc>
          <w:tcPr>
            <w:tcW w:w="0" w:type="auto"/>
          </w:tcPr>
          <w:p w14:paraId="37FCCE8C"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+0,14%</w:t>
            </w:r>
          </w:p>
        </w:tc>
      </w:tr>
      <w:tr w:rsidR="00DA0304" w:rsidRPr="00240078" w14:paraId="2A65A635" w14:textId="77777777" w:rsidTr="00D81146">
        <w:tc>
          <w:tcPr>
            <w:tcW w:w="0" w:type="auto"/>
          </w:tcPr>
          <w:p w14:paraId="458EFCF1"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 xml:space="preserve">Konversi lahan pariwisata </w:t>
            </w:r>
            <w:r w:rsidRPr="00240078">
              <w:rPr>
                <w:rFonts w:ascii="Times New Roman" w:hAnsi="Times New Roman" w:cs="Times New Roman"/>
              </w:rPr>
              <w:lastRenderedPageBreak/>
              <w:t>kumulatif (hektar)</w:t>
            </w:r>
          </w:p>
        </w:tc>
        <w:tc>
          <w:tcPr>
            <w:tcW w:w="0" w:type="auto"/>
          </w:tcPr>
          <w:p w14:paraId="198A953A"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lastRenderedPageBreak/>
              <w:t>947,0</w:t>
            </w:r>
          </w:p>
        </w:tc>
        <w:tc>
          <w:tcPr>
            <w:tcW w:w="0" w:type="auto"/>
          </w:tcPr>
          <w:p w14:paraId="748B8638"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0,0</w:t>
            </w:r>
          </w:p>
        </w:tc>
        <w:tc>
          <w:tcPr>
            <w:tcW w:w="0" w:type="auto"/>
          </w:tcPr>
          <w:p w14:paraId="27A8FC5E"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1.095,1</w:t>
            </w:r>
          </w:p>
        </w:tc>
        <w:tc>
          <w:tcPr>
            <w:tcW w:w="0" w:type="auto"/>
          </w:tcPr>
          <w:p w14:paraId="18E67CE4"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−100%</w:t>
            </w:r>
          </w:p>
        </w:tc>
        <w:tc>
          <w:tcPr>
            <w:tcW w:w="0" w:type="auto"/>
          </w:tcPr>
          <w:p w14:paraId="5D51E907"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+15,64%</w:t>
            </w:r>
          </w:p>
        </w:tc>
      </w:tr>
      <w:tr w:rsidR="00DA0304" w:rsidRPr="00240078" w14:paraId="0533ACEB" w14:textId="77777777" w:rsidTr="00D81146">
        <w:tc>
          <w:tcPr>
            <w:tcW w:w="0" w:type="auto"/>
          </w:tcPr>
          <w:p w14:paraId="18A611FA"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Indeks kepadatan</w:t>
            </w:r>
          </w:p>
        </w:tc>
        <w:tc>
          <w:tcPr>
            <w:tcW w:w="0" w:type="auto"/>
          </w:tcPr>
          <w:p w14:paraId="360C6BAD"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2,3638</w:t>
            </w:r>
          </w:p>
        </w:tc>
        <w:tc>
          <w:tcPr>
            <w:tcW w:w="0" w:type="auto"/>
          </w:tcPr>
          <w:p w14:paraId="158BAD1C"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2,4307</w:t>
            </w:r>
          </w:p>
        </w:tc>
        <w:tc>
          <w:tcPr>
            <w:tcW w:w="0" w:type="auto"/>
          </w:tcPr>
          <w:p w14:paraId="2A7CB5CF"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2,5462</w:t>
            </w:r>
          </w:p>
        </w:tc>
        <w:tc>
          <w:tcPr>
            <w:tcW w:w="0" w:type="auto"/>
          </w:tcPr>
          <w:p w14:paraId="0D57873E"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+2,83%</w:t>
            </w:r>
          </w:p>
        </w:tc>
        <w:tc>
          <w:tcPr>
            <w:tcW w:w="0" w:type="auto"/>
          </w:tcPr>
          <w:p w14:paraId="71EBFC1C"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+7,71%</w:t>
            </w:r>
          </w:p>
        </w:tc>
      </w:tr>
      <w:tr w:rsidR="00DA0304" w:rsidRPr="00240078" w14:paraId="7DAA0832" w14:textId="77777777" w:rsidTr="00D81146">
        <w:tc>
          <w:tcPr>
            <w:tcW w:w="0" w:type="auto"/>
          </w:tcPr>
          <w:p w14:paraId="2A7D78AE"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Daya tarik destinasi</w:t>
            </w:r>
          </w:p>
        </w:tc>
        <w:tc>
          <w:tcPr>
            <w:tcW w:w="0" w:type="auto"/>
          </w:tcPr>
          <w:p w14:paraId="2A8B85BA"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0,8132</w:t>
            </w:r>
          </w:p>
        </w:tc>
        <w:tc>
          <w:tcPr>
            <w:tcW w:w="0" w:type="auto"/>
          </w:tcPr>
          <w:p w14:paraId="4595F43B"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0,8205</w:t>
            </w:r>
          </w:p>
        </w:tc>
        <w:tc>
          <w:tcPr>
            <w:tcW w:w="0" w:type="auto"/>
          </w:tcPr>
          <w:p w14:paraId="24C75619"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0,8322</w:t>
            </w:r>
          </w:p>
        </w:tc>
        <w:tc>
          <w:tcPr>
            <w:tcW w:w="0" w:type="auto"/>
          </w:tcPr>
          <w:p w14:paraId="0E3ECEAF"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+0,89%</w:t>
            </w:r>
          </w:p>
        </w:tc>
        <w:tc>
          <w:tcPr>
            <w:tcW w:w="0" w:type="auto"/>
          </w:tcPr>
          <w:p w14:paraId="1A8BBBA2"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+2,33%</w:t>
            </w:r>
          </w:p>
        </w:tc>
      </w:tr>
      <w:tr w:rsidR="00DA0304" w:rsidRPr="00240078" w14:paraId="09BF40DC" w14:textId="77777777" w:rsidTr="00D81146">
        <w:tc>
          <w:tcPr>
            <w:tcW w:w="0" w:type="auto"/>
          </w:tcPr>
          <w:p w14:paraId="7F0957E7"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Jumlah wisatawan (kunjungan)</w:t>
            </w:r>
          </w:p>
        </w:tc>
        <w:tc>
          <w:tcPr>
            <w:tcW w:w="0" w:type="auto"/>
          </w:tcPr>
          <w:p w14:paraId="247E2EC8"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96.197.154</w:t>
            </w:r>
          </w:p>
        </w:tc>
        <w:tc>
          <w:tcPr>
            <w:tcW w:w="0" w:type="auto"/>
          </w:tcPr>
          <w:p w14:paraId="17D57DDC"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98.917.127</w:t>
            </w:r>
          </w:p>
        </w:tc>
        <w:tc>
          <w:tcPr>
            <w:tcW w:w="0" w:type="auto"/>
          </w:tcPr>
          <w:p w14:paraId="744A142C"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103.618.362</w:t>
            </w:r>
          </w:p>
        </w:tc>
        <w:tc>
          <w:tcPr>
            <w:tcW w:w="0" w:type="auto"/>
          </w:tcPr>
          <w:p w14:paraId="58F4BF1D"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+2,83%</w:t>
            </w:r>
          </w:p>
        </w:tc>
        <w:tc>
          <w:tcPr>
            <w:tcW w:w="0" w:type="auto"/>
          </w:tcPr>
          <w:p w14:paraId="4054A15D"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+7,71%</w:t>
            </w:r>
          </w:p>
        </w:tc>
      </w:tr>
    </w:tbl>
    <w:p w14:paraId="0927E3C2" w14:textId="01FC6FB4" w:rsidR="00DA0304" w:rsidRPr="00240078" w:rsidRDefault="00DA0304" w:rsidP="00600695">
      <w:pPr>
        <w:pStyle w:val="BodyText"/>
        <w:spacing w:before="240"/>
      </w:pPr>
      <w:r w:rsidRPr="00240078">
        <w:t xml:space="preserve">Hasil pada Tabel </w:t>
      </w:r>
      <w:r w:rsidR="00600695">
        <w:t>19.</w:t>
      </w:r>
      <w:r w:rsidRPr="00240078">
        <w:t xml:space="preserve"> menunjukkan pertukaran antardimensi yang jelas. Skenario Development Priority unggul pada seluruh indikator ekonomi, skenario Sustainable unggul pada seluruh indikator lingkungan, dan skenario Business-as-Usual unggul pada indikator kepadatan. Tidak ada skenario yang unggul pada ketiga dimensi sekaligus.</w:t>
      </w:r>
    </w:p>
    <w:p w14:paraId="5A5946EB" w14:textId="2A3C6DC9" w:rsidR="00DA0304" w:rsidRPr="00240078" w:rsidRDefault="00DA0304" w:rsidP="00DA0304">
      <w:pPr>
        <w:pStyle w:val="BodyText"/>
      </w:pPr>
      <w:r w:rsidRPr="00240078">
        <w:t xml:space="preserve">Satu hasil yang memerlukan penjelasan adalah indeks daya tarik destinasi yang justru tertinggi pada skenario Development Priority, padahal skenario tersebut paling banyak mengonversi lahan. Penjelasannya terletak pada komposisi indeks tersebut, sebagaimana disajikan pada Tabel </w:t>
      </w:r>
      <w:r w:rsidR="00600695">
        <w:t>20</w:t>
      </w:r>
      <w:r w:rsidRPr="00240078">
        <w:t>.</w:t>
      </w:r>
    </w:p>
    <w:p w14:paraId="2E027D1D" w14:textId="1A5DE813" w:rsidR="00DA0304" w:rsidRPr="00240078" w:rsidRDefault="00DA0304" w:rsidP="00600695">
      <w:pPr>
        <w:pStyle w:val="JudulTabel"/>
      </w:pPr>
      <w:bookmarkStart w:id="119" w:name="_Toc241263403"/>
      <w:r w:rsidRPr="00240078">
        <w:t>Komposisi indeks daya tarik destinasi tahun 2050</w:t>
      </w:r>
      <w:bookmarkEnd w:id="119"/>
    </w:p>
    <w:tbl>
      <w:tblPr>
        <w:tblStyle w:val="Table"/>
        <w:tblW w:w="0" w:type="auto"/>
        <w:tblLook w:val="0020" w:firstRow="1" w:lastRow="0" w:firstColumn="0" w:lastColumn="0" w:noHBand="0" w:noVBand="0"/>
      </w:tblPr>
      <w:tblGrid>
        <w:gridCol w:w="2489"/>
        <w:gridCol w:w="876"/>
        <w:gridCol w:w="1323"/>
        <w:gridCol w:w="2303"/>
      </w:tblGrid>
      <w:tr w:rsidR="00DA0304" w:rsidRPr="00240078" w14:paraId="0C9C109F"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30868FE9"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Komponen</w:t>
            </w:r>
          </w:p>
        </w:tc>
        <w:tc>
          <w:tcPr>
            <w:tcW w:w="0" w:type="auto"/>
          </w:tcPr>
          <w:p w14:paraId="354BB756"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BAU</w:t>
            </w:r>
          </w:p>
        </w:tc>
        <w:tc>
          <w:tcPr>
            <w:tcW w:w="0" w:type="auto"/>
          </w:tcPr>
          <w:p w14:paraId="34C521FA"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Sustainable</w:t>
            </w:r>
          </w:p>
        </w:tc>
        <w:tc>
          <w:tcPr>
            <w:tcW w:w="0" w:type="auto"/>
          </w:tcPr>
          <w:p w14:paraId="09B55575"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Development Priority</w:t>
            </w:r>
          </w:p>
        </w:tc>
      </w:tr>
      <w:tr w:rsidR="00DA0304" w:rsidRPr="00240078" w14:paraId="72DEDDAE" w14:textId="77777777" w:rsidTr="00D81146">
        <w:tc>
          <w:tcPr>
            <w:tcW w:w="0" w:type="auto"/>
          </w:tcPr>
          <w:p w14:paraId="5A365031"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Objek daya tarik wisata</w:t>
            </w:r>
          </w:p>
        </w:tc>
        <w:tc>
          <w:tcPr>
            <w:tcW w:w="0" w:type="auto"/>
          </w:tcPr>
          <w:p w14:paraId="70AF5CFC"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0,4793</w:t>
            </w:r>
          </w:p>
        </w:tc>
        <w:tc>
          <w:tcPr>
            <w:tcW w:w="0" w:type="auto"/>
          </w:tcPr>
          <w:p w14:paraId="128F330D"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0,4896</w:t>
            </w:r>
          </w:p>
        </w:tc>
        <w:tc>
          <w:tcPr>
            <w:tcW w:w="0" w:type="auto"/>
          </w:tcPr>
          <w:p w14:paraId="1AA624CF"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0,5090</w:t>
            </w:r>
          </w:p>
        </w:tc>
      </w:tr>
      <w:tr w:rsidR="00DA0304" w:rsidRPr="00240078" w14:paraId="02C48B06" w14:textId="77777777" w:rsidTr="00D81146">
        <w:tc>
          <w:tcPr>
            <w:tcW w:w="0" w:type="auto"/>
          </w:tcPr>
          <w:p w14:paraId="6AEB5D29"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Kepadatan</w:t>
            </w:r>
          </w:p>
        </w:tc>
        <w:tc>
          <w:tcPr>
            <w:tcW w:w="0" w:type="auto"/>
          </w:tcPr>
          <w:p w14:paraId="6261DEF6"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0,1481</w:t>
            </w:r>
          </w:p>
        </w:tc>
        <w:tc>
          <w:tcPr>
            <w:tcW w:w="0" w:type="auto"/>
          </w:tcPr>
          <w:p w14:paraId="5FB360F3"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0,1440</w:t>
            </w:r>
          </w:p>
        </w:tc>
        <w:tc>
          <w:tcPr>
            <w:tcW w:w="0" w:type="auto"/>
          </w:tcPr>
          <w:p w14:paraId="7F9B4575"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0,1375</w:t>
            </w:r>
          </w:p>
        </w:tc>
      </w:tr>
      <w:tr w:rsidR="00DA0304" w:rsidRPr="00240078" w14:paraId="130BC7B7" w14:textId="77777777" w:rsidTr="00D81146">
        <w:tc>
          <w:tcPr>
            <w:tcW w:w="0" w:type="auto"/>
          </w:tcPr>
          <w:p w14:paraId="49161FD9"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Daya dukung lahan</w:t>
            </w:r>
          </w:p>
        </w:tc>
        <w:tc>
          <w:tcPr>
            <w:tcW w:w="0" w:type="auto"/>
          </w:tcPr>
          <w:p w14:paraId="70D0AA4A"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0,1859</w:t>
            </w:r>
          </w:p>
        </w:tc>
        <w:tc>
          <w:tcPr>
            <w:tcW w:w="0" w:type="auto"/>
          </w:tcPr>
          <w:p w14:paraId="1021BD4A"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0,1869</w:t>
            </w:r>
          </w:p>
        </w:tc>
        <w:tc>
          <w:tcPr>
            <w:tcW w:w="0" w:type="auto"/>
          </w:tcPr>
          <w:p w14:paraId="796782A4"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0,1857</w:t>
            </w:r>
          </w:p>
        </w:tc>
      </w:tr>
      <w:tr w:rsidR="00DA0304" w:rsidRPr="00240078" w14:paraId="67FD2BBD" w14:textId="77777777" w:rsidTr="00D81146">
        <w:tc>
          <w:tcPr>
            <w:tcW w:w="0" w:type="auto"/>
          </w:tcPr>
          <w:p w14:paraId="45F96DCE"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Total</w:t>
            </w:r>
          </w:p>
        </w:tc>
        <w:tc>
          <w:tcPr>
            <w:tcW w:w="0" w:type="auto"/>
          </w:tcPr>
          <w:p w14:paraId="0CF645C4"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0,8132</w:t>
            </w:r>
          </w:p>
        </w:tc>
        <w:tc>
          <w:tcPr>
            <w:tcW w:w="0" w:type="auto"/>
          </w:tcPr>
          <w:p w14:paraId="5EDF2015"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0,8205</w:t>
            </w:r>
          </w:p>
        </w:tc>
        <w:tc>
          <w:tcPr>
            <w:tcW w:w="0" w:type="auto"/>
          </w:tcPr>
          <w:p w14:paraId="30DEA217" w14:textId="77777777" w:rsidR="00DA0304" w:rsidRPr="00240078" w:rsidRDefault="00DA0304" w:rsidP="00D81146">
            <w:pPr>
              <w:pStyle w:val="Compact"/>
              <w:rPr>
                <w:rFonts w:ascii="Times New Roman" w:hAnsi="Times New Roman" w:cs="Times New Roman"/>
              </w:rPr>
            </w:pPr>
            <w:r w:rsidRPr="00240078">
              <w:rPr>
                <w:rFonts w:ascii="Times New Roman" w:hAnsi="Times New Roman" w:cs="Times New Roman"/>
              </w:rPr>
              <w:t>0,8322</w:t>
            </w:r>
          </w:p>
        </w:tc>
      </w:tr>
    </w:tbl>
    <w:p w14:paraId="7683D443" w14:textId="77777777" w:rsidR="00DA0304" w:rsidRPr="00240078" w:rsidRDefault="00DA0304" w:rsidP="00600695">
      <w:pPr>
        <w:pStyle w:val="BodyText"/>
        <w:spacing w:before="240"/>
      </w:pPr>
      <w:r w:rsidRPr="00240078">
        <w:t xml:space="preserve">Kenaikan komponen objek daya tarik pada skenario Development Priority sebesar 0,0297 jauh melampaui penurunan komponen kepadatan sebesar 0,0106 dan komponen lahan sebesar 0,0002. Komponen lahan hampir tidak bergerak </w:t>
      </w:r>
      <w:r w:rsidRPr="00240078">
        <w:lastRenderedPageBreak/>
        <w:t>karena rasio daya dukung lahan masih berada pada 0,614, sehingga rem daya dukung belum bekerja secara berarti. Dengan kata lain, dalam horizon 2050 pertumbuhan objek daya tarik masih lebih menentukan daripada tekanan lahan.</w:t>
      </w:r>
    </w:p>
    <w:p w14:paraId="4655704A" w14:textId="3A73100B" w:rsidR="00DA0304" w:rsidRDefault="00DA0304" w:rsidP="00DA0304">
      <w:pPr>
        <w:pStyle w:val="BodyText"/>
      </w:pPr>
      <w:r w:rsidRPr="00240078">
        <w:t>Temuan penting lain adalah bahwa ambang indeks kepadatan terlampaui pada ketiga skenario. Ambang 2,0 dilampaui pada 2041 untuk skenario Development Priority, 2042 untuk Sustainable, dan 2043 untuk Business-as-Usual. Selisih antarskenario hanya dua tahun, yang berarti kedua tuas kebijakan hanya menggeser waktu terlampauinya ambang, bukan mencegahnya. Sebaliknya, ambang rasio daya dukung lahan sebesar 0,331 tidak terlampaui pada ketiga skenario karena nilainya masih berada di kisaran 0,614.</w:t>
      </w:r>
    </w:p>
    <w:p w14:paraId="27189585" w14:textId="38666C66" w:rsidR="00DA0304" w:rsidRDefault="00DA0304" w:rsidP="00D5737B">
      <w:pPr>
        <w:pStyle w:val="Level3JudulPokokBahasan"/>
      </w:pPr>
      <w:r w:rsidRPr="00240078">
        <w:t>Dekomposisi Kontribusi Tuas</w:t>
      </w:r>
    </w:p>
    <w:p w14:paraId="22D0E677" w14:textId="5D6194FF" w:rsidR="00600695" w:rsidRPr="00240078" w:rsidRDefault="00600695" w:rsidP="00600695">
      <w:pPr>
        <w:pStyle w:val="BodyText"/>
      </w:pPr>
      <w:r w:rsidRPr="00240078">
        <w:t>Karena skenario Sustainable memuat dua tuas sekaligus, dilakukan dua simulasi tambahan untuk memisahkan kontribusi masing-masing tuas. Hasilnya disajikan pada Tabel 4.12.</w:t>
      </w:r>
    </w:p>
    <w:p w14:paraId="43261D26" w14:textId="77777777" w:rsidR="00600695" w:rsidRPr="00240078" w:rsidRDefault="00600695" w:rsidP="00600695">
      <w:pPr>
        <w:pStyle w:val="BodyText"/>
      </w:pPr>
      <w:r w:rsidRPr="00240078">
        <w:rPr>
          <w:b/>
          <w:bCs/>
        </w:rPr>
        <w:t>Tabel 4.12 Dekomposisi kontribusi tuas pada skenario Sustainable</w:t>
      </w:r>
    </w:p>
    <w:tbl>
      <w:tblPr>
        <w:tblStyle w:val="Table"/>
        <w:tblW w:w="5000" w:type="pct"/>
        <w:tblLook w:val="0020" w:firstRow="1" w:lastRow="0" w:firstColumn="0" w:lastColumn="0" w:noHBand="0" w:noVBand="0"/>
      </w:tblPr>
      <w:tblGrid>
        <w:gridCol w:w="2153"/>
        <w:gridCol w:w="1564"/>
        <w:gridCol w:w="1629"/>
        <w:gridCol w:w="1361"/>
        <w:gridCol w:w="1225"/>
      </w:tblGrid>
      <w:tr w:rsidR="00600695" w:rsidRPr="00240078" w14:paraId="0DFFDD35" w14:textId="77777777" w:rsidTr="00D81146">
        <w:trPr>
          <w:cnfStyle w:val="100000000000" w:firstRow="1" w:lastRow="0" w:firstColumn="0" w:lastColumn="0" w:oddVBand="0" w:evenVBand="0" w:oddHBand="0" w:evenHBand="0" w:firstRowFirstColumn="0" w:firstRowLastColumn="0" w:lastRowFirstColumn="0" w:lastRowLastColumn="0"/>
          <w:tblHeader/>
        </w:trPr>
        <w:tc>
          <w:tcPr>
            <w:tcW w:w="0" w:type="auto"/>
          </w:tcPr>
          <w:p w14:paraId="2839244E"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Indikator</w:t>
            </w:r>
          </w:p>
        </w:tc>
        <w:tc>
          <w:tcPr>
            <w:tcW w:w="0" w:type="auto"/>
          </w:tcPr>
          <w:p w14:paraId="33329496"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Kontribusi insentif</w:t>
            </w:r>
          </w:p>
        </w:tc>
        <w:tc>
          <w:tcPr>
            <w:tcW w:w="0" w:type="auto"/>
          </w:tcPr>
          <w:p w14:paraId="367B0693"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Kontribusi konservasi</w:t>
            </w:r>
          </w:p>
        </w:tc>
        <w:tc>
          <w:tcPr>
            <w:tcW w:w="0" w:type="auto"/>
          </w:tcPr>
          <w:p w14:paraId="28B80534"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Selisih paket</w:t>
            </w:r>
          </w:p>
        </w:tc>
        <w:tc>
          <w:tcPr>
            <w:tcW w:w="0" w:type="auto"/>
          </w:tcPr>
          <w:p w14:paraId="36AC6087"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Efek interaksi</w:t>
            </w:r>
          </w:p>
        </w:tc>
      </w:tr>
      <w:tr w:rsidR="00600695" w:rsidRPr="00240078" w14:paraId="64994160" w14:textId="77777777" w:rsidTr="00D81146">
        <w:tc>
          <w:tcPr>
            <w:tcW w:w="0" w:type="auto"/>
          </w:tcPr>
          <w:p w14:paraId="2BD5FCA4"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Jumlah wisatawan (kunjungan)</w:t>
            </w:r>
          </w:p>
        </w:tc>
        <w:tc>
          <w:tcPr>
            <w:tcW w:w="0" w:type="auto"/>
          </w:tcPr>
          <w:p w14:paraId="4B49F6DF"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+2.460.000</w:t>
            </w:r>
          </w:p>
        </w:tc>
        <w:tc>
          <w:tcPr>
            <w:tcW w:w="0" w:type="auto"/>
          </w:tcPr>
          <w:p w14:paraId="6F9093F0"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+240.000</w:t>
            </w:r>
          </w:p>
        </w:tc>
        <w:tc>
          <w:tcPr>
            <w:tcW w:w="0" w:type="auto"/>
          </w:tcPr>
          <w:p w14:paraId="1888509B"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+2.720.000</w:t>
            </w:r>
          </w:p>
        </w:tc>
        <w:tc>
          <w:tcPr>
            <w:tcW w:w="0" w:type="auto"/>
          </w:tcPr>
          <w:p w14:paraId="40890BDF"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+19.773</w:t>
            </w:r>
          </w:p>
        </w:tc>
      </w:tr>
      <w:tr w:rsidR="00600695" w:rsidRPr="00240078" w14:paraId="20810371" w14:textId="77777777" w:rsidTr="00D81146">
        <w:tc>
          <w:tcPr>
            <w:tcW w:w="0" w:type="auto"/>
          </w:tcPr>
          <w:p w14:paraId="666DF822"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Lahan terbangun (hektar)</w:t>
            </w:r>
          </w:p>
        </w:tc>
        <w:tc>
          <w:tcPr>
            <w:tcW w:w="0" w:type="auto"/>
          </w:tcPr>
          <w:p w14:paraId="23D51EA6"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+57,6</w:t>
            </w:r>
          </w:p>
        </w:tc>
        <w:tc>
          <w:tcPr>
            <w:tcW w:w="0" w:type="auto"/>
          </w:tcPr>
          <w:p w14:paraId="4205882B"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−1.114,0</w:t>
            </w:r>
          </w:p>
        </w:tc>
        <w:tc>
          <w:tcPr>
            <w:tcW w:w="0" w:type="auto"/>
          </w:tcPr>
          <w:p w14:paraId="6945A67F"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−1.114,0</w:t>
            </w:r>
          </w:p>
        </w:tc>
        <w:tc>
          <w:tcPr>
            <w:tcW w:w="0" w:type="auto"/>
          </w:tcPr>
          <w:p w14:paraId="30113DEA"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−57,6</w:t>
            </w:r>
          </w:p>
        </w:tc>
      </w:tr>
      <w:tr w:rsidR="00600695" w:rsidRPr="00240078" w14:paraId="298AE69D" w14:textId="77777777" w:rsidTr="00D81146">
        <w:tc>
          <w:tcPr>
            <w:tcW w:w="0" w:type="auto"/>
          </w:tcPr>
          <w:p w14:paraId="106DB9D4"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Konversi lahan pariwisata (hektar)</w:t>
            </w:r>
          </w:p>
        </w:tc>
        <w:tc>
          <w:tcPr>
            <w:tcW w:w="0" w:type="auto"/>
          </w:tcPr>
          <w:p w14:paraId="5C7EC132"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+50,1</w:t>
            </w:r>
          </w:p>
        </w:tc>
        <w:tc>
          <w:tcPr>
            <w:tcW w:w="0" w:type="auto"/>
          </w:tcPr>
          <w:p w14:paraId="05C68A70"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−947,0</w:t>
            </w:r>
          </w:p>
        </w:tc>
        <w:tc>
          <w:tcPr>
            <w:tcW w:w="0" w:type="auto"/>
          </w:tcPr>
          <w:p w14:paraId="2CB9940D"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−947,0</w:t>
            </w:r>
          </w:p>
        </w:tc>
        <w:tc>
          <w:tcPr>
            <w:tcW w:w="0" w:type="auto"/>
          </w:tcPr>
          <w:p w14:paraId="66717463"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−50,1</w:t>
            </w:r>
          </w:p>
        </w:tc>
      </w:tr>
      <w:tr w:rsidR="00600695" w:rsidRPr="00240078" w14:paraId="65D77E21" w14:textId="77777777" w:rsidTr="00D81146">
        <w:tc>
          <w:tcPr>
            <w:tcW w:w="0" w:type="auto"/>
          </w:tcPr>
          <w:p w14:paraId="50BDD70C"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Lapangan kerja (jiwa)</w:t>
            </w:r>
          </w:p>
        </w:tc>
        <w:tc>
          <w:tcPr>
            <w:tcW w:w="0" w:type="auto"/>
          </w:tcPr>
          <w:p w14:paraId="1DEFC22D"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+15.526</w:t>
            </w:r>
          </w:p>
        </w:tc>
        <w:tc>
          <w:tcPr>
            <w:tcW w:w="0" w:type="auto"/>
          </w:tcPr>
          <w:p w14:paraId="11F8F185"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+1.459</w:t>
            </w:r>
          </w:p>
        </w:tc>
        <w:tc>
          <w:tcPr>
            <w:tcW w:w="0" w:type="auto"/>
          </w:tcPr>
          <w:p w14:paraId="16564580"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+17.103</w:t>
            </w:r>
          </w:p>
        </w:tc>
        <w:tc>
          <w:tcPr>
            <w:tcW w:w="0" w:type="auto"/>
          </w:tcPr>
          <w:p w14:paraId="06B4EC3C" w14:textId="77777777" w:rsidR="00600695" w:rsidRPr="00240078" w:rsidRDefault="00600695" w:rsidP="00D81146">
            <w:pPr>
              <w:pStyle w:val="Compact"/>
              <w:rPr>
                <w:rFonts w:ascii="Times New Roman" w:hAnsi="Times New Roman" w:cs="Times New Roman"/>
              </w:rPr>
            </w:pPr>
            <w:r w:rsidRPr="00240078">
              <w:rPr>
                <w:rFonts w:ascii="Times New Roman" w:hAnsi="Times New Roman" w:cs="Times New Roman"/>
              </w:rPr>
              <w:t>+118</w:t>
            </w:r>
          </w:p>
        </w:tc>
      </w:tr>
    </w:tbl>
    <w:p w14:paraId="170EAB02" w14:textId="77777777" w:rsidR="00600695" w:rsidRPr="00240078" w:rsidRDefault="00600695" w:rsidP="00600695">
      <w:pPr>
        <w:pStyle w:val="BodyText"/>
      </w:pPr>
      <w:r w:rsidRPr="00240078">
        <w:t xml:space="preserve">Pembagian peran kedua tuas bersifat tegas. Tuas insentif menggerakkan dimensi ekonomi, sedangkan tuas konservasi menggerakkan dimensi lahan. Efek </w:t>
      </w:r>
      <w:r w:rsidRPr="00240078">
        <w:lastRenderedPageBreak/>
        <w:t>interaksi bernilai kecil pada indikator ekonomi, yaitu sekitar 0,7 persen dari selisih paket untuk jumlah wisatawan, sehingga kontribusi kedua tuas hampir bersifat aditif.</w:t>
      </w:r>
    </w:p>
    <w:p w14:paraId="3B390936" w14:textId="28C3183C" w:rsidR="00600695" w:rsidRDefault="00600695" w:rsidP="00600695">
      <w:pPr>
        <w:pStyle w:val="BodyText"/>
      </w:pPr>
      <w:r w:rsidRPr="00240078">
        <w:t>Pada indikator lahan, efek interaksi bernilai −57,6 hektar yang persis menetralkan kontribusi insentif sebesar +57,6 hektar. Hal ini menunjukkan bahwa tambahan kebutuhan lahan yang ditimbulkan oleh dorongan investasi diserap sepenuhnya oleh tuas konservasi, sehingga paket Sustainable dapat menekan konversi lahan pariwisata sampai nol tanpa kehilangan pertumbuhan ekonomi.</w:t>
      </w:r>
    </w:p>
    <w:p w14:paraId="585648B1" w14:textId="171C881B" w:rsidR="00DA0304" w:rsidRDefault="00DA0304" w:rsidP="00D5737B">
      <w:pPr>
        <w:pStyle w:val="Level3JudulPokokBahasan"/>
      </w:pPr>
      <w:r w:rsidRPr="00240078">
        <w:t>Kekokohan Peringkat Skenario</w:t>
      </w:r>
    </w:p>
    <w:p w14:paraId="10D9DF54" w14:textId="068BAA22" w:rsidR="00600695" w:rsidRPr="00240078" w:rsidRDefault="00600695" w:rsidP="00600695">
      <w:pPr>
        <w:pStyle w:val="BodyText"/>
      </w:pPr>
      <w:r w:rsidRPr="00240078">
        <w:t>Analisis sensitivitas menunjukkan bahwa tiga parameter menyumbang ketidakpastian terbesar, yaitu rasio antara laju penurunan dan laju pertumbuhan, bobot penyusun indeks daya tarik, dan laju konversi lahan dasar. Ketiganya berstatus asumsi atau estimasi yang tidak dapat ditentukan secara pasti dari data. Oleh karena itu dilakukan pengujian kekokohan dengan menjalankan ketiga skenario pada tujuh kondisi parameter, yaitu satu kondisi acuan dan enam kondisi yang menggeser ketiga parameter tersebut ke ujung rentangnya.</w:t>
      </w:r>
    </w:p>
    <w:p w14:paraId="11595769" w14:textId="77777777" w:rsidR="00600695" w:rsidRPr="00240078" w:rsidRDefault="00600695" w:rsidP="00600695">
      <w:pPr>
        <w:pStyle w:val="BodyText"/>
      </w:pPr>
      <w:r w:rsidRPr="00240078">
        <w:t>Hasil pengujian menunjukkan bahwa urutan ketiga skenario pada seluruh indikator berperingkat tidak berubah pada ketujuh kondisi. Urutan yang bertahan adalah Development Priority lebih baik daripada Sustainable dan Business-as-Usual pada indikator ekonomi dan daya tarik; Sustainable lebih baik daripada Business-as-Usual dan Development Priority pada indikator lahan dan daya dukung; serta Business-as-Usual lebih baik daripada Sustainable dan Development Priority pada indikator kepadatan.</w:t>
      </w:r>
    </w:p>
    <w:p w14:paraId="067D35F9" w14:textId="2B7B0BF8" w:rsidR="00600695" w:rsidRDefault="00600695" w:rsidP="00600695">
      <w:pPr>
        <w:pStyle w:val="BodyText"/>
      </w:pPr>
      <w:r w:rsidRPr="00240078">
        <w:lastRenderedPageBreak/>
        <w:t>Perlu ditegaskan bahwa kekokohan ini berlaku pada peringkat, bukan pada besaran. Nilai absolut tahun 2050 berubah cukup besar antarkondisi, terutama ketika rasio laju penurunan terhadap laju pertumbuhan digeser. Dengan demikian, kesimpulan mengenai arah perbandingan antarskenario dapat dipertahankan meskipun asumsi yang paling tidak pasti dalam model digeser ke ujung rentangnya, sementara angka proyeksi itu sendiri tidak dapat diklaim sebagai ramalan.</w:t>
      </w:r>
    </w:p>
    <w:p w14:paraId="0A68053E" w14:textId="539DCA21" w:rsidR="00DA0304" w:rsidRDefault="00DA0304" w:rsidP="00D5737B">
      <w:pPr>
        <w:pStyle w:val="Level3JudulPokokBahasan"/>
      </w:pPr>
      <w:r w:rsidRPr="00240078">
        <w:t>Implikasi Kebijakan</w:t>
      </w:r>
    </w:p>
    <w:p w14:paraId="6B479FEF" w14:textId="0E9E40FC" w:rsidR="00600695" w:rsidRPr="00240078" w:rsidRDefault="00600695" w:rsidP="00600695">
      <w:pPr>
        <w:pStyle w:val="BodyText"/>
      </w:pPr>
      <w:r w:rsidRPr="00240078">
        <w:t>Hasil simulasi skenario memberikan beberapa implikasi bagi perencanaan pariwisata di Daerah Istimewa Yogyakarta.</w:t>
      </w:r>
    </w:p>
    <w:p w14:paraId="35CF7A07" w14:textId="77777777" w:rsidR="00600695" w:rsidRPr="00240078" w:rsidRDefault="00600695" w:rsidP="00600695">
      <w:pPr>
        <w:pStyle w:val="BodyText"/>
      </w:pPr>
      <w:r w:rsidRPr="00240078">
        <w:t>Pertama, tidak terdapat pilihan kebijakan yang unggul pada seluruh dimensi, sehingga penetapan prioritas menjadi keniscayaan. Apabila prioritasnya adalah penyerapan tenaga kerja dan nilai tambah ekonomi, skenario Development Priority memberikan hasil tertinggi dengan konsekuensi konversi lahan pariwisata kumulatif yang 15,64 persen lebih besar daripada tanpa intervensi serta kepadatan kunjungan tertinggi. Apabila prioritasnya adalah pengendalian pemanfaatan ruang, skenario Sustainable dapat menihilkan konversi lahan untuk fasilitas pariwisata sambil tetap menghasilkan pertumbuhan ekonomi yang lebih tinggi daripada tanpa intervensi.</w:t>
      </w:r>
    </w:p>
    <w:p w14:paraId="73892F17" w14:textId="77777777" w:rsidR="00600695" w:rsidRPr="00240078" w:rsidRDefault="00600695" w:rsidP="00600695">
      <w:pPr>
        <w:pStyle w:val="BodyText"/>
      </w:pPr>
      <w:r w:rsidRPr="00240078">
        <w:t xml:space="preserve">Kedua, instrumen pengendalian lahan pada lingkup kewenangan pariwisata memiliki jangkauan yang terbatas. Meskipun tuas konservasi mampu menihilkan konversi lahan untuk fasilitas pariwisata, luas lahan terbangun secara keseluruhan hanya berkurang 0,91 persen karena konversi lahan non-pariwisata tetap berjalan. Pengendalian pemanfaatan ruang yang berarti karena itu tidak dapat diletakkan </w:t>
      </w:r>
      <w:r w:rsidRPr="00240078">
        <w:lastRenderedPageBreak/>
        <w:t>sepenuhnya pada instrumen sektor pariwisata, melainkan memerlukan keterpaduan dengan pengendalian alih fungsi lahan lintas sektor.</w:t>
      </w:r>
    </w:p>
    <w:p w14:paraId="70E0694F" w14:textId="77777777" w:rsidR="00600695" w:rsidRPr="00240078" w:rsidRDefault="00600695" w:rsidP="00600695">
      <w:pPr>
        <w:pStyle w:val="BodyText"/>
      </w:pPr>
      <w:r w:rsidRPr="00240078">
        <w:t>Ketiga, kepadatan kunjungan merupakan persoalan yang tidak dapat diselesaikan oleh kedua tuas yang tersedia. Ambang indeks kepadatan terlampaui pada rentang 2041 sampai 2043 pada ketiga skenario, dan perbedaan antarskenario hanya dua tahun. Penjelasannya bersifat struktural, yaitu kedua tuas bekerja pada sisi penyediaan berupa investasi dan lahan, sedangkan kepadatan ditentukan oleh pertumbuhan permintaan. Pengelolaan kepadatan karena itu memerlukan instrumen pada sisi permintaan, seperti pengelolaan sebaran kunjungan antarwaktu dan antarlokasi, yang berada di luar cakupan model ini.</w:t>
      </w:r>
    </w:p>
    <w:p w14:paraId="501ED3A2" w14:textId="6C34E160" w:rsidR="00600695" w:rsidRDefault="00600695" w:rsidP="00600695">
      <w:pPr>
        <w:pStyle w:val="BodyText"/>
      </w:pPr>
      <w:r w:rsidRPr="00240078">
        <w:t>Keempat, terdapat ketegangan antardokumen kebijakan yang tercermin dalam rancangan skenario. Peraturan Daerah DIY Nomor 1 Tahun 2012 memuat indikasi program pembukaan lahan baru bagi investor, sementara Peraturan Daerah DIY Nomor 6 Tahun 2021 melarang alih fungsi lahan pangan yang telah ditetapkan. Perbandingan antara skenario Development Priority dan Sustainable pada dasarnya memotret ketegangan tersebut dalam bentuk kuantitatif.</w:t>
      </w:r>
    </w:p>
    <w:p w14:paraId="02CD10DE" w14:textId="2BDD8F96" w:rsidR="00BC1422" w:rsidRDefault="00184ACC" w:rsidP="00BC1422">
      <w:pPr>
        <w:pStyle w:val="Level2Subbab"/>
      </w:pPr>
      <w:r>
        <w:t>Diskusi Dan Catatan Keterbatasan</w:t>
      </w:r>
    </w:p>
    <w:p w14:paraId="65A0FF75" w14:textId="77777777" w:rsidR="00184ACC" w:rsidRDefault="00184ACC" w:rsidP="00D5737B">
      <w:pPr>
        <w:pStyle w:val="Level3JudulPokokBahasan"/>
      </w:pPr>
      <w:r>
        <w:t>Catatan Keterbatasan</w:t>
      </w:r>
    </w:p>
    <w:p w14:paraId="6C75063D" w14:textId="77777777" w:rsidR="00184ACC" w:rsidRPr="00240078" w:rsidRDefault="00184ACC" w:rsidP="00184ACC">
      <w:pPr>
        <w:pStyle w:val="BodyText"/>
      </w:pPr>
      <w:r w:rsidRPr="00240078">
        <w:t>Keterbatasan penelitian ini dikelompokkan menjadi tiga, yaitu keterbatasan data, keterbatasan struktur model, dan keterbatasan penafsiran.</w:t>
      </w:r>
    </w:p>
    <w:p w14:paraId="607D5116" w14:textId="77777777" w:rsidR="00184ACC" w:rsidRPr="00240078" w:rsidRDefault="00184ACC" w:rsidP="00184ACC">
      <w:pPr>
        <w:pStyle w:val="BodyText"/>
      </w:pPr>
      <w:r w:rsidRPr="00240078">
        <w:t xml:space="preserve">Keterbatasan data mencakup empat hal utama. Patahan metode pencacahan wisatawan nusantara pada 2018 menuju 2019 mengharuskan penyambungan seri </w:t>
      </w:r>
      <w:r w:rsidRPr="00240078">
        <w:lastRenderedPageBreak/>
        <w:t>dengan faktor yang mengandung ketidakpastian pada rentang 2,22 sampai 2,38. Data penutup lahan dari citra satelit mengandung derau yang besar, terlihat dari penurunan 27 persen dalam dua tahun yang secara fisik tidak mungkin. Jumlah objek daya tarik wisata untuk 2015 sampai 2017 dan 2025 merupakan hasil estimasi regresi dengan koefisien determinasi sekitar 0,41. Lonjakan jumlah akomodasi pada 2018 diduga berasal dari perluasan cakupan pendataan dan tidak dapat direproduksi oleh model.</w:t>
      </w:r>
    </w:p>
    <w:p w14:paraId="429CADA8" w14:textId="77777777" w:rsidR="00184ACC" w:rsidRPr="00240078" w:rsidRDefault="00184ACC" w:rsidP="00184ACC">
      <w:pPr>
        <w:pStyle w:val="BodyText"/>
      </w:pPr>
      <w:r w:rsidRPr="00240078">
        <w:t>Keterbatasan struktur model mencakup dikeluarkannya guncangan eksternal, harga, promosi, musim, dan aspek lingkungan dari batas model. Luas wilayah administratif digunakan sebagai daya dukung lahan sehingga bersifat longgar. Permintaan kamar yang tidak terlayani tidak menekan jumlah kunjungan. Tenaga kerja diperlakukan sebagai indikator keluaran tanpa umpan balik ke subsistem lain. Instrumen pembangunan objek daya tarik wisata melalui jalur anggaran pemerintah dan pemberdayaan masyarakat tidak dapat diuji sebagai tuas kebijakan karena keterbatasan data pemisahan sumber pembiayaan.</w:t>
      </w:r>
    </w:p>
    <w:p w14:paraId="0FBED8C1" w14:textId="77777777" w:rsidR="00184ACC" w:rsidRPr="00240078" w:rsidRDefault="00184ACC" w:rsidP="00184ACC">
      <w:pPr>
        <w:pStyle w:val="BodyText"/>
      </w:pPr>
      <w:r w:rsidRPr="00240078">
        <w:t>Keterbatasan penafsiran mencakup tiga hal. Rasio antara laju penurunan dan laju pertumbuhan merupakan asumsi struktural yang tidak dapat diidentifikasi dari data historis, sementara analisis sensitivitas menunjukkan parameter tersebut paling menentukan hasil model. Nilai kedua tuas kebijakan merupakan ketetapan peneliti dan tidak berasal dari target resmi pemerintah. Evaluasi setelah kalibrasi menggunakan data yang sama dengan data kalibrasi, sehingga hasilnya merupakan kesesuaian pascakalibrasi dan bukan validasi independen. Dengan keterbatasan tersebut, model digunakan untuk membandingkan arah dan besaran relatif antarskenario, bukan untuk meramalkan angka absolut pada tahun tertentu.</w:t>
      </w:r>
    </w:p>
    <w:p w14:paraId="2CF2472B" w14:textId="1439AA5B" w:rsidR="00184ACC" w:rsidRDefault="00184ACC" w:rsidP="00184ACC">
      <w:pPr>
        <w:pStyle w:val="BodyText"/>
      </w:pPr>
      <w:r w:rsidRPr="00240078">
        <w:lastRenderedPageBreak/>
        <w:t>Selain itu, penyusunan skenario pada penelitian ini tidak melibatkan lokakarya pemangku kepentingan sebagaimana dilakukan pada penelitian rujukan, sehingga rancangan skenario disusun berdasarkan hasil analisis sensitivitas dan dokumen kebijakan yang tersedia.</w:t>
      </w:r>
    </w:p>
    <w:p w14:paraId="21BB9FC5" w14:textId="67F9D1D9" w:rsidR="00184ACC" w:rsidRDefault="00184ACC">
      <w:pPr>
        <w:pStyle w:val="Level2Subbab"/>
      </w:pPr>
      <w:r>
        <w:t>Deployment</w:t>
      </w:r>
    </w:p>
    <w:p w14:paraId="3A60296F" w14:textId="7B9C1276" w:rsidR="008E6C19" w:rsidRDefault="00BC1422" w:rsidP="002453B3">
      <w:r>
        <w:t xml:space="preserve">Ekspresi atau </w:t>
      </w:r>
    </w:p>
    <w:p w14:paraId="3AA991D3" w14:textId="77777777" w:rsidR="008E6C19" w:rsidRDefault="008E6C19" w:rsidP="008E6C19"/>
    <w:p w14:paraId="16383EF8" w14:textId="4B79F80C" w:rsidR="00832455" w:rsidRDefault="00B166BC" w:rsidP="00832455">
      <w:r>
        <w:br w:type="page"/>
      </w:r>
    </w:p>
    <w:p w14:paraId="7B1299D3" w14:textId="6955DBB8" w:rsidR="00B166BC" w:rsidRDefault="00B166BC" w:rsidP="00832455">
      <w:r>
        <w:lastRenderedPageBreak/>
        <w:br w:type="page"/>
      </w:r>
    </w:p>
    <w:p w14:paraId="6C2BEF35" w14:textId="6A3C3EBE" w:rsidR="00B166BC" w:rsidRPr="00290A1E" w:rsidRDefault="00290A1E" w:rsidP="00711126">
      <w:pPr>
        <w:pStyle w:val="Level1BABNumbering"/>
      </w:pPr>
      <w:r>
        <w:lastRenderedPageBreak/>
        <w:br/>
      </w:r>
      <w:bookmarkStart w:id="120" w:name="_Toc224245414"/>
      <w:bookmarkStart w:id="121" w:name="_Toc225889074"/>
      <w:r>
        <w:t>KESIMPULAN DAN SARAN</w:t>
      </w:r>
      <w:bookmarkEnd w:id="120"/>
      <w:bookmarkEnd w:id="121"/>
    </w:p>
    <w:p w14:paraId="5F0E2749" w14:textId="6EEBE0B8" w:rsidR="00B166BC" w:rsidRPr="00486F2D" w:rsidRDefault="00B166BC" w:rsidP="00711126">
      <w:pPr>
        <w:pStyle w:val="Level2Subbab"/>
      </w:pPr>
      <w:bookmarkStart w:id="122" w:name="_Toc224245415"/>
      <w:bookmarkStart w:id="123" w:name="_Toc225889075"/>
      <w:r w:rsidRPr="00486F2D">
        <w:t>Kesimpulan</w:t>
      </w:r>
      <w:bookmarkEnd w:id="122"/>
      <w:bookmarkEnd w:id="123"/>
    </w:p>
    <w:p w14:paraId="7FC739C3" w14:textId="4CD22475" w:rsidR="00D47EDD" w:rsidRPr="00D47EDD" w:rsidRDefault="00D47EDD" w:rsidP="00D854A0">
      <w:r w:rsidRPr="00D47EDD">
        <w:t>Bagian ini memuat kesimpulan utama penelitian yang dirumuskan</w:t>
      </w:r>
      <w:r>
        <w:t xml:space="preserve"> </w:t>
      </w:r>
      <w:r w:rsidRPr="00D47EDD">
        <w:t>berdasarkan hasil dan pembahasan pada bab sebelumnya. Kesimpulan disusun</w:t>
      </w:r>
      <w:r>
        <w:t xml:space="preserve"> </w:t>
      </w:r>
      <w:r w:rsidRPr="00D47EDD">
        <w:t>secara ringkas, jelas, dan sistematis dalam bentuk poin-poin. Bagian kesimpulan</w:t>
      </w:r>
      <w:r>
        <w:t xml:space="preserve"> </w:t>
      </w:r>
      <w:r w:rsidRPr="00D47EDD">
        <w:t>harus dapat:</w:t>
      </w:r>
    </w:p>
    <w:p w14:paraId="18FFEA73" w14:textId="6AC85067" w:rsidR="00D47EDD" w:rsidRPr="00D47EDD" w:rsidRDefault="00D47EDD">
      <w:pPr>
        <w:pStyle w:val="ListParagraph"/>
        <w:numPr>
          <w:ilvl w:val="0"/>
          <w:numId w:val="1"/>
        </w:numPr>
        <w:ind w:left="360"/>
      </w:pPr>
      <w:r w:rsidRPr="00D47EDD">
        <w:t>Menjawab tujuan penelitian yang telah dirumuskan pada Bab I.</w:t>
      </w:r>
    </w:p>
    <w:p w14:paraId="08D80A2B" w14:textId="77777777" w:rsidR="00D47EDD" w:rsidRDefault="00D47EDD">
      <w:pPr>
        <w:pStyle w:val="ListParagraph"/>
        <w:numPr>
          <w:ilvl w:val="0"/>
          <w:numId w:val="1"/>
        </w:numPr>
        <w:ind w:left="360"/>
      </w:pPr>
      <w:r>
        <w:t>M</w:t>
      </w:r>
      <w:r w:rsidRPr="00D47EDD">
        <w:t>erangkum temuan utama atau hasil penting penelitian.</w:t>
      </w:r>
    </w:p>
    <w:p w14:paraId="0D8897A2" w14:textId="0ADE2FAF" w:rsidR="00D47EDD" w:rsidRPr="00D47EDD" w:rsidRDefault="00D47EDD">
      <w:pPr>
        <w:pStyle w:val="ListParagraph"/>
        <w:numPr>
          <w:ilvl w:val="0"/>
          <w:numId w:val="1"/>
        </w:numPr>
        <w:ind w:left="360"/>
      </w:pPr>
      <w:r w:rsidRPr="00D47EDD">
        <w:t>Menunjukkan capaian penelitian tanpa mengulang pembahasan secara rinci.</w:t>
      </w:r>
    </w:p>
    <w:p w14:paraId="71D5C98C" w14:textId="3120D569" w:rsidR="00D47EDD" w:rsidRDefault="00D47EDD" w:rsidP="00D854A0">
      <w:r w:rsidRPr="00D47EDD">
        <w:t>Kesimpulan tidak memuat data baru, tabel, gambar, maupun penjelasan</w:t>
      </w:r>
      <w:r>
        <w:t xml:space="preserve"> </w:t>
      </w:r>
      <w:r w:rsidRPr="00D47EDD">
        <w:t>metodologis yang telah dibahas sebelumnya. Setiap poin kesimpulan ditulis dalam</w:t>
      </w:r>
      <w:r>
        <w:t xml:space="preserve"> </w:t>
      </w:r>
      <w:r w:rsidRPr="00D47EDD">
        <w:t>bentuk pernyataan yang tegas dan informatif.</w:t>
      </w:r>
    </w:p>
    <w:p w14:paraId="7342A803" w14:textId="77777777" w:rsidR="00D47EDD" w:rsidRPr="00486F2D" w:rsidRDefault="00B166BC" w:rsidP="00711126">
      <w:pPr>
        <w:pStyle w:val="Level2Subbab"/>
      </w:pPr>
      <w:bookmarkStart w:id="124" w:name="_Toc224245416"/>
      <w:bookmarkStart w:id="125" w:name="_Toc225889076"/>
      <w:r w:rsidRPr="00486F2D">
        <w:t>Saran</w:t>
      </w:r>
      <w:bookmarkEnd w:id="124"/>
      <w:bookmarkEnd w:id="125"/>
    </w:p>
    <w:p w14:paraId="454E2C44" w14:textId="77777777" w:rsidR="00D47EDD" w:rsidRDefault="00D47EDD" w:rsidP="00D854A0">
      <w:r w:rsidRPr="00D47EDD">
        <w:t>Bagian ini memuat saran yang disusun berdasarkan hasil penelitian,</w:t>
      </w:r>
      <w:r>
        <w:t xml:space="preserve"> </w:t>
      </w:r>
      <w:r w:rsidRPr="00D47EDD">
        <w:t>keterbatasan yang ditemukan, serta asumsi yang digunakan selama penelitian.</w:t>
      </w:r>
      <w:r>
        <w:t xml:space="preserve"> </w:t>
      </w:r>
    </w:p>
    <w:p w14:paraId="65845C47" w14:textId="36C882C9" w:rsidR="00D47EDD" w:rsidRPr="00D47EDD" w:rsidRDefault="00D47EDD" w:rsidP="00D854A0">
      <w:r w:rsidRPr="00D47EDD">
        <w:t>Saran dapat mencakup:</w:t>
      </w:r>
    </w:p>
    <w:p w14:paraId="2172E71B" w14:textId="77777777" w:rsidR="00D47EDD" w:rsidRDefault="00D47EDD">
      <w:pPr>
        <w:pStyle w:val="ListParagraph"/>
        <w:numPr>
          <w:ilvl w:val="0"/>
          <w:numId w:val="2"/>
        </w:numPr>
        <w:ind w:left="360"/>
      </w:pPr>
      <w:r w:rsidRPr="00D47EDD">
        <w:t>Rekomendasi untuk pengembangan atau penyempurnaan sistem, metode, atau</w:t>
      </w:r>
      <w:r>
        <w:t xml:space="preserve"> </w:t>
      </w:r>
      <w:r w:rsidRPr="00D47EDD">
        <w:t>model yang dihasilkan.</w:t>
      </w:r>
    </w:p>
    <w:p w14:paraId="03BCE5AE" w14:textId="77777777" w:rsidR="00D47EDD" w:rsidRDefault="00D47EDD">
      <w:pPr>
        <w:pStyle w:val="ListParagraph"/>
        <w:numPr>
          <w:ilvl w:val="0"/>
          <w:numId w:val="2"/>
        </w:numPr>
        <w:ind w:left="360"/>
      </w:pPr>
      <w:r w:rsidRPr="00D47EDD">
        <w:t>Saran perbaikan terhadap keterbatasan penelitian, seperti keterbatasan data,</w:t>
      </w:r>
      <w:r>
        <w:t xml:space="preserve"> </w:t>
      </w:r>
      <w:r w:rsidRPr="00D47EDD">
        <w:t>metode, atau ruang lingkup penelitian.</w:t>
      </w:r>
    </w:p>
    <w:p w14:paraId="5B480AF6" w14:textId="66E2288E" w:rsidR="00D47EDD" w:rsidRPr="00D47EDD" w:rsidRDefault="00D47EDD">
      <w:pPr>
        <w:pStyle w:val="ListParagraph"/>
        <w:numPr>
          <w:ilvl w:val="0"/>
          <w:numId w:val="2"/>
        </w:numPr>
        <w:ind w:left="360"/>
      </w:pPr>
      <w:r w:rsidRPr="00D47EDD">
        <w:lastRenderedPageBreak/>
        <w:t>Usulan penelitian lanjutan yang relevan dan berpotensi memperluas atau</w:t>
      </w:r>
      <w:r>
        <w:t xml:space="preserve"> </w:t>
      </w:r>
      <w:r w:rsidRPr="00D47EDD">
        <w:t>memperdalam hasil penelitian.</w:t>
      </w:r>
    </w:p>
    <w:p w14:paraId="7CAF8D43" w14:textId="220643CB" w:rsidR="00B166BC" w:rsidRDefault="00D47EDD" w:rsidP="00D854A0">
      <w:r w:rsidRPr="00D47EDD">
        <w:t>Saran ditulis secara realistis, aplikatif, dan relevan dengan hasil penelitian, serta</w:t>
      </w:r>
      <w:r>
        <w:t xml:space="preserve"> </w:t>
      </w:r>
      <w:r w:rsidRPr="00D47EDD">
        <w:t xml:space="preserve">disusun dalam bentuk poin-poin agar mudah dipahami. </w:t>
      </w:r>
      <w:r w:rsidR="00B166BC">
        <w:br w:type="page"/>
      </w:r>
    </w:p>
    <w:p w14:paraId="46BFDEEF" w14:textId="47ADB6D7" w:rsidR="00B0251F" w:rsidRDefault="00B166BC" w:rsidP="00711126">
      <w:pPr>
        <w:pStyle w:val="HEADINGBAGIANMASUKDAFIS"/>
      </w:pPr>
      <w:bookmarkStart w:id="126" w:name="_Toc225889077"/>
      <w:r w:rsidRPr="001134B8">
        <w:lastRenderedPageBreak/>
        <w:t>DAFTAR PUSTAKA</w:t>
      </w:r>
      <w:bookmarkEnd w:id="126"/>
    </w:p>
    <w:p w14:paraId="14D11EAC" w14:textId="77777777" w:rsidR="00290A1E" w:rsidRDefault="00290A1E" w:rsidP="007A3004">
      <w:pPr>
        <w:pStyle w:val="DaftarPustaka"/>
      </w:pPr>
      <w:r w:rsidRPr="00290A1E">
        <w:t>Agresti, A. (2000). Categorical data analysis (Edisi kedua). John Wiley &amp; Sons.</w:t>
      </w:r>
    </w:p>
    <w:p w14:paraId="3F197539" w14:textId="189E0F21" w:rsidR="00FD7E90" w:rsidRDefault="00290A1E" w:rsidP="007A3004">
      <w:pPr>
        <w:pStyle w:val="DaftarPustaka"/>
      </w:pPr>
      <w:r w:rsidRPr="00290A1E">
        <w:t>Astuti, E.T. dan Yanagawa, T. (2000). Testing nonlinear trend in proportions</w:t>
      </w:r>
      <w:r>
        <w:t xml:space="preserve"> </w:t>
      </w:r>
      <w:r w:rsidRPr="00290A1E">
        <w:t>under</w:t>
      </w:r>
      <w:r>
        <w:t xml:space="preserve"> </w:t>
      </w:r>
      <w:r w:rsidRPr="00290A1E">
        <w:t>binomial and extra-binomial variabilities. Bulletin of Informatics &amp;</w:t>
      </w:r>
      <w:r>
        <w:t xml:space="preserve"> </w:t>
      </w:r>
      <w:r w:rsidRPr="00290A1E">
        <w:t>Cybernetics, 32(2), 157-168.</w:t>
      </w:r>
    </w:p>
    <w:p w14:paraId="4EB3E901" w14:textId="36F35FA4" w:rsidR="00290A1E" w:rsidRDefault="00290A1E" w:rsidP="007A3004">
      <w:pPr>
        <w:pStyle w:val="DaftarPustaka"/>
      </w:pPr>
      <w:r w:rsidRPr="00290A1E">
        <w:t>Badan Pusat Statistik. (2007). Survey Demografi dan Kesehatan Indonesia 2002-2003.</w:t>
      </w:r>
    </w:p>
    <w:p w14:paraId="3C2944A6" w14:textId="77777777" w:rsidR="00290A1E" w:rsidRDefault="00290A1E" w:rsidP="007A3004">
      <w:pPr>
        <w:pStyle w:val="DaftarPustaka"/>
      </w:pPr>
      <w:r w:rsidRPr="00290A1E">
        <w:t>Bain, L.J. dan Engelhardt, M. Introduction to probability and mathematical</w:t>
      </w:r>
      <w:r>
        <w:t xml:space="preserve"> </w:t>
      </w:r>
      <w:r w:rsidRPr="00290A1E">
        <w:t>statistics (Edisi kedua). PWS-KENT.</w:t>
      </w:r>
    </w:p>
    <w:p w14:paraId="0C6A972B" w14:textId="77777777" w:rsidR="00290A1E" w:rsidRDefault="00290A1E" w:rsidP="007A3004">
      <w:pPr>
        <w:pStyle w:val="DaftarPustaka"/>
      </w:pPr>
      <w:r w:rsidRPr="00290A1E">
        <w:t>Cochran, W. G. (1991). Teknik penarikan sampling (Rudiansyah dan E. R.</w:t>
      </w:r>
      <w:r>
        <w:t xml:space="preserve"> </w:t>
      </w:r>
      <w:r w:rsidRPr="00290A1E">
        <w:t>Osman,</w:t>
      </w:r>
      <w:r>
        <w:t xml:space="preserve"> </w:t>
      </w:r>
      <w:r w:rsidRPr="00290A1E">
        <w:t>trans.). UI Press.</w:t>
      </w:r>
    </w:p>
    <w:p w14:paraId="04A1CFBA" w14:textId="5039C524" w:rsidR="00290A1E" w:rsidRDefault="00290A1E" w:rsidP="007A3004">
      <w:pPr>
        <w:pStyle w:val="DaftarPustaka"/>
      </w:pPr>
      <w:r w:rsidRPr="00290A1E">
        <w:t>Harel, T. O., Maoz, I., dan Halperin, E. (2020). A conflict within a conflict:</w:t>
      </w:r>
      <w:r>
        <w:t xml:space="preserve"> </w:t>
      </w:r>
      <w:r w:rsidRPr="00290A1E">
        <w:t>Intragroup ideological polarization and intergroup intractable conflict.</w:t>
      </w:r>
      <w:r>
        <w:t xml:space="preserve"> </w:t>
      </w:r>
      <w:r w:rsidRPr="00290A1E">
        <w:t>Current Opinion in Behavioral Sciences, 34, 52-57.</w:t>
      </w:r>
      <w:r>
        <w:t xml:space="preserve"> </w:t>
      </w:r>
      <w:hyperlink r:id="rId25" w:history="1">
        <w:r w:rsidRPr="00375E3B">
          <w:t>https://doi.org/10.1016/j.cobeha.2019.11.013</w:t>
        </w:r>
      </w:hyperlink>
    </w:p>
    <w:p w14:paraId="0A03FF0C" w14:textId="77777777" w:rsidR="00290A1E" w:rsidRDefault="00290A1E" w:rsidP="007A3004">
      <w:pPr>
        <w:pStyle w:val="DaftarPustaka"/>
      </w:pPr>
      <w:r w:rsidRPr="00290A1E">
        <w:t>Karyadi, U. (3 Maret 2009). Memutus lingkaran kemiskinan. Kompas, hal.6</w:t>
      </w:r>
      <w:r>
        <w:t xml:space="preserve"> </w:t>
      </w:r>
    </w:p>
    <w:p w14:paraId="59ACE917" w14:textId="7BB12D1D" w:rsidR="00290A1E" w:rsidRDefault="00290A1E" w:rsidP="007A3004">
      <w:pPr>
        <w:pStyle w:val="DaftarPustaka"/>
      </w:pPr>
      <w:r w:rsidRPr="00290A1E">
        <w:t>Lodewijkx, H.F.M. (23 Mei 2001). Individual-group continuity in</w:t>
      </w:r>
      <w:r>
        <w:t xml:space="preserve"> </w:t>
      </w:r>
      <w:r w:rsidRPr="00290A1E">
        <w:t>cooperation and</w:t>
      </w:r>
      <w:r>
        <w:t xml:space="preserve"> </w:t>
      </w:r>
      <w:r w:rsidRPr="00290A1E">
        <w:t>competition undervariying communications conditions. Current Issues</w:t>
      </w:r>
      <w:r>
        <w:t xml:space="preserve"> </w:t>
      </w:r>
      <w:r w:rsidRPr="00290A1E">
        <w:t>in Social Psychology, 6(12), 166-182. 14 September 2001.</w:t>
      </w:r>
      <w:r>
        <w:t xml:space="preserve"> </w:t>
      </w:r>
      <w:hyperlink r:id="rId26" w:history="1">
        <w:r w:rsidRPr="00375E3B">
          <w:t>http://www.niowa.edu/-grpproc/crisp/crisp.6.12.htm</w:t>
        </w:r>
      </w:hyperlink>
      <w:r>
        <w:t xml:space="preserve"> </w:t>
      </w:r>
    </w:p>
    <w:p w14:paraId="47BE38A4" w14:textId="165AE8A7" w:rsidR="00B166BC" w:rsidRPr="00D47EDD" w:rsidRDefault="00290A1E" w:rsidP="007A3004">
      <w:pPr>
        <w:pStyle w:val="DaftarPustaka"/>
      </w:pPr>
      <w:r>
        <w:t>N</w:t>
      </w:r>
      <w:r w:rsidRPr="00290A1E">
        <w:t>ugraha, G. P. (2024). Pengembangan aplikasi chatbot dengan fine-tuned Large</w:t>
      </w:r>
      <w:r>
        <w:t xml:space="preserve"> </w:t>
      </w:r>
      <w:r w:rsidRPr="00290A1E">
        <w:t>Language Model untuk Text-to-SQL generation: Studi kasus</w:t>
      </w:r>
      <w:r>
        <w:t xml:space="preserve"> </w:t>
      </w:r>
      <w:r w:rsidRPr="00290A1E">
        <w:t>pemeriksaan anomali data Sensus Pertanian. [Skripsi, Politeknik</w:t>
      </w:r>
      <w:r>
        <w:t xml:space="preserve"> </w:t>
      </w:r>
      <w:r w:rsidRPr="00290A1E">
        <w:t xml:space="preserve">Statistika STIS]. </w:t>
      </w:r>
      <w:r w:rsidR="00B166BC" w:rsidRPr="00D47EDD">
        <w:br w:type="page"/>
      </w:r>
    </w:p>
    <w:p w14:paraId="6C8B59D1" w14:textId="77777777" w:rsidR="008C1307" w:rsidRPr="001134B8" w:rsidRDefault="00B166BC" w:rsidP="00711126">
      <w:pPr>
        <w:pStyle w:val="HEADINGBAGIANMASUKDAFIS"/>
      </w:pPr>
      <w:bookmarkStart w:id="127" w:name="_Toc225889078"/>
      <w:r w:rsidRPr="001134B8">
        <w:lastRenderedPageBreak/>
        <w:t>LAMPIRAN</w:t>
      </w:r>
      <w:bookmarkEnd w:id="127"/>
    </w:p>
    <w:p w14:paraId="64C84668" w14:textId="6A7EB015" w:rsidR="00E10265" w:rsidRDefault="0006406D" w:rsidP="00531951">
      <w:pPr>
        <w:pStyle w:val="JudulLampiran"/>
      </w:pPr>
      <w:bookmarkStart w:id="128" w:name="_Toc225749843"/>
      <w:r>
        <w:t>Judul Lampiran 1</w:t>
      </w:r>
      <w:bookmarkEnd w:id="128"/>
    </w:p>
    <w:p w14:paraId="6D269F9C" w14:textId="6BE52F93" w:rsidR="004C139E" w:rsidRPr="00566DE9" w:rsidRDefault="0006406D" w:rsidP="009669A2">
      <w:pPr>
        <w:pStyle w:val="IsiLampiran"/>
      </w:pPr>
      <w:r>
        <w:t>Isi Lampiran 1</w:t>
      </w:r>
      <w:r w:rsidR="008C218C">
        <w:t xml:space="preserve"> </w:t>
      </w:r>
    </w:p>
    <w:p w14:paraId="3817CB7E" w14:textId="2AE7451B" w:rsidR="00002786" w:rsidRDefault="0006406D" w:rsidP="00531951">
      <w:pPr>
        <w:pStyle w:val="JudulLampiran"/>
      </w:pPr>
      <w:bookmarkStart w:id="129" w:name="_Toc225749844"/>
      <w:r>
        <w:t>Judul Lampiran 2</w:t>
      </w:r>
      <w:bookmarkEnd w:id="129"/>
    </w:p>
    <w:p w14:paraId="375A3411" w14:textId="41CB66EE" w:rsidR="00F7375D" w:rsidRDefault="0006406D" w:rsidP="009669A2">
      <w:pPr>
        <w:pStyle w:val="IsiLampiran"/>
      </w:pPr>
      <w:r>
        <w:t>Isi Lampiran 2</w:t>
      </w:r>
    </w:p>
    <w:p w14:paraId="19ED2132" w14:textId="2B4106BE" w:rsidR="0006406D" w:rsidRDefault="0006406D" w:rsidP="00531951">
      <w:pPr>
        <w:pStyle w:val="JudulLampiran"/>
      </w:pPr>
      <w:bookmarkStart w:id="130" w:name="_Toc225749845"/>
      <w:r>
        <w:t>Judul Lampiran 3</w:t>
      </w:r>
      <w:bookmarkEnd w:id="130"/>
    </w:p>
    <w:p w14:paraId="09465916" w14:textId="771252EB" w:rsidR="0006406D" w:rsidRDefault="0006406D" w:rsidP="00427E20">
      <w:pPr>
        <w:ind w:firstLine="0"/>
      </w:pPr>
      <w:r>
        <w:t>Isi Lampiran 3</w:t>
      </w:r>
    </w:p>
    <w:p w14:paraId="76208AF4" w14:textId="3CD800C0" w:rsidR="00916EAB" w:rsidRDefault="00916EAB" w:rsidP="00002786">
      <w:pPr>
        <w:ind w:firstLine="0"/>
      </w:pPr>
      <w:r>
        <w:br w:type="page"/>
      </w:r>
    </w:p>
    <w:p w14:paraId="1B8249AA" w14:textId="0B23C3F0" w:rsidR="008C1307" w:rsidRPr="001134B8" w:rsidRDefault="00B166BC" w:rsidP="00711126">
      <w:pPr>
        <w:pStyle w:val="HEADINGBAGIANMASUKDAFIS"/>
      </w:pPr>
      <w:bookmarkStart w:id="131" w:name="_Toc225889079"/>
      <w:r w:rsidRPr="001134B8">
        <w:lastRenderedPageBreak/>
        <w:t>RIWAYAT HIDUP</w:t>
      </w:r>
      <w:bookmarkEnd w:id="131"/>
    </w:p>
    <w:p w14:paraId="2CD6E1D3" w14:textId="77777777" w:rsidR="00290A1E" w:rsidRPr="00375E3B" w:rsidRDefault="00290A1E" w:rsidP="00D854A0">
      <w:pPr>
        <w:rPr>
          <w:color w:val="EE0000"/>
        </w:rPr>
      </w:pPr>
      <w:r w:rsidRPr="00375E3B">
        <w:rPr>
          <w:color w:val="EE0000"/>
        </w:rPr>
        <w:t>Penulis dilahirkan di xxxxxxxxxxxxxx pada tanggal xx Januari 20xx dari pasangan xxxxxxxxxxxxxx dan xxxxxxxxxxxxxx dan merupakan anak pertama dari x bersaudara.</w:t>
      </w:r>
    </w:p>
    <w:p w14:paraId="2AA8C29F" w14:textId="77777777" w:rsidR="00290A1E" w:rsidRPr="00916EAB" w:rsidRDefault="00290A1E" w:rsidP="00916EAB">
      <w:pPr>
        <w:rPr>
          <w:color w:val="EE0000"/>
        </w:rPr>
      </w:pPr>
      <w:r w:rsidRPr="00916EAB">
        <w:rPr>
          <w:color w:val="EE0000"/>
        </w:rPr>
        <w:t>Tahun 20xx penulis menyelesaikan pendidikan dasar pada SDN 01 xxxxxxxxxxxxxx, kemudian tahun 20xx menyelesaikan pendidikan menengah pertama di SMP Negeri xxxxxxxxxxxxxx. Pada tahun 20xx, penulis lulus dari SMA Negeri xxxxxxxxxxxxxx dan pada tahun yang sama mendapat kesempatan mengikuti pendidikan di Politeknik Statistika STIS.</w:t>
      </w:r>
    </w:p>
    <w:p w14:paraId="446EB9EB" w14:textId="04E0444C" w:rsidR="00290A1E" w:rsidRPr="00375E3B" w:rsidRDefault="00290A1E" w:rsidP="00D854A0">
      <w:pPr>
        <w:rPr>
          <w:color w:val="EE0000"/>
        </w:rPr>
      </w:pPr>
      <w:r w:rsidRPr="00375E3B">
        <w:rPr>
          <w:color w:val="EE0000"/>
        </w:rPr>
        <w:t>Akhirnya pada tahun keempat (tahun 20xx) penulis berhasil menyelesaikan pendidikan Program D IV di Politeknik Statistika STIS.</w:t>
      </w:r>
    </w:p>
    <w:sectPr w:rsidR="00290A1E" w:rsidRPr="00375E3B" w:rsidSect="00B166BC">
      <w:headerReference w:type="default" r:id="rId27"/>
      <w:footerReference w:type="default" r:id="rId28"/>
      <w:pgSz w:w="11906" w:h="16838" w:code="9"/>
      <w:pgMar w:top="1699" w:right="1699" w:bottom="1699" w:left="227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5" w:author="kevin atha fathoni ramadha 2111013022" w:date="2026-09-25T22:16:00Z" w:initials="kafr2">
    <w:p w14:paraId="2FCAF4D7" w14:textId="2B80E5FF" w:rsidR="00EE675B" w:rsidRDefault="00EE675B">
      <w:pPr>
        <w:pStyle w:val="CommentText"/>
      </w:pPr>
      <w:r>
        <w:rPr>
          <w:rStyle w:val="CommentReference"/>
        </w:rPr>
        <w:annotationRef/>
      </w:r>
      <w:r>
        <w:t>Perbaiki tabel, tambahkan nomor kolom</w:t>
      </w:r>
    </w:p>
  </w:comment>
  <w:comment w:id="33" w:author="kevin atha fathoni ramadha 2111013022" w:date="2026-09-25T21:47:00Z" w:initials="kafr2">
    <w:p w14:paraId="3E6F66DA" w14:textId="587CB4E9" w:rsidR="00653FA1" w:rsidRDefault="00653FA1">
      <w:pPr>
        <w:pStyle w:val="CommentText"/>
      </w:pPr>
      <w:r>
        <w:rPr>
          <w:rStyle w:val="CommentReference"/>
        </w:rPr>
        <w:annotationRef/>
      </w:r>
      <w:r>
        <w:t>Apakah mungkin untuk menjelaskan satu persatu terkait variabel nya?</w:t>
      </w:r>
    </w:p>
  </w:comment>
  <w:comment w:id="38" w:author="kevin atha fathoni ramadha 2111013022" w:date="2026-09-25T20:50:00Z" w:initials="kafr2">
    <w:p w14:paraId="5FFCD503" w14:textId="5A7D3949" w:rsidR="00D47A06" w:rsidRDefault="00D47A06">
      <w:pPr>
        <w:pStyle w:val="CommentText"/>
      </w:pPr>
      <w:r>
        <w:rPr>
          <w:rStyle w:val="CommentReference"/>
        </w:rPr>
        <w:annotationRef/>
      </w:r>
      <w:r>
        <w:t>Tambahkan Rincian rumusnya dan cara penetapannya utk tiap variabel.</w:t>
      </w:r>
    </w:p>
  </w:comment>
  <w:comment w:id="39" w:author="kevin atha fathoni ramadha 2111013022" w:date="2026-09-25T20:51:00Z" w:initials="kafr2">
    <w:p w14:paraId="01B7375F" w14:textId="42190C37" w:rsidR="00D47A06" w:rsidRDefault="00D47A06">
      <w:pPr>
        <w:pStyle w:val="CommentText"/>
      </w:pPr>
      <w:r>
        <w:rPr>
          <w:rStyle w:val="CommentReference"/>
        </w:rPr>
        <w:annotationRef/>
      </w:r>
      <w:r>
        <w:t xml:space="preserve">Pada paragraph terbaru, kenapa tidak memakai sumber wang et al.,; UNWTO, 2004 ? </w:t>
      </w:r>
    </w:p>
  </w:comment>
  <w:comment w:id="40" w:author="kevin atha fathoni ramadha 2111013022" w:date="2026-09-25T21:21:00Z" w:initials="kafr2">
    <w:p w14:paraId="609D09F1" w14:textId="613243E5" w:rsidR="00FA510C" w:rsidRDefault="00FA510C" w:rsidP="00FA510C">
      <w:pPr>
        <w:pStyle w:val="CommentText"/>
      </w:pPr>
      <w:r>
        <w:rPr>
          <w:rStyle w:val="CommentReference"/>
        </w:rPr>
        <w:annotationRef/>
      </w:r>
      <w:r>
        <w:t xml:space="preserve">Tambahkan keterangan terkait Validasi dan evaluasi temporal dan spasialnya. </w:t>
      </w:r>
      <w:r>
        <w:br/>
        <w:t>Temporal: Grafik atau tabel perbandingan data ODTW dengan data NTL.</w:t>
      </w:r>
      <w:r>
        <w:br/>
        <w:t>Spasial: Mengambil sampel seperti yang aya lakukan</w:t>
      </w:r>
    </w:p>
  </w:comment>
  <w:comment w:id="41" w:author="kevin atha fathoni ramadha 2111013022" w:date="2026-09-25T21:25:00Z" w:initials="kafr2">
    <w:p w14:paraId="6FE8BD42" w14:textId="0AC11720" w:rsidR="00FA510C" w:rsidRDefault="00FA510C">
      <w:pPr>
        <w:pStyle w:val="CommentText"/>
      </w:pPr>
      <w:r>
        <w:rPr>
          <w:rStyle w:val="CommentReference"/>
        </w:rPr>
        <w:annotationRef/>
      </w:r>
      <w:r>
        <w:t>Jelaskan alasan kenapa penggunaan luas lahan terbangun langsung bukan membangun model regresi seperti pada ODTW</w:t>
      </w:r>
    </w:p>
  </w:comment>
  <w:comment w:id="42" w:author="kevin atha fathoni ramadha 2111013022" w:date="2026-09-25T21:27:00Z" w:initials="kafr2">
    <w:p w14:paraId="3D9800AC" w14:textId="0DA26D87" w:rsidR="0091086B" w:rsidRDefault="0091086B">
      <w:pPr>
        <w:pStyle w:val="CommentText"/>
      </w:pPr>
      <w:r>
        <w:rPr>
          <w:rStyle w:val="CommentReference"/>
        </w:rPr>
        <w:annotationRef/>
      </w:r>
      <w:r>
        <w:t>Pastikan lagi nanti setelah website dibangun</w:t>
      </w:r>
    </w:p>
  </w:comment>
  <w:comment w:id="43" w:author="kevin atha fathoni ramadha 2111013022" w:date="2026-09-25T21:49:00Z" w:initials="kafr2">
    <w:p w14:paraId="51BB0A12" w14:textId="400ADF9D" w:rsidR="00653FA1" w:rsidRDefault="00653FA1">
      <w:pPr>
        <w:pStyle w:val="CommentText"/>
      </w:pPr>
      <w:r>
        <w:rPr>
          <w:rStyle w:val="CommentReference"/>
        </w:rPr>
        <w:annotationRef/>
      </w:r>
      <w:r>
        <w:t>Tambahkan tabel datanya/grafik datanya dan rumus perhitungan serta dasar teorinya.</w:t>
      </w:r>
    </w:p>
  </w:comment>
  <w:comment w:id="44" w:author="kevin atha fathoni ramadha 2111013022" w:date="2026-09-25T21:51:00Z" w:initials="kafr2">
    <w:p w14:paraId="7C316033" w14:textId="775150BA" w:rsidR="00653FA1" w:rsidRDefault="00653FA1">
      <w:pPr>
        <w:pStyle w:val="CommentText"/>
      </w:pPr>
      <w:r>
        <w:rPr>
          <w:rStyle w:val="CommentReference"/>
        </w:rPr>
        <w:annotationRef/>
      </w:r>
      <w:r>
        <w:t>Tambhakan rumusnya</w:t>
      </w:r>
    </w:p>
  </w:comment>
  <w:comment w:id="45" w:author="kevin atha fathoni ramadha 2111013022" w:date="2026-09-25T21:52:00Z" w:initials="kafr2">
    <w:p w14:paraId="0592DD58" w14:textId="501A04DF" w:rsidR="00653FA1" w:rsidRDefault="00653FA1">
      <w:pPr>
        <w:pStyle w:val="CommentText"/>
      </w:pPr>
      <w:r>
        <w:rPr>
          <w:rStyle w:val="CommentReference"/>
        </w:rPr>
        <w:annotationRef/>
      </w:r>
      <w:r>
        <w:t>Jelaskan pula ini apa, dan dasar teorinya apa, dan tambahkan data hasil faktor sambungnya baik itu berupa tabel ataupun grafik.</w:t>
      </w:r>
    </w:p>
  </w:comment>
  <w:comment w:id="46" w:author="kevin atha fathoni ramadha 2111013022" w:date="2026-09-25T21:53:00Z" w:initials="kafr2">
    <w:p w14:paraId="1EEC3AF0" w14:textId="2511E9C1" w:rsidR="00F135CC" w:rsidRDefault="00F135CC">
      <w:pPr>
        <w:pStyle w:val="CommentText"/>
      </w:pPr>
      <w:r>
        <w:rPr>
          <w:rStyle w:val="CommentReference"/>
        </w:rPr>
        <w:annotationRef/>
      </w:r>
      <w:r>
        <w:t>Jelaskan terakit data lahan terbangun dari Statistik resmi negara dan kenapa kita mengambil luas lahan terbangun dari clas sbuilt di dynamic world. Sertakan juga rumus nya</w:t>
      </w:r>
    </w:p>
  </w:comment>
  <w:comment w:id="47" w:author="kevin atha fathoni ramadha 2111013022" w:date="2026-09-25T21:54:00Z" w:initials="kafr2">
    <w:p w14:paraId="3B4150A7" w14:textId="66D1BCF1" w:rsidR="00F135CC" w:rsidRDefault="00F135CC">
      <w:pPr>
        <w:pStyle w:val="CommentText"/>
      </w:pPr>
      <w:r>
        <w:rPr>
          <w:rStyle w:val="CommentReference"/>
        </w:rPr>
        <w:annotationRef/>
      </w:r>
      <w:r>
        <w:t>Ini apakah sebaiknya dihapus saja?</w:t>
      </w:r>
    </w:p>
  </w:comment>
  <w:comment w:id="48" w:author="kevin atha fathoni ramadha 2111013022" w:date="2026-09-25T21:54:00Z" w:initials="kafr2">
    <w:p w14:paraId="174A53A7" w14:textId="333181A6" w:rsidR="00F135CC" w:rsidRDefault="00F135CC">
      <w:pPr>
        <w:pStyle w:val="CommentText"/>
      </w:pPr>
      <w:r>
        <w:rPr>
          <w:rStyle w:val="CommentReference"/>
        </w:rPr>
        <w:annotationRef/>
      </w:r>
      <w:r>
        <w:t>Ini dasar teorinya apa dan rujukannya apa?</w:t>
      </w:r>
    </w:p>
  </w:comment>
  <w:comment w:id="49" w:author="kevin atha fathoni ramadha 2111013022" w:date="2026-09-25T21:57:00Z" w:initials="kafr2">
    <w:p w14:paraId="43DC4685" w14:textId="272F650E" w:rsidR="00F135CC" w:rsidRDefault="00F135CC">
      <w:pPr>
        <w:pStyle w:val="CommentText"/>
      </w:pPr>
      <w:r>
        <w:rPr>
          <w:rStyle w:val="CommentReference"/>
        </w:rPr>
        <w:annotationRef/>
      </w:r>
      <w:r>
        <w:t>Apakah sumbernya sudah tertera di subbab 3.4?</w:t>
      </w:r>
    </w:p>
  </w:comment>
  <w:comment w:id="50" w:author="kevin atha fathoni ramadha 2111013022" w:date="2026-09-25T21:57:00Z" w:initials="kafr2">
    <w:p w14:paraId="6044965C" w14:textId="5B32003C" w:rsidR="00F135CC" w:rsidRDefault="00F135CC">
      <w:pPr>
        <w:pStyle w:val="CommentText"/>
      </w:pPr>
      <w:r>
        <w:rPr>
          <w:rStyle w:val="CommentReference"/>
        </w:rPr>
        <w:annotationRef/>
      </w:r>
      <w:r>
        <w:t>Varibale apa saja dan rumus nya bagaimana, serta rujukan teorinya.</w:t>
      </w:r>
    </w:p>
  </w:comment>
  <w:comment w:id="51" w:author="kevin atha fathoni ramadha 2111013022" w:date="2026-09-25T21:58:00Z" w:initials="kafr2">
    <w:p w14:paraId="20612677" w14:textId="77777777" w:rsidR="00F135CC" w:rsidRDefault="00F135CC" w:rsidP="00F135CC">
      <w:pPr>
        <w:pStyle w:val="CommentText"/>
      </w:pPr>
      <w:r>
        <w:rPr>
          <w:rStyle w:val="CommentReference"/>
        </w:rPr>
        <w:annotationRef/>
      </w:r>
      <w:r>
        <w:t>Varibale apa saja dan rumus nya bagaimana, serta rujukan teorinya.</w:t>
      </w:r>
    </w:p>
    <w:p w14:paraId="283FEB6B" w14:textId="4A0D74C1" w:rsidR="00F135CC" w:rsidRDefault="00F135CC">
      <w:pPr>
        <w:pStyle w:val="CommentText"/>
      </w:pPr>
    </w:p>
  </w:comment>
  <w:comment w:id="52" w:author="kevin atha fathoni ramadha 2111013022" w:date="2026-09-25T21:59:00Z" w:initials="kafr2">
    <w:p w14:paraId="5381E43D" w14:textId="77777777" w:rsidR="00994C9F" w:rsidRDefault="00994C9F">
      <w:pPr>
        <w:pStyle w:val="CommentText"/>
        <w:numPr>
          <w:ilvl w:val="0"/>
          <w:numId w:val="13"/>
        </w:numPr>
      </w:pPr>
      <w:r>
        <w:rPr>
          <w:rStyle w:val="CommentReference"/>
        </w:rPr>
        <w:annotationRef/>
      </w:r>
      <w:r>
        <w:t>Ini jelaskan tahapannya utk tiap variabel, dan rujukannya, selain itu, kenapa pakai ndbi, bukannya kemarin jadinya  pakai DynamicWorld – Built?</w:t>
      </w:r>
    </w:p>
    <w:p w14:paraId="685BC700" w14:textId="77777777" w:rsidR="00994C9F" w:rsidRDefault="00994C9F">
      <w:pPr>
        <w:pStyle w:val="CommentText"/>
        <w:numPr>
          <w:ilvl w:val="0"/>
          <w:numId w:val="13"/>
        </w:numPr>
      </w:pPr>
      <w:r>
        <w:t>lalu utk ODTW juga dijelaskan</w:t>
      </w:r>
    </w:p>
    <w:p w14:paraId="036C8DBF" w14:textId="77777777" w:rsidR="00994C9F" w:rsidRDefault="00994C9F">
      <w:pPr>
        <w:pStyle w:val="CommentText"/>
        <w:numPr>
          <w:ilvl w:val="0"/>
          <w:numId w:val="13"/>
        </w:numPr>
      </w:pPr>
      <w:r>
        <w:t>jelaskan pula rumus pembentukan rumus regresinya</w:t>
      </w:r>
    </w:p>
    <w:p w14:paraId="17DEB5B6" w14:textId="77777777" w:rsidR="00994C9F" w:rsidRDefault="00994C9F">
      <w:pPr>
        <w:pStyle w:val="CommentText"/>
        <w:numPr>
          <w:ilvl w:val="0"/>
          <w:numId w:val="13"/>
        </w:numPr>
      </w:pPr>
      <w:r>
        <w:t>tampilkan data dan grafiknya</w:t>
      </w:r>
    </w:p>
    <w:p w14:paraId="43862D66" w14:textId="24096E24" w:rsidR="00994C9F" w:rsidRDefault="00994C9F">
      <w:pPr>
        <w:pStyle w:val="CommentText"/>
        <w:numPr>
          <w:ilvl w:val="0"/>
          <w:numId w:val="13"/>
        </w:numPr>
      </w:pPr>
      <w:r>
        <w:t>lalu jelaskan terkait uji koreksi lokal sebagai evaluasi pengambilan data dan sebagai justifikasi kalau data tsb layak dijadikan data input model.</w:t>
      </w:r>
    </w:p>
  </w:comment>
  <w:comment w:id="53" w:author="kevin atha fathoni ramadha 2111013022" w:date="2026-09-25T22:26:00Z" w:initials="kafr2">
    <w:p w14:paraId="497AE496" w14:textId="5F8640A4" w:rsidR="00B62983" w:rsidRDefault="00B62983">
      <w:pPr>
        <w:pStyle w:val="CommentText"/>
      </w:pPr>
      <w:r>
        <w:rPr>
          <w:rStyle w:val="CommentReference"/>
        </w:rPr>
        <w:annotationRef/>
      </w:r>
      <w:r>
        <w:t>Tabel nilai parameternya (kalo sudah ada diatas tidak usah)</w:t>
      </w:r>
    </w:p>
  </w:comment>
  <w:comment w:id="54" w:author="kevin atha fathoni ramadha 2111013022" w:date="2026-09-25T22:20:00Z" w:initials="kafr2">
    <w:p w14:paraId="6E62FBFC" w14:textId="6ACD5149" w:rsidR="00CF34A1" w:rsidRDefault="00CF34A1">
      <w:pPr>
        <w:pStyle w:val="CommentText"/>
      </w:pPr>
      <w:r>
        <w:rPr>
          <w:rStyle w:val="CommentReference"/>
        </w:rPr>
        <w:annotationRef/>
      </w:r>
      <w:r>
        <w:t>Jelaskan ini</w:t>
      </w:r>
    </w:p>
  </w:comment>
  <w:comment w:id="55" w:author="kevin atha fathoni ramadha 2111013022" w:date="2026-09-25T22:21:00Z" w:initials="kafr2">
    <w:p w14:paraId="61B45481" w14:textId="324E4E7B" w:rsidR="00CF34A1" w:rsidRDefault="00CF34A1">
      <w:pPr>
        <w:pStyle w:val="CommentText"/>
      </w:pPr>
      <w:r>
        <w:rPr>
          <w:rStyle w:val="CommentReference"/>
        </w:rPr>
        <w:annotationRef/>
      </w:r>
      <w:r>
        <w:t>Rincikan dibab III ini</w:t>
      </w:r>
    </w:p>
  </w:comment>
  <w:comment w:id="56" w:author="kevin atha fathoni ramadha 2111013022" w:date="2026-09-25T23:02:00Z" w:initials="kafr2">
    <w:p w14:paraId="67AC9D0C" w14:textId="5B53DC27" w:rsidR="00A70A9A" w:rsidRDefault="00A70A9A" w:rsidP="00A70A9A">
      <w:pPr>
        <w:pStyle w:val="CommentText"/>
      </w:pPr>
      <w:r>
        <w:rPr>
          <w:rStyle w:val="CommentReference"/>
        </w:rPr>
        <w:annotationRef/>
      </w:r>
      <w:r>
        <w:t>Ini jelaskan satu persatu seperti yang dilakukan diclaude</w:t>
      </w:r>
    </w:p>
  </w:comment>
  <w:comment w:id="57" w:author="kevin atha fathoni ramadha 2111013022" w:date="2026-09-25T23:02:00Z" w:initials="kafr2">
    <w:p w14:paraId="3B31ADD1" w14:textId="5C320E52" w:rsidR="00A70A9A" w:rsidRDefault="00A70A9A">
      <w:pPr>
        <w:pStyle w:val="CommentText"/>
      </w:pPr>
      <w:r>
        <w:rPr>
          <w:rStyle w:val="CommentReference"/>
        </w:rPr>
        <w:annotationRef/>
      </w:r>
      <w:r>
        <w:t>Tambahkan gambar screenshoot menu vensim.</w:t>
      </w:r>
    </w:p>
  </w:comment>
  <w:comment w:id="58" w:author="kevin atha fathoni ramadha 2111013022" w:date="2026-09-25T23:02:00Z" w:initials="kafr2">
    <w:p w14:paraId="075C4240" w14:textId="7B95FA6D" w:rsidR="00A70A9A" w:rsidRDefault="00A70A9A">
      <w:pPr>
        <w:pStyle w:val="CommentText"/>
      </w:pPr>
      <w:r>
        <w:rPr>
          <w:rStyle w:val="CommentReference"/>
        </w:rPr>
        <w:annotationRef/>
      </w:r>
      <w:r>
        <w:t>Jelaskan caranya dan rujukannya.</w:t>
      </w:r>
    </w:p>
  </w:comment>
  <w:comment w:id="59" w:author="kevin atha fathoni ramadha 2111013022" w:date="2026-09-25T23:03:00Z" w:initials="kafr2">
    <w:p w14:paraId="43B52C98" w14:textId="7C074153" w:rsidR="00A70A9A" w:rsidRDefault="00A70A9A">
      <w:pPr>
        <w:pStyle w:val="CommentText"/>
      </w:pPr>
      <w:r>
        <w:rPr>
          <w:rStyle w:val="CommentReference"/>
        </w:rPr>
        <w:annotationRef/>
      </w:r>
      <w:r>
        <w:t>Berikan rumusnya dan kriterianya jika ada.</w:t>
      </w:r>
    </w:p>
  </w:comment>
  <w:comment w:id="60" w:author="kevin atha fathoni ramadha 2111013022" w:date="2026-09-25T23:03:00Z" w:initials="kafr2">
    <w:p w14:paraId="3D621213" w14:textId="0078589E" w:rsidR="00A70A9A" w:rsidRDefault="00A70A9A">
      <w:pPr>
        <w:pStyle w:val="CommentText"/>
      </w:pPr>
      <w:r>
        <w:rPr>
          <w:rStyle w:val="CommentReference"/>
        </w:rPr>
        <w:annotationRef/>
      </w:r>
      <w:r>
        <w:t>Jelaskan rumus dan cara perhitungannya serta kasusnya.</w:t>
      </w:r>
    </w:p>
  </w:comment>
  <w:comment w:id="61" w:author="kevin atha fathoni ramadha 2111013022" w:date="2026-09-25T23:04:00Z" w:initials="kafr2">
    <w:p w14:paraId="23EC4A0A" w14:textId="3B9B79F8" w:rsidR="00A70A9A" w:rsidRDefault="00A70A9A">
      <w:pPr>
        <w:pStyle w:val="CommentText"/>
      </w:pPr>
      <w:r>
        <w:rPr>
          <w:rStyle w:val="CommentReference"/>
        </w:rPr>
        <w:annotationRef/>
      </w:r>
      <w:r>
        <w:t>Berikan tabel 17 kasus dengan hipotesisnya.</w:t>
      </w:r>
      <w:r>
        <w:br/>
      </w:r>
      <w:r>
        <w:br/>
        <w:t>jelaskan pula kriteria lolosnya.</w:t>
      </w:r>
    </w:p>
  </w:comment>
  <w:comment w:id="62" w:author="kevin atha fathoni ramadha 2111013022" w:date="2026-09-25T23:05:00Z" w:initials="kafr2">
    <w:p w14:paraId="56A2E201" w14:textId="75A4394B" w:rsidR="00A70A9A" w:rsidRDefault="00A70A9A">
      <w:pPr>
        <w:pStyle w:val="CommentText"/>
      </w:pPr>
      <w:r>
        <w:rPr>
          <w:rStyle w:val="CommentReference"/>
        </w:rPr>
        <w:annotationRef/>
      </w:r>
      <w:r>
        <w:t>Berapa rentangnya</w:t>
      </w:r>
    </w:p>
  </w:comment>
  <w:comment w:id="63" w:author="kevin atha fathoni ramadha 2111013022" w:date="2026-09-25T23:05:00Z" w:initials="kafr2">
    <w:p w14:paraId="3836F8AB" w14:textId="30F948F6" w:rsidR="00A70A9A" w:rsidRDefault="00A70A9A">
      <w:pPr>
        <w:pStyle w:val="CommentText"/>
      </w:pPr>
      <w:r>
        <w:rPr>
          <w:rStyle w:val="CommentReference"/>
        </w:rPr>
        <w:annotationRef/>
      </w:r>
      <w:r>
        <w:t>Ini berapa nilai ambangnya dan cara mementukan nilai ambangnya dari mana</w:t>
      </w:r>
    </w:p>
  </w:comment>
  <w:comment w:id="64" w:author="kevin atha fathoni ramadha 2111013022" w:date="2026-09-25T23:07:00Z" w:initials="kafr2">
    <w:p w14:paraId="7A994168" w14:textId="45626B86" w:rsidR="008917A0" w:rsidRDefault="008917A0">
      <w:pPr>
        <w:pStyle w:val="CommentText"/>
      </w:pPr>
      <w:r>
        <w:rPr>
          <w:rStyle w:val="CommentReference"/>
        </w:rPr>
        <w:annotationRef/>
      </w:r>
      <w:r>
        <w:t>Jelaskan rumus teknisnya</w:t>
      </w:r>
    </w:p>
  </w:comment>
  <w:comment w:id="65" w:author="kevin atha fathoni ramadha 2111013022" w:date="2026-09-25T23:09:00Z" w:initials="kafr2">
    <w:p w14:paraId="6BC3BDA2" w14:textId="47FC8D30" w:rsidR="008917A0" w:rsidRDefault="008917A0">
      <w:pPr>
        <w:pStyle w:val="CommentText"/>
      </w:pPr>
      <w:r>
        <w:rPr>
          <w:rStyle w:val="CommentReference"/>
        </w:rPr>
        <w:annotationRef/>
      </w:r>
      <w:r>
        <w:t>Jelaskan kenapa diperlukan dua bentuk itu, karena apa? Apakah karena karakteristik datanya?</w:t>
      </w:r>
    </w:p>
  </w:comment>
  <w:comment w:id="66" w:author="kevin atha fathoni ramadha 2111013022" w:date="2026-09-25T23:11:00Z" w:initials="kafr2">
    <w:p w14:paraId="08524DC6" w14:textId="350ADBAD" w:rsidR="008917A0" w:rsidRDefault="008917A0">
      <w:pPr>
        <w:pStyle w:val="CommentText"/>
      </w:pPr>
      <w:r>
        <w:rPr>
          <w:rStyle w:val="CommentReference"/>
        </w:rPr>
        <w:annotationRef/>
      </w:r>
      <w:r>
        <w:t>Kenapa 2019 mulainya? Jelaskan secara rinci</w:t>
      </w:r>
    </w:p>
  </w:comment>
  <w:comment w:id="67" w:author="kevin atha fathoni ramadha 2111013022" w:date="2026-09-25T23:12:00Z" w:initials="kafr2">
    <w:p w14:paraId="3B34FE86" w14:textId="2278AFB0" w:rsidR="003565FF" w:rsidRDefault="003565FF">
      <w:pPr>
        <w:pStyle w:val="CommentText"/>
      </w:pPr>
      <w:r>
        <w:rPr>
          <w:rStyle w:val="CommentReference"/>
        </w:rPr>
        <w:annotationRef/>
      </w:r>
      <w:r>
        <w:t>Jelaskan gunanya untuk apa dan kenapa perlu</w:t>
      </w:r>
    </w:p>
  </w:comment>
  <w:comment w:id="68" w:author="kevin atha fathoni ramadha 2111013022" w:date="2026-09-25T23:11:00Z" w:initials="kafr2">
    <w:p w14:paraId="7C9A499F" w14:textId="7A6BA8AD" w:rsidR="008917A0" w:rsidRDefault="008917A0">
      <w:pPr>
        <w:pStyle w:val="CommentText"/>
      </w:pPr>
      <w:r>
        <w:rPr>
          <w:rStyle w:val="CommentReference"/>
        </w:rPr>
        <w:annotationRef/>
      </w:r>
      <w:r>
        <w:t>Masukan rumus yang benar dengan equation dan template dri buku skripsi</w:t>
      </w:r>
    </w:p>
  </w:comment>
  <w:comment w:id="69" w:author="kevin atha fathoni ramadha 2111013022" w:date="2026-09-25T23:13:00Z" w:initials="kafr2">
    <w:p w14:paraId="5562DB79" w14:textId="0ADCA4B0" w:rsidR="003565FF" w:rsidRDefault="003565FF">
      <w:pPr>
        <w:pStyle w:val="CommentText"/>
      </w:pPr>
      <w:r>
        <w:rPr>
          <w:rStyle w:val="CommentReference"/>
        </w:rPr>
        <w:annotationRef/>
      </w:r>
      <w:r>
        <w:t>Buat dalam format sitasi</w:t>
      </w:r>
    </w:p>
  </w:comment>
  <w:comment w:id="70" w:author="kevin atha fathoni ramadha 2111013022" w:date="2026-09-25T23:13:00Z" w:initials="kafr2">
    <w:p w14:paraId="311810BC" w14:textId="2C1A0EB5" w:rsidR="003565FF" w:rsidRDefault="003565FF" w:rsidP="003565FF">
      <w:pPr>
        <w:pStyle w:val="CommentText"/>
      </w:pPr>
      <w:r>
        <w:rPr>
          <w:rStyle w:val="CommentReference"/>
        </w:rPr>
        <w:annotationRef/>
      </w:r>
      <w:r>
        <w:t>Rumusnya lampirkan dan fungsinya apa</w:t>
      </w:r>
    </w:p>
    <w:p w14:paraId="4DA697D4" w14:textId="0346C668" w:rsidR="003565FF" w:rsidRDefault="003565FF">
      <w:pPr>
        <w:pStyle w:val="CommentText"/>
      </w:pPr>
    </w:p>
  </w:comment>
  <w:comment w:id="71" w:author="kevin atha fathoni ramadha 2111013022" w:date="2026-09-25T23:14:00Z" w:initials="kafr2">
    <w:p w14:paraId="3D39533D" w14:textId="64E18454" w:rsidR="003565FF" w:rsidRDefault="003565FF">
      <w:pPr>
        <w:pStyle w:val="CommentText"/>
      </w:pPr>
      <w:r>
        <w:rPr>
          <w:rStyle w:val="CommentReference"/>
        </w:rPr>
        <w:annotationRef/>
      </w:r>
      <w:r>
        <w:t>Rumusnya lampirkan dan fungsinya apa</w:t>
      </w:r>
    </w:p>
  </w:comment>
  <w:comment w:id="72" w:author="kevin atha fathoni ramadha 2111013022" w:date="2026-09-25T23:14:00Z" w:initials="kafr2">
    <w:p w14:paraId="7EB30314" w14:textId="7E3CCECD" w:rsidR="003565FF" w:rsidRDefault="003565FF">
      <w:pPr>
        <w:pStyle w:val="CommentText"/>
      </w:pPr>
      <w:r>
        <w:rPr>
          <w:rStyle w:val="CommentReference"/>
        </w:rPr>
        <w:annotationRef/>
      </w:r>
      <w:r>
        <w:t>Apa yang di maskud galat sistematis itu dijelaskan</w:t>
      </w:r>
    </w:p>
  </w:comment>
  <w:comment w:id="73" w:author="kevin atha fathoni ramadha 2111013022" w:date="2026-09-25T23:15:00Z" w:initials="kafr2">
    <w:p w14:paraId="7DD69304" w14:textId="3AFF6D7A" w:rsidR="003565FF" w:rsidRDefault="003565FF">
      <w:pPr>
        <w:pStyle w:val="CommentText"/>
      </w:pPr>
      <w:r>
        <w:rPr>
          <w:rStyle w:val="CommentReference"/>
        </w:rPr>
        <w:annotationRef/>
      </w:r>
      <w:r>
        <w:t>Lampirkan rumusnya dan fungsinya apa?</w:t>
      </w:r>
    </w:p>
  </w:comment>
  <w:comment w:id="74" w:author="kevin atha fathoni ramadha 2111013022" w:date="2026-09-25T23:16:00Z" w:initials="kafr2">
    <w:p w14:paraId="7417B876" w14:textId="455DFC7B" w:rsidR="003565FF" w:rsidRDefault="003565FF">
      <w:pPr>
        <w:pStyle w:val="CommentText"/>
      </w:pPr>
      <w:r>
        <w:rPr>
          <w:rStyle w:val="CommentReference"/>
        </w:rPr>
        <w:annotationRef/>
      </w:r>
      <w:r>
        <w:t>Jelaskan kriteria nilainya</w:t>
      </w:r>
    </w:p>
  </w:comment>
  <w:comment w:id="75" w:author="kevin atha fathoni ramadha 2111013022" w:date="2026-09-25T23:16:00Z" w:initials="kafr2">
    <w:p w14:paraId="41ABCB88" w14:textId="51B4CDFE" w:rsidR="003565FF" w:rsidRDefault="003565FF">
      <w:pPr>
        <w:pStyle w:val="CommentText"/>
      </w:pPr>
      <w:r>
        <w:rPr>
          <w:rStyle w:val="CommentReference"/>
        </w:rPr>
        <w:annotationRef/>
      </w:r>
      <w:r>
        <w:t>Apa itu diagnosis gunanya apa?</w:t>
      </w:r>
    </w:p>
  </w:comment>
  <w:comment w:id="76" w:author="kevin atha fathoni ramadha 2111013022" w:date="2026-09-25T23:17:00Z" w:initials="kafr2">
    <w:p w14:paraId="3548EFA7" w14:textId="5CA8B7F7" w:rsidR="009C1EA4" w:rsidRDefault="009C1EA4" w:rsidP="009C1EA4">
      <w:pPr>
        <w:pStyle w:val="CommentText"/>
      </w:pPr>
      <w:r>
        <w:rPr>
          <w:rStyle w:val="CommentReference"/>
        </w:rPr>
        <w:annotationRef/>
      </w:r>
      <w:r>
        <w:t>Jelaskan fungsi nya apa dan tujuannya apa? Dan apa itu U1-U3 utk melihat apa?</w:t>
      </w:r>
      <w:r>
        <w:br/>
      </w:r>
      <w:r>
        <w:br/>
        <w:t>rumusnya juga apa</w:t>
      </w:r>
    </w:p>
  </w:comment>
  <w:comment w:id="77" w:author="kevin atha fathoni ramadha 2111013022" w:date="2026-09-25T23:18:00Z" w:initials="kafr2">
    <w:p w14:paraId="3399EE26" w14:textId="14015165" w:rsidR="009C1EA4" w:rsidRDefault="009C1EA4">
      <w:pPr>
        <w:pStyle w:val="CommentText"/>
      </w:pPr>
      <w:r>
        <w:rPr>
          <w:rStyle w:val="CommentReference"/>
        </w:rPr>
        <w:annotationRef/>
      </w:r>
      <w:r>
        <w:t>Jelaskan apa itu sumber diluar parameter?</w:t>
      </w:r>
    </w:p>
  </w:comment>
  <w:comment w:id="78" w:author="kevin atha fathoni ramadha 2111013022" w:date="2026-09-25T23:18:00Z" w:initials="kafr2">
    <w:p w14:paraId="119C41D2" w14:textId="24FA4515" w:rsidR="009C1EA4" w:rsidRDefault="009C1EA4">
      <w:pPr>
        <w:pStyle w:val="CommentText"/>
      </w:pPr>
      <w:r>
        <w:rPr>
          <w:rStyle w:val="CommentReference"/>
        </w:rPr>
        <w:annotationRef/>
      </w:r>
      <w:r>
        <w:t>Sumbernya dari mana?</w:t>
      </w:r>
    </w:p>
  </w:comment>
  <w:comment w:id="79" w:author="kevin atha fathoni ramadha 2111013022" w:date="2026-09-25T23:22:00Z" w:initials="kafr2">
    <w:p w14:paraId="42B0D66A" w14:textId="63BDE29C" w:rsidR="0098748E" w:rsidRDefault="0098748E">
      <w:pPr>
        <w:pStyle w:val="CommentText"/>
      </w:pPr>
      <w:r>
        <w:rPr>
          <w:rStyle w:val="CommentReference"/>
        </w:rPr>
        <w:annotationRef/>
      </w:r>
      <w:r>
        <w:t>Ini jelaskan rumus atau tahap detailnya.</w:t>
      </w:r>
    </w:p>
  </w:comment>
  <w:comment w:id="80" w:author="kevin atha fathoni ramadha 2111013022" w:date="2026-09-25T23:23:00Z" w:initials="kafr2">
    <w:p w14:paraId="06AB6C31" w14:textId="075C8404" w:rsidR="0098748E" w:rsidRDefault="0098748E" w:rsidP="0098748E">
      <w:pPr>
        <w:pStyle w:val="CommentText"/>
      </w:pPr>
      <w:r>
        <w:rPr>
          <w:rStyle w:val="CommentReference"/>
        </w:rPr>
        <w:annotationRef/>
      </w:r>
      <w:r>
        <w:t>Ini rumusnya apa (NRMSE)</w:t>
      </w:r>
    </w:p>
  </w:comment>
  <w:comment w:id="81" w:author="kevin atha fathoni ramadha 2111013022" w:date="2026-09-26T08:29:00Z" w:initials="kafr2">
    <w:p w14:paraId="4FEFE1DF" w14:textId="6B226E84" w:rsidR="003B1292" w:rsidRDefault="003B1292">
      <w:pPr>
        <w:pStyle w:val="CommentText"/>
      </w:pPr>
      <w:r>
        <w:rPr>
          <w:rStyle w:val="CommentReference"/>
        </w:rPr>
        <w:annotationRef/>
      </w:r>
      <w:r>
        <w:t>Benerkan penulisannya</w:t>
      </w:r>
    </w:p>
  </w:comment>
  <w:comment w:id="82" w:author="kevin atha fathoni ramadha 2111013022" w:date="2026-09-25T23:26:00Z" w:initials="kafr2">
    <w:p w14:paraId="034132B2" w14:textId="090904AD" w:rsidR="0098748E" w:rsidRDefault="0098748E">
      <w:pPr>
        <w:pStyle w:val="CommentText"/>
      </w:pPr>
      <w:r>
        <w:rPr>
          <w:rStyle w:val="CommentReference"/>
        </w:rPr>
        <w:annotationRef/>
      </w:r>
      <w:r>
        <w:t>Apa yang dimaksud dekomposisi jelaskan, dan apa yang dimaksud dengan fungsi tujuan juga dibahas.</w:t>
      </w:r>
    </w:p>
  </w:comment>
  <w:comment w:id="84" w:author="kevin atha fathoni ramadha 2111013022" w:date="2026-09-25T23:29:00Z" w:initials="kafr2">
    <w:p w14:paraId="7F724C4F" w14:textId="09EE1C17" w:rsidR="00F40DA7" w:rsidRDefault="00F40DA7">
      <w:pPr>
        <w:pStyle w:val="CommentText"/>
      </w:pPr>
      <w:r>
        <w:rPr>
          <w:rStyle w:val="CommentReference"/>
        </w:rPr>
        <w:annotationRef/>
      </w:r>
      <w:r>
        <w:t>Perbaikan tidak material maksudnya apa?</w:t>
      </w:r>
    </w:p>
  </w:comment>
  <w:comment w:id="83" w:author="kevin atha fathoni ramadha 2111013022" w:date="2026-09-25T23:28:00Z" w:initials="kafr2">
    <w:p w14:paraId="6A748EB3" w14:textId="05C55C4B" w:rsidR="00F40DA7" w:rsidRDefault="00F40DA7">
      <w:pPr>
        <w:pStyle w:val="CommentText"/>
      </w:pPr>
      <w:r>
        <w:rPr>
          <w:rStyle w:val="CommentReference"/>
        </w:rPr>
        <w:annotationRef/>
      </w:r>
      <w:r>
        <w:t>Ini apa ada rumusnya? Dan jabarkan aturan dan dasar aturan ketentuan tsb</w:t>
      </w:r>
    </w:p>
  </w:comment>
  <w:comment w:id="85" w:author="kevin atha fathoni ramadha 2111013022" w:date="2026-09-25T23:29:00Z" w:initials="kafr2">
    <w:p w14:paraId="57501053" w14:textId="02649459" w:rsidR="00F40DA7" w:rsidRDefault="00F40DA7">
      <w:pPr>
        <w:pStyle w:val="CommentText"/>
      </w:pPr>
      <w:r>
        <w:rPr>
          <w:rStyle w:val="CommentReference"/>
        </w:rPr>
        <w:annotationRef/>
      </w:r>
      <w:r>
        <w:t>Apa itu signal diagnostik dan bagaimana proses pemeriksaan rentang, data, dan struktur, jika ada rumus lampirkan.</w:t>
      </w:r>
    </w:p>
  </w:comment>
  <w:comment w:id="86" w:author="kevin atha fathoni ramadha 2111013022" w:date="2026-09-25T23:30:00Z" w:initials="kafr2">
    <w:p w14:paraId="679BC7A9" w14:textId="3B8194B0" w:rsidR="00F40DA7" w:rsidRDefault="00F40DA7">
      <w:pPr>
        <w:pStyle w:val="CommentText"/>
      </w:pPr>
      <w:r>
        <w:rPr>
          <w:rStyle w:val="CommentReference"/>
        </w:rPr>
        <w:annotationRef/>
      </w:r>
      <w:r>
        <w:t>Dasarnya apa?</w:t>
      </w:r>
    </w:p>
  </w:comment>
  <w:comment w:id="87" w:author="kevin atha fathoni ramadha 2111013022" w:date="2026-09-26T08:24:00Z" w:initials="kafr2">
    <w:p w14:paraId="661FBC6F" w14:textId="7BE3B781" w:rsidR="003B1292" w:rsidRDefault="003B1292">
      <w:pPr>
        <w:pStyle w:val="CommentText"/>
      </w:pPr>
      <w:r>
        <w:rPr>
          <w:rStyle w:val="CommentReference"/>
        </w:rPr>
        <w:annotationRef/>
      </w:r>
      <w:r>
        <w:t>Ini jelaskan ujiny bagaimana dan tampilkan hasuk berupa tabel nya atau grafik jika ada</w:t>
      </w:r>
    </w:p>
  </w:comment>
  <w:comment w:id="88" w:author="kevin atha fathoni ramadha 2111013022" w:date="2026-09-26T08:26:00Z" w:initials="kafr2">
    <w:p w14:paraId="6A03CF3D" w14:textId="2A27546E" w:rsidR="003B1292" w:rsidRDefault="003B1292">
      <w:pPr>
        <w:pStyle w:val="CommentText"/>
      </w:pPr>
      <w:r>
        <w:rPr>
          <w:rStyle w:val="CommentReference"/>
        </w:rPr>
        <w:annotationRef/>
      </w:r>
      <w:r>
        <w:t>Ini apa maksudnya?</w:t>
      </w:r>
    </w:p>
  </w:comment>
  <w:comment w:id="89" w:author="kevin atha fathoni ramadha 2111013022" w:date="2026-09-26T14:40:00Z" w:initials="kafr2">
    <w:p w14:paraId="26732540" w14:textId="0CBB760B" w:rsidR="00A079A6" w:rsidRDefault="00A079A6" w:rsidP="00A079A6">
      <w:pPr>
        <w:pStyle w:val="CommentText"/>
      </w:pPr>
      <w:r>
        <w:rPr>
          <w:rStyle w:val="CommentReference"/>
        </w:rPr>
        <w:annotationRef/>
      </w:r>
      <w:r>
        <w:t>Tambahkan variabel apa saja yang di ubah</w:t>
      </w:r>
    </w:p>
  </w:comment>
  <w:comment w:id="90" w:author="kevin atha fathoni ramadha 2111013022" w:date="2026-09-26T14:41:00Z" w:initials="kafr2">
    <w:p w14:paraId="0EAC2977" w14:textId="05FED4CB" w:rsidR="00A079A6" w:rsidRDefault="00A079A6">
      <w:pPr>
        <w:pStyle w:val="CommentText"/>
      </w:pPr>
      <w:r>
        <w:rPr>
          <w:rStyle w:val="CommentReference"/>
        </w:rPr>
        <w:annotationRef/>
      </w:r>
      <w:r>
        <w:t>Ini juga apa saja</w:t>
      </w:r>
    </w:p>
  </w:comment>
  <w:comment w:id="91" w:author="kevin atha fathoni ramadha 2111013022" w:date="2026-09-26T14:41:00Z" w:initials="kafr2">
    <w:p w14:paraId="1C3629F8" w14:textId="68D7C6A6" w:rsidR="00A079A6" w:rsidRDefault="00A079A6">
      <w:pPr>
        <w:pStyle w:val="CommentText"/>
      </w:pPr>
      <w:r>
        <w:rPr>
          <w:rStyle w:val="CommentReference"/>
        </w:rPr>
        <w:annotationRef/>
      </w:r>
      <w:r>
        <w:t>Ini bagaimana maksudnya?</w:t>
      </w:r>
    </w:p>
  </w:comment>
  <w:comment w:id="92" w:author="kevin atha fathoni ramadha 2111013022" w:date="2026-09-26T14:42:00Z" w:initials="kafr2">
    <w:p w14:paraId="38ECB1E3" w14:textId="1C923846" w:rsidR="00A079A6" w:rsidRDefault="00A079A6">
      <w:pPr>
        <w:pStyle w:val="CommentText"/>
      </w:pPr>
      <w:r>
        <w:rPr>
          <w:rStyle w:val="CommentReference"/>
        </w:rPr>
        <w:annotationRef/>
      </w:r>
      <w:r>
        <w:t>Kenapa dipilih ini</w:t>
      </w:r>
    </w:p>
  </w:comment>
  <w:comment w:id="93" w:author="kevin atha fathoni ramadha 2111013022" w:date="2026-09-26T14:43:00Z" w:initials="kafr2">
    <w:p w14:paraId="3085A574" w14:textId="055DB3B1" w:rsidR="00A079A6" w:rsidRDefault="00A079A6">
      <w:pPr>
        <w:pStyle w:val="CommentText"/>
      </w:pPr>
      <w:r>
        <w:rPr>
          <w:rStyle w:val="CommentReference"/>
        </w:rPr>
        <w:annotationRef/>
      </w:r>
      <w:r>
        <w:t>Ini peraturannya apa saja</w:t>
      </w:r>
    </w:p>
  </w:comment>
  <w:comment w:id="94" w:author="kevin atha fathoni ramadha 2111013022" w:date="2026-09-26T14:43:00Z" w:initials="kafr2">
    <w:p w14:paraId="76C33E13" w14:textId="729F3D0D" w:rsidR="00A079A6" w:rsidRDefault="00A079A6">
      <w:pPr>
        <w:pStyle w:val="CommentText"/>
      </w:pPr>
      <w:r>
        <w:rPr>
          <w:rStyle w:val="CommentReference"/>
        </w:rPr>
        <w:annotationRef/>
      </w:r>
      <w:r>
        <w:t>Apa saja contohnya</w:t>
      </w:r>
    </w:p>
  </w:comment>
  <w:comment w:id="95" w:author="kevin atha fathoni ramadha 2111013022" w:date="2026-09-26T14:46:00Z" w:initials="kafr2">
    <w:p w14:paraId="0BE72612" w14:textId="42838117" w:rsidR="007C5F12" w:rsidRDefault="007C5F12">
      <w:pPr>
        <w:pStyle w:val="CommentText"/>
      </w:pPr>
      <w:r>
        <w:rPr>
          <w:rStyle w:val="CommentReference"/>
        </w:rPr>
        <w:annotationRef/>
      </w:r>
      <w:r>
        <w:t>Apa yang dimaksud dengan tingkat paket</w:t>
      </w:r>
    </w:p>
  </w:comment>
  <w:comment w:id="96" w:author="kevin atha fathoni ramadha 2111013022" w:date="2026-09-26T14:46:00Z" w:initials="kafr2">
    <w:p w14:paraId="49FC1484" w14:textId="18339D4B" w:rsidR="007C5F12" w:rsidRDefault="007C5F12">
      <w:pPr>
        <w:pStyle w:val="CommentText"/>
      </w:pPr>
      <w:r>
        <w:rPr>
          <w:rStyle w:val="CommentReference"/>
        </w:rPr>
        <w:annotationRef/>
      </w:r>
      <w:r>
        <w:t>Atribusi kontribusi itu maksudnya gimana</w:t>
      </w:r>
    </w:p>
  </w:comment>
  <w:comment w:id="97" w:author="kevin atha fathoni ramadha 2111013022" w:date="2026-09-26T14:47:00Z" w:initials="kafr2">
    <w:p w14:paraId="0F25F501" w14:textId="5DA02831" w:rsidR="007C5F12" w:rsidRDefault="007C5F12">
      <w:pPr>
        <w:pStyle w:val="CommentText"/>
      </w:pPr>
      <w:r>
        <w:rPr>
          <w:rStyle w:val="CommentReference"/>
        </w:rPr>
        <w:annotationRef/>
      </w:r>
      <w:r>
        <w:t>Fungsinya untuk apa</w:t>
      </w:r>
    </w:p>
  </w:comment>
  <w:comment w:id="98" w:author="kevin atha fathoni ramadha 2111013022" w:date="2026-09-26T14:47:00Z" w:initials="kafr2">
    <w:p w14:paraId="3EBA48F3" w14:textId="42519228" w:rsidR="007C5F12" w:rsidRDefault="007C5F12">
      <w:pPr>
        <w:pStyle w:val="CommentText"/>
      </w:pPr>
      <w:r>
        <w:rPr>
          <w:rStyle w:val="CommentReference"/>
        </w:rPr>
        <w:annotationRef/>
      </w:r>
      <w:r>
        <w:t>Nanti coba dibandingkan sama sasaran kerja pemerintah</w:t>
      </w:r>
    </w:p>
  </w:comment>
  <w:comment w:id="99" w:author="kevin atha fathoni ramadha 2111013022" w:date="2026-09-26T14:49:00Z" w:initials="kafr2">
    <w:p w14:paraId="326808D6" w14:textId="02C3DA4D" w:rsidR="007C5F12" w:rsidRDefault="007C5F12">
      <w:pPr>
        <w:pStyle w:val="CommentText"/>
      </w:pPr>
      <w:r>
        <w:rPr>
          <w:rStyle w:val="CommentReference"/>
        </w:rPr>
        <w:annotationRef/>
      </w:r>
      <w:r>
        <w:t>Ini berdasarkan apa keputusannya</w:t>
      </w:r>
    </w:p>
  </w:comment>
  <w:comment w:id="100" w:author="kevin atha fathoni ramadha 2111013022" w:date="2026-09-26T14:49:00Z" w:initials="kafr2">
    <w:p w14:paraId="2E9A60D7" w14:textId="1C7559F3" w:rsidR="007C5F12" w:rsidRDefault="007C5F12">
      <w:pPr>
        <w:pStyle w:val="CommentText"/>
      </w:pPr>
      <w:r>
        <w:rPr>
          <w:rStyle w:val="CommentReference"/>
        </w:rPr>
        <w:annotationRef/>
      </w:r>
      <w:r>
        <w:t>Jelaskan penentuan arah interpretasi dan ambanganya penentuannya dari mana</w:t>
      </w:r>
    </w:p>
  </w:comment>
  <w:comment w:id="101" w:author="kevin atha fathoni ramadha 2111013022" w:date="2026-09-26T14:51:00Z" w:initials="kafr2">
    <w:p w14:paraId="2A23CD90" w14:textId="2D63A26A" w:rsidR="00E924DB" w:rsidRDefault="00E924DB">
      <w:pPr>
        <w:pStyle w:val="CommentText"/>
      </w:pPr>
      <w:r>
        <w:rPr>
          <w:rStyle w:val="CommentReference"/>
        </w:rPr>
        <w:annotationRef/>
      </w:r>
      <w:r>
        <w:t>Jelaskan poinnya dimana</w:t>
      </w:r>
    </w:p>
  </w:comment>
  <w:comment w:id="102" w:author="kevin atha fathoni ramadha 2111013022" w:date="2026-09-26T14:51:00Z" w:initials="kafr2">
    <w:p w14:paraId="625A91A0" w14:textId="24214B38" w:rsidR="00E924DB" w:rsidRDefault="00E924DB">
      <w:pPr>
        <w:pStyle w:val="CommentText"/>
      </w:pPr>
      <w:r>
        <w:rPr>
          <w:rStyle w:val="CommentReference"/>
        </w:rPr>
        <w:annotationRef/>
      </w:r>
      <w:r>
        <w:t>Ini maksudnya gimana</w:t>
      </w:r>
    </w:p>
  </w:comment>
  <w:comment w:id="103" w:author="kevin atha fathoni ramadha 2111013022" w:date="2026-09-26T14:53:00Z" w:initials="kafr2">
    <w:p w14:paraId="2C4F5EC3" w14:textId="103BF088" w:rsidR="00E924DB" w:rsidRDefault="00E924DB">
      <w:pPr>
        <w:pStyle w:val="CommentText"/>
      </w:pPr>
      <w:r>
        <w:rPr>
          <w:rStyle w:val="CommentReference"/>
        </w:rPr>
        <w:annotationRef/>
      </w:r>
      <w:r>
        <w:t>Kenapa?</w:t>
      </w:r>
    </w:p>
  </w:comment>
  <w:comment w:id="104" w:author="kevin atha fathoni ramadha 2111013022" w:date="2026-09-26T14:54:00Z" w:initials="kafr2">
    <w:p w14:paraId="66875C1C" w14:textId="2990DBA9" w:rsidR="00E924DB" w:rsidRDefault="00E924DB">
      <w:pPr>
        <w:pStyle w:val="CommentText"/>
      </w:pPr>
      <w:r>
        <w:rPr>
          <w:rStyle w:val="CommentReference"/>
        </w:rPr>
        <w:annotationRef/>
      </w:r>
      <w:r>
        <w:t>Ini maksudnya gimana</w:t>
      </w:r>
    </w:p>
  </w:comment>
  <w:comment w:id="105" w:author="kevin atha fathoni ramadha 2111013022" w:date="2026-09-26T14:55:00Z" w:initials="kafr2">
    <w:p w14:paraId="1A8AD937" w14:textId="4A63183A" w:rsidR="00E924DB" w:rsidRDefault="00E924DB">
      <w:pPr>
        <w:pStyle w:val="CommentText"/>
      </w:pPr>
      <w:r>
        <w:rPr>
          <w:rStyle w:val="CommentReference"/>
        </w:rPr>
        <w:annotationRef/>
      </w:r>
      <w:r>
        <w:t>Berikan detail kondisiny apa saja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FCAF4D7" w15:done="0"/>
  <w15:commentEx w15:paraId="3E6F66DA" w15:done="0"/>
  <w15:commentEx w15:paraId="5FFCD503" w15:done="0"/>
  <w15:commentEx w15:paraId="01B7375F" w15:done="0"/>
  <w15:commentEx w15:paraId="609D09F1" w15:done="0"/>
  <w15:commentEx w15:paraId="6FE8BD42" w15:done="0"/>
  <w15:commentEx w15:paraId="3D9800AC" w15:done="0"/>
  <w15:commentEx w15:paraId="51BB0A12" w15:done="0"/>
  <w15:commentEx w15:paraId="7C316033" w15:done="0"/>
  <w15:commentEx w15:paraId="0592DD58" w15:done="0"/>
  <w15:commentEx w15:paraId="1EEC3AF0" w15:done="0"/>
  <w15:commentEx w15:paraId="3B4150A7" w15:done="0"/>
  <w15:commentEx w15:paraId="174A53A7" w15:done="0"/>
  <w15:commentEx w15:paraId="43DC4685" w15:done="0"/>
  <w15:commentEx w15:paraId="6044965C" w15:done="0"/>
  <w15:commentEx w15:paraId="283FEB6B" w15:done="0"/>
  <w15:commentEx w15:paraId="43862D66" w15:done="0"/>
  <w15:commentEx w15:paraId="497AE496" w15:done="0"/>
  <w15:commentEx w15:paraId="6E62FBFC" w15:done="0"/>
  <w15:commentEx w15:paraId="61B45481" w15:done="0"/>
  <w15:commentEx w15:paraId="67AC9D0C" w15:done="0"/>
  <w15:commentEx w15:paraId="3B31ADD1" w15:done="0"/>
  <w15:commentEx w15:paraId="075C4240" w15:done="0"/>
  <w15:commentEx w15:paraId="43B52C98" w15:done="0"/>
  <w15:commentEx w15:paraId="3D621213" w15:done="0"/>
  <w15:commentEx w15:paraId="23EC4A0A" w15:done="0"/>
  <w15:commentEx w15:paraId="56A2E201" w15:done="0"/>
  <w15:commentEx w15:paraId="3836F8AB" w15:done="0"/>
  <w15:commentEx w15:paraId="7A994168" w15:done="0"/>
  <w15:commentEx w15:paraId="6BC3BDA2" w15:done="0"/>
  <w15:commentEx w15:paraId="08524DC6" w15:done="0"/>
  <w15:commentEx w15:paraId="3B34FE86" w15:done="0"/>
  <w15:commentEx w15:paraId="7C9A499F" w15:done="0"/>
  <w15:commentEx w15:paraId="5562DB79" w15:done="0"/>
  <w15:commentEx w15:paraId="4DA697D4" w15:done="0"/>
  <w15:commentEx w15:paraId="3D39533D" w15:done="0"/>
  <w15:commentEx w15:paraId="7EB30314" w15:done="0"/>
  <w15:commentEx w15:paraId="7DD69304" w15:done="0"/>
  <w15:commentEx w15:paraId="7417B876" w15:done="0"/>
  <w15:commentEx w15:paraId="41ABCB88" w15:done="0"/>
  <w15:commentEx w15:paraId="3548EFA7" w15:done="0"/>
  <w15:commentEx w15:paraId="3399EE26" w15:done="0"/>
  <w15:commentEx w15:paraId="119C41D2" w15:done="0"/>
  <w15:commentEx w15:paraId="42B0D66A" w15:done="0"/>
  <w15:commentEx w15:paraId="06AB6C31" w15:done="0"/>
  <w15:commentEx w15:paraId="4FEFE1DF" w15:done="0"/>
  <w15:commentEx w15:paraId="034132B2" w15:done="0"/>
  <w15:commentEx w15:paraId="7F724C4F" w15:done="0"/>
  <w15:commentEx w15:paraId="6A748EB3" w15:done="0"/>
  <w15:commentEx w15:paraId="57501053" w15:done="0"/>
  <w15:commentEx w15:paraId="679BC7A9" w15:done="0"/>
  <w15:commentEx w15:paraId="661FBC6F" w15:done="0"/>
  <w15:commentEx w15:paraId="6A03CF3D" w15:done="0"/>
  <w15:commentEx w15:paraId="26732540" w15:done="0"/>
  <w15:commentEx w15:paraId="0EAC2977" w15:done="0"/>
  <w15:commentEx w15:paraId="1C3629F8" w15:done="0"/>
  <w15:commentEx w15:paraId="38ECB1E3" w15:done="0"/>
  <w15:commentEx w15:paraId="3085A574" w15:done="0"/>
  <w15:commentEx w15:paraId="76C33E13" w15:done="0"/>
  <w15:commentEx w15:paraId="0BE72612" w15:done="0"/>
  <w15:commentEx w15:paraId="49FC1484" w15:done="0"/>
  <w15:commentEx w15:paraId="0F25F501" w15:done="0"/>
  <w15:commentEx w15:paraId="3EBA48F3" w15:done="0"/>
  <w15:commentEx w15:paraId="326808D6" w15:done="0"/>
  <w15:commentEx w15:paraId="2E9A60D7" w15:done="0"/>
  <w15:commentEx w15:paraId="2A23CD90" w15:done="0"/>
  <w15:commentEx w15:paraId="625A91A0" w15:done="0"/>
  <w15:commentEx w15:paraId="2C4F5EC3" w15:done="0"/>
  <w15:commentEx w15:paraId="66875C1C" w15:done="0"/>
  <w15:commentEx w15:paraId="1A8AD9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5C88BAA" w16cex:dateUtc="2026-09-25T15:16:00Z"/>
  <w16cex:commentExtensible w16cex:durableId="2083C075" w16cex:dateUtc="2026-09-25T14:47:00Z"/>
  <w16cex:commentExtensible w16cex:durableId="6C1C842E" w16cex:dateUtc="2026-09-25T13:50:00Z"/>
  <w16cex:commentExtensible w16cex:durableId="58B31593" w16cex:dateUtc="2026-09-25T13:51:00Z"/>
  <w16cex:commentExtensible w16cex:durableId="2A98A8E7" w16cex:dateUtc="2026-09-25T14:21:00Z"/>
  <w16cex:commentExtensible w16cex:durableId="4DB3D9E3" w16cex:dateUtc="2026-09-25T14:25:00Z"/>
  <w16cex:commentExtensible w16cex:durableId="73B104E3" w16cex:dateUtc="2026-09-25T14:27:00Z"/>
  <w16cex:commentExtensible w16cex:durableId="347047D9" w16cex:dateUtc="2026-09-25T14:49:00Z"/>
  <w16cex:commentExtensible w16cex:durableId="6A4ADB33" w16cex:dateUtc="2026-09-25T14:51:00Z"/>
  <w16cex:commentExtensible w16cex:durableId="35535BE0" w16cex:dateUtc="2026-09-25T14:52:00Z"/>
  <w16cex:commentExtensible w16cex:durableId="7D67FFD1" w16cex:dateUtc="2026-09-25T14:53:00Z"/>
  <w16cex:commentExtensible w16cex:durableId="3F15BEF7" w16cex:dateUtc="2026-09-25T14:54:00Z"/>
  <w16cex:commentExtensible w16cex:durableId="71FA985B" w16cex:dateUtc="2026-09-25T14:54:00Z"/>
  <w16cex:commentExtensible w16cex:durableId="278EDF0C" w16cex:dateUtc="2026-09-25T14:57:00Z"/>
  <w16cex:commentExtensible w16cex:durableId="0D0AFB7B" w16cex:dateUtc="2026-09-25T14:57:00Z"/>
  <w16cex:commentExtensible w16cex:durableId="728C2DAE" w16cex:dateUtc="2026-09-25T14:58:00Z"/>
  <w16cex:commentExtensible w16cex:durableId="3FA01E00" w16cex:dateUtc="2026-09-25T14:59:00Z"/>
  <w16cex:commentExtensible w16cex:durableId="25138315" w16cex:dateUtc="2026-09-25T15:26:00Z"/>
  <w16cex:commentExtensible w16cex:durableId="0E20C765" w16cex:dateUtc="2026-09-25T15:20:00Z"/>
  <w16cex:commentExtensible w16cex:durableId="51D59756" w16cex:dateUtc="2026-09-25T15:21:00Z"/>
  <w16cex:commentExtensible w16cex:durableId="3DF3CB50" w16cex:dateUtc="2026-09-25T16:02:00Z"/>
  <w16cex:commentExtensible w16cex:durableId="11BA048F" w16cex:dateUtc="2026-09-25T16:02:00Z"/>
  <w16cex:commentExtensible w16cex:durableId="7A6586BF" w16cex:dateUtc="2026-09-25T16:02:00Z"/>
  <w16cex:commentExtensible w16cex:durableId="19D54B3B" w16cex:dateUtc="2026-09-25T16:03:00Z"/>
  <w16cex:commentExtensible w16cex:durableId="380D9381" w16cex:dateUtc="2026-09-25T16:03:00Z"/>
  <w16cex:commentExtensible w16cex:durableId="592827A2" w16cex:dateUtc="2026-09-25T16:04:00Z"/>
  <w16cex:commentExtensible w16cex:durableId="4AEED664" w16cex:dateUtc="2026-09-25T16:05:00Z"/>
  <w16cex:commentExtensible w16cex:durableId="1E6ECF4C" w16cex:dateUtc="2026-09-25T16:05:00Z"/>
  <w16cex:commentExtensible w16cex:durableId="72DE9983" w16cex:dateUtc="2026-09-25T16:07:00Z"/>
  <w16cex:commentExtensible w16cex:durableId="747BB901" w16cex:dateUtc="2026-09-25T16:09:00Z"/>
  <w16cex:commentExtensible w16cex:durableId="576F9CA0" w16cex:dateUtc="2026-09-25T16:11:00Z"/>
  <w16cex:commentExtensible w16cex:durableId="4A91BF0B" w16cex:dateUtc="2026-09-25T16:12:00Z"/>
  <w16cex:commentExtensible w16cex:durableId="462AF6C2" w16cex:dateUtc="2026-09-25T16:11:00Z"/>
  <w16cex:commentExtensible w16cex:durableId="01346CD8" w16cex:dateUtc="2026-09-25T16:13:00Z"/>
  <w16cex:commentExtensible w16cex:durableId="1C036CEB" w16cex:dateUtc="2026-09-25T16:13:00Z"/>
  <w16cex:commentExtensible w16cex:durableId="24A21920" w16cex:dateUtc="2026-09-25T16:14:00Z"/>
  <w16cex:commentExtensible w16cex:durableId="4918640E" w16cex:dateUtc="2026-09-25T16:14:00Z"/>
  <w16cex:commentExtensible w16cex:durableId="6C7397C6" w16cex:dateUtc="2026-09-25T16:15:00Z"/>
  <w16cex:commentExtensible w16cex:durableId="79084E6D" w16cex:dateUtc="2026-09-25T16:16:00Z"/>
  <w16cex:commentExtensible w16cex:durableId="679BFFD6" w16cex:dateUtc="2026-09-25T16:16:00Z"/>
  <w16cex:commentExtensible w16cex:durableId="37E042D4" w16cex:dateUtc="2026-09-25T16:17:00Z"/>
  <w16cex:commentExtensible w16cex:durableId="7D98DED4" w16cex:dateUtc="2026-09-25T16:18:00Z"/>
  <w16cex:commentExtensible w16cex:durableId="5F1B86E0" w16cex:dateUtc="2026-09-25T16:18:00Z"/>
  <w16cex:commentExtensible w16cex:durableId="4FFAE1F5" w16cex:dateUtc="2026-09-25T16:22:00Z"/>
  <w16cex:commentExtensible w16cex:durableId="67BDF33E" w16cex:dateUtc="2026-09-25T16:23:00Z"/>
  <w16cex:commentExtensible w16cex:durableId="173F4EED" w16cex:dateUtc="2026-09-26T01:29:00Z"/>
  <w16cex:commentExtensible w16cex:durableId="5DA124BD" w16cex:dateUtc="2026-09-25T16:26:00Z"/>
  <w16cex:commentExtensible w16cex:durableId="3E6F57F6" w16cex:dateUtc="2026-09-25T16:29:00Z"/>
  <w16cex:commentExtensible w16cex:durableId="1BFE117D" w16cex:dateUtc="2026-09-25T16:28:00Z"/>
  <w16cex:commentExtensible w16cex:durableId="569DDE86" w16cex:dateUtc="2026-09-25T16:29:00Z"/>
  <w16cex:commentExtensible w16cex:durableId="602C8DEA" w16cex:dateUtc="2026-09-25T16:30:00Z"/>
  <w16cex:commentExtensible w16cex:durableId="43B51DAF" w16cex:dateUtc="2026-09-26T01:24:00Z"/>
  <w16cex:commentExtensible w16cex:durableId="6ED9C7E8" w16cex:dateUtc="2026-09-26T01:26:00Z"/>
  <w16cex:commentExtensible w16cex:durableId="33A31FE0" w16cex:dateUtc="2026-09-26T07:40:00Z"/>
  <w16cex:commentExtensible w16cex:durableId="48F67572" w16cex:dateUtc="2026-09-26T07:41:00Z"/>
  <w16cex:commentExtensible w16cex:durableId="4A340CA3" w16cex:dateUtc="2026-09-26T07:41:00Z"/>
  <w16cex:commentExtensible w16cex:durableId="08A7499D" w16cex:dateUtc="2026-09-26T07:42:00Z"/>
  <w16cex:commentExtensible w16cex:durableId="543717C6" w16cex:dateUtc="2026-09-26T07:43:00Z"/>
  <w16cex:commentExtensible w16cex:durableId="2CD150DD" w16cex:dateUtc="2026-09-26T07:43:00Z"/>
  <w16cex:commentExtensible w16cex:durableId="34236567" w16cex:dateUtc="2026-09-26T07:46:00Z"/>
  <w16cex:commentExtensible w16cex:durableId="135CAE45" w16cex:dateUtc="2026-09-26T07:46:00Z"/>
  <w16cex:commentExtensible w16cex:durableId="5C3B8638" w16cex:dateUtc="2026-09-26T07:47:00Z"/>
  <w16cex:commentExtensible w16cex:durableId="7D4599F0" w16cex:dateUtc="2026-09-26T07:47:00Z"/>
  <w16cex:commentExtensible w16cex:durableId="4C4BB8A9" w16cex:dateUtc="2026-09-26T07:49:00Z"/>
  <w16cex:commentExtensible w16cex:durableId="5867917E" w16cex:dateUtc="2026-09-26T07:49:00Z"/>
  <w16cex:commentExtensible w16cex:durableId="7F57B5B1" w16cex:dateUtc="2026-09-26T07:51:00Z"/>
  <w16cex:commentExtensible w16cex:durableId="78FA59F8" w16cex:dateUtc="2026-09-26T07:51:00Z"/>
  <w16cex:commentExtensible w16cex:durableId="78CB87A5" w16cex:dateUtc="2026-09-26T07:53:00Z"/>
  <w16cex:commentExtensible w16cex:durableId="21908CC2" w16cex:dateUtc="2026-09-26T07:54:00Z"/>
  <w16cex:commentExtensible w16cex:durableId="79B78CE2" w16cex:dateUtc="2026-09-26T0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FCAF4D7" w16cid:durableId="55C88BAA"/>
  <w16cid:commentId w16cid:paraId="3E6F66DA" w16cid:durableId="2083C075"/>
  <w16cid:commentId w16cid:paraId="5FFCD503" w16cid:durableId="6C1C842E"/>
  <w16cid:commentId w16cid:paraId="01B7375F" w16cid:durableId="58B31593"/>
  <w16cid:commentId w16cid:paraId="609D09F1" w16cid:durableId="2A98A8E7"/>
  <w16cid:commentId w16cid:paraId="6FE8BD42" w16cid:durableId="4DB3D9E3"/>
  <w16cid:commentId w16cid:paraId="3D9800AC" w16cid:durableId="73B104E3"/>
  <w16cid:commentId w16cid:paraId="51BB0A12" w16cid:durableId="347047D9"/>
  <w16cid:commentId w16cid:paraId="7C316033" w16cid:durableId="6A4ADB33"/>
  <w16cid:commentId w16cid:paraId="0592DD58" w16cid:durableId="35535BE0"/>
  <w16cid:commentId w16cid:paraId="1EEC3AF0" w16cid:durableId="7D67FFD1"/>
  <w16cid:commentId w16cid:paraId="3B4150A7" w16cid:durableId="3F15BEF7"/>
  <w16cid:commentId w16cid:paraId="174A53A7" w16cid:durableId="71FA985B"/>
  <w16cid:commentId w16cid:paraId="43DC4685" w16cid:durableId="278EDF0C"/>
  <w16cid:commentId w16cid:paraId="6044965C" w16cid:durableId="0D0AFB7B"/>
  <w16cid:commentId w16cid:paraId="283FEB6B" w16cid:durableId="728C2DAE"/>
  <w16cid:commentId w16cid:paraId="43862D66" w16cid:durableId="3FA01E00"/>
  <w16cid:commentId w16cid:paraId="497AE496" w16cid:durableId="25138315"/>
  <w16cid:commentId w16cid:paraId="6E62FBFC" w16cid:durableId="0E20C765"/>
  <w16cid:commentId w16cid:paraId="61B45481" w16cid:durableId="51D59756"/>
  <w16cid:commentId w16cid:paraId="67AC9D0C" w16cid:durableId="3DF3CB50"/>
  <w16cid:commentId w16cid:paraId="3B31ADD1" w16cid:durableId="11BA048F"/>
  <w16cid:commentId w16cid:paraId="075C4240" w16cid:durableId="7A6586BF"/>
  <w16cid:commentId w16cid:paraId="43B52C98" w16cid:durableId="19D54B3B"/>
  <w16cid:commentId w16cid:paraId="3D621213" w16cid:durableId="380D9381"/>
  <w16cid:commentId w16cid:paraId="23EC4A0A" w16cid:durableId="592827A2"/>
  <w16cid:commentId w16cid:paraId="56A2E201" w16cid:durableId="4AEED664"/>
  <w16cid:commentId w16cid:paraId="3836F8AB" w16cid:durableId="1E6ECF4C"/>
  <w16cid:commentId w16cid:paraId="7A994168" w16cid:durableId="72DE9983"/>
  <w16cid:commentId w16cid:paraId="6BC3BDA2" w16cid:durableId="747BB901"/>
  <w16cid:commentId w16cid:paraId="08524DC6" w16cid:durableId="576F9CA0"/>
  <w16cid:commentId w16cid:paraId="3B34FE86" w16cid:durableId="4A91BF0B"/>
  <w16cid:commentId w16cid:paraId="7C9A499F" w16cid:durableId="462AF6C2"/>
  <w16cid:commentId w16cid:paraId="5562DB79" w16cid:durableId="01346CD8"/>
  <w16cid:commentId w16cid:paraId="4DA697D4" w16cid:durableId="1C036CEB"/>
  <w16cid:commentId w16cid:paraId="3D39533D" w16cid:durableId="24A21920"/>
  <w16cid:commentId w16cid:paraId="7EB30314" w16cid:durableId="4918640E"/>
  <w16cid:commentId w16cid:paraId="7DD69304" w16cid:durableId="6C7397C6"/>
  <w16cid:commentId w16cid:paraId="7417B876" w16cid:durableId="79084E6D"/>
  <w16cid:commentId w16cid:paraId="41ABCB88" w16cid:durableId="679BFFD6"/>
  <w16cid:commentId w16cid:paraId="3548EFA7" w16cid:durableId="37E042D4"/>
  <w16cid:commentId w16cid:paraId="3399EE26" w16cid:durableId="7D98DED4"/>
  <w16cid:commentId w16cid:paraId="119C41D2" w16cid:durableId="5F1B86E0"/>
  <w16cid:commentId w16cid:paraId="42B0D66A" w16cid:durableId="4FFAE1F5"/>
  <w16cid:commentId w16cid:paraId="06AB6C31" w16cid:durableId="67BDF33E"/>
  <w16cid:commentId w16cid:paraId="4FEFE1DF" w16cid:durableId="173F4EED"/>
  <w16cid:commentId w16cid:paraId="034132B2" w16cid:durableId="5DA124BD"/>
  <w16cid:commentId w16cid:paraId="7F724C4F" w16cid:durableId="3E6F57F6"/>
  <w16cid:commentId w16cid:paraId="6A748EB3" w16cid:durableId="1BFE117D"/>
  <w16cid:commentId w16cid:paraId="57501053" w16cid:durableId="569DDE86"/>
  <w16cid:commentId w16cid:paraId="679BC7A9" w16cid:durableId="602C8DEA"/>
  <w16cid:commentId w16cid:paraId="661FBC6F" w16cid:durableId="43B51DAF"/>
  <w16cid:commentId w16cid:paraId="6A03CF3D" w16cid:durableId="6ED9C7E8"/>
  <w16cid:commentId w16cid:paraId="26732540" w16cid:durableId="33A31FE0"/>
  <w16cid:commentId w16cid:paraId="0EAC2977" w16cid:durableId="48F67572"/>
  <w16cid:commentId w16cid:paraId="1C3629F8" w16cid:durableId="4A340CA3"/>
  <w16cid:commentId w16cid:paraId="38ECB1E3" w16cid:durableId="08A7499D"/>
  <w16cid:commentId w16cid:paraId="3085A574" w16cid:durableId="543717C6"/>
  <w16cid:commentId w16cid:paraId="76C33E13" w16cid:durableId="2CD150DD"/>
  <w16cid:commentId w16cid:paraId="0BE72612" w16cid:durableId="34236567"/>
  <w16cid:commentId w16cid:paraId="49FC1484" w16cid:durableId="135CAE45"/>
  <w16cid:commentId w16cid:paraId="0F25F501" w16cid:durableId="5C3B8638"/>
  <w16cid:commentId w16cid:paraId="3EBA48F3" w16cid:durableId="7D4599F0"/>
  <w16cid:commentId w16cid:paraId="326808D6" w16cid:durableId="4C4BB8A9"/>
  <w16cid:commentId w16cid:paraId="2E9A60D7" w16cid:durableId="5867917E"/>
  <w16cid:commentId w16cid:paraId="2A23CD90" w16cid:durableId="7F57B5B1"/>
  <w16cid:commentId w16cid:paraId="625A91A0" w16cid:durableId="78FA59F8"/>
  <w16cid:commentId w16cid:paraId="2C4F5EC3" w16cid:durableId="78CB87A5"/>
  <w16cid:commentId w16cid:paraId="66875C1C" w16cid:durableId="21908CC2"/>
  <w16cid:commentId w16cid:paraId="1A8AD937" w16cid:durableId="79B78C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E62338" w14:textId="77777777" w:rsidR="00E80448" w:rsidRDefault="00E80448" w:rsidP="00D854A0">
      <w:r>
        <w:separator/>
      </w:r>
    </w:p>
  </w:endnote>
  <w:endnote w:type="continuationSeparator" w:id="0">
    <w:p w14:paraId="45A982A5" w14:textId="77777777" w:rsidR="00E80448" w:rsidRDefault="00E80448" w:rsidP="00D85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61C62" w14:textId="77777777" w:rsidR="0015656A" w:rsidRPr="00CB633F" w:rsidRDefault="0015656A" w:rsidP="004B7EBA">
    <w:pPr>
      <w:pStyle w:val="Footer"/>
      <w:ind w:firstLine="0"/>
      <w:jc w:val="center"/>
    </w:pPr>
  </w:p>
  <w:p w14:paraId="192BA3C3" w14:textId="77777777" w:rsidR="0015656A" w:rsidRDefault="0015656A" w:rsidP="00D854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22789927"/>
      <w:docPartObj>
        <w:docPartGallery w:val="Page Numbers (Bottom of Page)"/>
        <w:docPartUnique/>
      </w:docPartObj>
    </w:sdtPr>
    <w:sdtContent>
      <w:p w14:paraId="39B037E9" w14:textId="77777777" w:rsidR="004B7EBA" w:rsidRPr="00CB633F" w:rsidRDefault="004B7EBA" w:rsidP="004B7EBA">
        <w:pPr>
          <w:pStyle w:val="Footer"/>
          <w:ind w:firstLine="0"/>
          <w:jc w:val="center"/>
        </w:pPr>
        <w:r w:rsidRPr="00CB633F">
          <w:fldChar w:fldCharType="begin"/>
        </w:r>
        <w:r w:rsidRPr="00CB633F">
          <w:instrText>PAGE   \* MERGEFORMAT</w:instrText>
        </w:r>
        <w:r w:rsidRPr="00CB633F">
          <w:fldChar w:fldCharType="separate"/>
        </w:r>
        <w:r w:rsidRPr="00CB633F">
          <w:t>2</w:t>
        </w:r>
        <w:r w:rsidRPr="00CB633F">
          <w:fldChar w:fldCharType="end"/>
        </w:r>
      </w:p>
    </w:sdtContent>
  </w:sdt>
  <w:p w14:paraId="385DB1B3" w14:textId="77777777" w:rsidR="004B7EBA" w:rsidRDefault="004B7EBA" w:rsidP="00D854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9870539"/>
      <w:docPartObj>
        <w:docPartGallery w:val="Page Numbers (Bottom of Page)"/>
        <w:docPartUnique/>
      </w:docPartObj>
    </w:sdtPr>
    <w:sdtContent>
      <w:p w14:paraId="625B7CD6" w14:textId="77777777" w:rsidR="00B166BC" w:rsidRPr="00CB633F" w:rsidRDefault="00B166BC" w:rsidP="00711AB2">
        <w:pPr>
          <w:pStyle w:val="Footer"/>
          <w:ind w:firstLine="0"/>
          <w:jc w:val="right"/>
        </w:pPr>
        <w:r w:rsidRPr="00CB633F">
          <w:fldChar w:fldCharType="begin"/>
        </w:r>
        <w:r w:rsidRPr="00CB633F">
          <w:instrText>PAGE   \* MERGEFORMAT</w:instrText>
        </w:r>
        <w:r w:rsidRPr="00CB633F">
          <w:fldChar w:fldCharType="separate"/>
        </w:r>
        <w:r w:rsidRPr="00CB633F">
          <w:t>2</w:t>
        </w:r>
        <w:r w:rsidRPr="00CB633F">
          <w:fldChar w:fldCharType="end"/>
        </w:r>
      </w:p>
    </w:sdtContent>
  </w:sdt>
  <w:p w14:paraId="6AD10CB5" w14:textId="77777777" w:rsidR="00B166BC" w:rsidRDefault="00B166BC" w:rsidP="00D85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0DCA60" w14:textId="77777777" w:rsidR="00E80448" w:rsidRDefault="00E80448" w:rsidP="00D854A0">
      <w:r>
        <w:separator/>
      </w:r>
    </w:p>
  </w:footnote>
  <w:footnote w:type="continuationSeparator" w:id="0">
    <w:p w14:paraId="77AD6D51" w14:textId="77777777" w:rsidR="00E80448" w:rsidRDefault="00E80448" w:rsidP="00D85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F533C9" w14:textId="77777777" w:rsidR="004B7EBA" w:rsidRDefault="004B7E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8DD2C4" w14:textId="77777777" w:rsidR="00B166BC" w:rsidRDefault="00B166BC" w:rsidP="00D85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850EA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EA6509"/>
    <w:multiLevelType w:val="hybridMultilevel"/>
    <w:tmpl w:val="F82C5494"/>
    <w:lvl w:ilvl="0" w:tplc="0421000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935612"/>
    <w:multiLevelType w:val="hybridMultilevel"/>
    <w:tmpl w:val="3E4EBC1E"/>
    <w:lvl w:ilvl="0" w:tplc="70607D3A">
      <w:start w:val="1"/>
      <w:numFmt w:val="decimal"/>
      <w:pStyle w:val="JudulLampiran"/>
      <w:lvlText w:val="Lampiran %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33C077B"/>
    <w:multiLevelType w:val="hybridMultilevel"/>
    <w:tmpl w:val="CA84CEC0"/>
    <w:lvl w:ilvl="0" w:tplc="545235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6426CB"/>
    <w:multiLevelType w:val="hybridMultilevel"/>
    <w:tmpl w:val="3F84330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8715EFE"/>
    <w:multiLevelType w:val="hybridMultilevel"/>
    <w:tmpl w:val="04F81C48"/>
    <w:lvl w:ilvl="0" w:tplc="764CBFB4">
      <w:start w:val="1"/>
      <w:numFmt w:val="decimal"/>
      <w:lvlText w:val="%1."/>
      <w:lvlJc w:val="left"/>
      <w:pPr>
        <w:ind w:left="851" w:hanging="425"/>
      </w:pPr>
      <w:rPr>
        <w:rFonts w:ascii="Times New Roman" w:eastAsia="Times New Roman" w:hAnsi="Times New Roman" w:cs="Times New Roman" w:hint="default"/>
        <w:i/>
        <w:spacing w:val="-2"/>
        <w:w w:val="99"/>
        <w:sz w:val="24"/>
        <w:szCs w:val="24"/>
        <w:lang w:eastAsia="en-US" w:bidi="ar-SA"/>
      </w:rPr>
    </w:lvl>
    <w:lvl w:ilvl="1" w:tplc="EE96A2D0">
      <w:start w:val="1"/>
      <w:numFmt w:val="lowerLetter"/>
      <w:lvlText w:val="%2."/>
      <w:lvlJc w:val="left"/>
      <w:pPr>
        <w:ind w:left="1276" w:hanging="425"/>
      </w:pPr>
      <w:rPr>
        <w:rFonts w:ascii="Times New Roman" w:eastAsia="Times New Roman" w:hAnsi="Times New Roman" w:cs="Times New Roman" w:hint="default"/>
        <w:i/>
        <w:spacing w:val="-28"/>
        <w:w w:val="99"/>
        <w:sz w:val="24"/>
        <w:szCs w:val="24"/>
        <w:lang w:eastAsia="en-US" w:bidi="ar-SA"/>
      </w:rPr>
    </w:lvl>
    <w:lvl w:ilvl="2" w:tplc="8B1C50C4">
      <w:numFmt w:val="bullet"/>
      <w:lvlText w:val="•"/>
      <w:lvlJc w:val="left"/>
      <w:pPr>
        <w:ind w:left="2038" w:hanging="425"/>
      </w:pPr>
      <w:rPr>
        <w:lang w:eastAsia="en-US" w:bidi="ar-SA"/>
      </w:rPr>
    </w:lvl>
    <w:lvl w:ilvl="3" w:tplc="D2D24CB6">
      <w:numFmt w:val="bullet"/>
      <w:lvlText w:val="•"/>
      <w:lvlJc w:val="left"/>
      <w:pPr>
        <w:ind w:left="2796" w:hanging="425"/>
      </w:pPr>
      <w:rPr>
        <w:lang w:eastAsia="en-US" w:bidi="ar-SA"/>
      </w:rPr>
    </w:lvl>
    <w:lvl w:ilvl="4" w:tplc="56EACAEA">
      <w:numFmt w:val="bullet"/>
      <w:lvlText w:val="•"/>
      <w:lvlJc w:val="left"/>
      <w:pPr>
        <w:ind w:left="3555" w:hanging="425"/>
      </w:pPr>
      <w:rPr>
        <w:lang w:eastAsia="en-US" w:bidi="ar-SA"/>
      </w:rPr>
    </w:lvl>
    <w:lvl w:ilvl="5" w:tplc="16D2D2E0">
      <w:numFmt w:val="bullet"/>
      <w:lvlText w:val="•"/>
      <w:lvlJc w:val="left"/>
      <w:pPr>
        <w:ind w:left="4313" w:hanging="425"/>
      </w:pPr>
      <w:rPr>
        <w:lang w:eastAsia="en-US" w:bidi="ar-SA"/>
      </w:rPr>
    </w:lvl>
    <w:lvl w:ilvl="6" w:tplc="524A5296">
      <w:numFmt w:val="bullet"/>
      <w:lvlText w:val="•"/>
      <w:lvlJc w:val="left"/>
      <w:pPr>
        <w:ind w:left="5071" w:hanging="425"/>
      </w:pPr>
      <w:rPr>
        <w:lang w:eastAsia="en-US" w:bidi="ar-SA"/>
      </w:rPr>
    </w:lvl>
    <w:lvl w:ilvl="7" w:tplc="9A6C9CA6">
      <w:numFmt w:val="bullet"/>
      <w:lvlText w:val="•"/>
      <w:lvlJc w:val="left"/>
      <w:pPr>
        <w:ind w:left="5830" w:hanging="425"/>
      </w:pPr>
      <w:rPr>
        <w:lang w:eastAsia="en-US" w:bidi="ar-SA"/>
      </w:rPr>
    </w:lvl>
    <w:lvl w:ilvl="8" w:tplc="16B0E576">
      <w:numFmt w:val="bullet"/>
      <w:lvlText w:val="•"/>
      <w:lvlJc w:val="left"/>
      <w:pPr>
        <w:ind w:left="6588" w:hanging="425"/>
      </w:pPr>
      <w:rPr>
        <w:lang w:eastAsia="en-US" w:bidi="ar-SA"/>
      </w:rPr>
    </w:lvl>
  </w:abstractNum>
  <w:abstractNum w:abstractNumId="6" w15:restartNumberingAfterBreak="0">
    <w:nsid w:val="1FB9342D"/>
    <w:multiLevelType w:val="multilevel"/>
    <w:tmpl w:val="C9E4A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F7244E"/>
    <w:multiLevelType w:val="multilevel"/>
    <w:tmpl w:val="2FF07992"/>
    <w:lvl w:ilvl="0">
      <w:start w:val="1"/>
      <w:numFmt w:val="decimal"/>
      <w:pStyle w:val="JudulGambarSebaris"/>
      <w:isLgl/>
      <w:lvlText w:val="Gambar %1. "/>
      <w:lvlJc w:val="left"/>
      <w:pPr>
        <w:tabs>
          <w:tab w:val="num" w:pos="720"/>
        </w:tabs>
        <w:ind w:left="0" w:firstLine="0"/>
      </w:pPr>
      <w:rPr>
        <w:rFonts w:hint="default"/>
        <w:i w:val="0"/>
        <w:i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2F22390"/>
    <w:multiLevelType w:val="multilevel"/>
    <w:tmpl w:val="8D100E16"/>
    <w:lvl w:ilvl="0">
      <w:start w:val="1"/>
      <w:numFmt w:val="upperRoman"/>
      <w:pStyle w:val="Level1BABNumbering"/>
      <w:suff w:val="nothing"/>
      <w:lvlText w:val="BAB %1"/>
      <w:lvlJc w:val="left"/>
      <w:pPr>
        <w:ind w:left="0" w:firstLine="0"/>
      </w:pPr>
      <w:rPr>
        <w:rFonts w:hint="default"/>
        <w:b/>
        <w:i w:val="0"/>
      </w:rPr>
    </w:lvl>
    <w:lvl w:ilvl="1">
      <w:start w:val="1"/>
      <w:numFmt w:val="decimal"/>
      <w:pStyle w:val="Level2Subbab"/>
      <w:isLgl/>
      <w:lvlText w:val="%1.%2"/>
      <w:lvlJc w:val="left"/>
      <w:pPr>
        <w:ind w:left="0" w:firstLine="0"/>
      </w:pPr>
      <w:rPr>
        <w:rFonts w:hint="default"/>
        <w:b/>
        <w:i w:val="0"/>
      </w:rPr>
    </w:lvl>
    <w:lvl w:ilvl="2">
      <w:start w:val="1"/>
      <w:numFmt w:val="decimal"/>
      <w:pStyle w:val="Level3JudulPokokBahasan"/>
      <w:isLgl/>
      <w:lvlText w:val="%1.%2.%3"/>
      <w:lvlJc w:val="left"/>
      <w:pPr>
        <w:ind w:left="0" w:firstLine="0"/>
      </w:pPr>
      <w:rPr>
        <w:rFonts w:hint="default"/>
        <w:i w:val="0"/>
        <w:iCs w:val="0"/>
      </w:rPr>
    </w:lvl>
    <w:lvl w:ilvl="3">
      <w:start w:val="1"/>
      <w:numFmt w:val="none"/>
      <w:pStyle w:val="Level4JudulPokokBahasanLevel4"/>
      <w:suff w:val="nothing"/>
      <w:lvlText w:val=""/>
      <w:lvlJc w:val="left"/>
      <w:pPr>
        <w:ind w:left="0" w:firstLine="0"/>
      </w:pPr>
      <w:rPr>
        <w:rFonts w:hint="default"/>
        <w:b/>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5C80725"/>
    <w:multiLevelType w:val="hybridMultilevel"/>
    <w:tmpl w:val="E572C478"/>
    <w:lvl w:ilvl="0" w:tplc="B0461808">
      <w:start w:val="1"/>
      <w:numFmt w:val="decimal"/>
      <w:pStyle w:val="JudulTabel"/>
      <w:lvlText w:val="Tabel %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4FD5BFC"/>
    <w:multiLevelType w:val="hybridMultilevel"/>
    <w:tmpl w:val="E86E8272"/>
    <w:lvl w:ilvl="0" w:tplc="FEB65038">
      <w:start w:val="1"/>
      <w:numFmt w:val="lowerLetter"/>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6F864FE"/>
    <w:multiLevelType w:val="hybridMultilevel"/>
    <w:tmpl w:val="8BE2CBCC"/>
    <w:lvl w:ilvl="0" w:tplc="0421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7072513"/>
    <w:multiLevelType w:val="hybridMultilevel"/>
    <w:tmpl w:val="3F843306"/>
    <w:lvl w:ilvl="0" w:tplc="FFFFFFFF">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2049867104">
    <w:abstractNumId w:val="12"/>
  </w:num>
  <w:num w:numId="2" w16cid:durableId="1822774472">
    <w:abstractNumId w:val="4"/>
  </w:num>
  <w:num w:numId="3" w16cid:durableId="126748417">
    <w:abstractNumId w:val="8"/>
  </w:num>
  <w:num w:numId="4" w16cid:durableId="1099368449">
    <w:abstractNumId w:val="0"/>
  </w:num>
  <w:num w:numId="5" w16cid:durableId="991301067">
    <w:abstractNumId w:val="6"/>
  </w:num>
  <w:num w:numId="6" w16cid:durableId="891772125">
    <w:abstractNumId w:val="9"/>
  </w:num>
  <w:num w:numId="7" w16cid:durableId="1376848953">
    <w:abstractNumId w:val="2"/>
  </w:num>
  <w:num w:numId="8" w16cid:durableId="1294823042">
    <w:abstractNumId w:val="7"/>
  </w:num>
  <w:num w:numId="9" w16cid:durableId="1023240191">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28994486">
    <w:abstractNumId w:val="10"/>
  </w:num>
  <w:num w:numId="11" w16cid:durableId="830604522">
    <w:abstractNumId w:val="11"/>
  </w:num>
  <w:num w:numId="12" w16cid:durableId="1729187467">
    <w:abstractNumId w:val="1"/>
  </w:num>
  <w:num w:numId="13" w16cid:durableId="38818745">
    <w:abstractNumId w:val="3"/>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evin atha fathoni ramadha 2111013022">
    <w15:presenceInfo w15:providerId="AD" w15:userId="S::2111013022_kevin@student.unand.ac.id::60b3341a-ab5a-47b9-a01f-a1407fa6387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C32"/>
    <w:rsid w:val="0000159B"/>
    <w:rsid w:val="00002786"/>
    <w:rsid w:val="00002806"/>
    <w:rsid w:val="0000298A"/>
    <w:rsid w:val="00007EF0"/>
    <w:rsid w:val="00010784"/>
    <w:rsid w:val="00011186"/>
    <w:rsid w:val="00011B13"/>
    <w:rsid w:val="000160C6"/>
    <w:rsid w:val="00017E7C"/>
    <w:rsid w:val="0002130A"/>
    <w:rsid w:val="00021C69"/>
    <w:rsid w:val="00022991"/>
    <w:rsid w:val="00023832"/>
    <w:rsid w:val="000344BB"/>
    <w:rsid w:val="00035077"/>
    <w:rsid w:val="00037445"/>
    <w:rsid w:val="00045950"/>
    <w:rsid w:val="00045B35"/>
    <w:rsid w:val="00046883"/>
    <w:rsid w:val="0005273D"/>
    <w:rsid w:val="000540F6"/>
    <w:rsid w:val="00063B1C"/>
    <w:rsid w:val="0006406D"/>
    <w:rsid w:val="00074844"/>
    <w:rsid w:val="0007786B"/>
    <w:rsid w:val="0008043A"/>
    <w:rsid w:val="000831E5"/>
    <w:rsid w:val="00083BF3"/>
    <w:rsid w:val="00084C36"/>
    <w:rsid w:val="000979DF"/>
    <w:rsid w:val="000A329E"/>
    <w:rsid w:val="000A35F6"/>
    <w:rsid w:val="000A55F6"/>
    <w:rsid w:val="000A5E7B"/>
    <w:rsid w:val="000B0EEE"/>
    <w:rsid w:val="000B59E1"/>
    <w:rsid w:val="000C3B74"/>
    <w:rsid w:val="000D22A7"/>
    <w:rsid w:val="000D4FD3"/>
    <w:rsid w:val="000D5AE7"/>
    <w:rsid w:val="000D7CF3"/>
    <w:rsid w:val="000E00DC"/>
    <w:rsid w:val="000E261C"/>
    <w:rsid w:val="000F6AB1"/>
    <w:rsid w:val="000F6F6E"/>
    <w:rsid w:val="000F7E6B"/>
    <w:rsid w:val="00100652"/>
    <w:rsid w:val="00104C6A"/>
    <w:rsid w:val="001125D8"/>
    <w:rsid w:val="001134B8"/>
    <w:rsid w:val="001140F3"/>
    <w:rsid w:val="00114C9E"/>
    <w:rsid w:val="00117167"/>
    <w:rsid w:val="0012154A"/>
    <w:rsid w:val="00122BD2"/>
    <w:rsid w:val="0012440A"/>
    <w:rsid w:val="0012491F"/>
    <w:rsid w:val="001268B6"/>
    <w:rsid w:val="00127BBF"/>
    <w:rsid w:val="0013148C"/>
    <w:rsid w:val="00132164"/>
    <w:rsid w:val="0013666B"/>
    <w:rsid w:val="00137933"/>
    <w:rsid w:val="001469DC"/>
    <w:rsid w:val="00153BC4"/>
    <w:rsid w:val="00154648"/>
    <w:rsid w:val="0015656A"/>
    <w:rsid w:val="00160806"/>
    <w:rsid w:val="00163158"/>
    <w:rsid w:val="00164A9B"/>
    <w:rsid w:val="00164EE5"/>
    <w:rsid w:val="00165735"/>
    <w:rsid w:val="001715C3"/>
    <w:rsid w:val="001772DB"/>
    <w:rsid w:val="00184ACC"/>
    <w:rsid w:val="00185E2B"/>
    <w:rsid w:val="0019247A"/>
    <w:rsid w:val="0019421B"/>
    <w:rsid w:val="001A4D5F"/>
    <w:rsid w:val="001A746D"/>
    <w:rsid w:val="001B119E"/>
    <w:rsid w:val="001B41CE"/>
    <w:rsid w:val="001D5568"/>
    <w:rsid w:val="001F0F4B"/>
    <w:rsid w:val="001F1731"/>
    <w:rsid w:val="001F1777"/>
    <w:rsid w:val="001F48A9"/>
    <w:rsid w:val="002068FE"/>
    <w:rsid w:val="00225778"/>
    <w:rsid w:val="002301C9"/>
    <w:rsid w:val="002302DA"/>
    <w:rsid w:val="002453B3"/>
    <w:rsid w:val="0025002A"/>
    <w:rsid w:val="00251409"/>
    <w:rsid w:val="002530BA"/>
    <w:rsid w:val="00253E75"/>
    <w:rsid w:val="00262829"/>
    <w:rsid w:val="0026699A"/>
    <w:rsid w:val="00267436"/>
    <w:rsid w:val="00273BBD"/>
    <w:rsid w:val="00276D9B"/>
    <w:rsid w:val="00280884"/>
    <w:rsid w:val="0028094E"/>
    <w:rsid w:val="00280B40"/>
    <w:rsid w:val="0028337C"/>
    <w:rsid w:val="00290A1E"/>
    <w:rsid w:val="00291037"/>
    <w:rsid w:val="002912B1"/>
    <w:rsid w:val="002A0545"/>
    <w:rsid w:val="002A084A"/>
    <w:rsid w:val="002B3071"/>
    <w:rsid w:val="002B734F"/>
    <w:rsid w:val="002C5000"/>
    <w:rsid w:val="002D6BEE"/>
    <w:rsid w:val="002E0773"/>
    <w:rsid w:val="002E2B06"/>
    <w:rsid w:val="002E50DC"/>
    <w:rsid w:val="002F47ED"/>
    <w:rsid w:val="00300525"/>
    <w:rsid w:val="00303D9B"/>
    <w:rsid w:val="00305077"/>
    <w:rsid w:val="00312198"/>
    <w:rsid w:val="0031254F"/>
    <w:rsid w:val="00312D77"/>
    <w:rsid w:val="003214E2"/>
    <w:rsid w:val="00326296"/>
    <w:rsid w:val="00333275"/>
    <w:rsid w:val="00334543"/>
    <w:rsid w:val="003433B1"/>
    <w:rsid w:val="00347141"/>
    <w:rsid w:val="0035094B"/>
    <w:rsid w:val="0035223F"/>
    <w:rsid w:val="00352773"/>
    <w:rsid w:val="0035633C"/>
    <w:rsid w:val="003565FF"/>
    <w:rsid w:val="00357441"/>
    <w:rsid w:val="003576B0"/>
    <w:rsid w:val="00361DA4"/>
    <w:rsid w:val="00372E60"/>
    <w:rsid w:val="00374389"/>
    <w:rsid w:val="00375E3B"/>
    <w:rsid w:val="00380B04"/>
    <w:rsid w:val="00394E78"/>
    <w:rsid w:val="003A0AE8"/>
    <w:rsid w:val="003A269B"/>
    <w:rsid w:val="003A4809"/>
    <w:rsid w:val="003A6ED9"/>
    <w:rsid w:val="003A7CC3"/>
    <w:rsid w:val="003B0CF5"/>
    <w:rsid w:val="003B1292"/>
    <w:rsid w:val="003C0BE2"/>
    <w:rsid w:val="003C36C5"/>
    <w:rsid w:val="003C55C1"/>
    <w:rsid w:val="003D00B1"/>
    <w:rsid w:val="003D22FC"/>
    <w:rsid w:val="003D2EC1"/>
    <w:rsid w:val="003E04C6"/>
    <w:rsid w:val="003E1899"/>
    <w:rsid w:val="003F1EA2"/>
    <w:rsid w:val="003F232A"/>
    <w:rsid w:val="003F55DB"/>
    <w:rsid w:val="00404B98"/>
    <w:rsid w:val="00406AA9"/>
    <w:rsid w:val="00407B51"/>
    <w:rsid w:val="00410313"/>
    <w:rsid w:val="00411055"/>
    <w:rsid w:val="00411A8F"/>
    <w:rsid w:val="00415E4E"/>
    <w:rsid w:val="00423A06"/>
    <w:rsid w:val="00427E20"/>
    <w:rsid w:val="00430996"/>
    <w:rsid w:val="00430A95"/>
    <w:rsid w:val="00444D01"/>
    <w:rsid w:val="004450C0"/>
    <w:rsid w:val="004473D9"/>
    <w:rsid w:val="00450B84"/>
    <w:rsid w:val="004574D8"/>
    <w:rsid w:val="00457B91"/>
    <w:rsid w:val="0046348E"/>
    <w:rsid w:val="00463971"/>
    <w:rsid w:val="004646E8"/>
    <w:rsid w:val="004673F6"/>
    <w:rsid w:val="00472CA4"/>
    <w:rsid w:val="00473EB9"/>
    <w:rsid w:val="00475079"/>
    <w:rsid w:val="00477772"/>
    <w:rsid w:val="00480206"/>
    <w:rsid w:val="00481B68"/>
    <w:rsid w:val="004835DA"/>
    <w:rsid w:val="004850CF"/>
    <w:rsid w:val="00485B0A"/>
    <w:rsid w:val="00486F2D"/>
    <w:rsid w:val="0049633B"/>
    <w:rsid w:val="0049634A"/>
    <w:rsid w:val="004A044F"/>
    <w:rsid w:val="004A08C2"/>
    <w:rsid w:val="004A5E92"/>
    <w:rsid w:val="004B08A2"/>
    <w:rsid w:val="004B0A83"/>
    <w:rsid w:val="004B1DA2"/>
    <w:rsid w:val="004B60EF"/>
    <w:rsid w:val="004B7EBA"/>
    <w:rsid w:val="004C139E"/>
    <w:rsid w:val="004D0E8D"/>
    <w:rsid w:val="004D227A"/>
    <w:rsid w:val="004D233B"/>
    <w:rsid w:val="004E2F6E"/>
    <w:rsid w:val="004F4578"/>
    <w:rsid w:val="005002F1"/>
    <w:rsid w:val="005047A6"/>
    <w:rsid w:val="005056E6"/>
    <w:rsid w:val="00505830"/>
    <w:rsid w:val="00505BE3"/>
    <w:rsid w:val="00507196"/>
    <w:rsid w:val="00507653"/>
    <w:rsid w:val="00511CE2"/>
    <w:rsid w:val="00511EBC"/>
    <w:rsid w:val="00513405"/>
    <w:rsid w:val="005221AC"/>
    <w:rsid w:val="00525D49"/>
    <w:rsid w:val="005270D0"/>
    <w:rsid w:val="0053158D"/>
    <w:rsid w:val="00531951"/>
    <w:rsid w:val="00534AD3"/>
    <w:rsid w:val="00535A42"/>
    <w:rsid w:val="00537D68"/>
    <w:rsid w:val="00537DBA"/>
    <w:rsid w:val="00543AE3"/>
    <w:rsid w:val="00545A1B"/>
    <w:rsid w:val="005475B9"/>
    <w:rsid w:val="0055114F"/>
    <w:rsid w:val="005554F5"/>
    <w:rsid w:val="00556D43"/>
    <w:rsid w:val="00557280"/>
    <w:rsid w:val="0056237F"/>
    <w:rsid w:val="00566DE9"/>
    <w:rsid w:val="0057284B"/>
    <w:rsid w:val="00575522"/>
    <w:rsid w:val="005760ED"/>
    <w:rsid w:val="00577A2C"/>
    <w:rsid w:val="0058061D"/>
    <w:rsid w:val="00597C87"/>
    <w:rsid w:val="005A07EE"/>
    <w:rsid w:val="005A5899"/>
    <w:rsid w:val="005B2577"/>
    <w:rsid w:val="005D5492"/>
    <w:rsid w:val="005E6AA2"/>
    <w:rsid w:val="005E7DBF"/>
    <w:rsid w:val="005F1064"/>
    <w:rsid w:val="005F654C"/>
    <w:rsid w:val="00600695"/>
    <w:rsid w:val="00603E19"/>
    <w:rsid w:val="0060599C"/>
    <w:rsid w:val="00614C4C"/>
    <w:rsid w:val="00615B5E"/>
    <w:rsid w:val="00620030"/>
    <w:rsid w:val="00620C98"/>
    <w:rsid w:val="00624E5E"/>
    <w:rsid w:val="00626B24"/>
    <w:rsid w:val="0063137B"/>
    <w:rsid w:val="0064464E"/>
    <w:rsid w:val="00644B64"/>
    <w:rsid w:val="00646D72"/>
    <w:rsid w:val="0065210E"/>
    <w:rsid w:val="00653FA1"/>
    <w:rsid w:val="0065565A"/>
    <w:rsid w:val="0066425A"/>
    <w:rsid w:val="0066487E"/>
    <w:rsid w:val="006769F4"/>
    <w:rsid w:val="00684225"/>
    <w:rsid w:val="006846FF"/>
    <w:rsid w:val="00694A63"/>
    <w:rsid w:val="00696F74"/>
    <w:rsid w:val="00697ACE"/>
    <w:rsid w:val="006A18CB"/>
    <w:rsid w:val="006A44DF"/>
    <w:rsid w:val="006B38D9"/>
    <w:rsid w:val="006B51B3"/>
    <w:rsid w:val="006C3A37"/>
    <w:rsid w:val="006D1853"/>
    <w:rsid w:val="006D7339"/>
    <w:rsid w:val="0070477E"/>
    <w:rsid w:val="00704FE9"/>
    <w:rsid w:val="00711126"/>
    <w:rsid w:val="00711AB2"/>
    <w:rsid w:val="00713727"/>
    <w:rsid w:val="007149DB"/>
    <w:rsid w:val="007254D7"/>
    <w:rsid w:val="00725A8D"/>
    <w:rsid w:val="00726BE8"/>
    <w:rsid w:val="007342B1"/>
    <w:rsid w:val="00746194"/>
    <w:rsid w:val="007514A3"/>
    <w:rsid w:val="00751DCF"/>
    <w:rsid w:val="007558EC"/>
    <w:rsid w:val="00760A6B"/>
    <w:rsid w:val="007651F4"/>
    <w:rsid w:val="007705B5"/>
    <w:rsid w:val="00771BF4"/>
    <w:rsid w:val="007817F6"/>
    <w:rsid w:val="0078266C"/>
    <w:rsid w:val="007853A7"/>
    <w:rsid w:val="00790DF5"/>
    <w:rsid w:val="007937A7"/>
    <w:rsid w:val="00795911"/>
    <w:rsid w:val="007A2343"/>
    <w:rsid w:val="007A2F09"/>
    <w:rsid w:val="007A3004"/>
    <w:rsid w:val="007A3EA1"/>
    <w:rsid w:val="007B3470"/>
    <w:rsid w:val="007B3BFE"/>
    <w:rsid w:val="007C082A"/>
    <w:rsid w:val="007C346A"/>
    <w:rsid w:val="007C5F12"/>
    <w:rsid w:val="007D5F2C"/>
    <w:rsid w:val="007E0F0E"/>
    <w:rsid w:val="007F1898"/>
    <w:rsid w:val="007F31BD"/>
    <w:rsid w:val="007F534B"/>
    <w:rsid w:val="0080050C"/>
    <w:rsid w:val="008055BA"/>
    <w:rsid w:val="0081085A"/>
    <w:rsid w:val="008178DA"/>
    <w:rsid w:val="00820359"/>
    <w:rsid w:val="00825F68"/>
    <w:rsid w:val="00832455"/>
    <w:rsid w:val="008354ED"/>
    <w:rsid w:val="00835DD4"/>
    <w:rsid w:val="00836B71"/>
    <w:rsid w:val="008439DE"/>
    <w:rsid w:val="00843C50"/>
    <w:rsid w:val="0085127A"/>
    <w:rsid w:val="00862315"/>
    <w:rsid w:val="00862C4B"/>
    <w:rsid w:val="00870F9E"/>
    <w:rsid w:val="0087357D"/>
    <w:rsid w:val="00873938"/>
    <w:rsid w:val="0087651D"/>
    <w:rsid w:val="0088534B"/>
    <w:rsid w:val="008864F8"/>
    <w:rsid w:val="008917A0"/>
    <w:rsid w:val="00893B9B"/>
    <w:rsid w:val="008948FA"/>
    <w:rsid w:val="00896DAB"/>
    <w:rsid w:val="008A48C2"/>
    <w:rsid w:val="008A4BFB"/>
    <w:rsid w:val="008B1533"/>
    <w:rsid w:val="008B773A"/>
    <w:rsid w:val="008C0454"/>
    <w:rsid w:val="008C1307"/>
    <w:rsid w:val="008C218C"/>
    <w:rsid w:val="008C3CA4"/>
    <w:rsid w:val="008C4D0A"/>
    <w:rsid w:val="008C79A6"/>
    <w:rsid w:val="008D3202"/>
    <w:rsid w:val="008E3782"/>
    <w:rsid w:val="008E6C19"/>
    <w:rsid w:val="008F748F"/>
    <w:rsid w:val="00900848"/>
    <w:rsid w:val="0090698B"/>
    <w:rsid w:val="0091086B"/>
    <w:rsid w:val="00913448"/>
    <w:rsid w:val="00916EAB"/>
    <w:rsid w:val="0091742D"/>
    <w:rsid w:val="00924B55"/>
    <w:rsid w:val="009254FF"/>
    <w:rsid w:val="00927668"/>
    <w:rsid w:val="00933570"/>
    <w:rsid w:val="009335D5"/>
    <w:rsid w:val="00937015"/>
    <w:rsid w:val="0093706B"/>
    <w:rsid w:val="00937E3D"/>
    <w:rsid w:val="009450B9"/>
    <w:rsid w:val="009452E9"/>
    <w:rsid w:val="009465F2"/>
    <w:rsid w:val="00951DC4"/>
    <w:rsid w:val="009669A2"/>
    <w:rsid w:val="00970BD1"/>
    <w:rsid w:val="009743E2"/>
    <w:rsid w:val="00974D39"/>
    <w:rsid w:val="009759BE"/>
    <w:rsid w:val="00977B6C"/>
    <w:rsid w:val="00980CDB"/>
    <w:rsid w:val="0098748E"/>
    <w:rsid w:val="009933DF"/>
    <w:rsid w:val="00993418"/>
    <w:rsid w:val="00994C9F"/>
    <w:rsid w:val="00995246"/>
    <w:rsid w:val="00996A1D"/>
    <w:rsid w:val="009A38B8"/>
    <w:rsid w:val="009A6C9E"/>
    <w:rsid w:val="009B63E5"/>
    <w:rsid w:val="009B6DFB"/>
    <w:rsid w:val="009C1EA4"/>
    <w:rsid w:val="009C3012"/>
    <w:rsid w:val="009C3320"/>
    <w:rsid w:val="009C78F1"/>
    <w:rsid w:val="009E780F"/>
    <w:rsid w:val="009E78E5"/>
    <w:rsid w:val="009E7FF4"/>
    <w:rsid w:val="009F6CE2"/>
    <w:rsid w:val="00A02B41"/>
    <w:rsid w:val="00A079A6"/>
    <w:rsid w:val="00A10260"/>
    <w:rsid w:val="00A10E8F"/>
    <w:rsid w:val="00A12366"/>
    <w:rsid w:val="00A13FAF"/>
    <w:rsid w:val="00A17091"/>
    <w:rsid w:val="00A27909"/>
    <w:rsid w:val="00A30057"/>
    <w:rsid w:val="00A32635"/>
    <w:rsid w:val="00A341C8"/>
    <w:rsid w:val="00A35A12"/>
    <w:rsid w:val="00A37F6B"/>
    <w:rsid w:val="00A41E19"/>
    <w:rsid w:val="00A44154"/>
    <w:rsid w:val="00A44A78"/>
    <w:rsid w:val="00A452F8"/>
    <w:rsid w:val="00A45454"/>
    <w:rsid w:val="00A619AE"/>
    <w:rsid w:val="00A65900"/>
    <w:rsid w:val="00A70A9A"/>
    <w:rsid w:val="00A73962"/>
    <w:rsid w:val="00A765CC"/>
    <w:rsid w:val="00A80827"/>
    <w:rsid w:val="00A844ED"/>
    <w:rsid w:val="00A85A3B"/>
    <w:rsid w:val="00A921B8"/>
    <w:rsid w:val="00A95532"/>
    <w:rsid w:val="00A96156"/>
    <w:rsid w:val="00A9725B"/>
    <w:rsid w:val="00AA1337"/>
    <w:rsid w:val="00AA49F0"/>
    <w:rsid w:val="00AA5830"/>
    <w:rsid w:val="00AA69A7"/>
    <w:rsid w:val="00AA6DFC"/>
    <w:rsid w:val="00AA7466"/>
    <w:rsid w:val="00AB1791"/>
    <w:rsid w:val="00AB75C4"/>
    <w:rsid w:val="00AC701F"/>
    <w:rsid w:val="00AD0118"/>
    <w:rsid w:val="00AD1079"/>
    <w:rsid w:val="00AD1262"/>
    <w:rsid w:val="00AD4168"/>
    <w:rsid w:val="00AD4E35"/>
    <w:rsid w:val="00AD77CB"/>
    <w:rsid w:val="00AE231C"/>
    <w:rsid w:val="00AE356A"/>
    <w:rsid w:val="00AE67B8"/>
    <w:rsid w:val="00AE78F3"/>
    <w:rsid w:val="00AF2254"/>
    <w:rsid w:val="00AF3F27"/>
    <w:rsid w:val="00AF41C1"/>
    <w:rsid w:val="00AF45D3"/>
    <w:rsid w:val="00AF5856"/>
    <w:rsid w:val="00AF5C14"/>
    <w:rsid w:val="00B0251F"/>
    <w:rsid w:val="00B113EA"/>
    <w:rsid w:val="00B12828"/>
    <w:rsid w:val="00B14597"/>
    <w:rsid w:val="00B15540"/>
    <w:rsid w:val="00B15C73"/>
    <w:rsid w:val="00B166BC"/>
    <w:rsid w:val="00B174FD"/>
    <w:rsid w:val="00B22371"/>
    <w:rsid w:val="00B23519"/>
    <w:rsid w:val="00B23C3B"/>
    <w:rsid w:val="00B2493E"/>
    <w:rsid w:val="00B304C0"/>
    <w:rsid w:val="00B30AEF"/>
    <w:rsid w:val="00B36402"/>
    <w:rsid w:val="00B41F57"/>
    <w:rsid w:val="00B42671"/>
    <w:rsid w:val="00B43F61"/>
    <w:rsid w:val="00B44DCB"/>
    <w:rsid w:val="00B50CE7"/>
    <w:rsid w:val="00B5147A"/>
    <w:rsid w:val="00B51ECC"/>
    <w:rsid w:val="00B55C6B"/>
    <w:rsid w:val="00B62983"/>
    <w:rsid w:val="00B64064"/>
    <w:rsid w:val="00B72AD4"/>
    <w:rsid w:val="00B7633E"/>
    <w:rsid w:val="00B76F72"/>
    <w:rsid w:val="00B8318C"/>
    <w:rsid w:val="00B94D1E"/>
    <w:rsid w:val="00BA0B92"/>
    <w:rsid w:val="00BA4373"/>
    <w:rsid w:val="00BA57C4"/>
    <w:rsid w:val="00BB0A6F"/>
    <w:rsid w:val="00BC1422"/>
    <w:rsid w:val="00BC3063"/>
    <w:rsid w:val="00BC4399"/>
    <w:rsid w:val="00BC506C"/>
    <w:rsid w:val="00BC53DE"/>
    <w:rsid w:val="00BC546B"/>
    <w:rsid w:val="00BC62B3"/>
    <w:rsid w:val="00BD05AA"/>
    <w:rsid w:val="00BD2248"/>
    <w:rsid w:val="00BD6360"/>
    <w:rsid w:val="00BE0227"/>
    <w:rsid w:val="00BF0526"/>
    <w:rsid w:val="00BF7838"/>
    <w:rsid w:val="00C0582E"/>
    <w:rsid w:val="00C0616C"/>
    <w:rsid w:val="00C06F21"/>
    <w:rsid w:val="00C11E6D"/>
    <w:rsid w:val="00C128B0"/>
    <w:rsid w:val="00C16C07"/>
    <w:rsid w:val="00C31D24"/>
    <w:rsid w:val="00C34BF1"/>
    <w:rsid w:val="00C37C32"/>
    <w:rsid w:val="00C40E61"/>
    <w:rsid w:val="00C417F6"/>
    <w:rsid w:val="00C4767C"/>
    <w:rsid w:val="00C55162"/>
    <w:rsid w:val="00C56387"/>
    <w:rsid w:val="00C566A1"/>
    <w:rsid w:val="00C62BC8"/>
    <w:rsid w:val="00C67B12"/>
    <w:rsid w:val="00C731F4"/>
    <w:rsid w:val="00C75076"/>
    <w:rsid w:val="00C76126"/>
    <w:rsid w:val="00C766A8"/>
    <w:rsid w:val="00C800DB"/>
    <w:rsid w:val="00C831C7"/>
    <w:rsid w:val="00C8376E"/>
    <w:rsid w:val="00C86359"/>
    <w:rsid w:val="00C938F4"/>
    <w:rsid w:val="00C96FB3"/>
    <w:rsid w:val="00C97E40"/>
    <w:rsid w:val="00CA5D75"/>
    <w:rsid w:val="00CB34FC"/>
    <w:rsid w:val="00CB633F"/>
    <w:rsid w:val="00CC1A9A"/>
    <w:rsid w:val="00CC7250"/>
    <w:rsid w:val="00CD0DA1"/>
    <w:rsid w:val="00CF34A1"/>
    <w:rsid w:val="00CF4E06"/>
    <w:rsid w:val="00D01D9A"/>
    <w:rsid w:val="00D11C14"/>
    <w:rsid w:val="00D13229"/>
    <w:rsid w:val="00D20D25"/>
    <w:rsid w:val="00D22407"/>
    <w:rsid w:val="00D2469E"/>
    <w:rsid w:val="00D321FF"/>
    <w:rsid w:val="00D34131"/>
    <w:rsid w:val="00D34A3C"/>
    <w:rsid w:val="00D36BB8"/>
    <w:rsid w:val="00D411E3"/>
    <w:rsid w:val="00D47A06"/>
    <w:rsid w:val="00D47EDD"/>
    <w:rsid w:val="00D503DD"/>
    <w:rsid w:val="00D5396E"/>
    <w:rsid w:val="00D55F0A"/>
    <w:rsid w:val="00D5737B"/>
    <w:rsid w:val="00D63FC6"/>
    <w:rsid w:val="00D6778B"/>
    <w:rsid w:val="00D73A68"/>
    <w:rsid w:val="00D77FD2"/>
    <w:rsid w:val="00D854A0"/>
    <w:rsid w:val="00D8781C"/>
    <w:rsid w:val="00D902C7"/>
    <w:rsid w:val="00D911DB"/>
    <w:rsid w:val="00D9771D"/>
    <w:rsid w:val="00DA0304"/>
    <w:rsid w:val="00DA26E0"/>
    <w:rsid w:val="00DA4BAA"/>
    <w:rsid w:val="00DB0862"/>
    <w:rsid w:val="00DC0304"/>
    <w:rsid w:val="00DD5149"/>
    <w:rsid w:val="00DD5C44"/>
    <w:rsid w:val="00DD64A9"/>
    <w:rsid w:val="00DD6A65"/>
    <w:rsid w:val="00DD707C"/>
    <w:rsid w:val="00DE56B7"/>
    <w:rsid w:val="00DE6296"/>
    <w:rsid w:val="00DF4D71"/>
    <w:rsid w:val="00DF51D7"/>
    <w:rsid w:val="00DF55C0"/>
    <w:rsid w:val="00DF5D10"/>
    <w:rsid w:val="00E026E2"/>
    <w:rsid w:val="00E10265"/>
    <w:rsid w:val="00E10F29"/>
    <w:rsid w:val="00E17EF7"/>
    <w:rsid w:val="00E24140"/>
    <w:rsid w:val="00E3292A"/>
    <w:rsid w:val="00E433B6"/>
    <w:rsid w:val="00E46672"/>
    <w:rsid w:val="00E467DD"/>
    <w:rsid w:val="00E541AA"/>
    <w:rsid w:val="00E7372C"/>
    <w:rsid w:val="00E7428F"/>
    <w:rsid w:val="00E75CEE"/>
    <w:rsid w:val="00E80448"/>
    <w:rsid w:val="00E83AF3"/>
    <w:rsid w:val="00E8720A"/>
    <w:rsid w:val="00E91F73"/>
    <w:rsid w:val="00E924DB"/>
    <w:rsid w:val="00E92710"/>
    <w:rsid w:val="00EA65FD"/>
    <w:rsid w:val="00EA7A4F"/>
    <w:rsid w:val="00EB2BE2"/>
    <w:rsid w:val="00EB7BFA"/>
    <w:rsid w:val="00EC1821"/>
    <w:rsid w:val="00EC62BF"/>
    <w:rsid w:val="00ED34CA"/>
    <w:rsid w:val="00ED4337"/>
    <w:rsid w:val="00EE2416"/>
    <w:rsid w:val="00EE675B"/>
    <w:rsid w:val="00EE6CE5"/>
    <w:rsid w:val="00EF5B69"/>
    <w:rsid w:val="00F02133"/>
    <w:rsid w:val="00F10A82"/>
    <w:rsid w:val="00F135CC"/>
    <w:rsid w:val="00F165E2"/>
    <w:rsid w:val="00F25B94"/>
    <w:rsid w:val="00F357ED"/>
    <w:rsid w:val="00F3652A"/>
    <w:rsid w:val="00F365AF"/>
    <w:rsid w:val="00F37A56"/>
    <w:rsid w:val="00F40DA7"/>
    <w:rsid w:val="00F43806"/>
    <w:rsid w:val="00F5316A"/>
    <w:rsid w:val="00F5536A"/>
    <w:rsid w:val="00F614B9"/>
    <w:rsid w:val="00F70A68"/>
    <w:rsid w:val="00F7375D"/>
    <w:rsid w:val="00F739A6"/>
    <w:rsid w:val="00F747B5"/>
    <w:rsid w:val="00F76F89"/>
    <w:rsid w:val="00F77AB7"/>
    <w:rsid w:val="00F8250D"/>
    <w:rsid w:val="00F96B46"/>
    <w:rsid w:val="00FA0A30"/>
    <w:rsid w:val="00FA1E78"/>
    <w:rsid w:val="00FA510C"/>
    <w:rsid w:val="00FB12BA"/>
    <w:rsid w:val="00FC6FE6"/>
    <w:rsid w:val="00FD571C"/>
    <w:rsid w:val="00FD7E90"/>
    <w:rsid w:val="00FE1DA3"/>
    <w:rsid w:val="00FE3192"/>
    <w:rsid w:val="00FF4EF7"/>
    <w:rsid w:val="00FF72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7FC1D"/>
  <w15:chartTrackingRefBased/>
  <w15:docId w15:val="{C8FD4CC4-6231-4C22-9BA7-DA154577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FE"/>
    <w:pPr>
      <w:spacing w:after="0" w:line="480" w:lineRule="auto"/>
      <w:ind w:firstLine="720"/>
      <w:jc w:val="both"/>
    </w:pPr>
    <w:rPr>
      <w:rFonts w:ascii="Times New Roman" w:hAnsi="Times New Roman" w:cs="Times New Roman"/>
      <w:sz w:val="24"/>
      <w:szCs w:val="24"/>
    </w:rPr>
  </w:style>
  <w:style w:type="paragraph" w:styleId="Heading1">
    <w:name w:val="heading 1"/>
    <w:basedOn w:val="Normal"/>
    <w:next w:val="Normal"/>
    <w:link w:val="Heading1Char"/>
    <w:uiPriority w:val="9"/>
    <w:rsid w:val="00C37C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rsid w:val="00C37C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rsid w:val="00C37C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C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C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C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C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C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C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C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7C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7C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C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C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C32"/>
    <w:rPr>
      <w:rFonts w:eastAsiaTheme="majorEastAsia" w:cstheme="majorBidi"/>
      <w:color w:val="272727" w:themeColor="text1" w:themeTint="D8"/>
    </w:rPr>
  </w:style>
  <w:style w:type="paragraph" w:styleId="Title">
    <w:name w:val="Title"/>
    <w:basedOn w:val="Normal"/>
    <w:next w:val="Normal"/>
    <w:link w:val="TitleChar"/>
    <w:uiPriority w:val="10"/>
    <w:rsid w:val="00C37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C37C3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C37C32"/>
    <w:pPr>
      <w:spacing w:before="160"/>
      <w:jc w:val="center"/>
    </w:pPr>
    <w:rPr>
      <w:i/>
      <w:iCs/>
      <w:color w:val="404040" w:themeColor="text1" w:themeTint="BF"/>
    </w:rPr>
  </w:style>
  <w:style w:type="character" w:customStyle="1" w:styleId="QuoteChar">
    <w:name w:val="Quote Char"/>
    <w:basedOn w:val="DefaultParagraphFont"/>
    <w:link w:val="Quote"/>
    <w:uiPriority w:val="29"/>
    <w:rsid w:val="00C37C32"/>
    <w:rPr>
      <w:i/>
      <w:iCs/>
      <w:color w:val="404040" w:themeColor="text1" w:themeTint="BF"/>
    </w:rPr>
  </w:style>
  <w:style w:type="paragraph" w:styleId="ListParagraph">
    <w:name w:val="List Paragraph"/>
    <w:basedOn w:val="Normal"/>
    <w:uiPriority w:val="34"/>
    <w:rsid w:val="00C37C32"/>
    <w:pPr>
      <w:ind w:left="720"/>
      <w:contextualSpacing/>
    </w:pPr>
  </w:style>
  <w:style w:type="character" w:styleId="IntenseEmphasis">
    <w:name w:val="Intense Emphasis"/>
    <w:basedOn w:val="DefaultParagraphFont"/>
    <w:uiPriority w:val="21"/>
    <w:rsid w:val="00C37C32"/>
    <w:rPr>
      <w:i/>
      <w:iCs/>
      <w:color w:val="2F5496" w:themeColor="accent1" w:themeShade="BF"/>
    </w:rPr>
  </w:style>
  <w:style w:type="paragraph" w:styleId="IntenseQuote">
    <w:name w:val="Intense Quote"/>
    <w:basedOn w:val="Normal"/>
    <w:next w:val="Normal"/>
    <w:link w:val="IntenseQuoteChar"/>
    <w:uiPriority w:val="30"/>
    <w:rsid w:val="00C37C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C32"/>
    <w:rPr>
      <w:i/>
      <w:iCs/>
      <w:color w:val="2F5496" w:themeColor="accent1" w:themeShade="BF"/>
    </w:rPr>
  </w:style>
  <w:style w:type="character" w:styleId="IntenseReference">
    <w:name w:val="Intense Reference"/>
    <w:basedOn w:val="DefaultParagraphFont"/>
    <w:uiPriority w:val="32"/>
    <w:rsid w:val="00C37C32"/>
    <w:rPr>
      <w:b/>
      <w:bCs/>
      <w:smallCaps/>
      <w:color w:val="2F5496" w:themeColor="accent1" w:themeShade="BF"/>
      <w:spacing w:val="5"/>
    </w:rPr>
  </w:style>
  <w:style w:type="paragraph" w:styleId="Header">
    <w:name w:val="header"/>
    <w:basedOn w:val="Normal"/>
    <w:link w:val="HeaderChar"/>
    <w:uiPriority w:val="99"/>
    <w:unhideWhenUsed/>
    <w:rsid w:val="00862315"/>
    <w:pPr>
      <w:tabs>
        <w:tab w:val="center" w:pos="4513"/>
        <w:tab w:val="right" w:pos="9026"/>
      </w:tabs>
      <w:spacing w:line="240" w:lineRule="auto"/>
    </w:pPr>
  </w:style>
  <w:style w:type="character" w:customStyle="1" w:styleId="HeaderChar">
    <w:name w:val="Header Char"/>
    <w:basedOn w:val="DefaultParagraphFont"/>
    <w:link w:val="Header"/>
    <w:uiPriority w:val="99"/>
    <w:rsid w:val="00862315"/>
  </w:style>
  <w:style w:type="paragraph" w:styleId="Footer">
    <w:name w:val="footer"/>
    <w:basedOn w:val="Normal"/>
    <w:link w:val="FooterChar"/>
    <w:uiPriority w:val="99"/>
    <w:unhideWhenUsed/>
    <w:rsid w:val="00862315"/>
    <w:pPr>
      <w:tabs>
        <w:tab w:val="center" w:pos="4513"/>
        <w:tab w:val="right" w:pos="9026"/>
      </w:tabs>
      <w:spacing w:line="240" w:lineRule="auto"/>
    </w:pPr>
  </w:style>
  <w:style w:type="character" w:customStyle="1" w:styleId="FooterChar">
    <w:name w:val="Footer Char"/>
    <w:basedOn w:val="DefaultParagraphFont"/>
    <w:link w:val="Footer"/>
    <w:uiPriority w:val="99"/>
    <w:rsid w:val="00862315"/>
  </w:style>
  <w:style w:type="paragraph" w:customStyle="1" w:styleId="Level1BABNumbering">
    <w:name w:val="Level 1: BAB Numbering"/>
    <w:basedOn w:val="Normal"/>
    <w:next w:val="Heading1"/>
    <w:link w:val="Level1BABNumberingChar"/>
    <w:autoRedefine/>
    <w:qFormat/>
    <w:rsid w:val="00711126"/>
    <w:pPr>
      <w:numPr>
        <w:numId w:val="3"/>
      </w:numPr>
      <w:jc w:val="center"/>
      <w:outlineLvl w:val="0"/>
    </w:pPr>
    <w:rPr>
      <w:b/>
      <w:bCs/>
      <w:caps/>
    </w:rPr>
  </w:style>
  <w:style w:type="character" w:customStyle="1" w:styleId="Level1BABNumberingChar">
    <w:name w:val="Level 1: BAB Numbering Char"/>
    <w:basedOn w:val="DefaultParagraphFont"/>
    <w:link w:val="Level1BABNumbering"/>
    <w:rsid w:val="00711126"/>
    <w:rPr>
      <w:rFonts w:ascii="Times New Roman" w:hAnsi="Times New Roman" w:cs="Times New Roman"/>
      <w:b/>
      <w:bCs/>
      <w:caps/>
      <w:sz w:val="24"/>
      <w:szCs w:val="24"/>
    </w:rPr>
  </w:style>
  <w:style w:type="character" w:styleId="Hyperlink">
    <w:name w:val="Hyperlink"/>
    <w:basedOn w:val="DefaultParagraphFont"/>
    <w:uiPriority w:val="99"/>
    <w:unhideWhenUsed/>
    <w:rsid w:val="00290A1E"/>
    <w:rPr>
      <w:color w:val="0563C1" w:themeColor="hyperlink"/>
      <w:u w:val="single"/>
    </w:rPr>
  </w:style>
  <w:style w:type="character" w:styleId="UnresolvedMention">
    <w:name w:val="Unresolved Mention"/>
    <w:basedOn w:val="DefaultParagraphFont"/>
    <w:uiPriority w:val="99"/>
    <w:semiHidden/>
    <w:unhideWhenUsed/>
    <w:rsid w:val="00290A1E"/>
    <w:rPr>
      <w:color w:val="605E5C"/>
      <w:shd w:val="clear" w:color="auto" w:fill="E1DFDD"/>
    </w:rPr>
  </w:style>
  <w:style w:type="paragraph" w:customStyle="1" w:styleId="HEADINGBAGIAN">
    <w:name w:val="HEADING BAGIAN"/>
    <w:basedOn w:val="Normal"/>
    <w:link w:val="HEADINGBAGIANChar"/>
    <w:autoRedefine/>
    <w:qFormat/>
    <w:rsid w:val="001134B8"/>
    <w:pPr>
      <w:spacing w:line="1200" w:lineRule="auto"/>
      <w:ind w:firstLine="0"/>
      <w:jc w:val="center"/>
    </w:pPr>
    <w:rPr>
      <w:b/>
      <w:bCs/>
    </w:rPr>
  </w:style>
  <w:style w:type="character" w:customStyle="1" w:styleId="HEADINGBAGIANChar">
    <w:name w:val="HEADING BAGIAN Char"/>
    <w:basedOn w:val="Level1BABNumberingChar"/>
    <w:link w:val="HEADINGBAGIAN"/>
    <w:rsid w:val="001134B8"/>
    <w:rPr>
      <w:rFonts w:ascii="Times New Roman" w:hAnsi="Times New Roman" w:cs="Times New Roman"/>
      <w:b/>
      <w:bCs/>
      <w:caps w:val="0"/>
      <w:sz w:val="24"/>
      <w:szCs w:val="24"/>
    </w:rPr>
  </w:style>
  <w:style w:type="paragraph" w:customStyle="1" w:styleId="Level2Subbab">
    <w:name w:val="Level 2: Subbab"/>
    <w:basedOn w:val="Normal"/>
    <w:link w:val="Level2SubbabChar"/>
    <w:autoRedefine/>
    <w:qFormat/>
    <w:rsid w:val="00711126"/>
    <w:pPr>
      <w:keepNext/>
      <w:numPr>
        <w:ilvl w:val="1"/>
        <w:numId w:val="3"/>
      </w:numPr>
      <w:spacing w:before="480" w:after="240"/>
      <w:ind w:right="14"/>
      <w:outlineLvl w:val="1"/>
    </w:pPr>
    <w:rPr>
      <w:b/>
      <w:bCs/>
    </w:rPr>
  </w:style>
  <w:style w:type="character" w:customStyle="1" w:styleId="Level2SubbabChar">
    <w:name w:val="Level 2: Subbab Char"/>
    <w:basedOn w:val="DefaultParagraphFont"/>
    <w:link w:val="Level2Subbab"/>
    <w:rsid w:val="00711126"/>
    <w:rPr>
      <w:rFonts w:ascii="Times New Roman" w:hAnsi="Times New Roman" w:cs="Times New Roman"/>
      <w:b/>
      <w:bCs/>
      <w:sz w:val="24"/>
      <w:szCs w:val="24"/>
    </w:rPr>
  </w:style>
  <w:style w:type="paragraph" w:customStyle="1" w:styleId="Level3JudulPokokBahasan">
    <w:name w:val="Level 3: Judul Pokok Bahasan"/>
    <w:basedOn w:val="Level2Subbab"/>
    <w:link w:val="Level3JudulPokokBahasanChar"/>
    <w:autoRedefine/>
    <w:qFormat/>
    <w:rsid w:val="00D5737B"/>
    <w:pPr>
      <w:numPr>
        <w:ilvl w:val="2"/>
      </w:numPr>
      <w:ind w:right="0"/>
      <w:outlineLvl w:val="2"/>
    </w:pPr>
    <w:rPr>
      <w:lang w:val="en-US"/>
    </w:rPr>
  </w:style>
  <w:style w:type="character" w:customStyle="1" w:styleId="Level3JudulPokokBahasanChar">
    <w:name w:val="Level 3: Judul Pokok Bahasan Char"/>
    <w:basedOn w:val="Level2SubbabChar"/>
    <w:link w:val="Level3JudulPokokBahasan"/>
    <w:rsid w:val="00D5737B"/>
    <w:rPr>
      <w:rFonts w:ascii="Times New Roman" w:hAnsi="Times New Roman" w:cs="Times New Roman"/>
      <w:b/>
      <w:bCs/>
      <w:sz w:val="24"/>
      <w:szCs w:val="24"/>
      <w:lang w:val="en-US"/>
    </w:rPr>
  </w:style>
  <w:style w:type="paragraph" w:customStyle="1" w:styleId="Paragraf">
    <w:name w:val="Paragraf"/>
    <w:link w:val="ParagrafChar"/>
    <w:autoRedefine/>
    <w:rsid w:val="00C75076"/>
    <w:pPr>
      <w:spacing w:after="0" w:line="480" w:lineRule="auto"/>
      <w:ind w:firstLine="720"/>
      <w:contextualSpacing/>
      <w:jc w:val="both"/>
    </w:pPr>
    <w:rPr>
      <w:rFonts w:ascii="Times New Roman" w:hAnsi="Times New Roman" w:cs="Times New Roman"/>
      <w:sz w:val="24"/>
      <w:szCs w:val="24"/>
    </w:rPr>
  </w:style>
  <w:style w:type="character" w:customStyle="1" w:styleId="ParagrafChar">
    <w:name w:val="Paragraf Char"/>
    <w:basedOn w:val="DefaultParagraphFont"/>
    <w:link w:val="Paragraf"/>
    <w:rsid w:val="00C75076"/>
    <w:rPr>
      <w:rFonts w:ascii="Times New Roman" w:hAnsi="Times New Roman" w:cs="Times New Roman"/>
      <w:sz w:val="24"/>
      <w:szCs w:val="24"/>
    </w:rPr>
  </w:style>
  <w:style w:type="paragraph" w:customStyle="1" w:styleId="Level4JudulPokokBahasanLevel4">
    <w:name w:val="Level 4: Judul Pokok Bahasan Level 4"/>
    <w:basedOn w:val="Level3JudulPokokBahasan"/>
    <w:link w:val="Level4JudulPokokBahasanLevel4Char"/>
    <w:autoRedefine/>
    <w:qFormat/>
    <w:rsid w:val="00711126"/>
    <w:pPr>
      <w:numPr>
        <w:ilvl w:val="3"/>
      </w:numPr>
      <w:outlineLvl w:val="3"/>
    </w:pPr>
  </w:style>
  <w:style w:type="character" w:customStyle="1" w:styleId="Level4JudulPokokBahasanLevel4Char">
    <w:name w:val="Level 4: Judul Pokok Bahasan Level 4 Char"/>
    <w:basedOn w:val="Level3JudulPokokBahasanChar"/>
    <w:link w:val="Level4JudulPokokBahasanLevel4"/>
    <w:rsid w:val="00711126"/>
    <w:rPr>
      <w:rFonts w:ascii="Times New Roman" w:hAnsi="Times New Roman" w:cs="Times New Roman"/>
      <w:b/>
      <w:bCs/>
      <w:sz w:val="24"/>
      <w:szCs w:val="24"/>
      <w:lang w:val="en-US"/>
    </w:rPr>
  </w:style>
  <w:style w:type="paragraph" w:customStyle="1" w:styleId="JUDULSKRIPSIHALAMANSAMPUL">
    <w:name w:val="JUDUL SKRIPSI HALAMAN SAMPUL"/>
    <w:basedOn w:val="Normal"/>
    <w:link w:val="JUDULSKRIPSIHALAMANSAMPULChar"/>
    <w:qFormat/>
    <w:rsid w:val="00104C6A"/>
    <w:pPr>
      <w:ind w:firstLine="0"/>
      <w:jc w:val="center"/>
    </w:pPr>
    <w:rPr>
      <w:b/>
      <w:bCs/>
      <w:sz w:val="28"/>
      <w:szCs w:val="28"/>
    </w:rPr>
  </w:style>
  <w:style w:type="character" w:customStyle="1" w:styleId="JUDULSKRIPSIHALAMANSAMPULChar">
    <w:name w:val="JUDUL SKRIPSI HALAMAN SAMPUL Char"/>
    <w:basedOn w:val="DefaultParagraphFont"/>
    <w:link w:val="JUDULSKRIPSIHALAMANSAMPUL"/>
    <w:rsid w:val="00104C6A"/>
    <w:rPr>
      <w:rFonts w:ascii="Times New Roman" w:hAnsi="Times New Roman" w:cs="Times New Roman"/>
      <w:b/>
      <w:bCs/>
      <w:sz w:val="28"/>
      <w:szCs w:val="28"/>
    </w:rPr>
  </w:style>
  <w:style w:type="paragraph" w:customStyle="1" w:styleId="SubjuduldiSkripsiuntukHalamanSampul">
    <w:name w:val="Subjudul di Skripsi untuk Halaman Sampul"/>
    <w:basedOn w:val="Normal"/>
    <w:link w:val="SubjuduldiSkripsiuntukHalamanSampulChar"/>
    <w:autoRedefine/>
    <w:qFormat/>
    <w:rsid w:val="00D01D9A"/>
    <w:pPr>
      <w:spacing w:line="1200" w:lineRule="auto"/>
      <w:ind w:firstLine="0"/>
      <w:jc w:val="center"/>
    </w:pPr>
    <w:rPr>
      <w:b/>
      <w:sz w:val="28"/>
      <w:szCs w:val="28"/>
    </w:rPr>
  </w:style>
  <w:style w:type="character" w:customStyle="1" w:styleId="SubjuduldiSkripsiuntukHalamanSampulChar">
    <w:name w:val="Subjudul di Skripsi untuk Halaman Sampul Char"/>
    <w:basedOn w:val="DefaultParagraphFont"/>
    <w:link w:val="SubjuduldiSkripsiuntukHalamanSampul"/>
    <w:rsid w:val="00D01D9A"/>
    <w:rPr>
      <w:rFonts w:ascii="Times New Roman" w:hAnsi="Times New Roman" w:cs="Times New Roman"/>
      <w:b/>
      <w:sz w:val="28"/>
      <w:szCs w:val="28"/>
    </w:rPr>
  </w:style>
  <w:style w:type="paragraph" w:customStyle="1" w:styleId="NAMAMAHASISWAHALAMANSAMPUL">
    <w:name w:val="NAMA MAHASISWA HALAMAN SAMPUL"/>
    <w:basedOn w:val="Normal"/>
    <w:link w:val="NAMAMAHASISWAHALAMANSAMPULChar"/>
    <w:autoRedefine/>
    <w:qFormat/>
    <w:rsid w:val="00A41E19"/>
    <w:pPr>
      <w:spacing w:before="840" w:line="360" w:lineRule="auto"/>
      <w:ind w:firstLine="0"/>
      <w:jc w:val="center"/>
    </w:pPr>
    <w:rPr>
      <w:b/>
    </w:rPr>
  </w:style>
  <w:style w:type="character" w:customStyle="1" w:styleId="NAMAMAHASISWAHALAMANSAMPULChar">
    <w:name w:val="NAMA MAHASISWA HALAMAN SAMPUL Char"/>
    <w:basedOn w:val="DefaultParagraphFont"/>
    <w:link w:val="NAMAMAHASISWAHALAMANSAMPUL"/>
    <w:rsid w:val="00A41E19"/>
    <w:rPr>
      <w:rFonts w:ascii="Times New Roman" w:hAnsi="Times New Roman" w:cs="Times New Roman"/>
      <w:b/>
      <w:sz w:val="24"/>
      <w:szCs w:val="24"/>
    </w:rPr>
  </w:style>
  <w:style w:type="paragraph" w:styleId="Revision">
    <w:name w:val="Revision"/>
    <w:hidden/>
    <w:uiPriority w:val="99"/>
    <w:semiHidden/>
    <w:rsid w:val="00EB2BE2"/>
    <w:pPr>
      <w:spacing w:after="0" w:line="240" w:lineRule="auto"/>
    </w:pPr>
    <w:rPr>
      <w:rFonts w:ascii="Times New Roman" w:hAnsi="Times New Roman" w:cs="Times New Roman"/>
      <w:sz w:val="24"/>
      <w:szCs w:val="24"/>
    </w:rPr>
  </w:style>
  <w:style w:type="paragraph" w:customStyle="1" w:styleId="PROGRAMSTUDI">
    <w:name w:val="PROGRAM STUDI"/>
    <w:basedOn w:val="Normal"/>
    <w:link w:val="PROGRAMSTUDIChar"/>
    <w:qFormat/>
    <w:rsid w:val="00011186"/>
    <w:pPr>
      <w:tabs>
        <w:tab w:val="left" w:pos="2520"/>
        <w:tab w:val="left" w:pos="2700"/>
      </w:tabs>
      <w:spacing w:line="240" w:lineRule="auto"/>
      <w:ind w:left="2700" w:hanging="2700"/>
    </w:pPr>
    <w:rPr>
      <w:b/>
      <w:bCs/>
    </w:rPr>
  </w:style>
  <w:style w:type="character" w:customStyle="1" w:styleId="PROGRAMSTUDIChar">
    <w:name w:val="PROGRAM STUDI Char"/>
    <w:basedOn w:val="DefaultParagraphFont"/>
    <w:link w:val="PROGRAMSTUDI"/>
    <w:rsid w:val="00011186"/>
    <w:rPr>
      <w:rFonts w:ascii="Times New Roman" w:hAnsi="Times New Roman" w:cs="Times New Roman"/>
      <w:b/>
      <w:bCs/>
      <w:sz w:val="24"/>
      <w:szCs w:val="24"/>
    </w:rPr>
  </w:style>
  <w:style w:type="paragraph" w:customStyle="1" w:styleId="PEMINATAN">
    <w:name w:val="PEMINATAN"/>
    <w:basedOn w:val="PROGRAMSTUDI"/>
    <w:link w:val="PEMINATANChar"/>
    <w:qFormat/>
    <w:rsid w:val="00011186"/>
  </w:style>
  <w:style w:type="character" w:customStyle="1" w:styleId="PEMINATANChar">
    <w:name w:val="PEMINATAN Char"/>
    <w:basedOn w:val="DefaultParagraphFont"/>
    <w:link w:val="PEMINATAN"/>
    <w:rsid w:val="00011186"/>
    <w:rPr>
      <w:rFonts w:ascii="Times New Roman" w:hAnsi="Times New Roman" w:cs="Times New Roman"/>
      <w:b/>
      <w:bCs/>
      <w:sz w:val="24"/>
      <w:szCs w:val="24"/>
    </w:rPr>
  </w:style>
  <w:style w:type="paragraph" w:customStyle="1" w:styleId="TIGABARISTERAKHIRHALAMANSAMPULDANJUDUL">
    <w:name w:val="TIGA BARIS TERAKHIR HALAMAN SAMPUL DAN JUDUL"/>
    <w:basedOn w:val="Normal"/>
    <w:link w:val="TIGABARISTERAKHIRHALAMANSAMPULDANJUDULChar"/>
    <w:qFormat/>
    <w:rsid w:val="00011186"/>
    <w:pPr>
      <w:keepNext/>
      <w:spacing w:line="360" w:lineRule="auto"/>
      <w:ind w:firstLine="0"/>
      <w:jc w:val="center"/>
    </w:pPr>
    <w:rPr>
      <w:b/>
      <w:bCs/>
      <w:sz w:val="28"/>
      <w:szCs w:val="28"/>
    </w:rPr>
  </w:style>
  <w:style w:type="character" w:customStyle="1" w:styleId="TIGABARISTERAKHIRHALAMANSAMPULDANJUDULChar">
    <w:name w:val="TIGA BARIS TERAKHIR HALAMAN SAMPUL DAN JUDUL Char"/>
    <w:basedOn w:val="DefaultParagraphFont"/>
    <w:link w:val="TIGABARISTERAKHIRHALAMANSAMPULDANJUDUL"/>
    <w:rsid w:val="00011186"/>
    <w:rPr>
      <w:rFonts w:ascii="Times New Roman" w:hAnsi="Times New Roman" w:cs="Times New Roman"/>
      <w:b/>
      <w:bCs/>
      <w:sz w:val="28"/>
      <w:szCs w:val="28"/>
    </w:rPr>
  </w:style>
  <w:style w:type="paragraph" w:customStyle="1" w:styleId="NAMAMAHASISWAHALAMANJUDUL">
    <w:name w:val="NAMA MAHASISWA HALAMAN JUDUL"/>
    <w:basedOn w:val="NAMAMAHASISWAHALAMANSAMPUL"/>
    <w:link w:val="NAMAMAHASISWAHALAMANJUDULChar"/>
    <w:qFormat/>
    <w:rsid w:val="0015656A"/>
    <w:pPr>
      <w:spacing w:before="0"/>
    </w:pPr>
  </w:style>
  <w:style w:type="character" w:customStyle="1" w:styleId="NAMAMAHASISWAHALAMANJUDULChar">
    <w:name w:val="NAMA MAHASISWA HALAMAN JUDUL Char"/>
    <w:basedOn w:val="NAMAMAHASISWAHALAMANSAMPULChar"/>
    <w:link w:val="NAMAMAHASISWAHALAMANJUDUL"/>
    <w:rsid w:val="0015656A"/>
    <w:rPr>
      <w:rFonts w:ascii="Times New Roman" w:hAnsi="Times New Roman" w:cs="Times New Roman"/>
      <w:b/>
      <w:sz w:val="24"/>
      <w:szCs w:val="24"/>
    </w:rPr>
  </w:style>
  <w:style w:type="character" w:styleId="CommentReference">
    <w:name w:val="annotation reference"/>
    <w:basedOn w:val="DefaultParagraphFont"/>
    <w:uiPriority w:val="99"/>
    <w:semiHidden/>
    <w:unhideWhenUsed/>
    <w:rsid w:val="00485B0A"/>
    <w:rPr>
      <w:sz w:val="16"/>
      <w:szCs w:val="16"/>
    </w:rPr>
  </w:style>
  <w:style w:type="paragraph" w:styleId="CommentText">
    <w:name w:val="annotation text"/>
    <w:basedOn w:val="Normal"/>
    <w:link w:val="CommentTextChar"/>
    <w:uiPriority w:val="99"/>
    <w:unhideWhenUsed/>
    <w:rsid w:val="00485B0A"/>
    <w:pPr>
      <w:spacing w:line="240" w:lineRule="auto"/>
    </w:pPr>
    <w:rPr>
      <w:sz w:val="20"/>
      <w:szCs w:val="20"/>
    </w:rPr>
  </w:style>
  <w:style w:type="character" w:customStyle="1" w:styleId="CommentTextChar">
    <w:name w:val="Comment Text Char"/>
    <w:basedOn w:val="DefaultParagraphFont"/>
    <w:link w:val="CommentText"/>
    <w:uiPriority w:val="99"/>
    <w:rsid w:val="00485B0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5B0A"/>
    <w:rPr>
      <w:b/>
      <w:bCs/>
    </w:rPr>
  </w:style>
  <w:style w:type="character" w:customStyle="1" w:styleId="CommentSubjectChar">
    <w:name w:val="Comment Subject Char"/>
    <w:basedOn w:val="CommentTextChar"/>
    <w:link w:val="CommentSubject"/>
    <w:uiPriority w:val="99"/>
    <w:semiHidden/>
    <w:rsid w:val="00485B0A"/>
    <w:rPr>
      <w:rFonts w:ascii="Times New Roman" w:hAnsi="Times New Roman" w:cs="Times New Roman"/>
      <w:b/>
      <w:bCs/>
      <w:sz w:val="20"/>
      <w:szCs w:val="20"/>
    </w:rPr>
  </w:style>
  <w:style w:type="paragraph" w:customStyle="1" w:styleId="NIMHALAMANSAMPUL">
    <w:name w:val="NIM HALAMAN SAMPUL"/>
    <w:basedOn w:val="Normal"/>
    <w:link w:val="NIMHALAMANSAMPULChar"/>
    <w:qFormat/>
    <w:rsid w:val="004B08A2"/>
    <w:pPr>
      <w:spacing w:line="1080" w:lineRule="auto"/>
      <w:ind w:firstLine="0"/>
      <w:jc w:val="center"/>
    </w:pPr>
    <w:rPr>
      <w:b/>
      <w:bCs/>
    </w:rPr>
  </w:style>
  <w:style w:type="character" w:customStyle="1" w:styleId="NIMHALAMANSAMPULChar">
    <w:name w:val="NIM HALAMAN SAMPUL Char"/>
    <w:basedOn w:val="DefaultParagraphFont"/>
    <w:link w:val="NIMHALAMANSAMPUL"/>
    <w:rsid w:val="004B08A2"/>
    <w:rPr>
      <w:rFonts w:ascii="Times New Roman" w:hAnsi="Times New Roman" w:cs="Times New Roman"/>
      <w:b/>
      <w:bCs/>
      <w:sz w:val="24"/>
      <w:szCs w:val="24"/>
    </w:rPr>
  </w:style>
  <w:style w:type="paragraph" w:styleId="ListBullet">
    <w:name w:val="List Bullet"/>
    <w:basedOn w:val="Normal"/>
    <w:uiPriority w:val="99"/>
    <w:unhideWhenUsed/>
    <w:rsid w:val="00DF55C0"/>
    <w:pPr>
      <w:numPr>
        <w:numId w:val="4"/>
      </w:numPr>
      <w:contextualSpacing/>
    </w:pPr>
  </w:style>
  <w:style w:type="paragraph" w:customStyle="1" w:styleId="Abstrak">
    <w:name w:val="Abstrak"/>
    <w:basedOn w:val="Normal"/>
    <w:link w:val="AbstrakChar"/>
    <w:qFormat/>
    <w:rsid w:val="0085127A"/>
    <w:pPr>
      <w:spacing w:line="360" w:lineRule="auto"/>
      <w:ind w:firstLine="0"/>
    </w:pPr>
  </w:style>
  <w:style w:type="character" w:customStyle="1" w:styleId="AbstrakChar">
    <w:name w:val="Abstrak Char"/>
    <w:basedOn w:val="DefaultParagraphFont"/>
    <w:link w:val="Abstrak"/>
    <w:rsid w:val="0085127A"/>
    <w:rPr>
      <w:rFonts w:ascii="Times New Roman" w:hAnsi="Times New Roman" w:cs="Times New Roman"/>
      <w:sz w:val="24"/>
      <w:szCs w:val="24"/>
    </w:rPr>
  </w:style>
  <w:style w:type="paragraph" w:customStyle="1" w:styleId="Prakata">
    <w:name w:val="Prakata"/>
    <w:basedOn w:val="Normal"/>
    <w:link w:val="PrakataChar"/>
    <w:qFormat/>
    <w:rsid w:val="00BE0227"/>
    <w:pPr>
      <w:spacing w:line="360" w:lineRule="auto"/>
    </w:pPr>
    <w:rPr>
      <w:color w:val="000000" w:themeColor="text1"/>
    </w:rPr>
  </w:style>
  <w:style w:type="character" w:customStyle="1" w:styleId="PrakataChar">
    <w:name w:val="Prakata Char"/>
    <w:basedOn w:val="DefaultParagraphFont"/>
    <w:link w:val="Prakata"/>
    <w:rsid w:val="00BE0227"/>
    <w:rPr>
      <w:rFonts w:ascii="Times New Roman" w:hAnsi="Times New Roman" w:cs="Times New Roman"/>
      <w:color w:val="000000" w:themeColor="text1"/>
      <w:sz w:val="24"/>
      <w:szCs w:val="24"/>
    </w:rPr>
  </w:style>
  <w:style w:type="paragraph" w:styleId="TOCHeading">
    <w:name w:val="TOC Heading"/>
    <w:basedOn w:val="Heading1"/>
    <w:next w:val="Normal"/>
    <w:uiPriority w:val="39"/>
    <w:unhideWhenUsed/>
    <w:rsid w:val="007C082A"/>
    <w:pPr>
      <w:spacing w:before="240" w:after="0" w:line="259" w:lineRule="auto"/>
      <w:ind w:firstLine="0"/>
      <w:jc w:val="left"/>
      <w:outlineLvl w:val="9"/>
    </w:pPr>
    <w:rPr>
      <w:sz w:val="32"/>
      <w:szCs w:val="32"/>
      <w:lang w:eastAsia="id-ID"/>
      <w14:ligatures w14:val="none"/>
    </w:rPr>
  </w:style>
  <w:style w:type="paragraph" w:styleId="TOC1">
    <w:name w:val="toc 1"/>
    <w:basedOn w:val="Normal"/>
    <w:next w:val="Normal"/>
    <w:autoRedefine/>
    <w:uiPriority w:val="39"/>
    <w:unhideWhenUsed/>
    <w:rsid w:val="00CF4E06"/>
    <w:pPr>
      <w:tabs>
        <w:tab w:val="right" w:leader="dot" w:pos="7920"/>
      </w:tabs>
      <w:spacing w:after="120" w:line="240" w:lineRule="auto"/>
      <w:ind w:firstLine="0"/>
      <w:jc w:val="left"/>
    </w:pPr>
  </w:style>
  <w:style w:type="paragraph" w:styleId="TOC2">
    <w:name w:val="toc 2"/>
    <w:basedOn w:val="Normal"/>
    <w:next w:val="Normal"/>
    <w:autoRedefine/>
    <w:uiPriority w:val="39"/>
    <w:unhideWhenUsed/>
    <w:rsid w:val="00CF4E06"/>
    <w:pPr>
      <w:tabs>
        <w:tab w:val="right" w:leader="dot" w:pos="7922"/>
      </w:tabs>
      <w:spacing w:after="120" w:line="240" w:lineRule="auto"/>
      <w:ind w:left="1354" w:hanging="634"/>
    </w:pPr>
  </w:style>
  <w:style w:type="paragraph" w:styleId="TOC3">
    <w:name w:val="toc 3"/>
    <w:basedOn w:val="Normal"/>
    <w:next w:val="Normal"/>
    <w:autoRedefine/>
    <w:uiPriority w:val="39"/>
    <w:unhideWhenUsed/>
    <w:rsid w:val="004B0A83"/>
    <w:pPr>
      <w:tabs>
        <w:tab w:val="left" w:pos="7650"/>
      </w:tabs>
      <w:spacing w:after="100"/>
      <w:ind w:left="2160" w:hanging="810"/>
    </w:pPr>
  </w:style>
  <w:style w:type="paragraph" w:customStyle="1" w:styleId="HEADINGBAGIANMASUKDAFIS">
    <w:name w:val="HEADING BAGIAN MASUK DAFIS"/>
    <w:basedOn w:val="HEADINGBAGIAN"/>
    <w:link w:val="HEADINGBAGIANMASUKDAFISChar"/>
    <w:qFormat/>
    <w:rsid w:val="00711126"/>
    <w:pPr>
      <w:spacing w:line="960" w:lineRule="auto"/>
      <w:outlineLvl w:val="0"/>
    </w:pPr>
  </w:style>
  <w:style w:type="character" w:customStyle="1" w:styleId="HEADINGBAGIANMASUKDAFISChar">
    <w:name w:val="HEADING BAGIAN MASUK DAFIS Char"/>
    <w:basedOn w:val="HEADINGBAGIANChar"/>
    <w:link w:val="HEADINGBAGIANMASUKDAFIS"/>
    <w:rsid w:val="00711126"/>
    <w:rPr>
      <w:rFonts w:ascii="Times New Roman" w:hAnsi="Times New Roman" w:cs="Times New Roman"/>
      <w:b/>
      <w:bCs/>
      <w:caps w:val="0"/>
      <w:sz w:val="24"/>
      <w:szCs w:val="24"/>
    </w:rPr>
  </w:style>
  <w:style w:type="paragraph" w:customStyle="1" w:styleId="JUDULSKRIPSIHALAMANJUDUL">
    <w:name w:val="JUDUL SKRIPSI HALAMAN JUDUL"/>
    <w:basedOn w:val="JUDULSKRIPSIHALAMANSAMPUL"/>
    <w:link w:val="JUDULSKRIPSIHALAMANJUDULChar"/>
    <w:qFormat/>
    <w:rsid w:val="00A41E19"/>
    <w:pPr>
      <w:spacing w:line="1200" w:lineRule="auto"/>
    </w:pPr>
  </w:style>
  <w:style w:type="character" w:customStyle="1" w:styleId="JUDULSKRIPSIHALAMANJUDULChar">
    <w:name w:val="JUDUL SKRIPSI HALAMAN JUDUL Char"/>
    <w:basedOn w:val="JUDULSKRIPSIHALAMANSAMPULChar"/>
    <w:link w:val="JUDULSKRIPSIHALAMANJUDUL"/>
    <w:rsid w:val="00A41E19"/>
    <w:rPr>
      <w:rFonts w:ascii="Times New Roman" w:hAnsi="Times New Roman" w:cs="Times New Roman"/>
      <w:b/>
      <w:bCs/>
      <w:sz w:val="28"/>
      <w:szCs w:val="28"/>
    </w:rPr>
  </w:style>
  <w:style w:type="paragraph" w:customStyle="1" w:styleId="SubjuduldiSkripsiuntukHalamanJudul">
    <w:name w:val="Subjudul di Skripsi untuk Halaman Judul"/>
    <w:basedOn w:val="SubjuduldiSkripsiuntukHalamanSampul"/>
    <w:link w:val="SubjuduldiSkripsiuntukHalamanJudulChar"/>
    <w:qFormat/>
    <w:rsid w:val="00D01D9A"/>
    <w:pPr>
      <w:spacing w:line="1399" w:lineRule="auto"/>
    </w:pPr>
  </w:style>
  <w:style w:type="character" w:customStyle="1" w:styleId="SubjuduldiSkripsiuntukHalamanJudulChar">
    <w:name w:val="Subjudul di Skripsi untuk Halaman Judul Char"/>
    <w:basedOn w:val="SubjuduldiSkripsiuntukHalamanSampulChar"/>
    <w:link w:val="SubjuduldiSkripsiuntukHalamanJudul"/>
    <w:rsid w:val="00D01D9A"/>
    <w:rPr>
      <w:rFonts w:ascii="Times New Roman" w:hAnsi="Times New Roman" w:cs="Times New Roman"/>
      <w:b/>
      <w:sz w:val="28"/>
      <w:szCs w:val="28"/>
    </w:rPr>
  </w:style>
  <w:style w:type="paragraph" w:customStyle="1" w:styleId="Gambar">
    <w:name w:val="Gambar"/>
    <w:basedOn w:val="Normal"/>
    <w:link w:val="GambarChar"/>
    <w:qFormat/>
    <w:rsid w:val="00620030"/>
    <w:pPr>
      <w:keepNext/>
      <w:spacing w:before="240" w:line="240" w:lineRule="auto"/>
      <w:ind w:firstLine="0"/>
      <w:jc w:val="center"/>
    </w:pPr>
    <w:rPr>
      <w:noProof/>
    </w:rPr>
  </w:style>
  <w:style w:type="character" w:customStyle="1" w:styleId="GambarChar">
    <w:name w:val="Gambar Char"/>
    <w:basedOn w:val="DefaultParagraphFont"/>
    <w:link w:val="Gambar"/>
    <w:rsid w:val="00620030"/>
    <w:rPr>
      <w:rFonts w:ascii="Times New Roman" w:hAnsi="Times New Roman" w:cs="Times New Roman"/>
      <w:noProof/>
      <w:sz w:val="24"/>
      <w:szCs w:val="24"/>
    </w:rPr>
  </w:style>
  <w:style w:type="paragraph" w:customStyle="1" w:styleId="JudulGambarSebaris">
    <w:name w:val="Judul Gambar Sebaris"/>
    <w:basedOn w:val="Normal"/>
    <w:link w:val="JudulGambarSebarisChar"/>
    <w:qFormat/>
    <w:rsid w:val="007817F6"/>
    <w:pPr>
      <w:numPr>
        <w:numId w:val="8"/>
      </w:numPr>
      <w:tabs>
        <w:tab w:val="clear" w:pos="720"/>
      </w:tabs>
      <w:spacing w:before="240" w:after="540" w:line="240" w:lineRule="auto"/>
      <w:ind w:left="900" w:hanging="1080"/>
      <w:jc w:val="center"/>
    </w:pPr>
  </w:style>
  <w:style w:type="character" w:customStyle="1" w:styleId="JudulGambarSebarisChar">
    <w:name w:val="Judul Gambar Sebaris Char"/>
    <w:basedOn w:val="DefaultParagraphFont"/>
    <w:link w:val="JudulGambarSebaris"/>
    <w:rsid w:val="007817F6"/>
    <w:rPr>
      <w:rFonts w:ascii="Times New Roman" w:hAnsi="Times New Roman" w:cs="Times New Roman"/>
      <w:sz w:val="24"/>
      <w:szCs w:val="24"/>
    </w:rPr>
  </w:style>
  <w:style w:type="paragraph" w:customStyle="1" w:styleId="JudulGambarMultibaris">
    <w:name w:val="Judul Gambar Multibaris"/>
    <w:basedOn w:val="JudulGambarSebaris"/>
    <w:link w:val="JudulGambarMultibarisChar"/>
    <w:qFormat/>
    <w:rsid w:val="007817F6"/>
    <w:pPr>
      <w:tabs>
        <w:tab w:val="num" w:pos="720"/>
        <w:tab w:val="left" w:pos="1260"/>
      </w:tabs>
      <w:ind w:left="1260" w:hanging="1260"/>
      <w:jc w:val="both"/>
    </w:pPr>
  </w:style>
  <w:style w:type="character" w:customStyle="1" w:styleId="JudulGambarMultibarisChar">
    <w:name w:val="Judul Gambar Multibaris Char"/>
    <w:basedOn w:val="JudulGambarSebarisChar"/>
    <w:link w:val="JudulGambarMultibaris"/>
    <w:rsid w:val="007817F6"/>
    <w:rPr>
      <w:rFonts w:ascii="Times New Roman" w:hAnsi="Times New Roman" w:cs="Times New Roman"/>
      <w:sz w:val="24"/>
      <w:szCs w:val="24"/>
    </w:rPr>
  </w:style>
  <w:style w:type="paragraph" w:customStyle="1" w:styleId="SumberGambar">
    <w:name w:val="Sumber Gambar"/>
    <w:basedOn w:val="Gambar"/>
    <w:link w:val="SumberGambarChar"/>
    <w:qFormat/>
    <w:rsid w:val="009759BE"/>
    <w:pPr>
      <w:jc w:val="left"/>
    </w:pPr>
  </w:style>
  <w:style w:type="character" w:customStyle="1" w:styleId="SumberGambarChar">
    <w:name w:val="Sumber Gambar Char"/>
    <w:basedOn w:val="GambarChar"/>
    <w:link w:val="SumberGambar"/>
    <w:rsid w:val="009759BE"/>
    <w:rPr>
      <w:rFonts w:ascii="Times New Roman" w:hAnsi="Times New Roman" w:cs="Times New Roman"/>
      <w:noProof/>
      <w:sz w:val="24"/>
      <w:szCs w:val="24"/>
    </w:rPr>
  </w:style>
  <w:style w:type="table" w:styleId="TableGrid">
    <w:name w:val="Table Grid"/>
    <w:basedOn w:val="TableNormal"/>
    <w:uiPriority w:val="39"/>
    <w:rsid w:val="00873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Tabel">
    <w:name w:val="Judul Tabel"/>
    <w:basedOn w:val="JudulGambarMultibaris"/>
    <w:link w:val="JudulTabelChar"/>
    <w:qFormat/>
    <w:rsid w:val="00531951"/>
    <w:pPr>
      <w:numPr>
        <w:numId w:val="6"/>
      </w:numPr>
      <w:tabs>
        <w:tab w:val="clear" w:pos="1260"/>
        <w:tab w:val="left" w:pos="1080"/>
      </w:tabs>
      <w:spacing w:after="300"/>
      <w:ind w:left="1080" w:hanging="1080"/>
    </w:pPr>
  </w:style>
  <w:style w:type="character" w:customStyle="1" w:styleId="JudulTabelChar">
    <w:name w:val="Judul Tabel Char"/>
    <w:basedOn w:val="JudulGambarMultibarisChar"/>
    <w:link w:val="JudulTabel"/>
    <w:rsid w:val="00531951"/>
    <w:rPr>
      <w:rFonts w:ascii="Times New Roman" w:hAnsi="Times New Roman" w:cs="Times New Roman"/>
      <w:sz w:val="24"/>
      <w:szCs w:val="24"/>
    </w:rPr>
  </w:style>
  <w:style w:type="paragraph" w:customStyle="1" w:styleId="HeaderdanNomorKolompadaTabel">
    <w:name w:val="Header dan Nomor Kolom pada Tabel"/>
    <w:basedOn w:val="Normal"/>
    <w:link w:val="HeaderdanNomorKolompadaTabelChar"/>
    <w:qFormat/>
    <w:rsid w:val="00873938"/>
    <w:pPr>
      <w:spacing w:before="120" w:after="120" w:line="240" w:lineRule="auto"/>
      <w:ind w:firstLine="0"/>
      <w:jc w:val="center"/>
    </w:pPr>
  </w:style>
  <w:style w:type="character" w:customStyle="1" w:styleId="HeaderdanNomorKolompadaTabelChar">
    <w:name w:val="Header dan Nomor Kolom pada Tabel Char"/>
    <w:basedOn w:val="DefaultParagraphFont"/>
    <w:link w:val="HeaderdanNomorKolompadaTabel"/>
    <w:rsid w:val="00873938"/>
    <w:rPr>
      <w:rFonts w:ascii="Times New Roman" w:hAnsi="Times New Roman" w:cs="Times New Roman"/>
      <w:sz w:val="24"/>
      <w:szCs w:val="24"/>
    </w:rPr>
  </w:style>
  <w:style w:type="paragraph" w:customStyle="1" w:styleId="IsiTabel">
    <w:name w:val="Isi Tabel"/>
    <w:basedOn w:val="Normal"/>
    <w:link w:val="IsiTabelChar"/>
    <w:qFormat/>
    <w:rsid w:val="00873938"/>
    <w:pPr>
      <w:spacing w:before="60" w:after="60" w:line="240" w:lineRule="auto"/>
      <w:ind w:firstLine="0"/>
    </w:pPr>
  </w:style>
  <w:style w:type="character" w:customStyle="1" w:styleId="IsiTabelChar">
    <w:name w:val="Isi Tabel Char"/>
    <w:basedOn w:val="DefaultParagraphFont"/>
    <w:link w:val="IsiTabel"/>
    <w:rsid w:val="00873938"/>
    <w:rPr>
      <w:rFonts w:ascii="Times New Roman" w:hAnsi="Times New Roman" w:cs="Times New Roman"/>
      <w:sz w:val="24"/>
      <w:szCs w:val="24"/>
    </w:rPr>
  </w:style>
  <w:style w:type="paragraph" w:customStyle="1" w:styleId="SumberTabelDiikutiBarisKeterangan">
    <w:name w:val="Sumber Tabel Diikuti Baris Keterangan"/>
    <w:basedOn w:val="SumberGambar"/>
    <w:link w:val="SumberTabelDiikutiBarisKeteranganChar"/>
    <w:qFormat/>
    <w:rsid w:val="00017E7C"/>
    <w:pPr>
      <w:tabs>
        <w:tab w:val="left" w:pos="900"/>
      </w:tabs>
      <w:spacing w:before="60"/>
      <w:ind w:left="900" w:hanging="900"/>
      <w:jc w:val="both"/>
    </w:pPr>
  </w:style>
  <w:style w:type="character" w:customStyle="1" w:styleId="SumberTabelDiikutiBarisKeteranganChar">
    <w:name w:val="Sumber Tabel Diikuti Baris Keterangan Char"/>
    <w:basedOn w:val="SumberGambarChar"/>
    <w:link w:val="SumberTabelDiikutiBarisKeterangan"/>
    <w:rsid w:val="00017E7C"/>
    <w:rPr>
      <w:rFonts w:ascii="Times New Roman" w:hAnsi="Times New Roman" w:cs="Times New Roman"/>
      <w:noProof/>
      <w:sz w:val="24"/>
      <w:szCs w:val="24"/>
    </w:rPr>
  </w:style>
  <w:style w:type="paragraph" w:customStyle="1" w:styleId="SumberTabelTanpaDiikutiBarisKeterangan">
    <w:name w:val="Sumber Tabel Tanpa Diikuti Baris Keterangan"/>
    <w:basedOn w:val="SumberTabelDiikutiBarisKeterangan"/>
    <w:link w:val="SumberTabelTanpaDiikutiBarisKeteranganChar"/>
    <w:qFormat/>
    <w:rsid w:val="00D55F0A"/>
    <w:pPr>
      <w:spacing w:after="480"/>
    </w:pPr>
  </w:style>
  <w:style w:type="character" w:customStyle="1" w:styleId="SumberTabelTanpaDiikutiBarisKeteranganChar">
    <w:name w:val="Sumber Tabel Tanpa Diikuti Baris Keterangan Char"/>
    <w:basedOn w:val="SumberTabelDiikutiBarisKeteranganChar"/>
    <w:link w:val="SumberTabelTanpaDiikutiBarisKeterangan"/>
    <w:rsid w:val="00D55F0A"/>
    <w:rPr>
      <w:rFonts w:ascii="Times New Roman" w:hAnsi="Times New Roman" w:cs="Times New Roman"/>
      <w:noProof/>
      <w:sz w:val="24"/>
      <w:szCs w:val="24"/>
    </w:rPr>
  </w:style>
  <w:style w:type="paragraph" w:customStyle="1" w:styleId="KeteranganTabel">
    <w:name w:val="Keterangan Tabel"/>
    <w:basedOn w:val="SumberTabelTanpaDiikutiBarisKeterangan"/>
    <w:link w:val="KeteranganTabelChar"/>
    <w:qFormat/>
    <w:rsid w:val="00D55F0A"/>
    <w:pPr>
      <w:spacing w:after="240" w:line="480" w:lineRule="auto"/>
    </w:pPr>
  </w:style>
  <w:style w:type="character" w:customStyle="1" w:styleId="KeteranganTabelChar">
    <w:name w:val="Keterangan Tabel Char"/>
    <w:basedOn w:val="SumberTabelTanpaDiikutiBarisKeteranganChar"/>
    <w:link w:val="KeteranganTabel"/>
    <w:rsid w:val="00D55F0A"/>
    <w:rPr>
      <w:rFonts w:ascii="Times New Roman" w:hAnsi="Times New Roman" w:cs="Times New Roman"/>
      <w:noProof/>
      <w:sz w:val="24"/>
      <w:szCs w:val="24"/>
    </w:rPr>
  </w:style>
  <w:style w:type="paragraph" w:customStyle="1" w:styleId="JudulLampiran">
    <w:name w:val="Judul Lampiran"/>
    <w:basedOn w:val="JudulTabel"/>
    <w:link w:val="JudulLampiranChar"/>
    <w:qFormat/>
    <w:rsid w:val="0066487E"/>
    <w:pPr>
      <w:keepNext/>
      <w:numPr>
        <w:numId w:val="7"/>
      </w:numPr>
      <w:tabs>
        <w:tab w:val="clear" w:pos="1080"/>
        <w:tab w:val="left" w:pos="1440"/>
      </w:tabs>
      <w:ind w:left="1440" w:hanging="1440"/>
    </w:pPr>
  </w:style>
  <w:style w:type="character" w:customStyle="1" w:styleId="JudulLampiranChar">
    <w:name w:val="Judul Lampiran Char"/>
    <w:basedOn w:val="JudulTabelChar"/>
    <w:link w:val="JudulLampiran"/>
    <w:rsid w:val="0066487E"/>
    <w:rPr>
      <w:rFonts w:ascii="Times New Roman" w:hAnsi="Times New Roman" w:cs="Times New Roman"/>
      <w:sz w:val="24"/>
      <w:szCs w:val="24"/>
    </w:rPr>
  </w:style>
  <w:style w:type="paragraph" w:customStyle="1" w:styleId="IsiLampiran">
    <w:name w:val="Isi Lampiran"/>
    <w:basedOn w:val="Normal"/>
    <w:link w:val="IsiLampiranChar"/>
    <w:qFormat/>
    <w:rsid w:val="009669A2"/>
    <w:pPr>
      <w:spacing w:line="360" w:lineRule="auto"/>
      <w:ind w:firstLine="0"/>
    </w:pPr>
  </w:style>
  <w:style w:type="character" w:customStyle="1" w:styleId="IsiLampiranChar">
    <w:name w:val="Isi Lampiran Char"/>
    <w:basedOn w:val="DefaultParagraphFont"/>
    <w:link w:val="IsiLampiran"/>
    <w:rsid w:val="009669A2"/>
    <w:rPr>
      <w:rFonts w:ascii="Times New Roman" w:hAnsi="Times New Roman" w:cs="Times New Roman"/>
      <w:sz w:val="24"/>
      <w:szCs w:val="24"/>
    </w:rPr>
  </w:style>
  <w:style w:type="paragraph" w:styleId="TableofFigures">
    <w:name w:val="table of figures"/>
    <w:basedOn w:val="Normal"/>
    <w:next w:val="Normal"/>
    <w:link w:val="TableofFiguresChar"/>
    <w:uiPriority w:val="99"/>
    <w:unhideWhenUsed/>
    <w:rsid w:val="005270D0"/>
  </w:style>
  <w:style w:type="paragraph" w:customStyle="1" w:styleId="TOCLampiran">
    <w:name w:val="TOC Lampiran"/>
    <w:basedOn w:val="TableofFigures"/>
    <w:link w:val="TOCLampiranChar"/>
    <w:qFormat/>
    <w:rsid w:val="00AD1079"/>
    <w:pPr>
      <w:tabs>
        <w:tab w:val="left" w:pos="1620"/>
        <w:tab w:val="right" w:leader="dot" w:pos="7830"/>
      </w:tabs>
      <w:spacing w:after="120" w:line="240" w:lineRule="auto"/>
      <w:ind w:left="1627" w:right="1094" w:hanging="1627"/>
    </w:pPr>
    <w:rPr>
      <w:noProof/>
    </w:rPr>
  </w:style>
  <w:style w:type="character" w:customStyle="1" w:styleId="TableofFiguresChar">
    <w:name w:val="Table of Figures Char"/>
    <w:basedOn w:val="DefaultParagraphFont"/>
    <w:link w:val="TableofFigures"/>
    <w:uiPriority w:val="99"/>
    <w:rsid w:val="005270D0"/>
    <w:rPr>
      <w:rFonts w:ascii="Times New Roman" w:hAnsi="Times New Roman" w:cs="Times New Roman"/>
      <w:sz w:val="24"/>
      <w:szCs w:val="24"/>
    </w:rPr>
  </w:style>
  <w:style w:type="character" w:customStyle="1" w:styleId="TOCLampiranChar">
    <w:name w:val="TOC Lampiran Char"/>
    <w:basedOn w:val="TableofFiguresChar"/>
    <w:link w:val="TOCLampiran"/>
    <w:rsid w:val="00AD1079"/>
    <w:rPr>
      <w:rFonts w:ascii="Times New Roman" w:hAnsi="Times New Roman" w:cs="Times New Roman"/>
      <w:noProof/>
      <w:sz w:val="24"/>
      <w:szCs w:val="24"/>
    </w:rPr>
  </w:style>
  <w:style w:type="paragraph" w:customStyle="1" w:styleId="TOCTabel">
    <w:name w:val="TOC Tabel"/>
    <w:basedOn w:val="TOCLampiran"/>
    <w:link w:val="TOCTabelChar"/>
    <w:qFormat/>
    <w:rsid w:val="0093706B"/>
    <w:pPr>
      <w:tabs>
        <w:tab w:val="clear" w:pos="1620"/>
        <w:tab w:val="left" w:pos="1170"/>
      </w:tabs>
      <w:ind w:left="1170" w:hanging="1170"/>
    </w:pPr>
  </w:style>
  <w:style w:type="character" w:customStyle="1" w:styleId="TOCTabelChar">
    <w:name w:val="TOC Tabel Char"/>
    <w:basedOn w:val="TOCLampiranChar"/>
    <w:link w:val="TOCTabel"/>
    <w:rsid w:val="0093706B"/>
    <w:rPr>
      <w:rFonts w:ascii="Times New Roman" w:hAnsi="Times New Roman" w:cs="Times New Roman"/>
      <w:noProof/>
      <w:sz w:val="24"/>
      <w:szCs w:val="24"/>
    </w:rPr>
  </w:style>
  <w:style w:type="paragraph" w:customStyle="1" w:styleId="TOCGambar">
    <w:name w:val="TOC Gambar"/>
    <w:basedOn w:val="TOCLampiran"/>
    <w:link w:val="TOCGambarChar"/>
    <w:qFormat/>
    <w:rsid w:val="00AF45D3"/>
    <w:pPr>
      <w:tabs>
        <w:tab w:val="clear" w:pos="1620"/>
        <w:tab w:val="left" w:pos="1440"/>
      </w:tabs>
      <w:ind w:left="1440" w:hanging="1440"/>
    </w:pPr>
  </w:style>
  <w:style w:type="character" w:customStyle="1" w:styleId="TOCGambarChar">
    <w:name w:val="TOC Gambar Char"/>
    <w:basedOn w:val="TOCLampiranChar"/>
    <w:link w:val="TOCGambar"/>
    <w:rsid w:val="00AF45D3"/>
    <w:rPr>
      <w:rFonts w:ascii="Times New Roman" w:hAnsi="Times New Roman" w:cs="Times New Roman"/>
      <w:noProof/>
      <w:sz w:val="24"/>
      <w:szCs w:val="24"/>
    </w:rPr>
  </w:style>
  <w:style w:type="character" w:styleId="PlaceholderText">
    <w:name w:val="Placeholder Text"/>
    <w:basedOn w:val="DefaultParagraphFont"/>
    <w:uiPriority w:val="99"/>
    <w:semiHidden/>
    <w:rsid w:val="00D321FF"/>
    <w:rPr>
      <w:color w:val="666666"/>
    </w:rPr>
  </w:style>
  <w:style w:type="paragraph" w:styleId="TOC9">
    <w:name w:val="toc 9"/>
    <w:basedOn w:val="Normal"/>
    <w:next w:val="Normal"/>
    <w:autoRedefine/>
    <w:uiPriority w:val="39"/>
    <w:semiHidden/>
    <w:unhideWhenUsed/>
    <w:rsid w:val="00084C36"/>
    <w:pPr>
      <w:spacing w:after="100"/>
      <w:ind w:left="1920"/>
    </w:pPr>
  </w:style>
  <w:style w:type="paragraph" w:styleId="Caption">
    <w:name w:val="caption"/>
    <w:basedOn w:val="Normal"/>
    <w:next w:val="Normal"/>
    <w:link w:val="CaptionChar"/>
    <w:uiPriority w:val="35"/>
    <w:unhideWhenUsed/>
    <w:rsid w:val="00597C87"/>
    <w:pPr>
      <w:spacing w:before="120" w:line="360" w:lineRule="auto"/>
      <w:ind w:right="-86" w:firstLine="0"/>
      <w:jc w:val="right"/>
    </w:pPr>
  </w:style>
  <w:style w:type="paragraph" w:customStyle="1" w:styleId="NomorPersamaan">
    <w:name w:val="Nomor Persamaan"/>
    <w:basedOn w:val="Caption"/>
    <w:link w:val="NomorPersamaanChar"/>
    <w:qFormat/>
    <w:rsid w:val="00597C87"/>
  </w:style>
  <w:style w:type="character" w:customStyle="1" w:styleId="CaptionChar">
    <w:name w:val="Caption Char"/>
    <w:basedOn w:val="DefaultParagraphFont"/>
    <w:link w:val="Caption"/>
    <w:uiPriority w:val="35"/>
    <w:rsid w:val="00597C87"/>
    <w:rPr>
      <w:rFonts w:ascii="Times New Roman" w:hAnsi="Times New Roman" w:cs="Times New Roman"/>
      <w:sz w:val="24"/>
      <w:szCs w:val="24"/>
    </w:rPr>
  </w:style>
  <w:style w:type="character" w:customStyle="1" w:styleId="NomorPersamaanChar">
    <w:name w:val="Nomor Persamaan Char"/>
    <w:basedOn w:val="CaptionChar"/>
    <w:link w:val="NomorPersamaan"/>
    <w:rsid w:val="00597C87"/>
    <w:rPr>
      <w:rFonts w:ascii="Times New Roman" w:hAnsi="Times New Roman" w:cs="Times New Roman"/>
      <w:sz w:val="24"/>
      <w:szCs w:val="24"/>
    </w:rPr>
  </w:style>
  <w:style w:type="paragraph" w:styleId="BodyText">
    <w:name w:val="Body Text"/>
    <w:basedOn w:val="Normal"/>
    <w:link w:val="BodyTextChar"/>
    <w:uiPriority w:val="99"/>
    <w:unhideWhenUsed/>
    <w:rsid w:val="00074844"/>
    <w:pPr>
      <w:spacing w:after="120"/>
    </w:pPr>
  </w:style>
  <w:style w:type="character" w:customStyle="1" w:styleId="BodyTextChar">
    <w:name w:val="Body Text Char"/>
    <w:basedOn w:val="DefaultParagraphFont"/>
    <w:link w:val="BodyText"/>
    <w:uiPriority w:val="99"/>
    <w:rsid w:val="00074844"/>
    <w:rPr>
      <w:rFonts w:ascii="Times New Roman" w:hAnsi="Times New Roman" w:cs="Times New Roman"/>
      <w:sz w:val="24"/>
      <w:szCs w:val="24"/>
    </w:rPr>
  </w:style>
  <w:style w:type="paragraph" w:customStyle="1" w:styleId="sengajadikosongkan">
    <w:name w:val="&quot;... sengaja dikosongkan ...&quot;"/>
    <w:basedOn w:val="Normal"/>
    <w:link w:val="sengajadikosongkanChar"/>
    <w:rsid w:val="008C3CA4"/>
    <w:pPr>
      <w:spacing w:before="6360" w:after="160" w:line="259" w:lineRule="auto"/>
      <w:ind w:firstLine="0"/>
      <w:jc w:val="center"/>
    </w:pPr>
  </w:style>
  <w:style w:type="character" w:customStyle="1" w:styleId="sengajadikosongkanChar">
    <w:name w:val="&quot;... sengaja dikosongkan ...&quot; Char"/>
    <w:basedOn w:val="DefaultParagraphFont"/>
    <w:link w:val="sengajadikosongkan"/>
    <w:rsid w:val="008C3CA4"/>
    <w:rPr>
      <w:rFonts w:ascii="Times New Roman" w:hAnsi="Times New Roman" w:cs="Times New Roman"/>
      <w:sz w:val="24"/>
      <w:szCs w:val="24"/>
    </w:rPr>
  </w:style>
  <w:style w:type="paragraph" w:customStyle="1" w:styleId="DaftarPustaka">
    <w:name w:val="Daftar Pustaka"/>
    <w:basedOn w:val="Normal"/>
    <w:link w:val="DaftarPustakaChar"/>
    <w:qFormat/>
    <w:rsid w:val="00473EB9"/>
    <w:pPr>
      <w:spacing w:after="120" w:line="240" w:lineRule="auto"/>
      <w:ind w:left="720" w:hanging="720"/>
    </w:pPr>
  </w:style>
  <w:style w:type="character" w:customStyle="1" w:styleId="DaftarPustakaChar">
    <w:name w:val="Daftar Pustaka Char"/>
    <w:basedOn w:val="DefaultParagraphFont"/>
    <w:link w:val="DaftarPustaka"/>
    <w:rsid w:val="00473EB9"/>
    <w:rPr>
      <w:rFonts w:ascii="Times New Roman" w:hAnsi="Times New Roman" w:cs="Times New Roman"/>
      <w:sz w:val="24"/>
      <w:szCs w:val="24"/>
    </w:rPr>
  </w:style>
  <w:style w:type="paragraph" w:styleId="NormalWeb">
    <w:name w:val="Normal (Web)"/>
    <w:basedOn w:val="Normal"/>
    <w:uiPriority w:val="99"/>
    <w:semiHidden/>
    <w:unhideWhenUsed/>
    <w:rsid w:val="00303D9B"/>
    <w:pPr>
      <w:spacing w:before="100" w:beforeAutospacing="1" w:after="100" w:afterAutospacing="1" w:line="240" w:lineRule="auto"/>
      <w:ind w:firstLine="0"/>
      <w:jc w:val="left"/>
    </w:pPr>
    <w:rPr>
      <w:rFonts w:eastAsia="Times New Roman"/>
      <w:lang w:val="en-ID"/>
      <w14:ligatures w14:val="none"/>
    </w:rPr>
  </w:style>
  <w:style w:type="character" w:styleId="Emphasis">
    <w:name w:val="Emphasis"/>
    <w:basedOn w:val="DefaultParagraphFont"/>
    <w:uiPriority w:val="20"/>
    <w:qFormat/>
    <w:rsid w:val="000D22A7"/>
    <w:rPr>
      <w:i/>
      <w:iCs/>
    </w:rPr>
  </w:style>
  <w:style w:type="paragraph" w:customStyle="1" w:styleId="Compact">
    <w:name w:val="Compact"/>
    <w:basedOn w:val="BodyText"/>
    <w:qFormat/>
    <w:rsid w:val="00E17EF7"/>
    <w:pPr>
      <w:spacing w:before="36" w:after="36" w:line="240" w:lineRule="auto"/>
      <w:ind w:firstLine="0"/>
      <w:jc w:val="left"/>
    </w:pPr>
    <w:rPr>
      <w:rFonts w:asciiTheme="minorHAnsi" w:hAnsiTheme="minorHAnsi" w:cstheme="minorBidi"/>
      <w:lang w:val="en-US"/>
      <w14:ligatures w14:val="none"/>
    </w:rPr>
  </w:style>
  <w:style w:type="table" w:customStyle="1" w:styleId="Table">
    <w:name w:val="Table"/>
    <w:semiHidden/>
    <w:unhideWhenUsed/>
    <w:qFormat/>
    <w:rsid w:val="00E17EF7"/>
    <w:pPr>
      <w:spacing w:after="200" w:line="240" w:lineRule="auto"/>
    </w:pPr>
    <w:rPr>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4A044F"/>
    <w:pPr>
      <w:spacing w:before="180" w:after="180" w:line="240" w:lineRule="auto"/>
      <w:ind w:firstLine="0"/>
      <w:jc w:val="left"/>
    </w:pPr>
    <w:rPr>
      <w:rFonts w:asciiTheme="minorHAnsi" w:hAnsiTheme="minorHAnsi" w:cstheme="minorBidi"/>
      <w:lang w:val="en-US"/>
      <w14:ligatures w14:val="none"/>
    </w:rPr>
  </w:style>
  <w:style w:type="character" w:customStyle="1" w:styleId="ConstantTok">
    <w:name w:val="ConstantTok"/>
    <w:basedOn w:val="DefaultParagraphFont"/>
    <w:rsid w:val="00B22371"/>
    <w:rPr>
      <w:rFonts w:ascii="Consolas" w:hAnsi="Consolas"/>
      <w:color w:val="880000"/>
      <w:sz w:val="22"/>
    </w:rPr>
  </w:style>
  <w:style w:type="character" w:customStyle="1" w:styleId="apple-converted-space">
    <w:name w:val="apple-converted-space"/>
    <w:basedOn w:val="DefaultParagraphFont"/>
    <w:rsid w:val="00937E3D"/>
  </w:style>
  <w:style w:type="character" w:styleId="Strong">
    <w:name w:val="Strong"/>
    <w:basedOn w:val="DefaultParagraphFont"/>
    <w:uiPriority w:val="22"/>
    <w:qFormat/>
    <w:rsid w:val="005F654C"/>
    <w:rPr>
      <w:b/>
      <w:bCs/>
    </w:rPr>
  </w:style>
  <w:style w:type="character" w:styleId="FollowedHyperlink">
    <w:name w:val="FollowedHyperlink"/>
    <w:basedOn w:val="DefaultParagraphFont"/>
    <w:uiPriority w:val="99"/>
    <w:semiHidden/>
    <w:unhideWhenUsed/>
    <w:rsid w:val="000540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hyperlink" Target="http://www.niowa.edu/-grpproc/crisp/crisp.6.12.htm"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hyperlink" Target="https://doi.org/10.1016/j.cobeha.2019.11.013" TargetMode="Externa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footer" Target="footer3.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eader" Target="header2.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89194-B447-4F34-A095-5FB5091D1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140</Pages>
  <Words>26748</Words>
  <Characters>152467</Characters>
  <Application>Microsoft Office Word</Application>
  <DocSecurity>0</DocSecurity>
  <Lines>1270</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178858</CharactersWithSpaces>
  <SharedDoc>false</SharedDoc>
  <HLinks>
    <vt:vector size="138" baseType="variant">
      <vt:variant>
        <vt:i4>2883696</vt:i4>
      </vt:variant>
      <vt:variant>
        <vt:i4>165</vt:i4>
      </vt:variant>
      <vt:variant>
        <vt:i4>0</vt:i4>
      </vt:variant>
      <vt:variant>
        <vt:i4>5</vt:i4>
      </vt:variant>
      <vt:variant>
        <vt:lpwstr>http://www.niowa.edu/-grpproc/crisp/crisp.6.12.htm</vt:lpwstr>
      </vt:variant>
      <vt:variant>
        <vt:lpwstr/>
      </vt:variant>
      <vt:variant>
        <vt:i4>4718678</vt:i4>
      </vt:variant>
      <vt:variant>
        <vt:i4>162</vt:i4>
      </vt:variant>
      <vt:variant>
        <vt:i4>0</vt:i4>
      </vt:variant>
      <vt:variant>
        <vt:i4>5</vt:i4>
      </vt:variant>
      <vt:variant>
        <vt:lpwstr>https://doi.org/10.1016/j.cobeha.2019.11.013</vt:lpwstr>
      </vt:variant>
      <vt:variant>
        <vt:lpwstr/>
      </vt:variant>
      <vt:variant>
        <vt:i4>1638461</vt:i4>
      </vt:variant>
      <vt:variant>
        <vt:i4>125</vt:i4>
      </vt:variant>
      <vt:variant>
        <vt:i4>0</vt:i4>
      </vt:variant>
      <vt:variant>
        <vt:i4>5</vt:i4>
      </vt:variant>
      <vt:variant>
        <vt:lpwstr/>
      </vt:variant>
      <vt:variant>
        <vt:lpwstr>_Toc225698324</vt:lpwstr>
      </vt:variant>
      <vt:variant>
        <vt:i4>1638461</vt:i4>
      </vt:variant>
      <vt:variant>
        <vt:i4>119</vt:i4>
      </vt:variant>
      <vt:variant>
        <vt:i4>0</vt:i4>
      </vt:variant>
      <vt:variant>
        <vt:i4>5</vt:i4>
      </vt:variant>
      <vt:variant>
        <vt:lpwstr/>
      </vt:variant>
      <vt:variant>
        <vt:lpwstr>_Toc225698323</vt:lpwstr>
      </vt:variant>
      <vt:variant>
        <vt:i4>1638461</vt:i4>
      </vt:variant>
      <vt:variant>
        <vt:i4>113</vt:i4>
      </vt:variant>
      <vt:variant>
        <vt:i4>0</vt:i4>
      </vt:variant>
      <vt:variant>
        <vt:i4>5</vt:i4>
      </vt:variant>
      <vt:variant>
        <vt:lpwstr/>
      </vt:variant>
      <vt:variant>
        <vt:lpwstr>_Toc225698322</vt:lpwstr>
      </vt:variant>
      <vt:variant>
        <vt:i4>2752567</vt:i4>
      </vt:variant>
      <vt:variant>
        <vt:i4>6</vt:i4>
      </vt:variant>
      <vt:variant>
        <vt:i4>0</vt:i4>
      </vt:variant>
      <vt:variant>
        <vt:i4>5</vt:i4>
      </vt:variant>
      <vt:variant>
        <vt:lpwstr>wa.me/6281931199414</vt:lpwstr>
      </vt:variant>
      <vt:variant>
        <vt:lpwstr/>
      </vt:variant>
      <vt:variant>
        <vt:i4>1966161</vt:i4>
      </vt:variant>
      <vt:variant>
        <vt:i4>3</vt:i4>
      </vt:variant>
      <vt:variant>
        <vt:i4>0</vt:i4>
      </vt:variant>
      <vt:variant>
        <vt:i4>5</vt:i4>
      </vt:variant>
      <vt:variant>
        <vt:lpwstr>https://s.stis.ac.id/pedomanskripsiKS</vt:lpwstr>
      </vt:variant>
      <vt:variant>
        <vt:lpwstr/>
      </vt:variant>
      <vt:variant>
        <vt:i4>1966161</vt:i4>
      </vt:variant>
      <vt:variant>
        <vt:i4>0</vt:i4>
      </vt:variant>
      <vt:variant>
        <vt:i4>0</vt:i4>
      </vt:variant>
      <vt:variant>
        <vt:i4>5</vt:i4>
      </vt:variant>
      <vt:variant>
        <vt:lpwstr>https://s.stis.ac.id/pedomanskripsiKS</vt:lpwstr>
      </vt:variant>
      <vt:variant>
        <vt:lpwstr/>
      </vt:variant>
      <vt:variant>
        <vt:i4>1966161</vt:i4>
      </vt:variant>
      <vt:variant>
        <vt:i4>42</vt:i4>
      </vt:variant>
      <vt:variant>
        <vt:i4>0</vt:i4>
      </vt:variant>
      <vt:variant>
        <vt:i4>5</vt:i4>
      </vt:variant>
      <vt:variant>
        <vt:lpwstr>https://s.stis.ac.id/pedomanskripsiKS</vt:lpwstr>
      </vt:variant>
      <vt:variant>
        <vt:lpwstr/>
      </vt:variant>
      <vt:variant>
        <vt:i4>1966161</vt:i4>
      </vt:variant>
      <vt:variant>
        <vt:i4>39</vt:i4>
      </vt:variant>
      <vt:variant>
        <vt:i4>0</vt:i4>
      </vt:variant>
      <vt:variant>
        <vt:i4>5</vt:i4>
      </vt:variant>
      <vt:variant>
        <vt:lpwstr>https://s.stis.ac.id/pedomanskripsiKS</vt:lpwstr>
      </vt:variant>
      <vt:variant>
        <vt:lpwstr/>
      </vt:variant>
      <vt:variant>
        <vt:i4>1966161</vt:i4>
      </vt:variant>
      <vt:variant>
        <vt:i4>36</vt:i4>
      </vt:variant>
      <vt:variant>
        <vt:i4>0</vt:i4>
      </vt:variant>
      <vt:variant>
        <vt:i4>5</vt:i4>
      </vt:variant>
      <vt:variant>
        <vt:lpwstr>https://s.stis.ac.id/pedomanskripsiKS</vt:lpwstr>
      </vt:variant>
      <vt:variant>
        <vt:lpwstr/>
      </vt:variant>
      <vt:variant>
        <vt:i4>1966161</vt:i4>
      </vt:variant>
      <vt:variant>
        <vt:i4>33</vt:i4>
      </vt:variant>
      <vt:variant>
        <vt:i4>0</vt:i4>
      </vt:variant>
      <vt:variant>
        <vt:i4>5</vt:i4>
      </vt:variant>
      <vt:variant>
        <vt:lpwstr>https://s.stis.ac.id/pedomanskripsiKS</vt:lpwstr>
      </vt:variant>
      <vt:variant>
        <vt:lpwstr/>
      </vt:variant>
      <vt:variant>
        <vt:i4>1966161</vt:i4>
      </vt:variant>
      <vt:variant>
        <vt:i4>30</vt:i4>
      </vt:variant>
      <vt:variant>
        <vt:i4>0</vt:i4>
      </vt:variant>
      <vt:variant>
        <vt:i4>5</vt:i4>
      </vt:variant>
      <vt:variant>
        <vt:lpwstr>https://s.stis.ac.id/pedomanskripsiKS</vt:lpwstr>
      </vt:variant>
      <vt:variant>
        <vt:lpwstr/>
      </vt:variant>
      <vt:variant>
        <vt:i4>1966161</vt:i4>
      </vt:variant>
      <vt:variant>
        <vt:i4>27</vt:i4>
      </vt:variant>
      <vt:variant>
        <vt:i4>0</vt:i4>
      </vt:variant>
      <vt:variant>
        <vt:i4>5</vt:i4>
      </vt:variant>
      <vt:variant>
        <vt:lpwstr>https://s.stis.ac.id/pedomanskripsiKS</vt:lpwstr>
      </vt:variant>
      <vt:variant>
        <vt:lpwstr/>
      </vt:variant>
      <vt:variant>
        <vt:i4>1966161</vt:i4>
      </vt:variant>
      <vt:variant>
        <vt:i4>24</vt:i4>
      </vt:variant>
      <vt:variant>
        <vt:i4>0</vt:i4>
      </vt:variant>
      <vt:variant>
        <vt:i4>5</vt:i4>
      </vt:variant>
      <vt:variant>
        <vt:lpwstr>https://s.stis.ac.id/pedomanskripsiKS</vt:lpwstr>
      </vt:variant>
      <vt:variant>
        <vt:lpwstr/>
      </vt:variant>
      <vt:variant>
        <vt:i4>1966161</vt:i4>
      </vt:variant>
      <vt:variant>
        <vt:i4>21</vt:i4>
      </vt:variant>
      <vt:variant>
        <vt:i4>0</vt:i4>
      </vt:variant>
      <vt:variant>
        <vt:i4>5</vt:i4>
      </vt:variant>
      <vt:variant>
        <vt:lpwstr>https://s.stis.ac.id/pedomanskripsiKS</vt:lpwstr>
      </vt:variant>
      <vt:variant>
        <vt:lpwstr/>
      </vt:variant>
      <vt:variant>
        <vt:i4>1966161</vt:i4>
      </vt:variant>
      <vt:variant>
        <vt:i4>18</vt:i4>
      </vt:variant>
      <vt:variant>
        <vt:i4>0</vt:i4>
      </vt:variant>
      <vt:variant>
        <vt:i4>5</vt:i4>
      </vt:variant>
      <vt:variant>
        <vt:lpwstr>https://s.stis.ac.id/pedomanskripsiKS</vt:lpwstr>
      </vt:variant>
      <vt:variant>
        <vt:lpwstr/>
      </vt:variant>
      <vt:variant>
        <vt:i4>1966161</vt:i4>
      </vt:variant>
      <vt:variant>
        <vt:i4>15</vt:i4>
      </vt:variant>
      <vt:variant>
        <vt:i4>0</vt:i4>
      </vt:variant>
      <vt:variant>
        <vt:i4>5</vt:i4>
      </vt:variant>
      <vt:variant>
        <vt:lpwstr>https://s.stis.ac.id/pedomanskripsiKS</vt:lpwstr>
      </vt:variant>
      <vt:variant>
        <vt:lpwstr/>
      </vt:variant>
      <vt:variant>
        <vt:i4>1966161</vt:i4>
      </vt:variant>
      <vt:variant>
        <vt:i4>12</vt:i4>
      </vt:variant>
      <vt:variant>
        <vt:i4>0</vt:i4>
      </vt:variant>
      <vt:variant>
        <vt:i4>5</vt:i4>
      </vt:variant>
      <vt:variant>
        <vt:lpwstr>https://s.stis.ac.id/pedomanskripsiKS</vt:lpwstr>
      </vt:variant>
      <vt:variant>
        <vt:lpwstr/>
      </vt:variant>
      <vt:variant>
        <vt:i4>1966161</vt:i4>
      </vt:variant>
      <vt:variant>
        <vt:i4>9</vt:i4>
      </vt:variant>
      <vt:variant>
        <vt:i4>0</vt:i4>
      </vt:variant>
      <vt:variant>
        <vt:i4>5</vt:i4>
      </vt:variant>
      <vt:variant>
        <vt:lpwstr>https://s.stis.ac.id/pedomanskripsiKS</vt:lpwstr>
      </vt:variant>
      <vt:variant>
        <vt:lpwstr/>
      </vt:variant>
      <vt:variant>
        <vt:i4>1966161</vt:i4>
      </vt:variant>
      <vt:variant>
        <vt:i4>6</vt:i4>
      </vt:variant>
      <vt:variant>
        <vt:i4>0</vt:i4>
      </vt:variant>
      <vt:variant>
        <vt:i4>5</vt:i4>
      </vt:variant>
      <vt:variant>
        <vt:lpwstr>https://s.stis.ac.id/pedomanskripsiKS</vt:lpwstr>
      </vt:variant>
      <vt:variant>
        <vt:lpwstr/>
      </vt:variant>
      <vt:variant>
        <vt:i4>1966161</vt:i4>
      </vt:variant>
      <vt:variant>
        <vt:i4>3</vt:i4>
      </vt:variant>
      <vt:variant>
        <vt:i4>0</vt:i4>
      </vt:variant>
      <vt:variant>
        <vt:i4>5</vt:i4>
      </vt:variant>
      <vt:variant>
        <vt:lpwstr>https://s.stis.ac.id/pedomanskripsiKS</vt:lpwstr>
      </vt:variant>
      <vt:variant>
        <vt:lpwstr/>
      </vt:variant>
      <vt:variant>
        <vt:i4>1966161</vt:i4>
      </vt:variant>
      <vt:variant>
        <vt:i4>0</vt:i4>
      </vt:variant>
      <vt:variant>
        <vt:i4>0</vt:i4>
      </vt:variant>
      <vt:variant>
        <vt:i4>5</vt:i4>
      </vt:variant>
      <vt:variant>
        <vt:lpwstr>https://s.stis.ac.id/pedomanskripsiKS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Ode Rafiq Zandik Badarun</dc:creator>
  <cp:keywords/>
  <dc:description/>
  <cp:lastModifiedBy>kevin atha fathoni ramadha 2111013022</cp:lastModifiedBy>
  <cp:revision>12</cp:revision>
  <cp:lastPrinted>2026-09-26T12:12:00Z</cp:lastPrinted>
  <dcterms:created xsi:type="dcterms:W3CDTF">2026-09-25T09:40:00Z</dcterms:created>
  <dcterms:modified xsi:type="dcterms:W3CDTF">2026-09-27T09:30:00Z</dcterms:modified>
</cp:coreProperties>
</file>