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3C96" w14:textId="77777777" w:rsidR="003717F0" w:rsidRDefault="00000000">
      <w:pPr>
        <w:spacing w:before="2600"/>
      </w:pPr>
      <w:r>
        <w:rPr>
          <w:color w:val="5B6472"/>
          <w:spacing w:val="40"/>
          <w:sz w:val="18"/>
          <w:szCs w:val="18"/>
        </w:rPr>
        <w:t>UNIVERSIDAD COOPERATIVA DE COLOMBIA · MONTERÍA</w:t>
      </w:r>
    </w:p>
    <w:p w14:paraId="59493CCE" w14:textId="77777777" w:rsidR="003717F0" w:rsidRDefault="00000000">
      <w:pPr>
        <w:spacing w:after="600"/>
      </w:pPr>
      <w:r>
        <w:rPr>
          <w:color w:val="5B6472"/>
          <w:sz w:val="18"/>
          <w:szCs w:val="18"/>
        </w:rPr>
        <w:t>Ingeniería de Sistemas · 2026</w:t>
      </w:r>
    </w:p>
    <w:p w14:paraId="69AE7D68" w14:textId="77777777" w:rsidR="003717F0" w:rsidRDefault="00000000">
      <w:proofErr w:type="spellStart"/>
      <w:r>
        <w:rPr>
          <w:b/>
          <w:bCs/>
          <w:sz w:val="60"/>
          <w:szCs w:val="60"/>
        </w:rPr>
        <w:t>LogiTrack</w:t>
      </w:r>
      <w:proofErr w:type="spellEnd"/>
      <w:r>
        <w:rPr>
          <w:b/>
          <w:bCs/>
          <w:sz w:val="60"/>
          <w:szCs w:val="60"/>
        </w:rPr>
        <w:t xml:space="preserve"> explicado fácil</w:t>
      </w:r>
    </w:p>
    <w:p w14:paraId="660DDF10" w14:textId="77777777" w:rsidR="003717F0" w:rsidRDefault="00000000">
      <w:pPr>
        <w:spacing w:after="500"/>
      </w:pPr>
      <w:r>
        <w:rPr>
          <w:color w:val="1F4E9C"/>
          <w:sz w:val="30"/>
          <w:szCs w:val="30"/>
        </w:rPr>
        <w:t>Qué hace cada microservicio y cómo se comunican</w:t>
      </w:r>
    </w:p>
    <w:p w14:paraId="3D335250" w14:textId="77777777" w:rsidR="003717F0" w:rsidRDefault="00000000">
      <w:pPr>
        <w:spacing w:before="400"/>
      </w:pPr>
      <w:r>
        <w:rPr>
          <w:b/>
          <w:bCs/>
          <w:color w:val="5B6472"/>
          <w:spacing w:val="40"/>
          <w:sz w:val="16"/>
          <w:szCs w:val="16"/>
        </w:rPr>
        <w:t>EQUIPO</w:t>
      </w:r>
    </w:p>
    <w:p w14:paraId="74E9974F" w14:textId="77777777" w:rsidR="003717F0" w:rsidRDefault="00000000">
      <w:r>
        <w:t xml:space="preserve">Kevin Ayaso · Keyner Madrid · Juan Vega · Luisa </w:t>
      </w:r>
      <w:proofErr w:type="spellStart"/>
      <w:r>
        <w:t>Alzate</w:t>
      </w:r>
      <w:proofErr w:type="spellEnd"/>
      <w:r>
        <w:t xml:space="preserve"> · Paula Fernández</w:t>
      </w:r>
    </w:p>
    <w:p w14:paraId="405EA025" w14:textId="77777777" w:rsidR="003717F0" w:rsidRDefault="00000000">
      <w:pPr>
        <w:pStyle w:val="Ttulo1"/>
        <w:pageBreakBefore/>
      </w:pPr>
      <w:r>
        <w:lastRenderedPageBreak/>
        <w:t>1. La idea en un minuto</w:t>
      </w:r>
    </w:p>
    <w:p w14:paraId="09327B65" w14:textId="77777777" w:rsidR="003717F0" w:rsidRDefault="00000000">
      <w:pPr>
        <w:spacing w:after="120" w:line="288" w:lineRule="auto"/>
      </w:pPr>
      <w:proofErr w:type="spellStart"/>
      <w:r>
        <w:t>LogiTrack</w:t>
      </w:r>
      <w:proofErr w:type="spellEnd"/>
      <w:r>
        <w:t xml:space="preserve"> es un sistema para manejar una empresa de transporte de carga: sus </w:t>
      </w:r>
      <w:r>
        <w:rPr>
          <w:b/>
          <w:bCs/>
        </w:rPr>
        <w:t>camiones</w:t>
      </w:r>
      <w:r>
        <w:t xml:space="preserve">, sus </w:t>
      </w:r>
      <w:r>
        <w:rPr>
          <w:b/>
          <w:bCs/>
        </w:rPr>
        <w:t>envíos</w:t>
      </w:r>
      <w:r>
        <w:t xml:space="preserve"> y el </w:t>
      </w:r>
      <w:r>
        <w:rPr>
          <w:b/>
          <w:bCs/>
        </w:rPr>
        <w:t>mantenimiento</w:t>
      </w:r>
      <w:r>
        <w:t xml:space="preserve"> de los vehículos.</w:t>
      </w:r>
    </w:p>
    <w:p w14:paraId="70B47DE5" w14:textId="77777777" w:rsidR="003717F0" w:rsidRDefault="00000000">
      <w:pPr>
        <w:spacing w:after="120" w:line="288" w:lineRule="auto"/>
      </w:pPr>
      <w:r>
        <w:t xml:space="preserve">En lugar de hacer un solo programa gigante, lo dividimos en </w:t>
      </w:r>
      <w:r>
        <w:rPr>
          <w:b/>
          <w:bCs/>
        </w:rPr>
        <w:t>programas pequeños</w:t>
      </w:r>
      <w:r>
        <w:t xml:space="preserve">, y cada uno se encarga de </w:t>
      </w:r>
      <w:r>
        <w:rPr>
          <w:b/>
          <w:bCs/>
        </w:rPr>
        <w:t>una sola cosa</w:t>
      </w:r>
      <w:r>
        <w:t xml:space="preserve">. A cada uno de esos programas se le llama </w:t>
      </w:r>
      <w:r>
        <w:rPr>
          <w:b/>
          <w:bCs/>
        </w:rPr>
        <w:t>microservicio</w:t>
      </w:r>
      <w:r>
        <w:t>.</w:t>
      </w:r>
    </w:p>
    <w:p w14:paraId="574EC0D6" w14:textId="77777777" w:rsidR="003717F0" w:rsidRDefault="00000000">
      <w:pPr>
        <w:pStyle w:val="Ttulo2"/>
      </w:pPr>
      <w:r>
        <w:t>Una comparación para entenderlo</w:t>
      </w:r>
    </w:p>
    <w:p w14:paraId="0348BB52" w14:textId="77777777" w:rsidR="003717F0" w:rsidRDefault="00000000">
      <w:pPr>
        <w:spacing w:after="120" w:line="288" w:lineRule="auto"/>
      </w:pPr>
      <w:r>
        <w:t>Imagina una empresa de mensajería con varios departamentos: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4182"/>
        <w:gridCol w:w="2987"/>
      </w:tblGrid>
      <w:tr w:rsidR="003717F0" w14:paraId="34347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6E9A5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En la empresa</w:t>
            </w:r>
          </w:p>
        </w:tc>
        <w:tc>
          <w:tcPr>
            <w:tcW w:w="418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E22E7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Qué hace</w:t>
            </w:r>
          </w:p>
        </w:tc>
        <w:tc>
          <w:tcPr>
            <w:tcW w:w="298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DDF18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 xml:space="preserve">En </w:t>
            </w:r>
            <w:proofErr w:type="spellStart"/>
            <w:r>
              <w:rPr>
                <w:b/>
                <w:bCs/>
                <w:color w:val="1F4E9C"/>
                <w:sz w:val="19"/>
                <w:szCs w:val="19"/>
              </w:rPr>
              <w:t>LogiTrack</w:t>
            </w:r>
            <w:proofErr w:type="spellEnd"/>
            <w:r>
              <w:rPr>
                <w:b/>
                <w:bCs/>
                <w:color w:val="1F4E9C"/>
                <w:sz w:val="19"/>
                <w:szCs w:val="19"/>
              </w:rPr>
              <w:t xml:space="preserve"> es…</w:t>
            </w:r>
          </w:p>
        </w:tc>
      </w:tr>
      <w:tr w:rsidR="003717F0" w14:paraId="56C8FA52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0F89A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La recepción</w:t>
            </w:r>
          </w:p>
        </w:tc>
        <w:tc>
          <w:tcPr>
            <w:tcW w:w="418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E125F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Recibe a todos los visitantes, revisa su identificación y los manda al departamento correcto.</w:t>
            </w:r>
          </w:p>
        </w:tc>
        <w:tc>
          <w:tcPr>
            <w:tcW w:w="298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3ABF7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API Gateway</w:t>
            </w:r>
          </w:p>
        </w:tc>
      </w:tr>
      <w:tr w:rsidR="003717F0" w14:paraId="1C72E2B2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80296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El garaje</w:t>
            </w:r>
          </w:p>
        </w:tc>
        <w:tc>
          <w:tcPr>
            <w:tcW w:w="418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83CCA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Sabe qué camiones hay, quién los maneja y si están libres, ocupados o dañados.</w:t>
            </w:r>
          </w:p>
        </w:tc>
        <w:tc>
          <w:tcPr>
            <w:tcW w:w="298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0D472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Fleet</w:t>
            </w:r>
          </w:p>
        </w:tc>
      </w:tr>
      <w:tr w:rsidR="003717F0" w14:paraId="01D22138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F92DD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La torre de control</w:t>
            </w:r>
          </w:p>
        </w:tc>
        <w:tc>
          <w:tcPr>
            <w:tcW w:w="418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21E13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Recibe </w:t>
            </w:r>
            <w:proofErr w:type="gramStart"/>
            <w:r>
              <w:rPr>
                <w:sz w:val="19"/>
                <w:szCs w:val="19"/>
              </w:rPr>
              <w:t>cada pocos segundos</w:t>
            </w:r>
            <w:proofErr w:type="gramEnd"/>
            <w:r>
              <w:rPr>
                <w:sz w:val="19"/>
                <w:szCs w:val="19"/>
              </w:rPr>
              <w:t xml:space="preserve"> dónde está cada camión y a qué velocidad va.</w:t>
            </w:r>
          </w:p>
        </w:tc>
        <w:tc>
          <w:tcPr>
            <w:tcW w:w="298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8870E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Tracking</w:t>
            </w:r>
          </w:p>
        </w:tc>
      </w:tr>
      <w:tr w:rsidR="003717F0" w14:paraId="3B708F27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121DB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La oficina de envíos</w:t>
            </w:r>
          </w:p>
        </w:tc>
        <w:tc>
          <w:tcPr>
            <w:tcW w:w="418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CB776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Registra cada paquete, le busca un camión y sigue su recorrido hasta que se entrega.</w:t>
            </w:r>
          </w:p>
        </w:tc>
        <w:tc>
          <w:tcPr>
            <w:tcW w:w="298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6FFCF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Shipment</w:t>
            </w:r>
            <w:proofErr w:type="spellEnd"/>
          </w:p>
        </w:tc>
      </w:tr>
      <w:tr w:rsidR="003717F0" w14:paraId="29B3B870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094AC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El taller</w:t>
            </w:r>
          </w:p>
        </w:tc>
        <w:tc>
          <w:tcPr>
            <w:tcW w:w="418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46B98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Revisa los datos de los camiones y avisa cuando uno necesita reparación.</w:t>
            </w:r>
          </w:p>
        </w:tc>
        <w:tc>
          <w:tcPr>
            <w:tcW w:w="298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06947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Maintenance</w:t>
            </w:r>
            <w:proofErr w:type="spellEnd"/>
          </w:p>
        </w:tc>
      </w:tr>
      <w:tr w:rsidR="003717F0" w14:paraId="50801355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76CE3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La pantalla del jefe</w:t>
            </w:r>
          </w:p>
        </w:tc>
        <w:tc>
          <w:tcPr>
            <w:tcW w:w="418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93641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Muestra todo lo que pasa en la empresa.</w:t>
            </w:r>
          </w:p>
        </w:tc>
        <w:tc>
          <w:tcPr>
            <w:tcW w:w="298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323C4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(panel web)</w:t>
            </w:r>
          </w:p>
        </w:tc>
      </w:tr>
      <w:tr w:rsidR="003717F0" w14:paraId="1327F37A" w14:textId="77777777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28AC1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El tablero de anuncios</w:t>
            </w:r>
          </w:p>
        </w:tc>
        <w:tc>
          <w:tcPr>
            <w:tcW w:w="4182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1F704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Donde cada departamento publica avisos para que los demás se enteren.</w:t>
            </w:r>
          </w:p>
        </w:tc>
        <w:tc>
          <w:tcPr>
            <w:tcW w:w="298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E1351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RabbitMQ</w:t>
            </w:r>
            <w:proofErr w:type="spellEnd"/>
          </w:p>
        </w:tc>
      </w:tr>
    </w:tbl>
    <w:p w14:paraId="7EB45C1E" w14:textId="77777777" w:rsidR="003717F0" w:rsidRDefault="003717F0">
      <w:pPr>
        <w:spacing w:after="80"/>
      </w:pPr>
    </w:p>
    <w:p w14:paraId="683EF211" w14:textId="77777777" w:rsidR="003717F0" w:rsidRDefault="00000000">
      <w:pPr>
        <w:pBdr>
          <w:left w:val="single" w:sz="18" w:space="8" w:color="C77700"/>
        </w:pBdr>
        <w:shd w:val="clear" w:color="auto" w:fill="FFF4E0"/>
        <w:spacing w:before="120" w:after="160" w:line="276" w:lineRule="auto"/>
        <w:ind w:left="160" w:right="160"/>
      </w:pPr>
      <w:r>
        <w:rPr>
          <w:b/>
          <w:bCs/>
          <w:color w:val="C77700"/>
        </w:rPr>
        <w:t xml:space="preserve">La ventaja:  </w:t>
      </w:r>
      <w:r>
        <w:rPr>
          <w:i/>
          <w:iCs/>
        </w:rPr>
        <w:t>si el taller cierra un rato, la oficina de envíos sigue trabajando. Un problema en un departamento no paraliza a toda la empresa.</w:t>
      </w:r>
    </w:p>
    <w:p w14:paraId="51D96A17" w14:textId="77777777" w:rsidR="003717F0" w:rsidRDefault="00000000">
      <w:pPr>
        <w:pStyle w:val="Ttulo1"/>
        <w:pageBreakBefore/>
      </w:pPr>
      <w:r>
        <w:lastRenderedPageBreak/>
        <w:t>2. Los microservicios, uno por uno</w:t>
      </w:r>
    </w:p>
    <w:p w14:paraId="1CC7CE1F" w14:textId="77777777" w:rsidR="003717F0" w:rsidRDefault="00000000">
      <w:pPr>
        <w:pStyle w:val="Ttulo2"/>
      </w:pPr>
      <w:r>
        <w:t>API Gateway: la recepción</w:t>
      </w:r>
    </w:p>
    <w:p w14:paraId="383B45F7" w14:textId="77777777" w:rsidR="003717F0" w:rsidRDefault="00000000">
      <w:pPr>
        <w:spacing w:after="140"/>
      </w:pPr>
      <w:r>
        <w:rPr>
          <w:i/>
          <w:iCs/>
          <w:color w:val="5B6472"/>
          <w:sz w:val="23"/>
          <w:szCs w:val="23"/>
        </w:rPr>
        <w:t>Es la única puerta de entrada. Nadie habla con los demás servicios sin pasar primero por aquí.</w:t>
      </w:r>
    </w:p>
    <w:p w14:paraId="54F7F23D" w14:textId="77777777" w:rsidR="003717F0" w:rsidRDefault="00000000">
      <w:pPr>
        <w:pStyle w:val="Ttulo3"/>
      </w:pPr>
      <w:r>
        <w:t>Qué hace</w:t>
      </w:r>
    </w:p>
    <w:p w14:paraId="47150260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Hace el </w:t>
      </w:r>
      <w:r>
        <w:rPr>
          <w:b/>
          <w:bCs/>
        </w:rPr>
        <w:t>inicio de sesión</w:t>
      </w:r>
      <w:r>
        <w:t xml:space="preserve"> y entrega un «pase» digital (token) al usuario.</w:t>
      </w:r>
    </w:p>
    <w:p w14:paraId="0C08EC27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En cada petición </w:t>
      </w:r>
      <w:r>
        <w:rPr>
          <w:b/>
          <w:bCs/>
        </w:rPr>
        <w:t>revisa el pase</w:t>
      </w:r>
      <w:r>
        <w:t>: si no es válido, no deja pasar.</w:t>
      </w:r>
    </w:p>
    <w:p w14:paraId="4D584E63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Controla el abuso:</w:t>
      </w:r>
      <w:r>
        <w:t xml:space="preserve"> si alguien hace demasiadas peticiones en un minuto, lo frena.</w:t>
      </w:r>
    </w:p>
    <w:p w14:paraId="4FC40AF9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Reparte las peticiones:</w:t>
      </w:r>
      <w:r>
        <w:t xml:space="preserve"> lo de vehículos lo manda a Fleet, lo de envíos a </w:t>
      </w:r>
      <w:proofErr w:type="spellStart"/>
      <w:r>
        <w:t>Shipment</w:t>
      </w:r>
      <w:proofErr w:type="spellEnd"/>
      <w:r>
        <w:t>, y así con los demás.</w:t>
      </w:r>
    </w:p>
    <w:p w14:paraId="2EE5D896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Muestra en vivo en el panel los avisos que se publican en el tablero (</w:t>
      </w:r>
      <w:proofErr w:type="spellStart"/>
      <w:r>
        <w:t>RabbitMQ</w:t>
      </w:r>
      <w:proofErr w:type="spellEnd"/>
      <w:r>
        <w:t>).</w:t>
      </w:r>
    </w:p>
    <w:p w14:paraId="42B2BC12" w14:textId="77777777" w:rsidR="003717F0" w:rsidRDefault="00000000">
      <w:pPr>
        <w:pStyle w:val="Ttulo3"/>
      </w:pPr>
      <w:r>
        <w:t>Qué guarda</w:t>
      </w:r>
    </w:p>
    <w:p w14:paraId="5DE5E69D" w14:textId="77777777" w:rsidR="003717F0" w:rsidRDefault="00000000">
      <w:pPr>
        <w:spacing w:after="120" w:line="288" w:lineRule="auto"/>
      </w:pPr>
      <w:r>
        <w:t xml:space="preserve">No tiene base de datos propia. Usa </w:t>
      </w:r>
      <w:r>
        <w:rPr>
          <w:b/>
          <w:bCs/>
        </w:rPr>
        <w:t>Redis</w:t>
      </w:r>
      <w:r>
        <w:t xml:space="preserve"> (una memoria muy rápida) para contar peticiones y recordar las sesiones.</w:t>
      </w:r>
    </w:p>
    <w:p w14:paraId="57CCFA56" w14:textId="77777777" w:rsidR="003717F0" w:rsidRDefault="00000000">
      <w:pPr>
        <w:pStyle w:val="Ttulo3"/>
      </w:pPr>
      <w:r>
        <w:t>Con quién habla</w:t>
      </w:r>
    </w:p>
    <w:p w14:paraId="6DACA542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Recibe todo lo que envía el </w:t>
      </w:r>
      <w:r>
        <w:rPr>
          <w:b/>
          <w:bCs/>
        </w:rPr>
        <w:t>panel web</w:t>
      </w:r>
      <w:r>
        <w:t>.</w:t>
      </w:r>
    </w:p>
    <w:p w14:paraId="134CC406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Reenvía a </w:t>
      </w:r>
      <w:r>
        <w:rPr>
          <w:b/>
          <w:bCs/>
        </w:rPr>
        <w:t xml:space="preserve">Fleet, Tracking, </w:t>
      </w:r>
      <w:proofErr w:type="spellStart"/>
      <w:r>
        <w:rPr>
          <w:b/>
          <w:bCs/>
        </w:rPr>
        <w:t>Shipment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Maintenance</w:t>
      </w:r>
      <w:proofErr w:type="spellEnd"/>
      <w:r>
        <w:t xml:space="preserve"> según lo que se pida.</w:t>
      </w:r>
    </w:p>
    <w:p w14:paraId="0308D527" w14:textId="77777777" w:rsidR="003717F0" w:rsidRDefault="00000000">
      <w:pPr>
        <w:pStyle w:val="Ttulo2"/>
      </w:pPr>
      <w:r>
        <w:t>Fleet: el garaje</w:t>
      </w:r>
    </w:p>
    <w:p w14:paraId="04E5EAC6" w14:textId="77777777" w:rsidR="003717F0" w:rsidRDefault="00000000">
      <w:pPr>
        <w:spacing w:after="140"/>
      </w:pPr>
      <w:r>
        <w:rPr>
          <w:i/>
          <w:iCs/>
          <w:color w:val="5B6472"/>
          <w:sz w:val="23"/>
          <w:szCs w:val="23"/>
        </w:rPr>
        <w:t>Conoce todos los camiones y conductores, y sabe en qué estado está cada vehículo.</w:t>
      </w:r>
    </w:p>
    <w:p w14:paraId="036C6ADA" w14:textId="77777777" w:rsidR="003717F0" w:rsidRDefault="00000000">
      <w:pPr>
        <w:pStyle w:val="Ttulo3"/>
      </w:pPr>
      <w:r>
        <w:t>Qué hace</w:t>
      </w:r>
    </w:p>
    <w:p w14:paraId="714BEB26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Registra </w:t>
      </w:r>
      <w:r>
        <w:rPr>
          <w:b/>
          <w:bCs/>
        </w:rPr>
        <w:t>vehículos</w:t>
      </w:r>
      <w:r>
        <w:t xml:space="preserve"> (placa, tipo, capacidad, si es refrigerado o apto para carga peligrosa).</w:t>
      </w:r>
    </w:p>
    <w:p w14:paraId="08890A12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Registra </w:t>
      </w:r>
      <w:r>
        <w:rPr>
          <w:b/>
          <w:bCs/>
        </w:rPr>
        <w:t>conductores</w:t>
      </w:r>
      <w:r>
        <w:t xml:space="preserve"> y a qué vehículo están asignados.</w:t>
      </w:r>
    </w:p>
    <w:p w14:paraId="0C540B77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Lleva el </w:t>
      </w:r>
      <w:r>
        <w:rPr>
          <w:b/>
          <w:bCs/>
        </w:rPr>
        <w:t>estado</w:t>
      </w:r>
      <w:r>
        <w:t xml:space="preserve"> de cada camión: Disponible, En tránsito, En mantenimiento o Fuera de servicio.</w:t>
      </w:r>
    </w:p>
    <w:p w14:paraId="0F488D2E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Responde la pregunta más importante: </w:t>
      </w:r>
      <w:r>
        <w:rPr>
          <w:b/>
          <w:bCs/>
        </w:rPr>
        <w:t>¿qué camión libre puede llevar esta carga?</w:t>
      </w:r>
    </w:p>
    <w:p w14:paraId="6D5CD2FC" w14:textId="77777777" w:rsidR="003717F0" w:rsidRDefault="00000000">
      <w:pPr>
        <w:pStyle w:val="Ttulo3"/>
      </w:pPr>
      <w:r>
        <w:t>Qué guarda</w:t>
      </w:r>
    </w:p>
    <w:p w14:paraId="1D16ED02" w14:textId="77777777" w:rsidR="003717F0" w:rsidRDefault="00000000">
      <w:pPr>
        <w:spacing w:after="120" w:line="288" w:lineRule="auto"/>
      </w:pPr>
      <w:r>
        <w:t xml:space="preserve">Su propia base de datos </w:t>
      </w:r>
      <w:proofErr w:type="spellStart"/>
      <w:r>
        <w:rPr>
          <w:rFonts w:ascii="Consolas" w:eastAsia="Consolas" w:hAnsi="Consolas" w:cs="Consolas"/>
          <w:color w:val="0E7C6B"/>
          <w:sz w:val="20"/>
          <w:szCs w:val="20"/>
        </w:rPr>
        <w:t>fleet_db</w:t>
      </w:r>
      <w:proofErr w:type="spellEnd"/>
      <w:r>
        <w:t>: vehículos, conductores y asignaciones.</w:t>
      </w:r>
    </w:p>
    <w:p w14:paraId="138F2917" w14:textId="77777777" w:rsidR="003717F0" w:rsidRDefault="00000000">
      <w:pPr>
        <w:pStyle w:val="Ttulo3"/>
      </w:pPr>
      <w:r>
        <w:t>Con quién habla</w:t>
      </w:r>
    </w:p>
    <w:p w14:paraId="76281624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Shipment</w:t>
      </w:r>
      <w:proofErr w:type="spellEnd"/>
      <w:r>
        <w:rPr>
          <w:b/>
          <w:bCs/>
        </w:rPr>
        <w:t xml:space="preserve"> le pregunta</w:t>
      </w:r>
      <w:r>
        <w:t xml:space="preserve"> qué camiones están libres.</w:t>
      </w:r>
    </w:p>
    <w:p w14:paraId="7AE66B85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Escucha los avisos</w:t>
      </w:r>
      <w:r>
        <w:t xml:space="preserve"> de </w:t>
      </w:r>
      <w:proofErr w:type="spellStart"/>
      <w:r>
        <w:t>Shipment</w:t>
      </w:r>
      <w:proofErr w:type="spellEnd"/>
      <w:r>
        <w:t xml:space="preserve"> (un camión salió, se dañó o entregó) y de </w:t>
      </w:r>
      <w:proofErr w:type="spellStart"/>
      <w:r>
        <w:t>Maintenance</w:t>
      </w:r>
      <w:proofErr w:type="spellEnd"/>
      <w:r>
        <w:t xml:space="preserve"> (un camión necesita reparación).</w:t>
      </w:r>
    </w:p>
    <w:p w14:paraId="74B7C4AD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Avisa a todos</w:t>
      </w:r>
      <w:r>
        <w:t xml:space="preserve"> cada vez que un camión cambia de estado.</w:t>
      </w:r>
    </w:p>
    <w:p w14:paraId="49010853" w14:textId="77777777" w:rsidR="003717F0" w:rsidRDefault="00000000">
      <w:pPr>
        <w:pStyle w:val="Ttulo2"/>
      </w:pPr>
      <w:r>
        <w:lastRenderedPageBreak/>
        <w:t>Tracking: la torre de control</w:t>
      </w:r>
    </w:p>
    <w:p w14:paraId="47A92C26" w14:textId="77777777" w:rsidR="003717F0" w:rsidRDefault="00000000">
      <w:pPr>
        <w:spacing w:after="140"/>
      </w:pPr>
      <w:r>
        <w:rPr>
          <w:i/>
          <w:iCs/>
          <w:color w:val="5B6472"/>
          <w:sz w:val="23"/>
          <w:szCs w:val="23"/>
        </w:rPr>
        <w:t>Recibe la ubicación GPS de cada camión, varias veces por minuto.</w:t>
      </w:r>
    </w:p>
    <w:p w14:paraId="400F7908" w14:textId="77777777" w:rsidR="003717F0" w:rsidRDefault="00000000">
      <w:pPr>
        <w:pStyle w:val="Ttulo3"/>
      </w:pPr>
      <w:r>
        <w:t>Qué hace</w:t>
      </w:r>
    </w:p>
    <w:p w14:paraId="2CA30FD5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Recibe desde cada camión: </w:t>
      </w:r>
      <w:r>
        <w:rPr>
          <w:b/>
          <w:bCs/>
        </w:rPr>
        <w:t>posición, velocidad, combustible, temperatura del motor</w:t>
      </w:r>
      <w:r>
        <w:t xml:space="preserve"> y temperatura de la carga refrigerada.</w:t>
      </w:r>
    </w:p>
    <w:p w14:paraId="06A335C0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Verifica que los datos vengan de un </w:t>
      </w:r>
      <w:r>
        <w:rPr>
          <w:b/>
          <w:bCs/>
        </w:rPr>
        <w:t>dispositivo autorizado</w:t>
      </w:r>
      <w:r>
        <w:t xml:space="preserve"> (cada camión tiene su clave).</w:t>
      </w:r>
    </w:p>
    <w:p w14:paraId="3E51B249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Guarda todo el </w:t>
      </w:r>
      <w:r>
        <w:rPr>
          <w:b/>
          <w:bCs/>
        </w:rPr>
        <w:t>historial de recorridos</w:t>
      </w:r>
      <w:r>
        <w:t>.</w:t>
      </w:r>
    </w:p>
    <w:p w14:paraId="5F316273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Permite ver </w:t>
      </w:r>
      <w:r>
        <w:rPr>
          <w:b/>
          <w:bCs/>
        </w:rPr>
        <w:t>dónde está cada camión ahora mismo</w:t>
      </w:r>
      <w:r>
        <w:t xml:space="preserve"> y el camino que ha recorrido.</w:t>
      </w:r>
    </w:p>
    <w:p w14:paraId="049ABE02" w14:textId="77777777" w:rsidR="003717F0" w:rsidRDefault="00000000">
      <w:pPr>
        <w:pStyle w:val="Ttulo3"/>
      </w:pPr>
      <w:r>
        <w:t>Qué guarda</w:t>
      </w:r>
    </w:p>
    <w:p w14:paraId="3F77F93D" w14:textId="77777777" w:rsidR="003717F0" w:rsidRDefault="00000000">
      <w:pPr>
        <w:spacing w:after="120" w:line="288" w:lineRule="auto"/>
      </w:pPr>
      <w:r>
        <w:t xml:space="preserve">Su propia base de datos </w:t>
      </w:r>
      <w:proofErr w:type="spellStart"/>
      <w:r>
        <w:rPr>
          <w:rFonts w:ascii="Consolas" w:eastAsia="Consolas" w:hAnsi="Consolas" w:cs="Consolas"/>
          <w:color w:val="0E7C6B"/>
          <w:sz w:val="20"/>
          <w:szCs w:val="20"/>
        </w:rPr>
        <w:t>tracking_db</w:t>
      </w:r>
      <w:proofErr w:type="spellEnd"/>
      <w:r>
        <w:t xml:space="preserve">, con </w:t>
      </w:r>
      <w:proofErr w:type="spellStart"/>
      <w:r>
        <w:rPr>
          <w:b/>
          <w:bCs/>
        </w:rPr>
        <w:t>TimescaleDB</w:t>
      </w:r>
      <w:proofErr w:type="spellEnd"/>
      <w:r>
        <w:t>, una versión de PostgreSQL especial para guardar millones de datos ordenados por tiempo.</w:t>
      </w:r>
    </w:p>
    <w:p w14:paraId="78A180EF" w14:textId="77777777" w:rsidR="003717F0" w:rsidRDefault="00000000">
      <w:pPr>
        <w:pStyle w:val="Ttulo3"/>
      </w:pPr>
      <w:r>
        <w:t>Con quién habla</w:t>
      </w:r>
    </w:p>
    <w:p w14:paraId="66DC409D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Recibe datos de los </w:t>
      </w:r>
      <w:r>
        <w:rPr>
          <w:b/>
          <w:bCs/>
        </w:rPr>
        <w:t>dispositivos GPS</w:t>
      </w:r>
      <w:r>
        <w:t xml:space="preserve"> (en la demo, de un simulador).</w:t>
      </w:r>
    </w:p>
    <w:p w14:paraId="2AA7C78A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Avisa a </w:t>
      </w:r>
      <w:proofErr w:type="spellStart"/>
      <w:r>
        <w:rPr>
          <w:b/>
          <w:bCs/>
        </w:rPr>
        <w:t>Maintenance</w:t>
      </w:r>
      <w:proofErr w:type="spellEnd"/>
      <w:r>
        <w:t xml:space="preserve"> con un resumen de cada camión para que revise si hay algo raro.</w:t>
      </w:r>
    </w:p>
    <w:p w14:paraId="019EC052" w14:textId="77777777" w:rsidR="003717F0" w:rsidRDefault="00000000">
      <w:pPr>
        <w:pStyle w:val="Ttulo2"/>
      </w:pPr>
      <w:proofErr w:type="spellStart"/>
      <w:r>
        <w:t>Shipment</w:t>
      </w:r>
      <w:proofErr w:type="spellEnd"/>
      <w:r>
        <w:t>: la oficina de envíos</w:t>
      </w:r>
    </w:p>
    <w:p w14:paraId="4244AC55" w14:textId="77777777" w:rsidR="003717F0" w:rsidRDefault="00000000">
      <w:pPr>
        <w:spacing w:after="140"/>
      </w:pPr>
      <w:r>
        <w:rPr>
          <w:i/>
          <w:iCs/>
          <w:color w:val="5B6472"/>
          <w:sz w:val="23"/>
          <w:szCs w:val="23"/>
        </w:rPr>
        <w:t>Es el corazón del sistema: se encarga de cada envío desde que se crea hasta que se entrega.</w:t>
      </w:r>
    </w:p>
    <w:p w14:paraId="5F94089A" w14:textId="77777777" w:rsidR="003717F0" w:rsidRDefault="00000000">
      <w:pPr>
        <w:pStyle w:val="Ttulo3"/>
      </w:pPr>
      <w:r>
        <w:t>Qué hace</w:t>
      </w:r>
    </w:p>
    <w:p w14:paraId="4D1AEB70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Crea envíos</w:t>
      </w:r>
      <w:r>
        <w:t xml:space="preserve"> con su origen, destino, peso, fecha límite y si es refrigerado o peligroso.</w:t>
      </w:r>
    </w:p>
    <w:p w14:paraId="1CC70C52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Busca y asigna un camión</w:t>
      </w:r>
      <w:r>
        <w:t xml:space="preserve"> adecuado automáticamente.</w:t>
      </w:r>
    </w:p>
    <w:p w14:paraId="1B305718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Registra </w:t>
      </w:r>
      <w:r>
        <w:rPr>
          <w:b/>
          <w:bCs/>
        </w:rPr>
        <w:t>incidencias</w:t>
      </w:r>
      <w:r>
        <w:t xml:space="preserve"> (avería, accidente, tráfico) y la </w:t>
      </w:r>
      <w:r>
        <w:rPr>
          <w:b/>
          <w:bCs/>
        </w:rPr>
        <w:t>entrega</w:t>
      </w:r>
      <w:r>
        <w:t xml:space="preserve"> con el nombre de quien recibe.</w:t>
      </w:r>
    </w:p>
    <w:p w14:paraId="2889FB21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Si un camión se daña en el camino, </w:t>
      </w:r>
      <w:r>
        <w:rPr>
          <w:b/>
          <w:bCs/>
        </w:rPr>
        <w:t>busca otro camión solo</w:t>
      </w:r>
      <w:r>
        <w:t>; si no hay ninguno, marca el envío como retrasado.</w:t>
      </w:r>
    </w:p>
    <w:p w14:paraId="5073D86F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Guarda la </w:t>
      </w:r>
      <w:r>
        <w:rPr>
          <w:b/>
          <w:bCs/>
        </w:rPr>
        <w:t>historia completa</w:t>
      </w:r>
      <w:r>
        <w:t xml:space="preserve"> de cada envío (quién, qué y cuándo), que no se puede borrar.</w:t>
      </w:r>
    </w:p>
    <w:p w14:paraId="0743040D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Ofrece un </w:t>
      </w:r>
      <w:r>
        <w:rPr>
          <w:b/>
          <w:bCs/>
        </w:rPr>
        <w:t>código de seguimiento</w:t>
      </w:r>
      <w:r>
        <w:t xml:space="preserve"> para que el cliente vea su envío sin iniciar sesión.</w:t>
      </w:r>
    </w:p>
    <w:p w14:paraId="30FF2584" w14:textId="77777777" w:rsidR="003717F0" w:rsidRDefault="00000000">
      <w:pPr>
        <w:pStyle w:val="Ttulo3"/>
      </w:pPr>
      <w:r>
        <w:t>Qué guarda</w:t>
      </w:r>
    </w:p>
    <w:p w14:paraId="474EF4AC" w14:textId="77777777" w:rsidR="003717F0" w:rsidRDefault="00000000">
      <w:pPr>
        <w:spacing w:after="120" w:line="288" w:lineRule="auto"/>
      </w:pPr>
      <w:r>
        <w:t xml:space="preserve">Su propia base de datos </w:t>
      </w:r>
      <w:proofErr w:type="spellStart"/>
      <w:r>
        <w:rPr>
          <w:rFonts w:ascii="Consolas" w:eastAsia="Consolas" w:hAnsi="Consolas" w:cs="Consolas"/>
          <w:color w:val="0E7C6B"/>
          <w:sz w:val="20"/>
          <w:szCs w:val="20"/>
        </w:rPr>
        <w:t>shipment_db</w:t>
      </w:r>
      <w:proofErr w:type="spellEnd"/>
      <w:r>
        <w:t>: envíos, historial de cada envío y pruebas de entrega.</w:t>
      </w:r>
    </w:p>
    <w:p w14:paraId="3B0D3B68" w14:textId="77777777" w:rsidR="003717F0" w:rsidRDefault="00000000">
      <w:pPr>
        <w:pStyle w:val="Ttulo3"/>
      </w:pPr>
      <w:r>
        <w:t>Con quién habla</w:t>
      </w:r>
    </w:p>
    <w:p w14:paraId="05ACE538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Le pregunta a Fleet</w:t>
      </w:r>
      <w:r>
        <w:t xml:space="preserve"> qué camiones están libres.</w:t>
      </w:r>
    </w:p>
    <w:p w14:paraId="54E2400D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Avisa a todos</w:t>
      </w:r>
      <w:r>
        <w:t xml:space="preserve"> cuando un envío se crea, se asigna, tiene una incidencia, se retrasa o se entrega.</w:t>
      </w:r>
    </w:p>
    <w:p w14:paraId="06C02119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Escucha a Fleet:</w:t>
      </w:r>
      <w:r>
        <w:t xml:space="preserve"> si un camión deja de funcionar, reacciona buscando otro.</w:t>
      </w:r>
    </w:p>
    <w:p w14:paraId="13C25E8D" w14:textId="77777777" w:rsidR="003717F0" w:rsidRDefault="00000000">
      <w:pPr>
        <w:pStyle w:val="Ttulo2"/>
      </w:pPr>
      <w:proofErr w:type="spellStart"/>
      <w:r>
        <w:lastRenderedPageBreak/>
        <w:t>Maintenance</w:t>
      </w:r>
      <w:proofErr w:type="spellEnd"/>
      <w:r>
        <w:t>: el taller</w:t>
      </w:r>
    </w:p>
    <w:p w14:paraId="22B20FFB" w14:textId="77777777" w:rsidR="003717F0" w:rsidRDefault="00000000">
      <w:pPr>
        <w:spacing w:after="140"/>
      </w:pPr>
      <w:r>
        <w:rPr>
          <w:i/>
          <w:iCs/>
          <w:color w:val="5B6472"/>
          <w:sz w:val="23"/>
          <w:szCs w:val="23"/>
        </w:rPr>
        <w:t>Revisa los datos de los camiones y avisa antes de que ocurra una avería grave.</w:t>
      </w:r>
    </w:p>
    <w:p w14:paraId="241BD1F9" w14:textId="77777777" w:rsidR="003717F0" w:rsidRDefault="00000000">
      <w:pPr>
        <w:pStyle w:val="Ttulo3"/>
      </w:pPr>
      <w:r>
        <w:t>Qué hace</w:t>
      </w:r>
    </w:p>
    <w:p w14:paraId="5A53035D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Tiene </w:t>
      </w:r>
      <w:r>
        <w:rPr>
          <w:b/>
          <w:bCs/>
        </w:rPr>
        <w:t>reglas</w:t>
      </w:r>
      <w:r>
        <w:t>, por ejemplo: motor a más de 105 °C, código de falla del motor (OBD2), exceso de velocidad o combustible muy bajo.</w:t>
      </w:r>
    </w:p>
    <w:p w14:paraId="3DB4F2AF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Cuando una regla se cumple, crea una </w:t>
      </w:r>
      <w:r>
        <w:rPr>
          <w:b/>
          <w:bCs/>
        </w:rPr>
        <w:t>alerta</w:t>
      </w:r>
      <w:r>
        <w:t>. Si es grave, pide sacar el camión de circulación.</w:t>
      </w:r>
    </w:p>
    <w:p w14:paraId="61CEECA1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Programa mantenimientos preventivos</w:t>
      </w:r>
      <w:r>
        <w:t xml:space="preserve"> (cada 10.000 km o cada 60 días).</w:t>
      </w:r>
    </w:p>
    <w:p w14:paraId="5A58BA26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Registra las </w:t>
      </w:r>
      <w:r>
        <w:rPr>
          <w:b/>
          <w:bCs/>
        </w:rPr>
        <w:t>reparaciones</w:t>
      </w:r>
      <w:r>
        <w:t xml:space="preserve"> realizadas, con su costo y el taller.</w:t>
      </w:r>
    </w:p>
    <w:p w14:paraId="18EA1F98" w14:textId="77777777" w:rsidR="003717F0" w:rsidRDefault="00000000">
      <w:pPr>
        <w:pStyle w:val="Ttulo3"/>
      </w:pPr>
      <w:r>
        <w:t>Qué guarda</w:t>
      </w:r>
    </w:p>
    <w:p w14:paraId="68CAD140" w14:textId="77777777" w:rsidR="003717F0" w:rsidRDefault="00000000">
      <w:pPr>
        <w:spacing w:after="120" w:line="288" w:lineRule="auto"/>
      </w:pPr>
      <w:r>
        <w:t xml:space="preserve">Su propia base de datos </w:t>
      </w:r>
      <w:proofErr w:type="spellStart"/>
      <w:r>
        <w:rPr>
          <w:rFonts w:ascii="Consolas" w:eastAsia="Consolas" w:hAnsi="Consolas" w:cs="Consolas"/>
          <w:color w:val="0E7C6B"/>
          <w:sz w:val="20"/>
          <w:szCs w:val="20"/>
        </w:rPr>
        <w:t>maintenance_db</w:t>
      </w:r>
      <w:proofErr w:type="spellEnd"/>
      <w:r>
        <w:t>: reglas, alertas, mantenimientos programados y reparaciones.</w:t>
      </w:r>
    </w:p>
    <w:p w14:paraId="47CA6595" w14:textId="77777777" w:rsidR="003717F0" w:rsidRDefault="00000000">
      <w:pPr>
        <w:pStyle w:val="Ttulo3"/>
      </w:pPr>
      <w:r>
        <w:t>Con quién habla</w:t>
      </w:r>
    </w:p>
    <w:p w14:paraId="3AA7DD18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Escucha a Tracking</w:t>
      </w:r>
      <w:r>
        <w:t xml:space="preserve"> para recibir los datos de cada camión.</w:t>
      </w:r>
    </w:p>
    <w:p w14:paraId="54D9C4FF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Avisa a Fleet</w:t>
      </w:r>
      <w:r>
        <w:t xml:space="preserve"> cuando un camión necesita reparación y cuando ya fue reparado.</w:t>
      </w:r>
    </w:p>
    <w:p w14:paraId="41675E54" w14:textId="77777777" w:rsidR="003717F0" w:rsidRDefault="00000000">
      <w:pPr>
        <w:pStyle w:val="Ttulo2"/>
      </w:pPr>
      <w:proofErr w:type="spellStart"/>
      <w:r>
        <w:t>Frontend</w:t>
      </w:r>
      <w:proofErr w:type="spellEnd"/>
      <w:r>
        <w:t>: el panel web</w:t>
      </w:r>
    </w:p>
    <w:p w14:paraId="359A8160" w14:textId="77777777" w:rsidR="003717F0" w:rsidRDefault="00000000">
      <w:pPr>
        <w:spacing w:after="140"/>
      </w:pPr>
      <w:r>
        <w:rPr>
          <w:i/>
          <w:iCs/>
          <w:color w:val="5B6472"/>
          <w:sz w:val="23"/>
          <w:szCs w:val="23"/>
        </w:rPr>
        <w:t>Es lo que ve el usuario: una página web con diseño inspirado en Apple.</w:t>
      </w:r>
    </w:p>
    <w:p w14:paraId="036216F2" w14:textId="77777777" w:rsidR="003717F0" w:rsidRDefault="00000000">
      <w:pPr>
        <w:pStyle w:val="Ttulo3"/>
      </w:pPr>
      <w:r>
        <w:t>Qué hace</w:t>
      </w:r>
    </w:p>
    <w:p w14:paraId="6516F7EF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Resumen:</w:t>
      </w:r>
      <w:r>
        <w:t xml:space="preserve"> números principales, mapa en vivo y lista de lo que está pasando.</w:t>
      </w:r>
    </w:p>
    <w:p w14:paraId="3D328A9A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Seguimiento:</w:t>
      </w:r>
      <w:r>
        <w:t xml:space="preserve"> mapa con los camiones moviéndose y sus datos.</w:t>
      </w:r>
    </w:p>
    <w:p w14:paraId="56FC1CAC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Envíos:</w:t>
      </w:r>
      <w:r>
        <w:t xml:space="preserve"> crear envíos, ver su historia, reportar incidencias y registrar entregas.</w:t>
      </w:r>
    </w:p>
    <w:p w14:paraId="20E4CD73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Flota:</w:t>
      </w:r>
      <w:r>
        <w:t xml:space="preserve"> ver y registrar camiones y conductores.</w:t>
      </w:r>
    </w:p>
    <w:p w14:paraId="04AA7BE3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Mantenimiento:</w:t>
      </w:r>
      <w:r>
        <w:t xml:space="preserve"> alertas, próximos servicios, reparaciones y reglas.</w:t>
      </w:r>
    </w:p>
    <w:p w14:paraId="1B5F7568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Rastrea tu envío:</w:t>
      </w:r>
      <w:r>
        <w:t xml:space="preserve"> página pública para clientes.</w:t>
      </w:r>
    </w:p>
    <w:p w14:paraId="3827C443" w14:textId="77777777" w:rsidR="003717F0" w:rsidRDefault="00000000">
      <w:pPr>
        <w:pStyle w:val="Ttulo3"/>
      </w:pPr>
      <w:r>
        <w:t>Qué guarda</w:t>
      </w:r>
    </w:p>
    <w:p w14:paraId="68A121FE" w14:textId="77777777" w:rsidR="003717F0" w:rsidRDefault="00000000">
      <w:pPr>
        <w:spacing w:after="120" w:line="288" w:lineRule="auto"/>
      </w:pPr>
      <w:r>
        <w:t>Nada: todo lo pide al API Gateway.</w:t>
      </w:r>
    </w:p>
    <w:p w14:paraId="08A1FD72" w14:textId="77777777" w:rsidR="003717F0" w:rsidRDefault="00000000">
      <w:pPr>
        <w:pStyle w:val="Ttulo3"/>
      </w:pPr>
      <w:r>
        <w:t>Con quién habla</w:t>
      </w:r>
    </w:p>
    <w:p w14:paraId="4984AEAB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Solo habla con el </w:t>
      </w:r>
      <w:r>
        <w:rPr>
          <w:b/>
          <w:bCs/>
        </w:rPr>
        <w:t>API Gateway</w:t>
      </w:r>
      <w:r>
        <w:t>.</w:t>
      </w:r>
    </w:p>
    <w:p w14:paraId="022DAF11" w14:textId="77777777" w:rsidR="003717F0" w:rsidRDefault="00000000">
      <w:pPr>
        <w:pStyle w:val="Ttulo1"/>
        <w:pageBreakBefore/>
      </w:pPr>
      <w:r>
        <w:lastRenderedPageBreak/>
        <w:t>3. ¿Cómo se comunican?</w:t>
      </w:r>
    </w:p>
    <w:p w14:paraId="2DA1C398" w14:textId="77777777" w:rsidR="003717F0" w:rsidRDefault="00000000">
      <w:pPr>
        <w:spacing w:after="120" w:line="288" w:lineRule="auto"/>
      </w:pPr>
      <w:r>
        <w:t xml:space="preserve">Los microservicios se comunican de </w:t>
      </w:r>
      <w:r>
        <w:rPr>
          <w:b/>
          <w:bCs/>
        </w:rPr>
        <w:t>dos maneras</w:t>
      </w:r>
      <w:r>
        <w:t xml:space="preserve">. La diferencia es sencilla: </w:t>
      </w:r>
      <w:r>
        <w:rPr>
          <w:b/>
          <w:bCs/>
        </w:rPr>
        <w:t>¿necesito la respuesta ya, o solo quiero avisar?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3705"/>
        <w:gridCol w:w="3705"/>
      </w:tblGrid>
      <w:tr w:rsidR="003717F0" w14:paraId="57BA5D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95C56" w14:textId="77777777" w:rsidR="003717F0" w:rsidRDefault="003717F0">
            <w:pPr>
              <w:spacing w:line="264" w:lineRule="auto"/>
            </w:pP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82FF9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Llamada directa (REST)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55068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Aviso por el tablero (eventos)</w:t>
            </w:r>
          </w:p>
        </w:tc>
      </w:tr>
      <w:tr w:rsidR="003717F0" w14:paraId="25CFD83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00369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Comparación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F8592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Como una </w:t>
            </w:r>
            <w:r>
              <w:rPr>
                <w:b/>
                <w:bCs/>
                <w:sz w:val="19"/>
                <w:szCs w:val="19"/>
              </w:rPr>
              <w:t>llamada por teléfono</w:t>
            </w:r>
            <w:r>
              <w:rPr>
                <w:sz w:val="19"/>
                <w:szCs w:val="19"/>
              </w:rPr>
              <w:t>: preguntas y esperas la respuesta.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41540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Como un </w:t>
            </w:r>
            <w:r>
              <w:rPr>
                <w:b/>
                <w:bCs/>
                <w:sz w:val="19"/>
                <w:szCs w:val="19"/>
              </w:rPr>
              <w:t>anuncio en un tablero</w:t>
            </w:r>
            <w:r>
              <w:rPr>
                <w:sz w:val="19"/>
                <w:szCs w:val="19"/>
              </w:rPr>
              <w:t>: lo publicas y sigues trabajando; quien lo necesite lo lee.</w:t>
            </w:r>
          </w:p>
        </w:tc>
      </w:tr>
      <w:tr w:rsidR="003717F0" w14:paraId="2FD0DB9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7B1DE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¿Espera respuesta?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F6858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2B184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3717F0" w14:paraId="600670E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5D486" w14:textId="77777777" w:rsidR="003717F0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se usa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7053F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Cuando no puedo continuar sin la respuesta.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149BC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Cuando solo quiero que otros se enteren de algo que pasó.</w:t>
            </w:r>
          </w:p>
        </w:tc>
      </w:tr>
      <w:tr w:rsidR="003717F0" w14:paraId="55A367F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67CA6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Ejemplo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8DC9F" w14:textId="77777777" w:rsidR="003717F0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Shipment</w:t>
            </w:r>
            <w:proofErr w:type="spellEnd"/>
            <w:r>
              <w:rPr>
                <w:sz w:val="19"/>
                <w:szCs w:val="19"/>
              </w:rPr>
              <w:t xml:space="preserve"> pregunta a Fleet: «¿qué camión libre puede llevar 1.200 kg?»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4A464" w14:textId="77777777" w:rsidR="003717F0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Shipment</w:t>
            </w:r>
            <w:proofErr w:type="spellEnd"/>
            <w:r>
              <w:rPr>
                <w:sz w:val="19"/>
                <w:szCs w:val="19"/>
              </w:rPr>
              <w:t xml:space="preserve"> publica: «el envío LT-123 salió con el camión MTR-101».</w:t>
            </w:r>
          </w:p>
        </w:tc>
      </w:tr>
      <w:tr w:rsidR="003717F0" w14:paraId="6D1CE31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9690A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Tecnología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FA8CE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HTTP (REST)</w:t>
            </w:r>
          </w:p>
        </w:tc>
        <w:tc>
          <w:tcPr>
            <w:tcW w:w="370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BD08F" w14:textId="77777777" w:rsidR="003717F0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RabbitMQ</w:t>
            </w:r>
            <w:proofErr w:type="spellEnd"/>
          </w:p>
        </w:tc>
      </w:tr>
    </w:tbl>
    <w:p w14:paraId="08413E88" w14:textId="77777777" w:rsidR="003717F0" w:rsidRDefault="003717F0">
      <w:pPr>
        <w:spacing w:after="80"/>
      </w:pPr>
    </w:p>
    <w:p w14:paraId="4A08920A" w14:textId="77777777" w:rsidR="003717F0" w:rsidRDefault="00000000">
      <w:pPr>
        <w:pBdr>
          <w:left w:val="single" w:sz="18" w:space="8" w:color="C77700"/>
        </w:pBdr>
        <w:shd w:val="clear" w:color="auto" w:fill="FFF4E0"/>
        <w:spacing w:before="120" w:after="160" w:line="276" w:lineRule="auto"/>
        <w:ind w:left="160" w:right="160"/>
      </w:pPr>
      <w:r>
        <w:rPr>
          <w:b/>
          <w:bCs/>
          <w:color w:val="C77700"/>
        </w:rPr>
        <w:t xml:space="preserve">Por qué casi todo va por avisos:  </w:t>
      </w:r>
      <w:r>
        <w:rPr>
          <w:i/>
          <w:iCs/>
        </w:rPr>
        <w:t xml:space="preserve">si un servicio está apagado, los avisos lo esperan guardados en </w:t>
      </w:r>
      <w:proofErr w:type="spellStart"/>
      <w:r>
        <w:rPr>
          <w:i/>
          <w:iCs/>
        </w:rPr>
        <w:t>RabbitMQ</w:t>
      </w:r>
      <w:proofErr w:type="spellEnd"/>
      <w:r>
        <w:rPr>
          <w:i/>
          <w:iCs/>
        </w:rPr>
        <w:t xml:space="preserve"> y los lee al volver. Con llamadas directas, el que llama quedaría esperando y fallaría también.</w:t>
      </w:r>
    </w:p>
    <w:p w14:paraId="45D77109" w14:textId="77777777" w:rsidR="003717F0" w:rsidRDefault="00000000">
      <w:pPr>
        <w:pStyle w:val="Ttulo2"/>
      </w:pPr>
      <w:r>
        <w:t>El mapa de conexiones</w:t>
      </w:r>
    </w:p>
    <w:p w14:paraId="75183338" w14:textId="77777777" w:rsidR="003717F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3DFA6A4" wp14:editId="36089DE5">
            <wp:extent cx="5943600" cy="3562350"/>
            <wp:effectExtent l="0" t="0" r="0" b="0"/>
            <wp:docPr id="1" name="diagrama" descr="Panel, gateway, cuatro microservicios con sus bases de datos y RabbitMQ" title="Mapa de conex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DA17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Flecha azul:</w:t>
      </w:r>
      <w:r>
        <w:t xml:space="preserve"> llamada directa (REST).</w:t>
      </w:r>
    </w:p>
    <w:p w14:paraId="76C869D0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Línea verde punteada:</w:t>
      </w:r>
      <w:r>
        <w:t xml:space="preserve"> avisos por </w:t>
      </w:r>
      <w:proofErr w:type="spellStart"/>
      <w:r>
        <w:t>RabbitMQ</w:t>
      </w:r>
      <w:proofErr w:type="spellEnd"/>
      <w:r>
        <w:t>.</w:t>
      </w:r>
    </w:p>
    <w:p w14:paraId="01903904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Línea gris:</w:t>
      </w:r>
      <w:r>
        <w:t xml:space="preserve"> cada servicio usa </w:t>
      </w:r>
      <w:r>
        <w:rPr>
          <w:b/>
          <w:bCs/>
        </w:rPr>
        <w:t>solo su propia</w:t>
      </w:r>
      <w:r>
        <w:t xml:space="preserve"> base de datos; nadie entra en la base de otro.</w:t>
      </w:r>
    </w:p>
    <w:p w14:paraId="14E80A06" w14:textId="77777777" w:rsidR="003717F0" w:rsidRDefault="00000000">
      <w:pPr>
        <w:pStyle w:val="Ttulo2"/>
      </w:pPr>
      <w:r>
        <w:t>Quién le avisa a quién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5"/>
        <w:gridCol w:w="4328"/>
        <w:gridCol w:w="2617"/>
      </w:tblGrid>
      <w:tr w:rsidR="003717F0" w14:paraId="7A57F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54B2B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Quién avisa</w:t>
            </w:r>
          </w:p>
        </w:tc>
        <w:tc>
          <w:tcPr>
            <w:tcW w:w="432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17E70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Qué avisa</w:t>
            </w:r>
          </w:p>
        </w:tc>
        <w:tc>
          <w:tcPr>
            <w:tcW w:w="26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C474C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Quién escucha</w:t>
            </w:r>
          </w:p>
        </w:tc>
      </w:tr>
      <w:tr w:rsidR="003717F0" w14:paraId="1E9829ED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AD75D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Shipment</w:t>
            </w:r>
            <w:proofErr w:type="spellEnd"/>
          </w:p>
        </w:tc>
        <w:tc>
          <w:tcPr>
            <w:tcW w:w="432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4CC59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«Asigné el camión X a un envío»</w:t>
            </w:r>
          </w:p>
        </w:tc>
        <w:tc>
          <w:tcPr>
            <w:tcW w:w="26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049B3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Fleet (lo pone En tránsito)</w:t>
            </w:r>
          </w:p>
        </w:tc>
      </w:tr>
      <w:tr w:rsidR="003717F0" w14:paraId="12CC29D4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D3107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Shipment</w:t>
            </w:r>
            <w:proofErr w:type="spellEnd"/>
          </w:p>
        </w:tc>
        <w:tc>
          <w:tcPr>
            <w:tcW w:w="432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EC1C5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«El camión X tuvo una avería»</w:t>
            </w:r>
          </w:p>
        </w:tc>
        <w:tc>
          <w:tcPr>
            <w:tcW w:w="26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C6F71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Fleet (lo pone Fuera de servicio)</w:t>
            </w:r>
          </w:p>
        </w:tc>
      </w:tr>
      <w:tr w:rsidR="003717F0" w14:paraId="3AD89AAD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D7385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Shipment</w:t>
            </w:r>
            <w:proofErr w:type="spellEnd"/>
          </w:p>
        </w:tc>
        <w:tc>
          <w:tcPr>
            <w:tcW w:w="432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5966D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«El envío se entregó»</w:t>
            </w:r>
          </w:p>
        </w:tc>
        <w:tc>
          <w:tcPr>
            <w:tcW w:w="26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896A9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Fleet (libera el camión)</w:t>
            </w:r>
          </w:p>
        </w:tc>
      </w:tr>
      <w:tr w:rsidR="003717F0" w14:paraId="44C35222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2AB0D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Fleet</w:t>
            </w:r>
          </w:p>
        </w:tc>
        <w:tc>
          <w:tcPr>
            <w:tcW w:w="432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8E126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«El camión X cambió de estado»</w:t>
            </w:r>
          </w:p>
        </w:tc>
        <w:tc>
          <w:tcPr>
            <w:tcW w:w="26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236F6" w14:textId="77777777" w:rsidR="003717F0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Shipment</w:t>
            </w:r>
            <w:proofErr w:type="spellEnd"/>
            <w:r>
              <w:rPr>
                <w:sz w:val="19"/>
                <w:szCs w:val="19"/>
              </w:rPr>
              <w:t xml:space="preserve"> (si se dañó, busca otro camión)</w:t>
            </w:r>
          </w:p>
        </w:tc>
      </w:tr>
      <w:tr w:rsidR="003717F0" w14:paraId="0472B3EB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2C93B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Tracking</w:t>
            </w:r>
          </w:p>
        </w:tc>
        <w:tc>
          <w:tcPr>
            <w:tcW w:w="432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E9EF7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«Así va el camión X: velocidad, motor, combustible…»</w:t>
            </w:r>
          </w:p>
        </w:tc>
        <w:tc>
          <w:tcPr>
            <w:tcW w:w="26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57552" w14:textId="77777777" w:rsidR="003717F0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Maintenance</w:t>
            </w:r>
            <w:proofErr w:type="spellEnd"/>
            <w:r>
              <w:rPr>
                <w:sz w:val="19"/>
                <w:szCs w:val="19"/>
              </w:rPr>
              <w:t xml:space="preserve"> (revisa sus reglas)</w:t>
            </w:r>
          </w:p>
        </w:tc>
      </w:tr>
      <w:tr w:rsidR="003717F0" w14:paraId="2A416C9E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CEBDA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Maintenance</w:t>
            </w:r>
            <w:proofErr w:type="spellEnd"/>
          </w:p>
        </w:tc>
        <w:tc>
          <w:tcPr>
            <w:tcW w:w="432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0EDD9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«El camión X necesita reparación urgente»</w:t>
            </w:r>
          </w:p>
        </w:tc>
        <w:tc>
          <w:tcPr>
            <w:tcW w:w="26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18E00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Fleet (lo pone En mantenimiento)</w:t>
            </w:r>
          </w:p>
        </w:tc>
      </w:tr>
      <w:tr w:rsidR="003717F0" w14:paraId="651BF16E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0C257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Maintenance</w:t>
            </w:r>
            <w:proofErr w:type="spellEnd"/>
          </w:p>
        </w:tc>
        <w:tc>
          <w:tcPr>
            <w:tcW w:w="432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C4E62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«El camión X ya fue reparado»</w:t>
            </w:r>
          </w:p>
        </w:tc>
        <w:tc>
          <w:tcPr>
            <w:tcW w:w="26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7EA14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Fleet (lo pone Disponible)</w:t>
            </w:r>
          </w:p>
        </w:tc>
      </w:tr>
    </w:tbl>
    <w:p w14:paraId="7C0A0603" w14:textId="77777777" w:rsidR="003717F0" w:rsidRDefault="003717F0">
      <w:pPr>
        <w:spacing w:after="80"/>
      </w:pPr>
    </w:p>
    <w:p w14:paraId="2795A75D" w14:textId="77777777" w:rsidR="003717F0" w:rsidRDefault="00000000">
      <w:pPr>
        <w:pStyle w:val="Ttulo1"/>
        <w:pageBreakBefore/>
      </w:pPr>
      <w:r>
        <w:lastRenderedPageBreak/>
        <w:t>4. Una historia completa: un envío de Montería a Cartagena</w:t>
      </w:r>
    </w:p>
    <w:p w14:paraId="33426172" w14:textId="77777777" w:rsidR="003717F0" w:rsidRDefault="00000000">
      <w:pPr>
        <w:spacing w:after="120" w:line="288" w:lineRule="auto"/>
      </w:pPr>
      <w:r>
        <w:t>Así trabajan todos juntos cuando se crea un envío:</w:t>
      </w:r>
    </w:p>
    <w:p w14:paraId="14A110E8" w14:textId="77777777" w:rsidR="003717F0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El operador entra al </w:t>
      </w:r>
      <w:r>
        <w:rPr>
          <w:b/>
          <w:bCs/>
        </w:rPr>
        <w:t>panel web</w:t>
      </w:r>
      <w:r>
        <w:t xml:space="preserve"> e inicia sesión. El </w:t>
      </w:r>
      <w:r>
        <w:rPr>
          <w:b/>
          <w:bCs/>
        </w:rPr>
        <w:t>Gateway</w:t>
      </w:r>
      <w:r>
        <w:t xml:space="preserve"> revisa su usuario y le da su pase.</w:t>
      </w:r>
    </w:p>
    <w:p w14:paraId="02125A7E" w14:textId="77777777" w:rsidR="003717F0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El operador crea un envío de 1.200 kg de Montería a Cartagena. El Gateway revisa el pase y lo manda a </w:t>
      </w:r>
      <w:proofErr w:type="spellStart"/>
      <w:r>
        <w:rPr>
          <w:b/>
          <w:bCs/>
        </w:rPr>
        <w:t>Shipment</w:t>
      </w:r>
      <w:proofErr w:type="spellEnd"/>
      <w:r>
        <w:t>.</w:t>
      </w:r>
    </w:p>
    <w:p w14:paraId="15264ED2" w14:textId="77777777" w:rsidR="003717F0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rPr>
          <w:b/>
          <w:bCs/>
        </w:rPr>
        <w:t>Shipment</w:t>
      </w:r>
      <w:proofErr w:type="spellEnd"/>
      <w:r>
        <w:t xml:space="preserve"> guarda el envío y le responde al operador </w:t>
      </w:r>
      <w:r>
        <w:rPr>
          <w:b/>
          <w:bCs/>
        </w:rPr>
        <w:t>al instante</w:t>
      </w:r>
      <w:r>
        <w:t>: «Envío LT-123 creado».</w:t>
      </w:r>
    </w:p>
    <w:p w14:paraId="79AA86DC" w14:textId="77777777" w:rsidR="003717F0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En segundo plano, </w:t>
      </w:r>
      <w:proofErr w:type="spellStart"/>
      <w:r>
        <w:t>Shipment</w:t>
      </w:r>
      <w:proofErr w:type="spellEnd"/>
      <w:r>
        <w:t xml:space="preserve"> </w:t>
      </w:r>
      <w:r>
        <w:rPr>
          <w:b/>
          <w:bCs/>
        </w:rPr>
        <w:t>llama a Fleet</w:t>
      </w:r>
      <w:r>
        <w:t>: «¿qué camión libre en Montería puede llevar 1.200 kg?». Fleet responde: «MTR-101».</w:t>
      </w:r>
    </w:p>
    <w:p w14:paraId="1E049C16" w14:textId="77777777" w:rsidR="003717F0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Shipment</w:t>
      </w:r>
      <w:proofErr w:type="spellEnd"/>
      <w:r>
        <w:t xml:space="preserve"> asigna el camión y </w:t>
      </w:r>
      <w:r>
        <w:rPr>
          <w:b/>
          <w:bCs/>
        </w:rPr>
        <w:t>publica el aviso</w:t>
      </w:r>
      <w:r>
        <w:t xml:space="preserve"> «LT-123 salió con MTR-101».</w:t>
      </w:r>
    </w:p>
    <w:p w14:paraId="31E4BCB4" w14:textId="77777777" w:rsidR="003717F0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>Fleet lee el aviso</w:t>
      </w:r>
      <w:r>
        <w:t xml:space="preserve"> y cambia MTR-101 a «En tránsito».</w:t>
      </w:r>
    </w:p>
    <w:p w14:paraId="2F280E86" w14:textId="77777777" w:rsidR="003717F0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Mientras viaja, el GPS del camión envía datos a </w:t>
      </w:r>
      <w:r>
        <w:rPr>
          <w:b/>
          <w:bCs/>
        </w:rPr>
        <w:t>Tracking</w:t>
      </w:r>
      <w:r>
        <w:t xml:space="preserve"> y el camión aparece moviéndose en el mapa.</w:t>
      </w:r>
    </w:p>
    <w:p w14:paraId="2EC1E8F2" w14:textId="77777777" w:rsidR="003717F0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Tracking </w:t>
      </w:r>
      <w:r>
        <w:rPr>
          <w:b/>
          <w:bCs/>
        </w:rPr>
        <w:t xml:space="preserve">avisa a </w:t>
      </w:r>
      <w:proofErr w:type="spellStart"/>
      <w:r>
        <w:rPr>
          <w:b/>
          <w:bCs/>
        </w:rPr>
        <w:t>Maintenance</w:t>
      </w:r>
      <w:proofErr w:type="spellEnd"/>
      <w:r>
        <w:t xml:space="preserve"> con los datos del motor. Todo está normal.</w:t>
      </w:r>
    </w:p>
    <w:p w14:paraId="60126394" w14:textId="77777777" w:rsidR="003717F0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Al llegar, el operador registra la </w:t>
      </w:r>
      <w:r>
        <w:rPr>
          <w:b/>
          <w:bCs/>
        </w:rPr>
        <w:t>entrega</w:t>
      </w:r>
      <w:r>
        <w:t xml:space="preserve">. </w:t>
      </w:r>
      <w:proofErr w:type="spellStart"/>
      <w:r>
        <w:t>Shipment</w:t>
      </w:r>
      <w:proofErr w:type="spellEnd"/>
      <w:r>
        <w:t xml:space="preserve"> avisa y </w:t>
      </w:r>
      <w:r>
        <w:rPr>
          <w:b/>
          <w:bCs/>
        </w:rPr>
        <w:t>Fleet libera el camión</w:t>
      </w:r>
      <w:r>
        <w:t xml:space="preserve"> para otro viaje.</w:t>
      </w:r>
    </w:p>
    <w:p w14:paraId="3C831289" w14:textId="77777777" w:rsidR="003717F0" w:rsidRDefault="00000000">
      <w:pPr>
        <w:pStyle w:val="Ttulo2"/>
      </w:pPr>
      <w:r>
        <w:t>¿Y si el camión se daña en el camino?</w:t>
      </w:r>
    </w:p>
    <w:p w14:paraId="0B6AEF95" w14:textId="77777777" w:rsidR="003717F0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El conductor reporta una </w:t>
      </w:r>
      <w:r>
        <w:rPr>
          <w:b/>
          <w:bCs/>
        </w:rPr>
        <w:t>avería</w:t>
      </w:r>
      <w:r>
        <w:t xml:space="preserve">. </w:t>
      </w:r>
      <w:proofErr w:type="spellStart"/>
      <w:r>
        <w:t>Shipment</w:t>
      </w:r>
      <w:proofErr w:type="spellEnd"/>
      <w:r>
        <w:t xml:space="preserve"> la registra y publica el aviso.</w:t>
      </w:r>
    </w:p>
    <w:p w14:paraId="2075EA7E" w14:textId="77777777" w:rsidR="003717F0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rPr>
          <w:b/>
          <w:bCs/>
        </w:rPr>
        <w:t>Fleet</w:t>
      </w:r>
      <w:r>
        <w:t xml:space="preserve"> lee el aviso y marca el camión como «Fuera de servicio».</w:t>
      </w:r>
    </w:p>
    <w:p w14:paraId="66B1A290" w14:textId="77777777" w:rsidR="003717F0" w:rsidRDefault="00000000">
      <w:pPr>
        <w:pStyle w:val="Prrafodelista"/>
        <w:numPr>
          <w:ilvl w:val="0"/>
          <w:numId w:val="4"/>
        </w:numPr>
        <w:spacing w:after="80" w:line="276" w:lineRule="auto"/>
      </w:pPr>
      <w:proofErr w:type="spellStart"/>
      <w:r>
        <w:rPr>
          <w:b/>
          <w:bCs/>
        </w:rPr>
        <w:t>Shipment</w:t>
      </w:r>
      <w:proofErr w:type="spellEnd"/>
      <w:r>
        <w:t xml:space="preserve"> se entera y </w:t>
      </w:r>
      <w:r>
        <w:rPr>
          <w:b/>
          <w:bCs/>
        </w:rPr>
        <w:t>busca otro camión</w:t>
      </w:r>
      <w:r>
        <w:t xml:space="preserve"> preguntándole a Fleet.</w:t>
      </w:r>
    </w:p>
    <w:p w14:paraId="47B65065" w14:textId="77777777" w:rsidR="003717F0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rPr>
          <w:b/>
          <w:bCs/>
        </w:rPr>
        <w:t>Si hay otro:</w:t>
      </w:r>
      <w:r>
        <w:t xml:space="preserve"> se lo asigna y el envío sigue su camino.</w:t>
      </w:r>
    </w:p>
    <w:p w14:paraId="3837039D" w14:textId="77777777" w:rsidR="003717F0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rPr>
          <w:b/>
          <w:bCs/>
        </w:rPr>
        <w:t>Si no hay ninguno:</w:t>
      </w:r>
      <w:r>
        <w:t xml:space="preserve"> marca el envío como «Retrasado» y vuelve a intentarlo cada 15 segundos, hasta que se libere un camión.</w:t>
      </w:r>
    </w:p>
    <w:p w14:paraId="31927E78" w14:textId="77777777" w:rsidR="003717F0" w:rsidRDefault="00000000">
      <w:pPr>
        <w:pBdr>
          <w:left w:val="single" w:sz="18" w:space="8" w:color="C77700"/>
        </w:pBdr>
        <w:shd w:val="clear" w:color="auto" w:fill="FFF4E0"/>
        <w:spacing w:before="120" w:after="160" w:line="276" w:lineRule="auto"/>
        <w:ind w:left="160" w:right="160"/>
      </w:pPr>
      <w:r>
        <w:rPr>
          <w:b/>
          <w:bCs/>
          <w:color w:val="C77700"/>
        </w:rPr>
        <w:t xml:space="preserve">Nadie tuvo que intervenir:  </w:t>
      </w:r>
      <w:r>
        <w:rPr>
          <w:i/>
          <w:iCs/>
        </w:rPr>
        <w:t>cada servicio reaccionó al aviso del anterior. A esto se le llama «saga».</w:t>
      </w:r>
    </w:p>
    <w:p w14:paraId="5C0A92AA" w14:textId="77777777" w:rsidR="003717F0" w:rsidRDefault="00000000">
      <w:pPr>
        <w:pStyle w:val="Ttulo2"/>
      </w:pPr>
      <w:r>
        <w:t>¿Y si el motor se calienta demasiado?</w:t>
      </w:r>
    </w:p>
    <w:p w14:paraId="1CA97221" w14:textId="77777777" w:rsidR="003717F0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El GPS reporta el motor a 112 °C. </w:t>
      </w:r>
      <w:r>
        <w:rPr>
          <w:b/>
          <w:bCs/>
        </w:rPr>
        <w:t>Tracking</w:t>
      </w:r>
      <w:r>
        <w:t xml:space="preserve"> avisa a </w:t>
      </w:r>
      <w:proofErr w:type="spellStart"/>
      <w:r>
        <w:t>Maintenance</w:t>
      </w:r>
      <w:proofErr w:type="spellEnd"/>
      <w:r>
        <w:t>.</w:t>
      </w:r>
    </w:p>
    <w:p w14:paraId="2B8C24D2" w14:textId="77777777" w:rsidR="003717F0" w:rsidRDefault="00000000">
      <w:pPr>
        <w:pStyle w:val="Prrafodelista"/>
        <w:numPr>
          <w:ilvl w:val="0"/>
          <w:numId w:val="5"/>
        </w:numPr>
        <w:spacing w:after="80" w:line="276" w:lineRule="auto"/>
      </w:pPr>
      <w:proofErr w:type="spellStart"/>
      <w:r>
        <w:rPr>
          <w:b/>
          <w:bCs/>
        </w:rPr>
        <w:t>Maintenance</w:t>
      </w:r>
      <w:proofErr w:type="spellEnd"/>
      <w:r>
        <w:t xml:space="preserve"> ve que se cumple la regla «motor mayor a 105 °C» y crea una </w:t>
      </w:r>
      <w:r>
        <w:rPr>
          <w:b/>
          <w:bCs/>
        </w:rPr>
        <w:t>alerta grave</w:t>
      </w:r>
      <w:r>
        <w:t>.</w:t>
      </w:r>
    </w:p>
    <w:p w14:paraId="3A6D550C" w14:textId="77777777" w:rsidR="003717F0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rPr>
          <w:b/>
          <w:bCs/>
        </w:rPr>
        <w:t>Fleet</w:t>
      </w:r>
      <w:r>
        <w:t xml:space="preserve"> pone el camión «En mantenimiento» y </w:t>
      </w:r>
      <w:proofErr w:type="spellStart"/>
      <w:r>
        <w:rPr>
          <w:b/>
          <w:bCs/>
        </w:rPr>
        <w:t>Shipment</w:t>
      </w:r>
      <w:proofErr w:type="spellEnd"/>
      <w:r>
        <w:t xml:space="preserve"> le busca otro camión a la carga que llevaba.</w:t>
      </w:r>
    </w:p>
    <w:p w14:paraId="0F646F26" w14:textId="77777777" w:rsidR="003717F0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Cuando el taller lo repara y se registra la reparación, </w:t>
      </w:r>
      <w:r>
        <w:rPr>
          <w:b/>
          <w:bCs/>
        </w:rPr>
        <w:t>Fleet</w:t>
      </w:r>
      <w:r>
        <w:t xml:space="preserve"> lo vuelve a poner «Disponible».</w:t>
      </w:r>
    </w:p>
    <w:p w14:paraId="1B08CAB7" w14:textId="77777777" w:rsidR="003717F0" w:rsidRDefault="00000000">
      <w:pPr>
        <w:pStyle w:val="Ttulo1"/>
        <w:pageBreakBefore/>
      </w:pPr>
      <w:r>
        <w:lastRenderedPageBreak/>
        <w:t>5. ¿Qué pasa si algo falla?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717F0" w14:paraId="1BFE26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59404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Si falla…</w:t>
            </w:r>
          </w:p>
        </w:tc>
        <w:tc>
          <w:tcPr>
            <w:tcW w:w="624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C2682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Qué pasa</w:t>
            </w:r>
          </w:p>
        </w:tc>
      </w:tr>
      <w:tr w:rsidR="003717F0" w14:paraId="48C02D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6AE42" w14:textId="77777777" w:rsidR="003717F0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Fleet</w:t>
            </w:r>
            <w:r>
              <w:rPr>
                <w:sz w:val="19"/>
                <w:szCs w:val="19"/>
              </w:rPr>
              <w:t xml:space="preserve"> se apaga</w:t>
            </w:r>
          </w:p>
        </w:tc>
        <w:tc>
          <w:tcPr>
            <w:tcW w:w="624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7BAA5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Se pueden seguir creando envíos; quedan «Pendientes» y se asignan solos cuando Fleet vuelve.</w:t>
            </w:r>
          </w:p>
        </w:tc>
      </w:tr>
      <w:tr w:rsidR="003717F0" w14:paraId="61E8F7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5BCC9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Maintenance</w:t>
            </w:r>
            <w:proofErr w:type="spellEnd"/>
            <w:r>
              <w:rPr>
                <w:sz w:val="19"/>
                <w:szCs w:val="19"/>
              </w:rPr>
              <w:t xml:space="preserve"> se apaga</w:t>
            </w:r>
          </w:p>
        </w:tc>
        <w:tc>
          <w:tcPr>
            <w:tcW w:w="624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82323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Todo lo demás sigue funcionando. Al volver, lee los avisos que se acumularon en </w:t>
            </w:r>
            <w:proofErr w:type="spellStart"/>
            <w:r>
              <w:rPr>
                <w:sz w:val="19"/>
                <w:szCs w:val="19"/>
              </w:rPr>
              <w:t>RabbitMQ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717F0" w14:paraId="46FE76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6E6CF" w14:textId="77777777" w:rsidR="003717F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RabbitMQ</w:t>
            </w:r>
            <w:proofErr w:type="spellEnd"/>
            <w:r>
              <w:rPr>
                <w:sz w:val="19"/>
                <w:szCs w:val="19"/>
              </w:rPr>
              <w:t xml:space="preserve"> se apaga</w:t>
            </w:r>
          </w:p>
        </w:tc>
        <w:tc>
          <w:tcPr>
            <w:tcW w:w="624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178A8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Cada servicio guarda sus avisos pendientes en su propia base de datos y los publica cuando </w:t>
            </w:r>
            <w:proofErr w:type="spellStart"/>
            <w:r>
              <w:rPr>
                <w:sz w:val="19"/>
                <w:szCs w:val="19"/>
              </w:rPr>
              <w:t>RabbitMQ</w:t>
            </w:r>
            <w:proofErr w:type="spellEnd"/>
            <w:r>
              <w:rPr>
                <w:sz w:val="19"/>
                <w:szCs w:val="19"/>
              </w:rPr>
              <w:t xml:space="preserve"> vuelve. No se pierde ninguno.</w:t>
            </w:r>
          </w:p>
        </w:tc>
      </w:tr>
      <w:tr w:rsidR="003717F0" w14:paraId="0F7FC0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BA8C8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Un aviso llega </w:t>
            </w:r>
            <w:r>
              <w:rPr>
                <w:b/>
                <w:bCs/>
                <w:sz w:val="19"/>
                <w:szCs w:val="19"/>
              </w:rPr>
              <w:t>dos veces</w:t>
            </w:r>
          </w:p>
        </w:tc>
        <w:tc>
          <w:tcPr>
            <w:tcW w:w="624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6BC39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Cada servicio recuerda qué avisos ya procesó y descarta los repetidos.</w:t>
            </w:r>
          </w:p>
        </w:tc>
      </w:tr>
      <w:tr w:rsidR="003717F0" w14:paraId="003EBC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7C1E9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Un aviso </w:t>
            </w:r>
            <w:r>
              <w:rPr>
                <w:b/>
                <w:bCs/>
                <w:sz w:val="19"/>
                <w:szCs w:val="19"/>
              </w:rPr>
              <w:t>no se puede procesar</w:t>
            </w:r>
          </w:p>
        </w:tc>
        <w:tc>
          <w:tcPr>
            <w:tcW w:w="624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6E5E7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Se intenta 3 veces. Si sigue fallando, se aparta en una «cola de fallidos» para revisarlo, sin bloquear a los demás.</w:t>
            </w:r>
          </w:p>
        </w:tc>
      </w:tr>
    </w:tbl>
    <w:p w14:paraId="01C28AC9" w14:textId="77777777" w:rsidR="003717F0" w:rsidRDefault="003717F0">
      <w:pPr>
        <w:spacing w:after="80"/>
      </w:pPr>
    </w:p>
    <w:p w14:paraId="1F52FEFD" w14:textId="77777777" w:rsidR="003717F0" w:rsidRDefault="00000000">
      <w:pPr>
        <w:pStyle w:val="Ttulo2"/>
      </w:pPr>
      <w:r>
        <w:t>Seguridad, en pocas palabras</w:t>
      </w:r>
    </w:p>
    <w:p w14:paraId="4E0CFA14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Para entrar hay que </w:t>
      </w:r>
      <w:r>
        <w:rPr>
          <w:b/>
          <w:bCs/>
        </w:rPr>
        <w:t>iniciar sesión</w:t>
      </w:r>
      <w:r>
        <w:t>; cada petición lleva un pase digital que vence a los 15 minutos.</w:t>
      </w:r>
    </w:p>
    <w:p w14:paraId="62E2A479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Cada usuario tiene un </w:t>
      </w:r>
      <w:r>
        <w:rPr>
          <w:b/>
          <w:bCs/>
        </w:rPr>
        <w:t>rol</w:t>
      </w:r>
      <w:r>
        <w:t>: el operador crea envíos, pero solo el gestor de flota registra camiones.</w:t>
      </w:r>
    </w:p>
    <w:p w14:paraId="2BCC97F7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Las contraseñas se guardan </w:t>
      </w:r>
      <w:r>
        <w:rPr>
          <w:b/>
          <w:bCs/>
        </w:rPr>
        <w:t>cifradas</w:t>
      </w:r>
      <w:r>
        <w:t>, nunca en texto normal.</w:t>
      </w:r>
    </w:p>
    <w:p w14:paraId="62EEA8AF" w14:textId="77777777" w:rsidR="003717F0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Solo el panel autorizado puede usar el sistema; peticiones desde otros sitios se rechazan.</w:t>
      </w:r>
    </w:p>
    <w:p w14:paraId="78CA2620" w14:textId="77777777" w:rsidR="003717F0" w:rsidRDefault="00000000">
      <w:pPr>
        <w:pStyle w:val="Ttulo1"/>
        <w:pageBreakBefore/>
      </w:pPr>
      <w:r>
        <w:lastRenderedPageBreak/>
        <w:t>6. Para explicarlo en la sustentación</w:t>
      </w:r>
    </w:p>
    <w:p w14:paraId="7E2590AF" w14:textId="77777777" w:rsidR="003717F0" w:rsidRDefault="00000000">
      <w:pPr>
        <w:pStyle w:val="Ttulo2"/>
      </w:pPr>
      <w:r>
        <w:t>En 30 segundos</w:t>
      </w:r>
    </w:p>
    <w:p w14:paraId="022C7B8B" w14:textId="77777777" w:rsidR="003717F0" w:rsidRDefault="00000000">
      <w:pPr>
        <w:pBdr>
          <w:left w:val="single" w:sz="18" w:space="8" w:color="C77700"/>
        </w:pBdr>
        <w:shd w:val="clear" w:color="auto" w:fill="FFF4E0"/>
        <w:spacing w:before="120" w:after="160" w:line="276" w:lineRule="auto"/>
        <w:ind w:left="160" w:right="160"/>
      </w:pPr>
      <w:r>
        <w:rPr>
          <w:b/>
          <w:bCs/>
          <w:color w:val="C77700"/>
        </w:rPr>
        <w:t>Guion</w:t>
      </w:r>
      <w:proofErr w:type="gramStart"/>
      <w:r>
        <w:rPr>
          <w:b/>
          <w:bCs/>
          <w:color w:val="C77700"/>
        </w:rPr>
        <w:t xml:space="preserve">:  </w:t>
      </w:r>
      <w:r>
        <w:rPr>
          <w:i/>
          <w:iCs/>
        </w:rPr>
        <w:t>«</w:t>
      </w:r>
      <w:proofErr w:type="spellStart"/>
      <w:proofErr w:type="gramEnd"/>
      <w:r>
        <w:rPr>
          <w:i/>
          <w:iCs/>
        </w:rPr>
        <w:t>LogiTrack</w:t>
      </w:r>
      <w:proofErr w:type="spellEnd"/>
      <w:r>
        <w:rPr>
          <w:i/>
          <w:iCs/>
        </w:rPr>
        <w:t xml:space="preserve"> está dividido en cinco microservicios más un panel web. Cada microservicio hace una sola cosa y tiene su propia base de datos. Todos entran por un API Gateway que revisa la seguridad. Se comunican de dos formas: con llamadas directas cuando necesitan una respuesta inmediata, como cuando </w:t>
      </w:r>
      <w:proofErr w:type="spellStart"/>
      <w:r>
        <w:rPr>
          <w:i/>
          <w:iCs/>
        </w:rPr>
        <w:t>Shipment</w:t>
      </w:r>
      <w:proofErr w:type="spellEnd"/>
      <w:r>
        <w:rPr>
          <w:i/>
          <w:iCs/>
        </w:rPr>
        <w:t xml:space="preserve"> le pregunta a Fleet qué camión está libre, y con avisos en </w:t>
      </w:r>
      <w:proofErr w:type="spellStart"/>
      <w:r>
        <w:rPr>
          <w:i/>
          <w:iCs/>
        </w:rPr>
        <w:t>RabbitMQ</w:t>
      </w:r>
      <w:proofErr w:type="spellEnd"/>
      <w:r>
        <w:rPr>
          <w:i/>
          <w:iCs/>
        </w:rPr>
        <w:t xml:space="preserve"> cuando solo quieren informar algo, como que un camión se dañó. Gracias a eso, si un servicio falla, los demás siguen funcionando.»</w:t>
      </w:r>
    </w:p>
    <w:p w14:paraId="7F8C419C" w14:textId="77777777" w:rsidR="003717F0" w:rsidRDefault="00000000">
      <w:pPr>
        <w:pStyle w:val="Ttulo2"/>
      </w:pPr>
      <w:r>
        <w:t>Qué mostrar en la demo</w:t>
      </w:r>
    </w:p>
    <w:p w14:paraId="42BDEDC4" w14:textId="77777777" w:rsidR="003717F0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rPr>
          <w:b/>
          <w:bCs/>
        </w:rPr>
        <w:t>Resumen:</w:t>
      </w:r>
      <w:r>
        <w:t xml:space="preserve"> el mapa con los camiones y la lista de avisos en vivo.</w:t>
      </w:r>
    </w:p>
    <w:p w14:paraId="0B575EEF" w14:textId="77777777" w:rsidR="003717F0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rPr>
          <w:b/>
          <w:bCs/>
        </w:rPr>
        <w:t>Crear un envío</w:t>
      </w:r>
      <w:r>
        <w:t xml:space="preserve"> y ver cómo se le asigna un camión solo.</w:t>
      </w:r>
    </w:p>
    <w:p w14:paraId="31E1AB6D" w14:textId="77777777" w:rsidR="003717F0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rPr>
          <w:b/>
          <w:bCs/>
        </w:rPr>
        <w:t>Reportar una avería</w:t>
      </w:r>
      <w:r>
        <w:t xml:space="preserve"> y ver cómo se cambia de camión automáticamente.</w:t>
      </w:r>
    </w:p>
    <w:p w14:paraId="397A3BB5" w14:textId="77777777" w:rsidR="003717F0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rPr>
          <w:b/>
          <w:bCs/>
        </w:rPr>
        <w:t>Mantenimiento:</w:t>
      </w:r>
      <w:r>
        <w:t xml:space="preserve"> una alerta que saca un camión de circulación.</w:t>
      </w:r>
    </w:p>
    <w:p w14:paraId="215150B1" w14:textId="77777777" w:rsidR="003717F0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rPr>
          <w:b/>
          <w:bCs/>
        </w:rPr>
        <w:t>Apagar Fleet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0E7C6B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color w:val="0E7C6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E7C6B"/>
          <w:sz w:val="20"/>
          <w:szCs w:val="20"/>
        </w:rPr>
        <w:t>compose</w:t>
      </w:r>
      <w:proofErr w:type="spellEnd"/>
      <w:r>
        <w:rPr>
          <w:rFonts w:ascii="Consolas" w:eastAsia="Consolas" w:hAnsi="Consolas" w:cs="Consolas"/>
          <w:color w:val="0E7C6B"/>
          <w:sz w:val="20"/>
          <w:szCs w:val="20"/>
        </w:rPr>
        <w:t xml:space="preserve"> stop </w:t>
      </w:r>
      <w:proofErr w:type="spellStart"/>
      <w:r>
        <w:rPr>
          <w:rFonts w:ascii="Consolas" w:eastAsia="Consolas" w:hAnsi="Consolas" w:cs="Consolas"/>
          <w:color w:val="0E7C6B"/>
          <w:sz w:val="20"/>
          <w:szCs w:val="20"/>
        </w:rPr>
        <w:t>fleet</w:t>
      </w:r>
      <w:proofErr w:type="spellEnd"/>
      <w:r>
        <w:t>) y mostrar que se siguen aceptando envíos.</w:t>
      </w:r>
    </w:p>
    <w:p w14:paraId="47916A25" w14:textId="77777777" w:rsidR="003717F0" w:rsidRDefault="00000000">
      <w:pPr>
        <w:pStyle w:val="Ttulo2"/>
      </w:pPr>
      <w:r>
        <w:t>Palabras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5"/>
        <w:gridCol w:w="7045"/>
      </w:tblGrid>
      <w:tr w:rsidR="003717F0" w14:paraId="71737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1F119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Palabra</w:t>
            </w:r>
          </w:p>
        </w:tc>
        <w:tc>
          <w:tcPr>
            <w:tcW w:w="704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8EE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B15E3" w14:textId="77777777" w:rsidR="003717F0" w:rsidRDefault="00000000">
            <w:pPr>
              <w:spacing w:line="264" w:lineRule="auto"/>
            </w:pPr>
            <w:r>
              <w:rPr>
                <w:b/>
                <w:bCs/>
                <w:color w:val="1F4E9C"/>
                <w:sz w:val="19"/>
                <w:szCs w:val="19"/>
              </w:rPr>
              <w:t>Significado sencillo</w:t>
            </w:r>
          </w:p>
        </w:tc>
      </w:tr>
      <w:tr w:rsidR="003717F0" w14:paraId="505F0F59" w14:textId="77777777">
        <w:tblPrEx>
          <w:tblCellMar>
            <w:top w:w="0" w:type="dxa"/>
            <w:bottom w:w="0" w:type="dxa"/>
          </w:tblCellMar>
        </w:tblPrEx>
        <w:tc>
          <w:tcPr>
            <w:tcW w:w="23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C0A91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Microservicio</w:t>
            </w:r>
          </w:p>
        </w:tc>
        <w:tc>
          <w:tcPr>
            <w:tcW w:w="704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E4DE5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Programa pequeño que hace una sola tarea.</w:t>
            </w:r>
          </w:p>
        </w:tc>
      </w:tr>
      <w:tr w:rsidR="003717F0" w14:paraId="4080B7CB" w14:textId="77777777">
        <w:tblPrEx>
          <w:tblCellMar>
            <w:top w:w="0" w:type="dxa"/>
            <w:bottom w:w="0" w:type="dxa"/>
          </w:tblCellMar>
        </w:tblPrEx>
        <w:tc>
          <w:tcPr>
            <w:tcW w:w="23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CBC45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704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F9555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La puerta de entrada que revisa la seguridad y reparte las peticiones.</w:t>
            </w:r>
          </w:p>
        </w:tc>
      </w:tr>
      <w:tr w:rsidR="003717F0" w14:paraId="382CE266" w14:textId="77777777">
        <w:tblPrEx>
          <w:tblCellMar>
            <w:top w:w="0" w:type="dxa"/>
            <w:bottom w:w="0" w:type="dxa"/>
          </w:tblCellMar>
        </w:tblPrEx>
        <w:tc>
          <w:tcPr>
            <w:tcW w:w="23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7BF63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REST</w:t>
            </w:r>
          </w:p>
        </w:tc>
        <w:tc>
          <w:tcPr>
            <w:tcW w:w="704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60E3C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Comunicación directa: preguntar y esperar la respuesta.</w:t>
            </w:r>
          </w:p>
        </w:tc>
      </w:tr>
      <w:tr w:rsidR="003717F0" w14:paraId="1B57395F" w14:textId="77777777">
        <w:tblPrEx>
          <w:tblCellMar>
            <w:top w:w="0" w:type="dxa"/>
            <w:bottom w:w="0" w:type="dxa"/>
          </w:tblCellMar>
        </w:tblPrEx>
        <w:tc>
          <w:tcPr>
            <w:tcW w:w="23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62B49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Evento</w:t>
            </w:r>
          </w:p>
        </w:tc>
        <w:tc>
          <w:tcPr>
            <w:tcW w:w="704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76D40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Un aviso de que algo pasó.</w:t>
            </w:r>
          </w:p>
        </w:tc>
      </w:tr>
      <w:tr w:rsidR="003717F0" w14:paraId="415DE9ED" w14:textId="77777777">
        <w:tblPrEx>
          <w:tblCellMar>
            <w:top w:w="0" w:type="dxa"/>
            <w:bottom w:w="0" w:type="dxa"/>
          </w:tblCellMar>
        </w:tblPrEx>
        <w:tc>
          <w:tcPr>
            <w:tcW w:w="23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0B492" w14:textId="77777777" w:rsidR="003717F0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RabbitMQ</w:t>
            </w:r>
            <w:proofErr w:type="spellEnd"/>
          </w:p>
        </w:tc>
        <w:tc>
          <w:tcPr>
            <w:tcW w:w="704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C34AE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El «tablero de anuncios» donde se publican y leen los avisos.</w:t>
            </w:r>
          </w:p>
        </w:tc>
      </w:tr>
      <w:tr w:rsidR="003717F0" w14:paraId="19037C2D" w14:textId="77777777">
        <w:tblPrEx>
          <w:tblCellMar>
            <w:top w:w="0" w:type="dxa"/>
            <w:bottom w:w="0" w:type="dxa"/>
          </w:tblCellMar>
        </w:tblPrEx>
        <w:tc>
          <w:tcPr>
            <w:tcW w:w="23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40675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Base de datos propia</w:t>
            </w:r>
          </w:p>
        </w:tc>
        <w:tc>
          <w:tcPr>
            <w:tcW w:w="704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89CC8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Cada microservicio guarda su información por separado.</w:t>
            </w:r>
          </w:p>
        </w:tc>
      </w:tr>
      <w:tr w:rsidR="003717F0" w14:paraId="5E8135CB" w14:textId="77777777">
        <w:tblPrEx>
          <w:tblCellMar>
            <w:top w:w="0" w:type="dxa"/>
            <w:bottom w:w="0" w:type="dxa"/>
          </w:tblCellMar>
        </w:tblPrEx>
        <w:tc>
          <w:tcPr>
            <w:tcW w:w="23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F83D2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Saga</w:t>
            </w:r>
          </w:p>
        </w:tc>
        <w:tc>
          <w:tcPr>
            <w:tcW w:w="704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0CEFB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Varios servicios que reaccionan en cadena para completar un proceso.</w:t>
            </w:r>
          </w:p>
        </w:tc>
      </w:tr>
      <w:tr w:rsidR="003717F0" w14:paraId="78694DDB" w14:textId="77777777">
        <w:tblPrEx>
          <w:tblCellMar>
            <w:top w:w="0" w:type="dxa"/>
            <w:bottom w:w="0" w:type="dxa"/>
          </w:tblCellMar>
        </w:tblPrEx>
        <w:tc>
          <w:tcPr>
            <w:tcW w:w="231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998F2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Docker</w:t>
            </w:r>
          </w:p>
        </w:tc>
        <w:tc>
          <w:tcPr>
            <w:tcW w:w="7045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D3A7C" w14:textId="77777777" w:rsidR="003717F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Herramienta que ejecuta todos los programas con un solo comando.</w:t>
            </w:r>
          </w:p>
        </w:tc>
      </w:tr>
    </w:tbl>
    <w:p w14:paraId="7ADCCE34" w14:textId="77777777" w:rsidR="003717F0" w:rsidRDefault="003717F0">
      <w:pPr>
        <w:spacing w:after="80"/>
      </w:pPr>
    </w:p>
    <w:sectPr w:rsidR="003717F0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A7431" w14:textId="77777777" w:rsidR="00DA64D3" w:rsidRDefault="00DA64D3">
      <w:r>
        <w:separator/>
      </w:r>
    </w:p>
  </w:endnote>
  <w:endnote w:type="continuationSeparator" w:id="0">
    <w:p w14:paraId="7B84F6A8" w14:textId="77777777" w:rsidR="00DA64D3" w:rsidRDefault="00DA6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C0E82" w14:textId="77777777" w:rsidR="003717F0" w:rsidRDefault="00000000">
    <w:pPr>
      <w:jc w:val="right"/>
    </w:pPr>
    <w:proofErr w:type="spellStart"/>
    <w:r>
      <w:rPr>
        <w:color w:val="5B6472"/>
        <w:sz w:val="16"/>
        <w:szCs w:val="16"/>
      </w:rPr>
      <w:t>LogiTrack</w:t>
    </w:r>
    <w:proofErr w:type="spellEnd"/>
    <w:r>
      <w:rPr>
        <w:color w:val="5B6472"/>
        <w:sz w:val="16"/>
        <w:szCs w:val="16"/>
      </w:rPr>
      <w:t xml:space="preserve"> explicado fácil ·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PAGE</w:instrText>
    </w:r>
    <w:r>
      <w:rPr>
        <w:color w:val="5B6472"/>
        <w:sz w:val="16"/>
        <w:szCs w:val="16"/>
      </w:rPr>
      <w:fldChar w:fldCharType="separate"/>
    </w:r>
    <w:r w:rsidR="00F647F8">
      <w:rPr>
        <w:noProof/>
        <w:color w:val="5B6472"/>
        <w:sz w:val="16"/>
        <w:szCs w:val="16"/>
      </w:rPr>
      <w:t>1</w:t>
    </w:r>
    <w:r>
      <w:rPr>
        <w:color w:val="5B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62E2D" w14:textId="77777777" w:rsidR="00DA64D3" w:rsidRDefault="00DA64D3">
      <w:r>
        <w:separator/>
      </w:r>
    </w:p>
  </w:footnote>
  <w:footnote w:type="continuationSeparator" w:id="0">
    <w:p w14:paraId="45C60C61" w14:textId="77777777" w:rsidR="00DA64D3" w:rsidRDefault="00DA6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7657"/>
    <w:multiLevelType w:val="hybridMultilevel"/>
    <w:tmpl w:val="6CDA4B78"/>
    <w:lvl w:ilvl="0" w:tplc="A70CFAC6">
      <w:start w:val="1"/>
      <w:numFmt w:val="bullet"/>
      <w:lvlText w:val="•"/>
      <w:lvlJc w:val="left"/>
      <w:pPr>
        <w:ind w:left="540" w:hanging="270"/>
      </w:pPr>
    </w:lvl>
    <w:lvl w:ilvl="1" w:tplc="00B0B7B2">
      <w:start w:val="1"/>
      <w:numFmt w:val="bullet"/>
      <w:lvlText w:val="–"/>
      <w:lvlJc w:val="left"/>
      <w:pPr>
        <w:ind w:left="1080" w:hanging="270"/>
      </w:pPr>
    </w:lvl>
    <w:lvl w:ilvl="2" w:tplc="ABA670B4">
      <w:numFmt w:val="decimal"/>
      <w:lvlText w:val=""/>
      <w:lvlJc w:val="left"/>
    </w:lvl>
    <w:lvl w:ilvl="3" w:tplc="2D30FEB8">
      <w:numFmt w:val="decimal"/>
      <w:lvlText w:val=""/>
      <w:lvlJc w:val="left"/>
    </w:lvl>
    <w:lvl w:ilvl="4" w:tplc="60B2EF08">
      <w:numFmt w:val="decimal"/>
      <w:lvlText w:val=""/>
      <w:lvlJc w:val="left"/>
    </w:lvl>
    <w:lvl w:ilvl="5" w:tplc="A98608C0">
      <w:numFmt w:val="decimal"/>
      <w:lvlText w:val=""/>
      <w:lvlJc w:val="left"/>
    </w:lvl>
    <w:lvl w:ilvl="6" w:tplc="1C36B034">
      <w:numFmt w:val="decimal"/>
      <w:lvlText w:val=""/>
      <w:lvlJc w:val="left"/>
    </w:lvl>
    <w:lvl w:ilvl="7" w:tplc="7204A294">
      <w:numFmt w:val="decimal"/>
      <w:lvlText w:val=""/>
      <w:lvlJc w:val="left"/>
    </w:lvl>
    <w:lvl w:ilvl="8" w:tplc="7C3465A2">
      <w:numFmt w:val="decimal"/>
      <w:lvlText w:val=""/>
      <w:lvlJc w:val="left"/>
    </w:lvl>
  </w:abstractNum>
  <w:abstractNum w:abstractNumId="1" w15:restartNumberingAfterBreak="0">
    <w:nsid w:val="571A51CE"/>
    <w:multiLevelType w:val="hybridMultilevel"/>
    <w:tmpl w:val="50BEE0B4"/>
    <w:lvl w:ilvl="0" w:tplc="0D08455E">
      <w:start w:val="1"/>
      <w:numFmt w:val="bullet"/>
      <w:lvlText w:val="●"/>
      <w:lvlJc w:val="left"/>
      <w:pPr>
        <w:ind w:left="720" w:hanging="360"/>
      </w:pPr>
    </w:lvl>
    <w:lvl w:ilvl="1" w:tplc="7DCC598C">
      <w:start w:val="1"/>
      <w:numFmt w:val="bullet"/>
      <w:lvlText w:val="○"/>
      <w:lvlJc w:val="left"/>
      <w:pPr>
        <w:ind w:left="1440" w:hanging="360"/>
      </w:pPr>
    </w:lvl>
    <w:lvl w:ilvl="2" w:tplc="EC4A68A6">
      <w:start w:val="1"/>
      <w:numFmt w:val="bullet"/>
      <w:lvlText w:val="■"/>
      <w:lvlJc w:val="left"/>
      <w:pPr>
        <w:ind w:left="2160" w:hanging="360"/>
      </w:pPr>
    </w:lvl>
    <w:lvl w:ilvl="3" w:tplc="3E3CEB5C">
      <w:start w:val="1"/>
      <w:numFmt w:val="bullet"/>
      <w:lvlText w:val="●"/>
      <w:lvlJc w:val="left"/>
      <w:pPr>
        <w:ind w:left="2880" w:hanging="360"/>
      </w:pPr>
    </w:lvl>
    <w:lvl w:ilvl="4" w:tplc="A6C2D6C0">
      <w:start w:val="1"/>
      <w:numFmt w:val="bullet"/>
      <w:lvlText w:val="○"/>
      <w:lvlJc w:val="left"/>
      <w:pPr>
        <w:ind w:left="3600" w:hanging="360"/>
      </w:pPr>
    </w:lvl>
    <w:lvl w:ilvl="5" w:tplc="FC586852">
      <w:start w:val="1"/>
      <w:numFmt w:val="bullet"/>
      <w:lvlText w:val="■"/>
      <w:lvlJc w:val="left"/>
      <w:pPr>
        <w:ind w:left="4320" w:hanging="360"/>
      </w:pPr>
    </w:lvl>
    <w:lvl w:ilvl="6" w:tplc="B1E06616">
      <w:start w:val="1"/>
      <w:numFmt w:val="bullet"/>
      <w:lvlText w:val="●"/>
      <w:lvlJc w:val="left"/>
      <w:pPr>
        <w:ind w:left="5040" w:hanging="360"/>
      </w:pPr>
    </w:lvl>
    <w:lvl w:ilvl="7" w:tplc="D7042F3E">
      <w:start w:val="1"/>
      <w:numFmt w:val="bullet"/>
      <w:lvlText w:val="●"/>
      <w:lvlJc w:val="left"/>
      <w:pPr>
        <w:ind w:left="5760" w:hanging="360"/>
      </w:pPr>
    </w:lvl>
    <w:lvl w:ilvl="8" w:tplc="A56E20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E354B"/>
    <w:multiLevelType w:val="hybridMultilevel"/>
    <w:tmpl w:val="9B2676FA"/>
    <w:lvl w:ilvl="0" w:tplc="B53423BC">
      <w:start w:val="1"/>
      <w:numFmt w:val="decimal"/>
      <w:lvlText w:val="%1."/>
      <w:lvlJc w:val="left"/>
      <w:pPr>
        <w:ind w:left="540" w:hanging="360"/>
      </w:pPr>
      <w:rPr>
        <w:b/>
        <w:bCs/>
        <w:color w:val="1F4E9C"/>
      </w:rPr>
    </w:lvl>
    <w:lvl w:ilvl="1" w:tplc="3C1A4022">
      <w:numFmt w:val="decimal"/>
      <w:lvlText w:val=""/>
      <w:lvlJc w:val="left"/>
    </w:lvl>
    <w:lvl w:ilvl="2" w:tplc="BE4E5DA0">
      <w:numFmt w:val="decimal"/>
      <w:lvlText w:val=""/>
      <w:lvlJc w:val="left"/>
    </w:lvl>
    <w:lvl w:ilvl="3" w:tplc="43AA2AC6">
      <w:numFmt w:val="decimal"/>
      <w:lvlText w:val=""/>
      <w:lvlJc w:val="left"/>
    </w:lvl>
    <w:lvl w:ilvl="4" w:tplc="68CE3654">
      <w:numFmt w:val="decimal"/>
      <w:lvlText w:val=""/>
      <w:lvlJc w:val="left"/>
    </w:lvl>
    <w:lvl w:ilvl="5" w:tplc="A73C1198">
      <w:numFmt w:val="decimal"/>
      <w:lvlText w:val=""/>
      <w:lvlJc w:val="left"/>
    </w:lvl>
    <w:lvl w:ilvl="6" w:tplc="45264798">
      <w:numFmt w:val="decimal"/>
      <w:lvlText w:val=""/>
      <w:lvlJc w:val="left"/>
    </w:lvl>
    <w:lvl w:ilvl="7" w:tplc="E6FCF6BC">
      <w:numFmt w:val="decimal"/>
      <w:lvlText w:val=""/>
      <w:lvlJc w:val="left"/>
    </w:lvl>
    <w:lvl w:ilvl="8" w:tplc="568CACF2">
      <w:numFmt w:val="decimal"/>
      <w:lvlText w:val=""/>
      <w:lvlJc w:val="left"/>
    </w:lvl>
  </w:abstractNum>
  <w:num w:numId="1" w16cid:durableId="1147015811">
    <w:abstractNumId w:val="1"/>
    <w:lvlOverride w:ilvl="0">
      <w:startOverride w:val="1"/>
    </w:lvlOverride>
  </w:num>
  <w:num w:numId="2" w16cid:durableId="486438944">
    <w:abstractNumId w:val="0"/>
    <w:lvlOverride w:ilvl="0">
      <w:startOverride w:val="1"/>
    </w:lvlOverride>
  </w:num>
  <w:num w:numId="3" w16cid:durableId="123157948">
    <w:abstractNumId w:val="2"/>
    <w:lvlOverride w:ilvl="0">
      <w:startOverride w:val="1"/>
    </w:lvlOverride>
  </w:num>
  <w:num w:numId="4" w16cid:durableId="458718549">
    <w:abstractNumId w:val="2"/>
    <w:lvlOverride w:ilvl="0">
      <w:startOverride w:val="1"/>
    </w:lvlOverride>
  </w:num>
  <w:num w:numId="5" w16cid:durableId="641082171">
    <w:abstractNumId w:val="2"/>
    <w:lvlOverride w:ilvl="0">
      <w:startOverride w:val="1"/>
    </w:lvlOverride>
  </w:num>
  <w:num w:numId="6" w16cid:durableId="8391970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7F0"/>
    <w:rsid w:val="003717F0"/>
    <w:rsid w:val="008D1129"/>
    <w:rsid w:val="00DA64D3"/>
    <w:rsid w:val="00F6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7C7FD"/>
  <w15:docId w15:val="{D9078688-4974-4BFC-A159-0431A33C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F26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6" w:color="1F4E9C"/>
      </w:pBdr>
      <w:spacing w:before="120" w:after="22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keepNext/>
      <w:keepLines/>
      <w:spacing w:before="320" w:after="140"/>
      <w:outlineLvl w:val="1"/>
    </w:pPr>
    <w:rPr>
      <w:b/>
      <w:bCs/>
      <w:color w:val="1F4E9C"/>
      <w:sz w:val="28"/>
      <w:szCs w:val="28"/>
    </w:rPr>
  </w:style>
  <w:style w:type="paragraph" w:styleId="Ttulo3">
    <w:name w:val="heading 3"/>
    <w:uiPriority w:val="9"/>
    <w:unhideWhenUsed/>
    <w:qFormat/>
    <w:pPr>
      <w:keepNext/>
      <w:spacing w:before="240" w:after="80"/>
      <w:outlineLvl w:val="2"/>
    </w:pPr>
    <w:rPr>
      <w:b/>
      <w:bCs/>
      <w:color w:val="0E7C6B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1880</Words>
  <Characters>10342</Characters>
  <Application>Microsoft Office Word</Application>
  <DocSecurity>0</DocSecurity>
  <Lines>86</Lines>
  <Paragraphs>24</Paragraphs>
  <ScaleCrop>false</ScaleCrop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LogiTrack explicado fácil</dc:title>
  <dc:creator>Equipo LogiTrack</dc:creator>
  <dc:description>Cómo funcionan y cómo se conectan los microservicios de LogiTrack</dc:description>
  <cp:lastModifiedBy>kevin ayazo</cp:lastModifiedBy>
  <cp:revision>2</cp:revision>
  <dcterms:created xsi:type="dcterms:W3CDTF">2026-09-24T18:42:00Z</dcterms:created>
  <dcterms:modified xsi:type="dcterms:W3CDTF">2026-09-24T18:42:00Z</dcterms:modified>
</cp:coreProperties>
</file>