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PySpark en Apache Spark: transformaciones, agregaciones y consultas SQL sobre DataFrames</w:t>
      </w:r>
    </w:p>
    <w:p>
      <w:pPr>
        <w:spacing w:after="200"/>
      </w:pPr>
      <w:r>
        <w:t>Como parte del trabajo con el ecosistema de Big Data — Hadoop, Hive y Spark — armé un caso práctico en PySpark sobre Databricks: un DataFrame con datos de personas (nombre, edad, ciudad) para recorrer las operaciones más habituales al procesar datos distribuidos, desde filtros y columnas calculadas hasta agregaciones y consultas SQL directas sobre el DataFrame.</w:t>
      </w:r>
    </w:p>
    <w:p>
      <w:pPr>
        <w:pStyle w:val="Heading1"/>
      </w:pPr>
      <w:r>
        <w:t>El DataFrame base</w:t>
      </w:r>
    </w:p>
    <w:p>
      <w:pPr>
        <w:spacing w:after="200"/>
      </w:pPr>
      <w:r>
        <w:t>El punto de partida es un DataFrame simple, creado a partir de una lista de tuplas y un esquema de columnas explícito: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data = [("Alice", 25, "New York"),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    ("Bob", 30, "Los Angeles"),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    ("Charlie", 22, "Chicago")]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columns = ["Nombre", "Edad", "Ciudad"]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 = spark.createDataFrame(data, columns)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df.show()</w:t>
      </w:r>
    </w:p>
    <w:p>
      <w:pPr>
        <w:spacing w:after="120"/>
      </w:pPr>
    </w:p>
    <w:p>
      <w:pPr>
        <w:pStyle w:val="Heading1"/>
      </w:pPr>
      <w:r>
        <w:t>Selección y filtrado</w:t>
      </w:r>
    </w:p>
    <w:p>
      <w:pPr>
        <w:spacing w:after="200"/>
      </w:pPr>
      <w:r>
        <w:t>Spark permite quedarse con columnas o filas específicas sin recorrer los datos manualmente: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Solo la columna Nombre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df.select("Nombre").show()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Personas con 25 años o más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df.filter(col("Edad") &gt;= 25).show()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Personas de Chicago menores de 30 años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df.filter((col("Ciudad") == "Chicago") &amp; (col("Edad") &lt; 30)).show()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Personas con edad par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df.filter(col("Edad") % 2 == 0).show()</w:t>
      </w:r>
    </w:p>
    <w:p>
      <w:pPr>
        <w:spacing w:after="120"/>
      </w:pPr>
    </w:p>
    <w:p>
      <w:pPr>
        <w:pStyle w:val="Heading1"/>
      </w:pPr>
      <w:r>
        <w:t>Transformación de columnas</w:t>
      </w:r>
    </w:p>
    <w:p>
      <w:pPr>
        <w:spacing w:after="200"/>
      </w:pPr>
      <w:r>
        <w:t>withColumn(), withColumnRenamed() y drop() permiten agregar, renombrar o eliminar columnas sin mutar el DataFrame original: cada operación devuelve una copia nueva.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Nueva columna con un valor constante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df.withColumn("Pais", lit("Estados Unidos"))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Renombrar una columna existente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df.withColumnRenamed("Nombre", "NombreCompleto")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Eliminar una columna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df.drop("Edad")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Columna calculada: el doble de la edad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df.withColumn("EdadDuplicada", col("Edad") * 2)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Conversión de años a meses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df.withColumn("EdadEnMeses", col("Edad") * 12)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Concatenar nombre y ciudad en un solo campo de texto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df.withColumn("InformacionPersonal", concat(col("Nombre"), lit(" - "), col("Ciudad")))</w:t>
      </w:r>
    </w:p>
    <w:p>
      <w:pPr>
        <w:spacing w:after="120"/>
      </w:pPr>
    </w:p>
    <w:p>
      <w:pPr>
        <w:pStyle w:val="Heading1"/>
      </w:pPr>
      <w:r>
        <w:t>Agregaciones y estadísticas</w:t>
      </w:r>
    </w:p>
    <w:p>
      <w:pPr>
        <w:spacing w:after="200"/>
      </w:pPr>
      <w:r>
        <w:t>Las funciones de agregación de Spark SQL (avg, sum, min, max) operan sobre toda la columna en un solo paso, sin recorrer los datos fila por fila en Python: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df.select(avg("Edad").alias("EdadPromedio")).show()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df.select(spark_sum("Edad").alias("SumaEdades")).show()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df.select(spark_min("Edad").alias("EdadMinima"), spark_max("Edad").alias("EdadMaxima")).show()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df.count()</w:t>
      </w:r>
    </w:p>
    <w:p>
      <w:pPr>
        <w:spacing w:after="120"/>
      </w:pPr>
    </w:p>
    <w:p>
      <w:pPr>
        <w:pStyle w:val="Heading1"/>
      </w:pPr>
      <w:r>
        <w:t>Agrupamiento y clasificación</w:t>
      </w:r>
    </w:p>
    <w:p>
      <w:pPr>
        <w:spacing w:after="200"/>
      </w:pPr>
      <w:r>
        <w:t>groupBy() combinado con count() y con when()/otherwise() permite construir agrupamientos y categorías directamente sobre el DataFrame: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Cantidad de personas por ciudad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df.groupBy("Ciudad").count().show()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Orden descendente por edad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df.orderBy(col("Edad").desc()).show()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Clasificación por rango etario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df_rangos = df.withColumn(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"RangoEdad",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when(col("Edad") &lt;= 20, "0-20")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.when(col("Edad") &lt;= 40, "21-40")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.when(col("Edad") &lt;= 60, "41-60")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   .otherwise("61+")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df_rangos.groupBy("RangoEdad").count().show()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# Cantidad de personas por nombre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df.groupBy("Nombre").count().show()</w:t>
      </w:r>
    </w:p>
    <w:p>
      <w:pPr>
        <w:spacing w:after="120"/>
      </w:pPr>
    </w:p>
    <w:p>
      <w:pPr>
        <w:pStyle w:val="Heading1"/>
      </w:pPr>
      <w:r>
        <w:t>Consultas SQL sobre el DataFrame</w:t>
      </w:r>
    </w:p>
    <w:p>
      <w:pPr>
        <w:spacing w:after="200"/>
      </w:pPr>
      <w:r>
        <w:t>Spark permite registrar un DataFrame como vista temporal y consultarlo con SQL estándar, combinando la API de DataFrames con SQL según convenga: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df.createOrReplaceTempView("personas")</w:t>
      </w:r>
    </w:p>
    <w:p>
      <w:pPr>
        <w:spacing w:after="0"/>
      </w:pPr>
      <w:r>
        <w:rPr>
          <w:rFonts w:ascii="Courier New" w:hAnsi="Courier New"/>
          <w:color w:val="333333"/>
          <w:sz w:val="20"/>
        </w:rPr>
        <w:t>spark.sql("SELECT * FROM personas WHERE Edad &gt; 20").show()</w:t>
      </w:r>
    </w:p>
    <w:p>
      <w:pPr>
        <w:spacing w:after="120"/>
      </w:pPr>
    </w:p>
    <w:p>
      <w:pPr>
        <w:pStyle w:val="Heading1"/>
      </w:pPr>
      <w:r>
        <w:t>Tecnologías</w:t>
      </w:r>
    </w:p>
    <w:p>
      <w:pPr>
        <w:pStyle w:val="ListBullet"/>
      </w:pPr>
      <w:r>
        <w:t>Apache Spark</w:t>
      </w:r>
    </w:p>
    <w:p>
      <w:pPr>
        <w:pStyle w:val="ListBullet"/>
      </w:pPr>
      <w:r>
        <w:t>PySpark</w:t>
      </w:r>
    </w:p>
    <w:p>
      <w:pPr>
        <w:pStyle w:val="ListBullet"/>
      </w:pPr>
      <w:r>
        <w:t>Spark SQL</w:t>
      </w:r>
    </w:p>
    <w:p>
      <w:pPr>
        <w:pStyle w:val="ListBullet"/>
      </w:pPr>
      <w:r>
        <w:t>Databricks</w:t>
      </w:r>
    </w:p>
    <w:p>
      <w:pPr>
        <w:pStyle w:val="Heading1"/>
      </w:pPr>
      <w:r>
        <w:t>Autor</w:t>
      </w:r>
    </w:p>
    <w:p>
      <w:r>
        <w:t xml:space="preserve">Kevin Reyes Morocho — </w:t>
      </w:r>
      <w:r>
        <w:rPr>
          <w:color w:val="0566C2"/>
          <w:u w:val="single"/>
        </w:rPr>
        <w:t>linkedin.com/in/kevin-steven-reyes-morocho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