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ic2zgamd4w7o" w:id="0"/>
      <w:bookmarkEnd w:id="0"/>
      <w:r w:rsidDel="00000000" w:rsidR="00000000" w:rsidRPr="00000000">
        <w:rPr>
          <w:rtl w:val="0"/>
        </w:rPr>
        <w:t xml:space="preserve">OPUS EVENT MANAGEMENT.</w:t>
      </w:r>
    </w:p>
    <w:p w:rsidR="00000000" w:rsidDel="00000000" w:rsidP="00000000" w:rsidRDefault="00000000" w:rsidRPr="00000000" w14:paraId="00000002">
      <w:pPr>
        <w:jc w:val="center"/>
        <w:rPr/>
      </w:pPr>
      <w:r w:rsidDel="00000000" w:rsidR="00000000" w:rsidRPr="00000000">
        <w:rPr>
          <w:rtl w:val="0"/>
        </w:rPr>
        <w:t xml:space="preserve">Test Report.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05500" cy="5710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Date of Report: 30/01/2025</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Prepared by: Evan. C - 9018205 </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Reviewed by: M.Sol 9009345</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Approved by: R.Vrca 9019327</w:t>
      </w:r>
    </w:p>
    <w:p w:rsidR="00000000" w:rsidDel="00000000" w:rsidP="00000000" w:rsidRDefault="00000000" w:rsidRPr="00000000" w14:paraId="0000000C">
      <w:pPr>
        <w:numPr>
          <w:ilvl w:val="0"/>
          <w:numId w:val="9"/>
        </w:numPr>
        <w:ind w:left="720" w:hanging="360"/>
        <w:rPr>
          <w:b w:val="1"/>
          <w:u w:val="none"/>
        </w:rPr>
      </w:pPr>
      <w:r w:rsidDel="00000000" w:rsidR="00000000" w:rsidRPr="00000000">
        <w:rPr>
          <w:b w:val="1"/>
          <w:rtl w:val="0"/>
        </w:rPr>
        <w:t xml:space="preserve">Introduction. </w:t>
        <w:tab/>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Project introduction. </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Testing strategies.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Test cases executed. </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Defects Found. </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Test summary. </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Conclusion.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rPr>
          <w:b w:val="1"/>
        </w:rPr>
      </w:pPr>
      <w:r w:rsidDel="00000000" w:rsidR="00000000" w:rsidRPr="00000000">
        <w:rPr>
          <w:b w:val="1"/>
          <w:rtl w:val="0"/>
        </w:rPr>
        <w:t xml:space="preserve">Project introduction.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Opus Event Management is a Laravel web application that displays upcoming events and allows users to create and manage their own events (weddings, concerts, private parties, etc.).</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rPr>
      </w:pPr>
      <w:r w:rsidDel="00000000" w:rsidR="00000000" w:rsidRPr="00000000">
        <w:rPr>
          <w:b w:val="1"/>
          <w:rtl w:val="0"/>
        </w:rPr>
        <w:t xml:space="preserve">Testing strategy.</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numPr>
          <w:ilvl w:val="0"/>
          <w:numId w:val="2"/>
        </w:numPr>
        <w:ind w:left="720" w:hanging="360"/>
        <w:rPr>
          <w:b w:val="1"/>
        </w:rPr>
      </w:pPr>
      <w:r w:rsidDel="00000000" w:rsidR="00000000" w:rsidRPr="00000000">
        <w:rPr>
          <w:b w:val="1"/>
          <w:rtl w:val="0"/>
        </w:rPr>
        <w:t xml:space="preserve">Testing plan.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Our testing strategy for this project involved testing individual functionalities and methods to ensure the application works correctly. We used a combination of </w:t>
      </w:r>
      <w:r w:rsidDel="00000000" w:rsidR="00000000" w:rsidRPr="00000000">
        <w:rPr>
          <w:b w:val="1"/>
          <w:rtl w:val="0"/>
        </w:rPr>
        <w:t xml:space="preserve">unit testing</w:t>
      </w:r>
      <w:r w:rsidDel="00000000" w:rsidR="00000000" w:rsidRPr="00000000">
        <w:rPr>
          <w:rtl w:val="0"/>
        </w:rPr>
        <w:t xml:space="preserve"> and </w:t>
      </w:r>
      <w:r w:rsidDel="00000000" w:rsidR="00000000" w:rsidRPr="00000000">
        <w:rPr>
          <w:b w:val="1"/>
          <w:rtl w:val="0"/>
        </w:rPr>
        <w:t xml:space="preserve">acceptance testing</w:t>
      </w:r>
      <w:r w:rsidDel="00000000" w:rsidR="00000000" w:rsidRPr="00000000">
        <w:rPr>
          <w:rtl w:val="0"/>
        </w:rPr>
        <w:t xml:space="preserv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Please refer to our </w:t>
      </w:r>
      <w:r w:rsidDel="00000000" w:rsidR="00000000" w:rsidRPr="00000000">
        <w:rPr>
          <w:b w:val="1"/>
          <w:rtl w:val="0"/>
        </w:rPr>
        <w:t xml:space="preserve">testing plan</w:t>
      </w:r>
      <w:r w:rsidDel="00000000" w:rsidR="00000000" w:rsidRPr="00000000">
        <w:rPr>
          <w:rtl w:val="0"/>
        </w:rPr>
        <w:t xml:space="preserve"> for a detailed overview of what we tested.</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numPr>
          <w:ilvl w:val="0"/>
          <w:numId w:val="6"/>
        </w:numPr>
        <w:ind w:left="720" w:hanging="360"/>
        <w:rPr>
          <w:b w:val="1"/>
        </w:rPr>
      </w:pPr>
      <w:r w:rsidDel="00000000" w:rsidR="00000000" w:rsidRPr="00000000">
        <w:rPr>
          <w:b w:val="1"/>
          <w:rtl w:val="0"/>
        </w:rPr>
        <w:t xml:space="preserve">Why unit testing? </w:t>
      </w:r>
    </w:p>
    <w:p w:rsidR="00000000" w:rsidDel="00000000" w:rsidP="00000000" w:rsidRDefault="00000000" w:rsidRPr="00000000" w14:paraId="0000006C">
      <w:pPr>
        <w:ind w:left="720" w:firstLine="0"/>
        <w:rPr/>
      </w:pPr>
      <w:r w:rsidDel="00000000" w:rsidR="00000000" w:rsidRPr="00000000">
        <w:rPr>
          <w:rtl w:val="0"/>
        </w:rPr>
        <w:tab/>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By testing individual methods and functionalities, we ensure that each function and method works as expected. Since errors are bound to happen, unit testing helps us catch those errors early, making sure everything functions correctly before integration.</w:t>
      </w:r>
    </w:p>
    <w:p w:rsidR="00000000" w:rsidDel="00000000" w:rsidP="00000000" w:rsidRDefault="00000000" w:rsidRPr="00000000" w14:paraId="0000006E">
      <w:pPr>
        <w:numPr>
          <w:ilvl w:val="0"/>
          <w:numId w:val="11"/>
        </w:numPr>
        <w:ind w:left="720" w:hanging="360"/>
        <w:rPr>
          <w:b w:val="1"/>
        </w:rPr>
      </w:pPr>
      <w:r w:rsidDel="00000000" w:rsidR="00000000" w:rsidRPr="00000000">
        <w:rPr>
          <w:b w:val="1"/>
          <w:rtl w:val="0"/>
        </w:rPr>
        <w:t xml:space="preserve">Why Acceptance testing?</w:t>
      </w:r>
    </w:p>
    <w:p w:rsidR="00000000" w:rsidDel="00000000" w:rsidP="00000000" w:rsidRDefault="00000000" w:rsidRPr="00000000" w14:paraId="0000006F">
      <w:pPr>
        <w:rPr>
          <w:b w:val="1"/>
        </w:rPr>
      </w:pPr>
      <w:r w:rsidDel="00000000" w:rsidR="00000000" w:rsidRPr="00000000">
        <w:rPr>
          <w:b w:val="1"/>
          <w:rtl w:val="0"/>
        </w:rPr>
        <w:tab/>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Our project revolves around user interactions. By applying </w:t>
      </w:r>
      <w:r w:rsidDel="00000000" w:rsidR="00000000" w:rsidRPr="00000000">
        <w:rPr>
          <w:b w:val="1"/>
          <w:rtl w:val="0"/>
        </w:rPr>
        <w:t xml:space="preserve">acceptance testing</w:t>
      </w:r>
      <w:r w:rsidDel="00000000" w:rsidR="00000000" w:rsidRPr="00000000">
        <w:rPr>
          <w:rtl w:val="0"/>
        </w:rPr>
        <w:t xml:space="preserve">, we validate whether the application meets real user expectations. Additionally, testing workflows ensures smooth interaction between different functions and methods.</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Acceptance testing also allows us to confirm that core functionalities fulfill business needs before deployment</w:t>
      </w:r>
    </w:p>
    <w:p w:rsidR="00000000" w:rsidDel="00000000" w:rsidP="00000000" w:rsidRDefault="00000000" w:rsidRPr="00000000" w14:paraId="00000072">
      <w:pPr>
        <w:numPr>
          <w:ilvl w:val="0"/>
          <w:numId w:val="7"/>
        </w:numPr>
        <w:ind w:left="720" w:hanging="360"/>
        <w:rPr>
          <w:b w:val="1"/>
        </w:rPr>
      </w:pPr>
      <w:r w:rsidDel="00000000" w:rsidR="00000000" w:rsidRPr="00000000">
        <w:rPr>
          <w:b w:val="1"/>
          <w:rtl w:val="0"/>
        </w:rPr>
        <w:t xml:space="preserve">Testing Enviorment? </w:t>
      </w:r>
    </w:p>
    <w:p w:rsidR="00000000" w:rsidDel="00000000" w:rsidP="00000000" w:rsidRDefault="00000000" w:rsidRPr="00000000" w14:paraId="00000073">
      <w:pPr>
        <w:rPr>
          <w:b w:val="1"/>
        </w:rPr>
      </w:pPr>
      <w:r w:rsidDel="00000000" w:rsidR="00000000" w:rsidRPr="00000000">
        <w:rPr>
          <w:b w:val="1"/>
          <w:rtl w:val="0"/>
        </w:rPr>
        <w:tab/>
      </w:r>
    </w:p>
    <w:p w:rsidR="00000000" w:rsidDel="00000000" w:rsidP="00000000" w:rsidRDefault="00000000" w:rsidRPr="00000000" w14:paraId="00000074">
      <w:pPr>
        <w:ind w:left="720" w:firstLine="0"/>
        <w:rPr/>
      </w:pPr>
      <w:r w:rsidDel="00000000" w:rsidR="00000000" w:rsidRPr="00000000">
        <w:rPr>
          <w:rtl w:val="0"/>
        </w:rPr>
        <w:t xml:space="preserve">Testing is conducted on personal laptops, allowing flexibility and ensuring consistency across different development environments. Laravel provides built-in tools like </w:t>
      </w:r>
      <w:r w:rsidDel="00000000" w:rsidR="00000000" w:rsidRPr="00000000">
        <w:rPr>
          <w:b w:val="1"/>
          <w:rtl w:val="0"/>
        </w:rPr>
        <w:t xml:space="preserve">Seeders</w:t>
      </w:r>
      <w:r w:rsidDel="00000000" w:rsidR="00000000" w:rsidRPr="00000000">
        <w:rPr>
          <w:rtl w:val="0"/>
        </w:rPr>
        <w:t xml:space="preserve"> and </w:t>
      </w:r>
      <w:r w:rsidDel="00000000" w:rsidR="00000000" w:rsidRPr="00000000">
        <w:rPr>
          <w:b w:val="1"/>
          <w:rtl w:val="0"/>
        </w:rPr>
        <w:t xml:space="preserve">Factories</w:t>
      </w:r>
      <w:r w:rsidDel="00000000" w:rsidR="00000000" w:rsidRPr="00000000">
        <w:rPr>
          <w:rtl w:val="0"/>
        </w:rPr>
        <w:t xml:space="preserve"> to generate test data, making it easier to create realistic test scenarios.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Test Cases Executed.</w:t>
        <w:tab/>
        <w:tab/>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ind w:left="0" w:firstLine="720"/>
        <w:rPr/>
      </w:pPr>
      <w:r w:rsidDel="00000000" w:rsidR="00000000" w:rsidRPr="00000000">
        <w:rPr>
          <w:rtl w:val="0"/>
        </w:rPr>
        <w:t xml:space="preserve">For a list of test cases and their results, please check our project directory.</w:t>
      </w:r>
    </w:p>
    <w:p w:rsidR="00000000" w:rsidDel="00000000" w:rsidP="00000000" w:rsidRDefault="00000000" w:rsidRPr="00000000" w14:paraId="00000081">
      <w:pPr>
        <w:numPr>
          <w:ilvl w:val="0"/>
          <w:numId w:val="5"/>
        </w:numPr>
        <w:spacing w:after="0" w:afterAutospacing="0" w:before="240" w:lineRule="auto"/>
        <w:ind w:left="1440" w:hanging="360"/>
        <w:rPr>
          <w:u w:val="none"/>
        </w:rPr>
      </w:pPr>
      <w:r w:rsidDel="00000000" w:rsidR="00000000" w:rsidRPr="00000000">
        <w:rPr>
          <w:rtl w:val="0"/>
        </w:rPr>
        <w:t xml:space="preserve">The </w:t>
      </w:r>
      <w:r w:rsidDel="00000000" w:rsidR="00000000" w:rsidRPr="00000000">
        <w:rPr>
          <w:b w:val="1"/>
          <w:rtl w:val="0"/>
        </w:rPr>
        <w:t xml:space="preserve">acceptance tests</w:t>
      </w:r>
      <w:r w:rsidDel="00000000" w:rsidR="00000000" w:rsidRPr="00000000">
        <w:rPr>
          <w:rtl w:val="0"/>
        </w:rPr>
        <w:t xml:space="preserve"> can be found in the </w:t>
      </w:r>
      <w:r w:rsidDel="00000000" w:rsidR="00000000" w:rsidRPr="00000000">
        <w:rPr>
          <w:b w:val="1"/>
          <w:rtl w:val="0"/>
        </w:rPr>
        <w:t xml:space="preserve">documentation</w:t>
      </w:r>
      <w:r w:rsidDel="00000000" w:rsidR="00000000" w:rsidRPr="00000000">
        <w:rPr>
          <w:rtl w:val="0"/>
        </w:rPr>
        <w:t xml:space="preserve"> folder.</w:t>
      </w:r>
    </w:p>
    <w:p w:rsidR="00000000" w:rsidDel="00000000" w:rsidP="00000000" w:rsidRDefault="00000000" w:rsidRPr="00000000" w14:paraId="00000082">
      <w:pPr>
        <w:numPr>
          <w:ilvl w:val="0"/>
          <w:numId w:val="5"/>
        </w:numPr>
        <w:spacing w:after="240" w:before="0" w:beforeAutospacing="0" w:lineRule="auto"/>
        <w:ind w:left="1440" w:hanging="360"/>
        <w:rPr>
          <w:u w:val="none"/>
        </w:rPr>
      </w:pPr>
      <w:r w:rsidDel="00000000" w:rsidR="00000000" w:rsidRPr="00000000">
        <w:rPr>
          <w:rtl w:val="0"/>
        </w:rPr>
        <w:t xml:space="preserve">The </w:t>
      </w:r>
      <w:r w:rsidDel="00000000" w:rsidR="00000000" w:rsidRPr="00000000">
        <w:rPr>
          <w:b w:val="1"/>
          <w:rtl w:val="0"/>
        </w:rPr>
        <w:t xml:space="preserve">unit tests</w:t>
      </w:r>
      <w:r w:rsidDel="00000000" w:rsidR="00000000" w:rsidRPr="00000000">
        <w:rPr>
          <w:rtl w:val="0"/>
        </w:rPr>
        <w:t xml:space="preserve"> can be found in the </w:t>
      </w:r>
      <w:r w:rsidDel="00000000" w:rsidR="00000000" w:rsidRPr="00000000">
        <w:rPr>
          <w:b w:val="1"/>
          <w:rtl w:val="0"/>
        </w:rPr>
        <w:t xml:space="preserve">tests</w:t>
      </w:r>
      <w:r w:rsidDel="00000000" w:rsidR="00000000" w:rsidRPr="00000000">
        <w:rPr>
          <w:rtl w:val="0"/>
        </w:rPr>
        <w:t xml:space="preserve"> folder.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Defects found. </w:t>
      </w:r>
    </w:p>
    <w:p w:rsidR="00000000" w:rsidDel="00000000" w:rsidP="00000000" w:rsidRDefault="00000000" w:rsidRPr="00000000" w14:paraId="000000A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No defects were found in our project. All tests were executed successfully, and the results met our expectations.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Test summary.</w:t>
      </w:r>
    </w:p>
    <w:p w:rsidR="00000000" w:rsidDel="00000000" w:rsidP="00000000" w:rsidRDefault="00000000" w:rsidRPr="00000000" w14:paraId="000000D4">
      <w:pPr>
        <w:ind w:left="0" w:firstLine="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Overall, the tests we conducted went as expected. The tested methods and functionalities work correctly. Additionally, we achieved a </w:t>
      </w:r>
      <w:r w:rsidDel="00000000" w:rsidR="00000000" w:rsidRPr="00000000">
        <w:rPr>
          <w:b w:val="1"/>
          <w:rtl w:val="0"/>
        </w:rPr>
        <w:t xml:space="preserve">100% SEO rating</w:t>
      </w:r>
      <w:r w:rsidDel="00000000" w:rsidR="00000000" w:rsidRPr="00000000">
        <w:rPr>
          <w:rtl w:val="0"/>
        </w:rPr>
        <w:t xml:space="preserve"> on our home page.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Conclusion. </w:t>
      </w:r>
    </w:p>
    <w:p w:rsidR="00000000" w:rsidDel="00000000" w:rsidP="00000000" w:rsidRDefault="00000000" w:rsidRPr="00000000" w14:paraId="000000FE">
      <w:pPr>
        <w:ind w:left="0" w:firstLine="0"/>
        <w:rPr/>
      </w:pPr>
      <w:r w:rsidDel="00000000" w:rsidR="00000000" w:rsidRPr="00000000">
        <w:pict>
          <v:rect style="width:0.0pt;height:1.5pt" o:hr="t" o:hrstd="t" o:hralign="center" fillcolor="#A0A0A0" stroked="f"/>
        </w:pict>
      </w:r>
      <w:r w:rsidDel="00000000" w:rsidR="00000000" w:rsidRPr="00000000">
        <w:rPr>
          <w:rtl w:val="0"/>
        </w:rPr>
        <w:tab/>
      </w:r>
    </w:p>
    <w:p w:rsidR="00000000" w:rsidDel="00000000" w:rsidP="00000000" w:rsidRDefault="00000000" w:rsidRPr="00000000" w14:paraId="000000FF">
      <w:pPr>
        <w:ind w:left="720" w:firstLine="0"/>
        <w:rPr/>
      </w:pPr>
      <w:r w:rsidDel="00000000" w:rsidR="00000000" w:rsidRPr="00000000">
        <w:rPr>
          <w:rtl w:val="0"/>
        </w:rPr>
        <w:t xml:space="preserve">The project is complete. The user experience is smooth and professional. We are very proud of what we have created.</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