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417A79B" w14:textId="1DFA1EF5" w:rsidR="008230BF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60592" w:history="1">
            <w:r w:rsidRPr="00900CA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900CA6">
              <w:rPr>
                <w:rStyle w:val="Hyperlink"/>
                <w:noProof/>
              </w:rPr>
              <w:t>Git,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D5C6" w14:textId="40ACE152" w:rsidR="008230BF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9260593" w:history="1">
            <w:r w:rsidR="008230BF" w:rsidRPr="00900CA6">
              <w:rPr>
                <w:rStyle w:val="Hyperlink"/>
                <w:noProof/>
                <w:lang w:val="en-US"/>
              </w:rPr>
              <w:t>1.1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_Toc119260593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7B66FF6B" w14:textId="5BBDFB87" w:rsidR="008230BF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9260594" w:history="1">
            <w:r w:rsidR="008230BF" w:rsidRPr="00900CA6">
              <w:rPr>
                <w:rStyle w:val="Hyperlink"/>
                <w:noProof/>
                <w:lang w:val="en-US"/>
              </w:rPr>
              <w:t>1.2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_Toc119260594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39619AB1" w14:textId="56E49069" w:rsidR="008230BF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9260595" w:history="1">
            <w:r w:rsidR="008230BF" w:rsidRPr="00900CA6">
              <w:rPr>
                <w:rStyle w:val="Hyperlink"/>
                <w:noProof/>
                <w:lang w:val="en-US"/>
              </w:rPr>
              <w:t>1.3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_Toc119260595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707844A6" w14:textId="2CB3920F" w:rsidR="008230BF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260596" w:history="1">
            <w:r w:rsidR="008230BF" w:rsidRPr="00900CA6">
              <w:rPr>
                <w:rStyle w:val="Hyperlink"/>
                <w:noProof/>
                <w:lang w:val="en-US"/>
              </w:rPr>
              <w:t>2</w:t>
            </w:r>
            <w:r w:rsidR="008230BF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8230BF" w:rsidRPr="00900CA6">
              <w:rPr>
                <w:rStyle w:val="Hyperlink"/>
                <w:noProof/>
                <w:lang w:val="en-US"/>
              </w:rPr>
              <w:t>Xml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_Toc119260596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50EE9807" w14:textId="7E9A6E8F" w:rsidR="008230BF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260597" w:history="1">
            <w:r w:rsidR="008230BF" w:rsidRPr="00900CA6">
              <w:rPr>
                <w:rStyle w:val="Hyperlink"/>
                <w:noProof/>
                <w:lang w:val="en-US"/>
              </w:rPr>
              <w:t>3</w:t>
            </w:r>
            <w:r w:rsidR="008230BF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8230BF" w:rsidRPr="00900CA6">
              <w:rPr>
                <w:rStyle w:val="Hyperlink"/>
                <w:noProof/>
                <w:lang w:val="en-US"/>
              </w:rPr>
              <w:t>C#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_Toc119260597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4F044BD9" w14:textId="6C4B2AF8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22C6974D" w:rsidR="008230BF" w:rsidRDefault="008230BF" w:rsidP="008230BF">
      <w:pPr>
        <w:pStyle w:val="berschrift1"/>
      </w:pPr>
      <w:bookmarkStart w:id="0" w:name="_Toc119260592"/>
      <w:r>
        <w:t>Git, Github</w:t>
      </w:r>
      <w:bookmarkEnd w:id="0"/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301D1EB0" w14:textId="740D3C82" w:rsidR="00B345D3" w:rsidRDefault="00B345D3" w:rsidP="00F559A6">
      <w:pPr>
        <w:rPr>
          <w:lang w:val="en-US"/>
        </w:rPr>
      </w:pPr>
      <w:r>
        <w:rPr>
          <w:lang w:val="en-US"/>
        </w:rPr>
        <w:t>Before typing in any commands, be sure that you are in your Folder Project and you have selected the right branch.</w:t>
      </w:r>
      <w:r>
        <w:rPr>
          <w:lang w:val="en-US"/>
        </w:rPr>
        <w:br/>
        <w:t xml:space="preserve">e.g. </w:t>
      </w:r>
    </w:p>
    <w:p w14:paraId="214861E2" w14:textId="2A06EF4E" w:rsidR="00B345D3" w:rsidRPr="00B345D3" w:rsidRDefault="00B345D3" w:rsidP="00F559A6">
      <w:pPr>
        <w:rPr>
          <w:lang w:val="en-US"/>
        </w:rPr>
      </w:pPr>
      <w:r w:rsidRPr="00B345D3">
        <w:rPr>
          <w:lang w:val="en-US"/>
        </w:rPr>
        <w:drawing>
          <wp:inline distT="0" distB="0" distL="0" distR="0" wp14:anchorId="6717486B" wp14:editId="03421CD9">
            <wp:extent cx="5534797" cy="1657581"/>
            <wp:effectExtent l="0" t="0" r="889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r>
        <w:rPr>
          <w:lang w:val="en-US"/>
        </w:rPr>
        <w:t>Git Bash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git init</w:t>
            </w: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F559A6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add origin &lt;project url&gt;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r>
        <w:rPr>
          <w:lang w:val="en-US"/>
        </w:rPr>
        <w:t>VIM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F9F5527" w14:textId="77777777" w:rsidR="00EE3857" w:rsidRPr="00EE3857" w:rsidRDefault="00EE3857" w:rsidP="00EE3857">
      <w:pPr>
        <w:rPr>
          <w:lang w:val="en-US"/>
        </w:rPr>
      </w:pPr>
    </w:p>
    <w:p w14:paraId="1281C93C" w14:textId="77AAA219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r>
        <w:rPr>
          <w:lang w:val="en-US"/>
        </w:rPr>
        <w:t>Editor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77777777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711E00CB" w14:textId="77777777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057F1739" w14:textId="77777777" w:rsidR="00EE3857" w:rsidRPr="00EE3857" w:rsidRDefault="00EE3857" w:rsidP="00EE3857">
      <w:pPr>
        <w:pStyle w:val="Listenabsatz"/>
        <w:ind w:left="435"/>
        <w:rPr>
          <w:lang w:val="en-US"/>
        </w:rPr>
      </w:pPr>
    </w:p>
    <w:p w14:paraId="31845CAD" w14:textId="2FF23814" w:rsidR="008230BF" w:rsidRDefault="008230BF" w:rsidP="008230BF">
      <w:pPr>
        <w:pStyle w:val="berschrift1"/>
        <w:rPr>
          <w:lang w:val="en-US"/>
        </w:rPr>
      </w:pPr>
      <w:bookmarkStart w:id="1" w:name="_Toc119260596"/>
      <w:r>
        <w:rPr>
          <w:lang w:val="en-US"/>
        </w:rPr>
        <w:t>Xml</w:t>
      </w:r>
      <w:bookmarkEnd w:id="1"/>
    </w:p>
    <w:p w14:paraId="7A5E2437" w14:textId="08A040BA" w:rsidR="008230BF" w:rsidRDefault="008230BF" w:rsidP="008230BF">
      <w:pPr>
        <w:rPr>
          <w:lang w:val="en-US"/>
        </w:rPr>
      </w:pP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2" w:name="_Toc119260597"/>
      <w:r>
        <w:rPr>
          <w:lang w:val="en-US"/>
        </w:rPr>
        <w:t>C#</w:t>
      </w:r>
      <w:bookmarkEnd w:id="2"/>
    </w:p>
    <w:p w14:paraId="45981BD7" w14:textId="51A97C98" w:rsidR="005E1165" w:rsidRP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“ProjectTextingSpree” is developed with C#</w:t>
      </w:r>
      <w:r w:rsidR="008230BF">
        <w:rPr>
          <w:sz w:val="24"/>
          <w:szCs w:val="24"/>
          <w:lang w:val="en-US"/>
        </w:rPr>
        <w:t xml:space="preserve"> and Xml.</w:t>
      </w:r>
      <w:r w:rsidR="008230BF">
        <w:rPr>
          <w:sz w:val="24"/>
          <w:szCs w:val="24"/>
          <w:lang w:val="en-US"/>
        </w:rPr>
        <w:br/>
      </w:r>
    </w:p>
    <w:p w14:paraId="673A5401" w14:textId="76A62239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</w:p>
    <w:p w14:paraId="5E7BDDCA" w14:textId="50F87C9A" w:rsidR="00631587" w:rsidRDefault="00631587">
      <w:pPr>
        <w:rPr>
          <w:sz w:val="24"/>
          <w:szCs w:val="24"/>
          <w:lang w:val="en-US"/>
        </w:rPr>
      </w:pPr>
    </w:p>
    <w:p w14:paraId="67D10133" w14:textId="193BF0CF" w:rsidR="00631587" w:rsidRDefault="00631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Vim und Editor Commands</w:t>
      </w:r>
    </w:p>
    <w:p w14:paraId="2B91F018" w14:textId="62CB0394" w:rsidR="00631587" w:rsidRDefault="00631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File</w:t>
      </w:r>
    </w:p>
    <w:p w14:paraId="6AD4DBA4" w14:textId="4E9A211E" w:rsidR="008D0E3F" w:rsidRPr="008D0E3F" w:rsidRDefault="008D0E3F">
      <w:pPr>
        <w:rPr>
          <w:sz w:val="24"/>
          <w:szCs w:val="24"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43AF2" w:rsidRPr="00F559A6" w14:paraId="005A10E0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49CCD589" w14:textId="09F569E6" w:rsidR="00243AF2" w:rsidRPr="00EF2687" w:rsidRDefault="00EF2687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2687">
              <w:rPr>
                <w:sz w:val="24"/>
                <w:szCs w:val="24"/>
                <w:lang w:val="en-US"/>
              </w:rPr>
              <w:t>Class variables</w:t>
            </w:r>
          </w:p>
        </w:tc>
        <w:tc>
          <w:tcPr>
            <w:tcW w:w="6611" w:type="dxa"/>
            <w:vAlign w:val="center"/>
          </w:tcPr>
          <w:p w14:paraId="5228BFFC" w14:textId="6A34718F" w:rsidR="00243AF2" w:rsidRPr="005631CC" w:rsidRDefault="005631CC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243AF2" w:rsidRPr="005631CC" w14:paraId="736A9082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1A460B30" w14:textId="77777777" w:rsidR="00243AF2" w:rsidRDefault="00243AF2" w:rsidP="007252B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11" w:type="dxa"/>
            <w:vAlign w:val="center"/>
          </w:tcPr>
          <w:p w14:paraId="2198E87A" w14:textId="5DD43EED" w:rsidR="00243AF2" w:rsidRDefault="005631CC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private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EB32D8">
              <w:rPr>
                <w:bCs/>
                <w:sz w:val="24"/>
                <w:szCs w:val="24"/>
                <w:lang w:val="en-US"/>
              </w:rPr>
              <w:t>:</w:t>
            </w:r>
          </w:p>
          <w:p w14:paraId="0C27F18E" w14:textId="278B14AA" w:rsidR="005631CC" w:rsidRDefault="005631CC" w:rsidP="007252B4">
            <w:pPr>
              <w:rPr>
                <w:sz w:val="24"/>
                <w:szCs w:val="24"/>
                <w:lang w:val="en-US"/>
              </w:rPr>
            </w:pPr>
            <w:r w:rsidRPr="005631CC">
              <w:rPr>
                <w:color w:val="00B050"/>
                <w:sz w:val="24"/>
                <w:szCs w:val="24"/>
                <w:lang w:val="en-US"/>
              </w:rPr>
              <w:t xml:space="preserve">[SerializeField] </w:t>
            </w:r>
            <w:r w:rsidRPr="00EB32D8">
              <w:rPr>
                <w:color w:val="0070C0"/>
                <w:sz w:val="24"/>
                <w:szCs w:val="24"/>
                <w:lang w:val="en-US"/>
              </w:rPr>
              <w:t>private int _number = 0;</w:t>
            </w:r>
          </w:p>
        </w:tc>
      </w:tr>
      <w:tr w:rsidR="005631CC" w:rsidRPr="00F559A6" w14:paraId="4169CF0D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28C96E75" w14:textId="53575BFD" w:rsidR="005631CC" w:rsidRDefault="005631CC" w:rsidP="007252B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11" w:type="dxa"/>
            <w:vAlign w:val="center"/>
          </w:tcPr>
          <w:p w14:paraId="529F3966" w14:textId="1C511FF2" w:rsidR="005631CC" w:rsidRPr="005631CC" w:rsidRDefault="005631CC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5631CC">
              <w:rPr>
                <w:b/>
                <w:bCs/>
                <w:sz w:val="24"/>
                <w:szCs w:val="24"/>
                <w:lang w:val="en-US"/>
              </w:rPr>
              <w:t>lower CamelCase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 underline in front</w:t>
            </w:r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 string _nameOfCar;</w:t>
            </w:r>
          </w:p>
        </w:tc>
      </w:tr>
      <w:tr w:rsidR="008D5383" w:rsidRPr="00F559A6" w14:paraId="2B4BC1B0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32A7AF78" w14:textId="77777777" w:rsidR="008D5383" w:rsidRDefault="008D5383" w:rsidP="007252B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11" w:type="dxa"/>
            <w:vAlign w:val="center"/>
          </w:tcPr>
          <w:p w14:paraId="66036522" w14:textId="77777777" w:rsidR="008D5383" w:rsidRDefault="008D5383" w:rsidP="007252B4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71C6FFFD" w14:textId="77777777" w:rsidR="005631CC" w:rsidRPr="005E1165" w:rsidRDefault="005631CC" w:rsidP="005631CC">
      <w:pPr>
        <w:rPr>
          <w:sz w:val="24"/>
          <w:szCs w:val="24"/>
          <w:lang w:val="en-US"/>
        </w:rPr>
      </w:pPr>
    </w:p>
    <w:sectPr w:rsidR="005631CC" w:rsidRPr="005E1165" w:rsidSect="00C54FAA"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1D22" w14:textId="77777777" w:rsidR="00386C72" w:rsidRDefault="00386C72" w:rsidP="00884AEA">
      <w:pPr>
        <w:spacing w:after="0" w:line="240" w:lineRule="auto"/>
      </w:pPr>
      <w:r>
        <w:separator/>
      </w:r>
    </w:p>
  </w:endnote>
  <w:endnote w:type="continuationSeparator" w:id="0">
    <w:p w14:paraId="74BD9D62" w14:textId="77777777" w:rsidR="00386C72" w:rsidRDefault="00386C72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160F" w14:textId="77777777" w:rsidR="00386C72" w:rsidRDefault="00386C72" w:rsidP="00884AEA">
      <w:pPr>
        <w:spacing w:after="0" w:line="240" w:lineRule="auto"/>
      </w:pPr>
      <w:r>
        <w:separator/>
      </w:r>
    </w:p>
  </w:footnote>
  <w:footnote w:type="continuationSeparator" w:id="0">
    <w:p w14:paraId="410DAE3C" w14:textId="77777777" w:rsidR="00386C72" w:rsidRDefault="00386C72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7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4"/>
  </w:num>
  <w:num w:numId="7" w16cid:durableId="1815638767">
    <w:abstractNumId w:val="5"/>
  </w:num>
  <w:num w:numId="8" w16cid:durableId="853806329">
    <w:abstractNumId w:val="3"/>
  </w:num>
  <w:num w:numId="9" w16cid:durableId="867375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F0EEE"/>
    <w:rsid w:val="001C3704"/>
    <w:rsid w:val="00243AF2"/>
    <w:rsid w:val="00324514"/>
    <w:rsid w:val="00386C72"/>
    <w:rsid w:val="005631CC"/>
    <w:rsid w:val="005E1165"/>
    <w:rsid w:val="00631587"/>
    <w:rsid w:val="008230BF"/>
    <w:rsid w:val="0082436E"/>
    <w:rsid w:val="00884AEA"/>
    <w:rsid w:val="008D0E3F"/>
    <w:rsid w:val="008D5383"/>
    <w:rsid w:val="00B05B48"/>
    <w:rsid w:val="00B345D3"/>
    <w:rsid w:val="00B76FF1"/>
    <w:rsid w:val="00C54FAA"/>
    <w:rsid w:val="00D2012E"/>
    <w:rsid w:val="00DE5C60"/>
    <w:rsid w:val="00EB32D8"/>
    <w:rsid w:val="00ED1EEE"/>
    <w:rsid w:val="00EE3857"/>
    <w:rsid w:val="00EF2687"/>
    <w:rsid w:val="00F559A6"/>
    <w:rsid w:val="00F71291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3857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9</cp:revision>
  <dcterms:created xsi:type="dcterms:W3CDTF">2022-11-07T20:58:00Z</dcterms:created>
  <dcterms:modified xsi:type="dcterms:W3CDTF">2022-11-14T21:20:00Z</dcterms:modified>
</cp:coreProperties>
</file>