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89" w:rsidRDefault="00C43489">
      <w:r>
        <w:rPr>
          <w:rFonts w:hint="eastAsia"/>
        </w:rPr>
        <w:t>设两</w:t>
      </w:r>
      <w:r w:rsidR="003F44A8">
        <w:rPr>
          <w:rFonts w:hint="eastAsia"/>
        </w:rPr>
        <w:t>碰撞</w:t>
      </w:r>
      <w:r>
        <w:rPr>
          <w:rFonts w:hint="eastAsia"/>
        </w:rPr>
        <w:t>小球为</w:t>
      </w:r>
      <w:r w:rsidR="00B1320D" w:rsidRPr="00B1320D">
        <w:rPr>
          <w:position w:val="-1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6.85pt" o:ole="">
            <v:imagedata r:id="rId7" o:title=""/>
          </v:shape>
          <o:OLEObject Type="Embed" ProgID="Equation.3" ShapeID="_x0000_i1025" DrawAspect="Content" ObjectID="_1514530477" r:id="rId8"/>
        </w:object>
      </w:r>
      <w:r>
        <w:t>和</w:t>
      </w:r>
      <w:r w:rsidR="00B1320D" w:rsidRPr="00B1320D">
        <w:rPr>
          <w:position w:val="-10"/>
        </w:rPr>
        <w:object w:dxaOrig="320" w:dyaOrig="340">
          <v:shape id="_x0000_i1026" type="#_x0000_t75" style="width:16.1pt;height:16.85pt" o:ole="">
            <v:imagedata r:id="rId9" o:title=""/>
          </v:shape>
          <o:OLEObject Type="Embed" ProgID="Equation.3" ShapeID="_x0000_i1026" DrawAspect="Content" ObjectID="_1514530478" r:id="rId10"/>
        </w:object>
      </w:r>
      <w:r w:rsidR="003F44A8">
        <w:rPr>
          <w:rFonts w:hint="eastAsia"/>
        </w:rPr>
        <w:t>，质量分别为</w:t>
      </w:r>
      <w:r w:rsidR="003F44A8" w:rsidRPr="003F44A8">
        <w:rPr>
          <w:position w:val="-10"/>
        </w:rPr>
        <w:object w:dxaOrig="320" w:dyaOrig="340">
          <v:shape id="_x0000_i1027" type="#_x0000_t75" style="width:16.1pt;height:16.85pt" o:ole="">
            <v:imagedata r:id="rId11" o:title=""/>
          </v:shape>
          <o:OLEObject Type="Embed" ProgID="Equation.3" ShapeID="_x0000_i1027" DrawAspect="Content" ObjectID="_1514530479" r:id="rId12"/>
        </w:object>
      </w:r>
      <w:r w:rsidR="003F44A8">
        <w:t>和</w:t>
      </w:r>
      <w:r w:rsidR="003F44A8" w:rsidRPr="003F44A8">
        <w:rPr>
          <w:position w:val="-10"/>
        </w:rPr>
        <w:object w:dxaOrig="360" w:dyaOrig="340">
          <v:shape id="_x0000_i1028" type="#_x0000_t75" style="width:18.4pt;height:16.85pt" o:ole="">
            <v:imagedata r:id="rId13" o:title=""/>
          </v:shape>
          <o:OLEObject Type="Embed" ProgID="Equation.3" ShapeID="_x0000_i1028" DrawAspect="Content" ObjectID="_1514530480" r:id="rId14"/>
        </w:object>
      </w:r>
      <w:r w:rsidR="003F44A8">
        <w:t>，</w:t>
      </w:r>
      <w:r w:rsidR="003F44A8">
        <w:rPr>
          <w:rFonts w:hint="eastAsia"/>
        </w:rPr>
        <w:t>小球半径分别为</w:t>
      </w:r>
      <w:r w:rsidR="003F44A8" w:rsidRPr="003F44A8">
        <w:rPr>
          <w:position w:val="-10"/>
        </w:rPr>
        <w:object w:dxaOrig="200" w:dyaOrig="340">
          <v:shape id="_x0000_i1029" type="#_x0000_t75" style="width:9.95pt;height:16.85pt" o:ole="">
            <v:imagedata r:id="rId15" o:title=""/>
          </v:shape>
          <o:OLEObject Type="Embed" ProgID="Equation.3" ShapeID="_x0000_i1029" DrawAspect="Content" ObjectID="_1514530481" r:id="rId16"/>
        </w:object>
      </w:r>
      <w:r w:rsidR="003F44A8">
        <w:rPr>
          <w:rFonts w:hint="eastAsia"/>
        </w:rPr>
        <w:t>和</w:t>
      </w:r>
      <w:r w:rsidR="003F44A8" w:rsidRPr="003F44A8">
        <w:rPr>
          <w:position w:val="-10"/>
        </w:rPr>
        <w:object w:dxaOrig="220" w:dyaOrig="340">
          <v:shape id="_x0000_i1030" type="#_x0000_t75" style="width:10.7pt;height:16.85pt" o:ole="">
            <v:imagedata r:id="rId17" o:title=""/>
          </v:shape>
          <o:OLEObject Type="Embed" ProgID="Equation.3" ShapeID="_x0000_i1030" DrawAspect="Content" ObjectID="_1514530482" r:id="rId18"/>
        </w:object>
      </w:r>
      <w:r w:rsidR="003F44A8">
        <w:rPr>
          <w:rFonts w:hint="eastAsia"/>
        </w:rPr>
        <w:t>，球心的坐标为</w:t>
      </w:r>
      <w:r w:rsidR="00B1320D" w:rsidRPr="00B1320D">
        <w:rPr>
          <w:position w:val="-10"/>
        </w:rPr>
        <w:object w:dxaOrig="279" w:dyaOrig="340">
          <v:shape id="_x0000_i1031" type="#_x0000_t75" style="width:13.8pt;height:16.85pt" o:ole="">
            <v:imagedata r:id="rId19" o:title=""/>
          </v:shape>
          <o:OLEObject Type="Embed" ProgID="Equation.3" ShapeID="_x0000_i1031" DrawAspect="Content" ObjectID="_1514530483" r:id="rId20"/>
        </w:object>
      </w:r>
      <w:r w:rsidR="002D07D6">
        <w:t>=</w:t>
      </w:r>
      <w:r w:rsidR="003F44A8" w:rsidRPr="003F44A8">
        <w:rPr>
          <w:position w:val="-10"/>
        </w:rPr>
        <w:object w:dxaOrig="1020" w:dyaOrig="340">
          <v:shape id="_x0000_i1032" type="#_x0000_t75" style="width:51.3pt;height:16.85pt" o:ole="">
            <v:imagedata r:id="rId21" o:title=""/>
          </v:shape>
          <o:OLEObject Type="Embed" ProgID="Equation.3" ShapeID="_x0000_i1032" DrawAspect="Content" ObjectID="_1514530484" r:id="rId22"/>
        </w:object>
      </w:r>
      <w:r w:rsidR="003F44A8">
        <w:rPr>
          <w:rFonts w:hint="eastAsia"/>
        </w:rPr>
        <w:t>和</w:t>
      </w:r>
      <w:r w:rsidR="00B1320D" w:rsidRPr="00B1320D">
        <w:rPr>
          <w:position w:val="-10"/>
        </w:rPr>
        <w:object w:dxaOrig="320" w:dyaOrig="340">
          <v:shape id="_x0000_i1033" type="#_x0000_t75" style="width:16.1pt;height:16.85pt" o:ole="">
            <v:imagedata r:id="rId23" o:title=""/>
          </v:shape>
          <o:OLEObject Type="Embed" ProgID="Equation.3" ShapeID="_x0000_i1033" DrawAspect="Content" ObjectID="_1514530485" r:id="rId24"/>
        </w:object>
      </w:r>
      <w:r w:rsidR="002D07D6">
        <w:t>=</w:t>
      </w:r>
      <w:r w:rsidR="003F44A8" w:rsidRPr="003F44A8">
        <w:rPr>
          <w:position w:val="-10"/>
        </w:rPr>
        <w:object w:dxaOrig="1060" w:dyaOrig="340">
          <v:shape id="_x0000_i1034" type="#_x0000_t75" style="width:52.85pt;height:16.85pt" o:ole="">
            <v:imagedata r:id="rId25" o:title=""/>
          </v:shape>
          <o:OLEObject Type="Embed" ProgID="Equation.3" ShapeID="_x0000_i1034" DrawAspect="Content" ObjectID="_1514530486" r:id="rId26"/>
        </w:object>
      </w:r>
    </w:p>
    <w:p w:rsidR="00B2056A" w:rsidRDefault="00C43489">
      <w:r>
        <w:t>球心之间距离：</w:t>
      </w:r>
      <w:r w:rsidR="002D07D6">
        <w:t xml:space="preserve"> </w:t>
      </w:r>
      <w:r w:rsidR="00B1320D" w:rsidRPr="002D07D6">
        <w:rPr>
          <w:position w:val="-12"/>
        </w:rPr>
        <w:object w:dxaOrig="4140" w:dyaOrig="460">
          <v:shape id="_x0000_i1035" type="#_x0000_t75" style="width:206.8pt;height:23pt" o:ole="">
            <v:imagedata r:id="rId27" o:title=""/>
          </v:shape>
          <o:OLEObject Type="Embed" ProgID="Equation.3" ShapeID="_x0000_i1035" DrawAspect="Content" ObjectID="_1514530487" r:id="rId28"/>
        </w:object>
      </w:r>
    </w:p>
    <w:p w:rsidR="003F44A8" w:rsidRDefault="003F44A8">
      <w:r>
        <w:rPr>
          <w:rFonts w:hint="eastAsia"/>
        </w:rPr>
        <w:t>设球</w:t>
      </w:r>
      <w:r w:rsidR="00B1320D" w:rsidRPr="00B1320D">
        <w:rPr>
          <w:position w:val="-10"/>
        </w:rPr>
        <w:object w:dxaOrig="279" w:dyaOrig="340">
          <v:shape id="_x0000_i1036" type="#_x0000_t75" style="width:13.8pt;height:16.85pt" o:ole="">
            <v:imagedata r:id="rId29" o:title=""/>
          </v:shape>
          <o:OLEObject Type="Embed" ProgID="Equation.3" ShapeID="_x0000_i1036" DrawAspect="Content" ObjectID="_1514530488" r:id="rId30"/>
        </w:object>
      </w:r>
      <w:r>
        <w:t>的初速度为</w:t>
      </w:r>
      <w:r w:rsidR="00B1320D" w:rsidRPr="00B1320D">
        <w:rPr>
          <w:position w:val="-10"/>
        </w:rPr>
        <w:object w:dxaOrig="260" w:dyaOrig="400">
          <v:shape id="_x0000_i1037" type="#_x0000_t75" style="width:13pt;height:19.9pt" o:ole="">
            <v:imagedata r:id="rId31" o:title=""/>
          </v:shape>
          <o:OLEObject Type="Embed" ProgID="Equation.3" ShapeID="_x0000_i1037" DrawAspect="Content" ObjectID="_1514530489" r:id="rId32"/>
        </w:object>
      </w:r>
      <w:r w:rsidR="002D07D6">
        <w:t>=</w:t>
      </w:r>
      <w:r w:rsidR="002D07D6" w:rsidRPr="002D07D6">
        <w:rPr>
          <w:position w:val="-14"/>
        </w:rPr>
        <w:object w:dxaOrig="1160" w:dyaOrig="380">
          <v:shape id="_x0000_i1038" type="#_x0000_t75" style="width:58.2pt;height:19.15pt" o:ole="">
            <v:imagedata r:id="rId33" o:title=""/>
          </v:shape>
          <o:OLEObject Type="Embed" ProgID="Equation.3" ShapeID="_x0000_i1038" DrawAspect="Content" ObjectID="_1514530490" r:id="rId34"/>
        </w:object>
      </w:r>
      <w:r>
        <w:t>，球</w:t>
      </w:r>
      <w:r w:rsidR="00B1320D" w:rsidRPr="00B1320D">
        <w:rPr>
          <w:position w:val="-10"/>
        </w:rPr>
        <w:object w:dxaOrig="320" w:dyaOrig="340">
          <v:shape id="_x0000_i1039" type="#_x0000_t75" style="width:16.1pt;height:16.85pt" o:ole="">
            <v:imagedata r:id="rId35" o:title=""/>
          </v:shape>
          <o:OLEObject Type="Embed" ProgID="Equation.3" ShapeID="_x0000_i1039" DrawAspect="Content" ObjectID="_1514530491" r:id="rId36"/>
        </w:object>
      </w:r>
      <w:r>
        <w:t>的初速度为</w:t>
      </w:r>
      <w:r w:rsidR="00B1320D" w:rsidRPr="00B1320D">
        <w:rPr>
          <w:position w:val="-10"/>
        </w:rPr>
        <w:object w:dxaOrig="279" w:dyaOrig="400">
          <v:shape id="_x0000_i1040" type="#_x0000_t75" style="width:13.8pt;height:19.9pt" o:ole="">
            <v:imagedata r:id="rId37" o:title=""/>
          </v:shape>
          <o:OLEObject Type="Embed" ProgID="Equation.3" ShapeID="_x0000_i1040" DrawAspect="Content" ObjectID="_1514530492" r:id="rId38"/>
        </w:object>
      </w:r>
      <w:r w:rsidR="002D07D6">
        <w:t>=</w:t>
      </w:r>
      <w:r w:rsidR="002D07D6" w:rsidRPr="002D07D6">
        <w:rPr>
          <w:position w:val="-14"/>
        </w:rPr>
        <w:object w:dxaOrig="1240" w:dyaOrig="380">
          <v:shape id="_x0000_i1041" type="#_x0000_t75" style="width:62.05pt;height:19.15pt" o:ole="">
            <v:imagedata r:id="rId39" o:title=""/>
          </v:shape>
          <o:OLEObject Type="Embed" ProgID="Equation.3" ShapeID="_x0000_i1041" DrawAspect="Content" ObjectID="_1514530493" r:id="rId40"/>
        </w:object>
      </w:r>
    </w:p>
    <w:p w:rsidR="002D07D6" w:rsidRDefault="002D07D6">
      <w:r>
        <w:rPr>
          <w:rFonts w:hint="eastAsia"/>
        </w:rPr>
        <w:t>碰撞在</w:t>
      </w:r>
      <w:r w:rsidR="00B1320D" w:rsidRPr="00B1320D">
        <w:rPr>
          <w:position w:val="-10"/>
        </w:rPr>
        <w:object w:dxaOrig="279" w:dyaOrig="340">
          <v:shape id="_x0000_i1042" type="#_x0000_t75" style="width:13.8pt;height:16.85pt" o:ole="">
            <v:imagedata r:id="rId29" o:title=""/>
          </v:shape>
          <o:OLEObject Type="Embed" ProgID="Equation.3" ShapeID="_x0000_i1042" DrawAspect="Content" ObjectID="_1514530494" r:id="rId41"/>
        </w:object>
      </w:r>
      <w:r w:rsidR="00B1320D" w:rsidRPr="00B1320D">
        <w:rPr>
          <w:position w:val="-10"/>
        </w:rPr>
        <w:object w:dxaOrig="320" w:dyaOrig="340">
          <v:shape id="_x0000_i1043" type="#_x0000_t75" style="width:16.1pt;height:16.85pt" o:ole="">
            <v:imagedata r:id="rId35" o:title=""/>
          </v:shape>
          <o:OLEObject Type="Embed" ProgID="Equation.3" ShapeID="_x0000_i1043" DrawAspect="Content" ObjectID="_1514530495" r:id="rId42"/>
        </w:object>
      </w:r>
      <w:r>
        <w:t>直线上进行</w:t>
      </w:r>
      <w:r>
        <w:rPr>
          <w:rFonts w:hint="eastAsia"/>
        </w:rPr>
        <w:t xml:space="preserve"> </w:t>
      </w:r>
      <w:r w:rsidRPr="002D07D6">
        <w:rPr>
          <w:position w:val="-10"/>
        </w:rPr>
        <w:object w:dxaOrig="3060" w:dyaOrig="400">
          <v:shape id="_x0000_i1044" type="#_x0000_t75" style="width:153.2pt;height:19.9pt" o:ole="">
            <v:imagedata r:id="rId43" o:title=""/>
          </v:shape>
          <o:OLEObject Type="Embed" ProgID="Equation.3" ShapeID="_x0000_i1044" DrawAspect="Content" ObjectID="_1514530496" r:id="rId44"/>
        </w:object>
      </w:r>
      <w:r w:rsidRPr="002D07D6">
        <w:rPr>
          <w:position w:val="-10"/>
        </w:rPr>
        <w:object w:dxaOrig="180" w:dyaOrig="340">
          <v:shape id="_x0000_i1045" type="#_x0000_t75" style="width:9.2pt;height:16.85pt" o:ole="">
            <v:imagedata r:id="rId45" o:title=""/>
          </v:shape>
          <o:OLEObject Type="Embed" ProgID="Equation.3" ShapeID="_x0000_i1045" DrawAspect="Content" ObjectID="_1514530497" r:id="rId46"/>
        </w:object>
      </w:r>
    </w:p>
    <w:p w:rsidR="00B1320D" w:rsidRDefault="00B1320D">
      <w:r>
        <w:rPr>
          <w:rFonts w:hint="eastAsia"/>
        </w:rPr>
        <w:t>设球</w:t>
      </w:r>
      <w:r w:rsidRPr="00B1320D">
        <w:rPr>
          <w:position w:val="-10"/>
        </w:rPr>
        <w:object w:dxaOrig="279" w:dyaOrig="340">
          <v:shape id="_x0000_i1046" type="#_x0000_t75" style="width:13.8pt;height:16.85pt" o:ole="">
            <v:imagedata r:id="rId29" o:title=""/>
          </v:shape>
          <o:OLEObject Type="Embed" ProgID="Equation.3" ShapeID="_x0000_i1046" DrawAspect="Content" ObjectID="_1514530498" r:id="rId47"/>
        </w:object>
      </w:r>
      <w:r>
        <w:t>在此直线上的速度为</w:t>
      </w:r>
      <w:r w:rsidR="00DC61ED" w:rsidRPr="00B1320D">
        <w:rPr>
          <w:position w:val="-44"/>
        </w:rPr>
        <w:object w:dxaOrig="1460" w:dyaOrig="900">
          <v:shape id="_x0000_i1047" type="#_x0000_t75" style="width:72.75pt;height:45.2pt" o:ole="">
            <v:imagedata r:id="rId48" o:title=""/>
          </v:shape>
          <o:OLEObject Type="Embed" ProgID="Equation.3" ShapeID="_x0000_i1047" DrawAspect="Content" ObjectID="_1514530499" r:id="rId49"/>
        </w:object>
      </w:r>
      <w:r>
        <w:t>，球</w:t>
      </w:r>
      <w:r w:rsidRPr="00B1320D">
        <w:rPr>
          <w:position w:val="-10"/>
        </w:rPr>
        <w:object w:dxaOrig="320" w:dyaOrig="340">
          <v:shape id="_x0000_i1048" type="#_x0000_t75" style="width:16.1pt;height:16.85pt" o:ole="">
            <v:imagedata r:id="rId23" o:title=""/>
          </v:shape>
          <o:OLEObject Type="Embed" ProgID="Equation.3" ShapeID="_x0000_i1048" DrawAspect="Content" ObjectID="_1514530500" r:id="rId50"/>
        </w:object>
      </w:r>
      <w:r>
        <w:t>在此直线上的速度为</w:t>
      </w:r>
      <w:r w:rsidR="00DC61ED" w:rsidRPr="00B1320D">
        <w:rPr>
          <w:position w:val="-44"/>
        </w:rPr>
        <w:object w:dxaOrig="1520" w:dyaOrig="900">
          <v:shape id="_x0000_i1049" type="#_x0000_t75" style="width:75.85pt;height:45.2pt" o:ole="">
            <v:imagedata r:id="rId51" o:title=""/>
          </v:shape>
          <o:OLEObject Type="Embed" ProgID="Equation.3" ShapeID="_x0000_i1049" DrawAspect="Content" ObjectID="_1514530501" r:id="rId52"/>
        </w:object>
      </w:r>
    </w:p>
    <w:p w:rsidR="00DC61ED" w:rsidRDefault="00DC61ED">
      <w:r>
        <w:rPr>
          <w:rFonts w:hint="eastAsia"/>
        </w:rPr>
        <w:t>碰撞完之后两球在</w:t>
      </w:r>
      <w:r w:rsidRPr="00B1320D">
        <w:rPr>
          <w:position w:val="-10"/>
        </w:rPr>
        <w:object w:dxaOrig="279" w:dyaOrig="340">
          <v:shape id="_x0000_i1050" type="#_x0000_t75" style="width:13.8pt;height:16.85pt" o:ole="">
            <v:imagedata r:id="rId29" o:title=""/>
          </v:shape>
          <o:OLEObject Type="Embed" ProgID="Equation.3" ShapeID="_x0000_i1050" DrawAspect="Content" ObjectID="_1514530502" r:id="rId53"/>
        </w:object>
      </w:r>
      <w:r w:rsidRPr="00B1320D">
        <w:rPr>
          <w:position w:val="-10"/>
        </w:rPr>
        <w:object w:dxaOrig="320" w:dyaOrig="340">
          <v:shape id="_x0000_i1051" type="#_x0000_t75" style="width:16.1pt;height:16.85pt" o:ole="">
            <v:imagedata r:id="rId35" o:title=""/>
          </v:shape>
          <o:OLEObject Type="Embed" ProgID="Equation.3" ShapeID="_x0000_i1051" DrawAspect="Content" ObjectID="_1514530503" r:id="rId54"/>
        </w:object>
      </w:r>
      <w:r>
        <w:t>直线上的速度分别为</w:t>
      </w:r>
      <w:r w:rsidRPr="00DC61ED">
        <w:rPr>
          <w:position w:val="-10"/>
        </w:rPr>
        <w:object w:dxaOrig="340" w:dyaOrig="440">
          <v:shape id="_x0000_i1052" type="#_x0000_t75" style="width:16.85pt;height:22.2pt" o:ole="">
            <v:imagedata r:id="rId55" o:title=""/>
          </v:shape>
          <o:OLEObject Type="Embed" ProgID="Equation.3" ShapeID="_x0000_i1052" DrawAspect="Content" ObjectID="_1514530504" r:id="rId56"/>
        </w:object>
      </w:r>
      <w:r>
        <w:t>和</w:t>
      </w:r>
      <w:r w:rsidRPr="00DC61ED">
        <w:rPr>
          <w:position w:val="-10"/>
        </w:rPr>
        <w:object w:dxaOrig="360" w:dyaOrig="440">
          <v:shape id="_x0000_i1053" type="#_x0000_t75" style="width:18.4pt;height:22.2pt" o:ole="">
            <v:imagedata r:id="rId57" o:title=""/>
          </v:shape>
          <o:OLEObject Type="Embed" ProgID="Equation.3" ShapeID="_x0000_i1053" DrawAspect="Content" ObjectID="_1514530505" r:id="rId58"/>
        </w:object>
      </w:r>
    </w:p>
    <w:p w:rsidR="00DC61ED" w:rsidRDefault="00DC61ED">
      <w:r>
        <w:rPr>
          <w:rFonts w:hint="eastAsia"/>
        </w:rPr>
        <w:t>碰撞过程中能量守恒：</w:t>
      </w:r>
      <w:r w:rsidRPr="00DC61ED">
        <w:rPr>
          <w:position w:val="-10"/>
        </w:rPr>
        <w:object w:dxaOrig="180" w:dyaOrig="340">
          <v:shape id="_x0000_i1054" type="#_x0000_t75" style="width:9.2pt;height:16.85pt" o:ole="">
            <v:imagedata r:id="rId45" o:title=""/>
          </v:shape>
          <o:OLEObject Type="Embed" ProgID="Equation.3" ShapeID="_x0000_i1054" DrawAspect="Content" ObjectID="_1514530506" r:id="rId59"/>
        </w:object>
      </w:r>
      <w:r w:rsidRPr="00DC61ED">
        <w:rPr>
          <w:position w:val="-24"/>
        </w:rPr>
        <w:object w:dxaOrig="5860" w:dyaOrig="639">
          <v:shape id="_x0000_i1055" type="#_x0000_t75" style="width:293.35pt;height:32.15pt" o:ole="">
            <v:imagedata r:id="rId60" o:title=""/>
          </v:shape>
          <o:OLEObject Type="Embed" ProgID="Equation.3" ShapeID="_x0000_i1055" DrawAspect="Content" ObjectID="_1514530507" r:id="rId61"/>
        </w:object>
      </w:r>
    </w:p>
    <w:p w:rsidR="00DC61ED" w:rsidRDefault="00DC61ED">
      <w:r>
        <w:rPr>
          <w:rFonts w:hint="eastAsia"/>
        </w:rPr>
        <w:t>再由动量定理：</w:t>
      </w:r>
      <w:r w:rsidRPr="00DC61ED">
        <w:rPr>
          <w:position w:val="-10"/>
        </w:rPr>
        <w:object w:dxaOrig="3379" w:dyaOrig="440">
          <v:shape id="_x0000_i1056" type="#_x0000_t75" style="width:169.3pt;height:22.2pt" o:ole="">
            <v:imagedata r:id="rId62" o:title=""/>
          </v:shape>
          <o:OLEObject Type="Embed" ProgID="Equation.3" ShapeID="_x0000_i1056" DrawAspect="Content" ObjectID="_1514530508" r:id="rId63"/>
        </w:object>
      </w:r>
    </w:p>
    <w:p w:rsidR="00DC61ED" w:rsidRDefault="00DC61ED">
      <w:r>
        <w:rPr>
          <w:rFonts w:hint="eastAsia"/>
        </w:rPr>
        <w:t>可得：</w:t>
      </w:r>
      <w:r w:rsidR="005E3D7E" w:rsidRPr="00DC61ED">
        <w:rPr>
          <w:position w:val="-30"/>
        </w:rPr>
        <w:object w:dxaOrig="3120" w:dyaOrig="680">
          <v:shape id="_x0000_i1057" type="#_x0000_t75" style="width:156.25pt;height:33.7pt" o:ole="">
            <v:imagedata r:id="rId64" o:title=""/>
          </v:shape>
          <o:OLEObject Type="Embed" ProgID="Equation.3" ShapeID="_x0000_i1057" DrawAspect="Content" ObjectID="_1514530509" r:id="rId65"/>
        </w:object>
      </w:r>
      <w:r w:rsidR="005E3D7E">
        <w:rPr>
          <w:rFonts w:hint="eastAsia"/>
        </w:rPr>
        <w:t xml:space="preserve">        </w:t>
      </w:r>
      <w:r w:rsidR="005E3D7E" w:rsidRPr="00DC61ED">
        <w:rPr>
          <w:position w:val="-30"/>
        </w:rPr>
        <w:object w:dxaOrig="3159" w:dyaOrig="680">
          <v:shape id="_x0000_i1058" type="#_x0000_t75" style="width:157.8pt;height:33.7pt" o:ole="">
            <v:imagedata r:id="rId66" o:title=""/>
          </v:shape>
          <o:OLEObject Type="Embed" ProgID="Equation.3" ShapeID="_x0000_i1058" DrawAspect="Content" ObjectID="_1514530510" r:id="rId67"/>
        </w:object>
      </w:r>
      <w:r w:rsidR="005E3D7E">
        <w:t xml:space="preserve"> </w:t>
      </w:r>
    </w:p>
    <w:p w:rsidR="005E3D7E" w:rsidRDefault="005E3D7E">
      <w:r>
        <w:rPr>
          <w:rFonts w:hint="eastAsia"/>
        </w:rPr>
        <w:t>设两球碰撞完的末速度为</w:t>
      </w:r>
      <w:r w:rsidRPr="005E3D7E">
        <w:rPr>
          <w:position w:val="-12"/>
        </w:rPr>
        <w:object w:dxaOrig="400" w:dyaOrig="420">
          <v:shape id="_x0000_i1059" type="#_x0000_t75" style="width:19.9pt;height:20.7pt" o:ole="">
            <v:imagedata r:id="rId68" o:title=""/>
          </v:shape>
          <o:OLEObject Type="Embed" ProgID="Equation.3" ShapeID="_x0000_i1059" DrawAspect="Content" ObjectID="_1514530511" r:id="rId69"/>
        </w:object>
      </w:r>
      <w:r>
        <w:t>和</w:t>
      </w:r>
      <w:r w:rsidRPr="005E3D7E">
        <w:rPr>
          <w:position w:val="-12"/>
        </w:rPr>
        <w:object w:dxaOrig="440" w:dyaOrig="420">
          <v:shape id="_x0000_i1060" type="#_x0000_t75" style="width:22.2pt;height:20.7pt" o:ole="">
            <v:imagedata r:id="rId70" o:title=""/>
          </v:shape>
          <o:OLEObject Type="Embed" ProgID="Equation.3" ShapeID="_x0000_i1060" DrawAspect="Content" ObjectID="_1514530512" r:id="rId71"/>
        </w:object>
      </w:r>
      <w:r>
        <w:t>，则有</w:t>
      </w:r>
      <w:r>
        <w:rPr>
          <w:rFonts w:hint="eastAsia"/>
        </w:rPr>
        <w:t>:</w:t>
      </w:r>
    </w:p>
    <w:p w:rsidR="005E3D7E" w:rsidRDefault="0061019B">
      <w:r w:rsidRPr="005E3D7E">
        <w:rPr>
          <w:position w:val="-12"/>
        </w:rPr>
        <w:object w:dxaOrig="1760" w:dyaOrig="520">
          <v:shape id="_x0000_i1061" type="#_x0000_t75" style="width:88.1pt;height:26.05pt" o:ole="">
            <v:imagedata r:id="rId72" o:title=""/>
          </v:shape>
          <o:OLEObject Type="Embed" ProgID="Equation.3" ShapeID="_x0000_i1061" DrawAspect="Content" ObjectID="_1514530513" r:id="rId73"/>
        </w:object>
      </w:r>
      <w:r w:rsidR="005E3D7E">
        <w:t>=</w:t>
      </w:r>
      <w:r w:rsidRPr="005E3D7E">
        <w:rPr>
          <w:position w:val="-30"/>
        </w:rPr>
        <w:object w:dxaOrig="3220" w:dyaOrig="680">
          <v:shape id="_x0000_i1062" type="#_x0000_t75" style="width:160.85pt;height:33.7pt" o:ole="">
            <v:imagedata r:id="rId74" o:title=""/>
          </v:shape>
          <o:OLEObject Type="Embed" ProgID="Equation.3" ShapeID="_x0000_i1062" DrawAspect="Content" ObjectID="_1514530514" r:id="rId75"/>
        </w:object>
      </w:r>
    </w:p>
    <w:p w:rsidR="0061019B" w:rsidRDefault="0061019B" w:rsidP="0061019B">
      <w:r w:rsidRPr="005E3D7E">
        <w:rPr>
          <w:position w:val="-12"/>
        </w:rPr>
        <w:object w:dxaOrig="1900" w:dyaOrig="520">
          <v:shape id="_x0000_i1063" type="#_x0000_t75" style="width:95pt;height:26.05pt" o:ole="">
            <v:imagedata r:id="rId76" o:title=""/>
          </v:shape>
          <o:OLEObject Type="Embed" ProgID="Equation.3" ShapeID="_x0000_i1063" DrawAspect="Content" ObjectID="_1514530515" r:id="rId77"/>
        </w:object>
      </w:r>
      <w:r>
        <w:t>=</w:t>
      </w:r>
      <w:r w:rsidRPr="005E3D7E">
        <w:rPr>
          <w:position w:val="-30"/>
        </w:rPr>
        <w:object w:dxaOrig="3240" w:dyaOrig="680">
          <v:shape id="_x0000_i1064" type="#_x0000_t75" style="width:162.4pt;height:33.7pt" o:ole="">
            <v:imagedata r:id="rId78" o:title=""/>
          </v:shape>
          <o:OLEObject Type="Embed" ProgID="Equation.3" ShapeID="_x0000_i1064" DrawAspect="Content" ObjectID="_1514530516" r:id="rId79"/>
        </w:object>
      </w:r>
    </w:p>
    <w:p w:rsidR="0061019B" w:rsidRDefault="0061019B">
      <w:r>
        <w:t>所以，</w:t>
      </w:r>
      <w:r w:rsidRPr="005E3D7E">
        <w:rPr>
          <w:position w:val="-12"/>
        </w:rPr>
        <w:object w:dxaOrig="400" w:dyaOrig="420">
          <v:shape id="_x0000_i1065" type="#_x0000_t75" style="width:19.9pt;height:20.7pt" o:ole="">
            <v:imagedata r:id="rId68" o:title=""/>
          </v:shape>
          <o:OLEObject Type="Embed" ProgID="Equation.3" ShapeID="_x0000_i1065" DrawAspect="Content" ObjectID="_1514530517" r:id="rId80"/>
        </w:object>
      </w:r>
      <w:r>
        <w:t>和</w:t>
      </w:r>
      <w:r w:rsidRPr="005E3D7E">
        <w:rPr>
          <w:position w:val="-12"/>
        </w:rPr>
        <w:object w:dxaOrig="440" w:dyaOrig="420">
          <v:shape id="_x0000_i1066" type="#_x0000_t75" style="width:22.2pt;height:20.7pt" o:ole="">
            <v:imagedata r:id="rId70" o:title=""/>
          </v:shape>
          <o:OLEObject Type="Embed" ProgID="Equation.3" ShapeID="_x0000_i1066" DrawAspect="Content" ObjectID="_1514530518" r:id="rId81"/>
        </w:object>
      </w:r>
      <w:r>
        <w:t>即为所求的两小球碰撞完之后的速度。</w:t>
      </w:r>
    </w:p>
    <w:p w:rsidR="008707D7" w:rsidRDefault="008707D7"/>
    <w:p w:rsidR="008707D7" w:rsidRDefault="008707D7"/>
    <w:p w:rsidR="008707D7" w:rsidRDefault="008707D7"/>
    <w:p w:rsidR="008707D7" w:rsidRDefault="008707D7"/>
    <w:p w:rsidR="008F4BD2" w:rsidRPr="008F4BD2" w:rsidRDefault="008F4BD2" w:rsidP="008F4BD2">
      <w:pPr>
        <w:rPr>
          <w:rFonts w:ascii="黑体" w:eastAsia="黑体" w:hAnsi="黑体"/>
          <w:b/>
          <w:szCs w:val="21"/>
        </w:rPr>
      </w:pPr>
      <w:r w:rsidRPr="008F4BD2">
        <w:rPr>
          <w:rFonts w:ascii="黑体" w:eastAsia="黑体" w:hAnsi="黑体" w:hint="eastAsia"/>
          <w:b/>
          <w:szCs w:val="21"/>
        </w:rPr>
        <w:t>球板碰撞物理原理</w: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为了使球板碰撞更加具有一般性，我们考虑在球板碰撞之前，小球运动可以认为是直线，板为一个平面。为确定碰撞位置，我们先对一条直线和一个平面的交点进行计算。</w: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我们已知：平面方程</w:t>
      </w:r>
      <w:r w:rsidRPr="008F4BD2">
        <w:rPr>
          <w:rFonts w:hint="eastAsia"/>
          <w:szCs w:val="21"/>
        </w:rPr>
        <w:t>:</w:t>
      </w:r>
      <w:r w:rsidRPr="008F4BD2">
        <w:rPr>
          <w:position w:val="-10"/>
          <w:szCs w:val="21"/>
        </w:rPr>
        <w:object w:dxaOrig="2120" w:dyaOrig="320">
          <v:shape id="_x0000_i1067" type="#_x0000_t75" style="width:105.7pt;height:16.1pt" o:ole="">
            <v:imagedata r:id="rId82" o:title=""/>
          </v:shape>
          <o:OLEObject Type="Embed" ProgID="Equation.3" ShapeID="_x0000_i1067" DrawAspect="Content" ObjectID="_1514530519" r:id="rId83"/>
        </w:object>
      </w:r>
      <w:r w:rsidRPr="008F4BD2">
        <w:rPr>
          <w:rFonts w:hint="eastAsia"/>
          <w:szCs w:val="21"/>
        </w:rPr>
        <w:t xml:space="preserve"> </w:t>
      </w:r>
      <w:r w:rsidRPr="008F4BD2">
        <w:rPr>
          <w:rFonts w:hint="eastAsia"/>
          <w:szCs w:val="21"/>
        </w:rPr>
        <w:t>过</w:t>
      </w:r>
      <w:r w:rsidRPr="008F4BD2">
        <w:rPr>
          <w:position w:val="-12"/>
          <w:szCs w:val="21"/>
        </w:rPr>
        <w:object w:dxaOrig="1040" w:dyaOrig="360">
          <v:shape id="_x0000_i1068" type="#_x0000_t75" style="width:52.1pt;height:18.4pt" o:ole="">
            <v:imagedata r:id="rId84" o:title=""/>
          </v:shape>
          <o:OLEObject Type="Embed" ProgID="Equation.3" ShapeID="_x0000_i1068" DrawAspect="Content" ObjectID="_1514530520" r:id="rId85"/>
        </w:object>
      </w:r>
      <w:r w:rsidRPr="008F4BD2">
        <w:rPr>
          <w:rFonts w:hint="eastAsia"/>
          <w:szCs w:val="21"/>
        </w:rPr>
        <w:t>点</w:t>
      </w:r>
    </w:p>
    <w:p w:rsidR="008F4BD2" w:rsidRPr="008F4BD2" w:rsidRDefault="008F4BD2" w:rsidP="008F4BD2">
      <w:pPr>
        <w:ind w:firstLine="1680"/>
        <w:rPr>
          <w:rFonts w:asciiTheme="minorEastAsia" w:hAnsiTheme="minorEastAsia"/>
          <w:szCs w:val="21"/>
        </w:rPr>
      </w:pPr>
      <w:r w:rsidRPr="008F4BD2">
        <w:rPr>
          <w:rFonts w:asciiTheme="minorEastAsia" w:hAnsiTheme="minorEastAsia" w:hint="eastAsia"/>
          <w:szCs w:val="21"/>
        </w:rPr>
        <w:t>直线</w:t>
      </w:r>
      <w:r>
        <w:rPr>
          <w:rFonts w:asciiTheme="minorEastAsia" w:hAnsiTheme="minorEastAsia" w:hint="eastAsia"/>
          <w:szCs w:val="21"/>
        </w:rPr>
        <w:t>1</w:t>
      </w:r>
      <w:r w:rsidRPr="008F4BD2">
        <w:rPr>
          <w:rFonts w:asciiTheme="minorEastAsia" w:hAnsiTheme="minorEastAsia" w:hint="eastAsia"/>
          <w:szCs w:val="21"/>
        </w:rPr>
        <w:t>过</w:t>
      </w:r>
      <w:r w:rsidRPr="008F4BD2">
        <w:rPr>
          <w:position w:val="-10"/>
          <w:szCs w:val="21"/>
        </w:rPr>
        <w:object w:dxaOrig="1020" w:dyaOrig="340">
          <v:shape id="_x0000_i1069" type="#_x0000_t75" style="width:51.3pt;height:16.85pt" o:ole="">
            <v:imagedata r:id="rId86" o:title=""/>
          </v:shape>
          <o:OLEObject Type="Embed" ProgID="Equation.3" ShapeID="_x0000_i1069" DrawAspect="Content" ObjectID="_1514530521" r:id="rId87"/>
        </w:object>
      </w:r>
      <w:r w:rsidRPr="008F4BD2">
        <w:rPr>
          <w:rFonts w:asciiTheme="minorEastAsia" w:hAnsiTheme="minorEastAsia" w:hint="eastAsia"/>
          <w:szCs w:val="21"/>
        </w:rPr>
        <w:t xml:space="preserve"> </w:t>
      </w:r>
      <w:r w:rsidRPr="008F4BD2">
        <w:rPr>
          <w:position w:val="-10"/>
          <w:szCs w:val="21"/>
        </w:rPr>
        <w:object w:dxaOrig="1100" w:dyaOrig="340">
          <v:shape id="_x0000_i1070" type="#_x0000_t75" style="width:55.15pt;height:16.85pt" o:ole="">
            <v:imagedata r:id="rId88" o:title=""/>
          </v:shape>
          <o:OLEObject Type="Embed" ProgID="Equation.3" ShapeID="_x0000_i1070" DrawAspect="Content" ObjectID="_1514530522" r:id="rId89"/>
        </w:object>
      </w:r>
      <w:r w:rsidRPr="008F4BD2">
        <w:rPr>
          <w:rFonts w:asciiTheme="minorEastAsia" w:hAnsiTheme="minorEastAsia" w:hint="eastAsia"/>
          <w:szCs w:val="21"/>
        </w:rPr>
        <w:t>点</w:t>
      </w:r>
    </w:p>
    <w:p w:rsidR="008F4BD2" w:rsidRPr="008F4BD2" w:rsidRDefault="008F4BD2" w:rsidP="008F4BD2">
      <w:pPr>
        <w:ind w:firstLine="1680"/>
        <w:rPr>
          <w:rFonts w:asciiTheme="minorEastAsia" w:hAnsiTheme="minorEastAsia"/>
          <w:szCs w:val="21"/>
        </w:rPr>
      </w:pPr>
      <w:r w:rsidRPr="008F4BD2">
        <w:rPr>
          <w:rFonts w:asciiTheme="minorEastAsia" w:hAnsiTheme="minorEastAsia" w:hint="eastAsia"/>
          <w:szCs w:val="21"/>
        </w:rPr>
        <w:lastRenderedPageBreak/>
        <w:t>设交点为</w:t>
      </w:r>
      <w:r w:rsidRPr="008F4BD2">
        <w:rPr>
          <w:position w:val="-10"/>
          <w:szCs w:val="21"/>
        </w:rPr>
        <w:object w:dxaOrig="780" w:dyaOrig="340">
          <v:shape id="_x0000_i1071" type="#_x0000_t75" style="width:39.05pt;height:16.85pt" o:ole="">
            <v:imagedata r:id="rId90" o:title=""/>
          </v:shape>
          <o:OLEObject Type="Embed" ProgID="Equation.3" ShapeID="_x0000_i1071" DrawAspect="Content" ObjectID="_1514530523" r:id="rId91"/>
        </w:objec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直线</w:t>
      </w:r>
      <w:r>
        <w:rPr>
          <w:rFonts w:hint="eastAsia"/>
          <w:szCs w:val="21"/>
        </w:rPr>
        <w:t>1</w:t>
      </w:r>
      <w:r w:rsidRPr="008F4BD2">
        <w:rPr>
          <w:rFonts w:hint="eastAsia"/>
          <w:szCs w:val="21"/>
        </w:rPr>
        <w:t>的方向向量</w:t>
      </w:r>
      <w:r w:rsidRPr="008F4BD2">
        <w:rPr>
          <w:position w:val="-10"/>
          <w:szCs w:val="21"/>
        </w:rPr>
        <w:object w:dxaOrig="2420" w:dyaOrig="340">
          <v:shape id="_x0000_i1072" type="#_x0000_t75" style="width:121pt;height:16.85pt" o:ole="">
            <v:imagedata r:id="rId92" o:title=""/>
          </v:shape>
          <o:OLEObject Type="Embed" ProgID="Equation.3" ShapeID="_x0000_i1072" DrawAspect="Content" ObjectID="_1514530524" r:id="rId93"/>
        </w:object>
      </w:r>
      <w:bookmarkStart w:id="0" w:name="_GoBack"/>
      <w:bookmarkEnd w:id="0"/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平面的法向量</w:t>
      </w:r>
      <w:r w:rsidRPr="008F4BD2">
        <w:rPr>
          <w:position w:val="-10"/>
        </w:rPr>
        <w:object w:dxaOrig="1260" w:dyaOrig="340">
          <v:shape id="_x0000_i1073" type="#_x0000_t75" style="width:62.8pt;height:16.85pt" o:ole="">
            <v:imagedata r:id="rId94" o:title=""/>
          </v:shape>
          <o:OLEObject Type="Embed" ProgID="Equation.3" ShapeID="_x0000_i1073" DrawAspect="Content" ObjectID="_1514530525" r:id="rId95"/>
        </w:object>
      </w:r>
      <w:r w:rsidRPr="008F4BD2">
        <w:rPr>
          <w:rFonts w:hint="eastAsia"/>
          <w:szCs w:val="21"/>
        </w:rPr>
        <w:t xml:space="preserve"> </w: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经过数学几何计算，可以得到，交点坐标分别为</w:t>
      </w:r>
    </w:p>
    <w:p w:rsidR="008F4BD2" w:rsidRPr="008F4BD2" w:rsidRDefault="003B414D" w:rsidP="003B414D">
      <w:pPr>
        <w:rPr>
          <w:szCs w:val="21"/>
        </w:rPr>
      </w:pPr>
      <w:r w:rsidRPr="008F4BD2">
        <w:rPr>
          <w:position w:val="-18"/>
        </w:rPr>
        <w:object w:dxaOrig="5520" w:dyaOrig="540">
          <v:shape id="_x0000_i1074" type="#_x0000_t75" style="width:275.75pt;height:26.8pt" o:ole="">
            <v:imagedata r:id="rId96" o:title=""/>
          </v:shape>
          <o:OLEObject Type="Embed" ProgID="Equation.3" ShapeID="_x0000_i1074" DrawAspect="Content" ObjectID="_1514530526" r:id="rId97"/>
        </w:object>
      </w:r>
      <w:r w:rsidRPr="008F4BD2">
        <w:rPr>
          <w:position w:val="-18"/>
        </w:rPr>
        <w:object w:dxaOrig="5580" w:dyaOrig="540">
          <v:shape id="_x0000_i1075" type="#_x0000_t75" style="width:278.8pt;height:26.8pt" o:ole="">
            <v:imagedata r:id="rId98" o:title=""/>
          </v:shape>
          <o:OLEObject Type="Embed" ProgID="Equation.3" ShapeID="_x0000_i1075" DrawAspect="Content" ObjectID="_1514530527" r:id="rId99"/>
        </w:object>
      </w:r>
      <w:r w:rsidRPr="008F4BD2">
        <w:rPr>
          <w:position w:val="-18"/>
        </w:rPr>
        <w:object w:dxaOrig="5500" w:dyaOrig="540">
          <v:shape id="_x0000_i1076" type="#_x0000_t75" style="width:275pt;height:26.8pt" o:ole="">
            <v:imagedata r:id="rId100" o:title=""/>
          </v:shape>
          <o:OLEObject Type="Embed" ProgID="Equation.3" ShapeID="_x0000_i1076" DrawAspect="Content" ObjectID="_1514530528" r:id="rId101"/>
        </w:objec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于是在交点处发生碰撞：（在此我们认为碰撞是弹性的）</w: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即是速度在平面法向量方向分量</w:t>
      </w:r>
      <w:r w:rsidR="003B414D" w:rsidRPr="003B414D">
        <w:rPr>
          <w:position w:val="-12"/>
          <w:szCs w:val="21"/>
        </w:rPr>
        <w:object w:dxaOrig="279" w:dyaOrig="360">
          <v:shape id="_x0000_i1077" type="#_x0000_t75" style="width:13.8pt;height:18.4pt" o:ole="">
            <v:imagedata r:id="rId102" o:title=""/>
          </v:shape>
          <o:OLEObject Type="Embed" ProgID="Equation.3" ShapeID="_x0000_i1077" DrawAspect="Content" ObjectID="_1514530529" r:id="rId103"/>
        </w:object>
      </w:r>
      <w:r w:rsidRPr="008F4BD2">
        <w:rPr>
          <w:rFonts w:hint="eastAsia"/>
          <w:szCs w:val="21"/>
        </w:rPr>
        <w:t>发生反向，速度在平面切向上的分量不发生变化。</w:t>
      </w:r>
    </w:p>
    <w:p w:rsidR="008F4BD2" w:rsidRPr="008F4BD2" w:rsidRDefault="008F4BD2" w:rsidP="008F4BD2">
      <w:pPr>
        <w:rPr>
          <w:szCs w:val="21"/>
        </w:rPr>
      </w:pPr>
      <w:r w:rsidRPr="008F4BD2">
        <w:rPr>
          <w:rFonts w:hint="eastAsia"/>
          <w:szCs w:val="21"/>
        </w:rPr>
        <w:t>体现在平行的</w:t>
      </w:r>
      <w:r w:rsidRPr="008F4BD2">
        <w:rPr>
          <w:rFonts w:hint="eastAsia"/>
          <w:szCs w:val="21"/>
        </w:rPr>
        <w:t>6</w:t>
      </w:r>
      <w:r w:rsidRPr="008F4BD2">
        <w:rPr>
          <w:rFonts w:hint="eastAsia"/>
          <w:szCs w:val="21"/>
        </w:rPr>
        <w:t>个板面上即是</w:t>
      </w:r>
      <w:r w:rsidR="00086D88" w:rsidRPr="003B414D">
        <w:rPr>
          <w:position w:val="-10"/>
          <w:szCs w:val="21"/>
        </w:rPr>
        <w:object w:dxaOrig="620" w:dyaOrig="260">
          <v:shape id="_x0000_i1078" type="#_x0000_t75" style="width:30.65pt;height:13pt" o:ole="">
            <v:imagedata r:id="rId104" o:title=""/>
          </v:shape>
          <o:OLEObject Type="Embed" ProgID="Equation.3" ShapeID="_x0000_i1078" DrawAspect="Content" ObjectID="_1514530530" r:id="rId105"/>
        </w:object>
      </w:r>
      <w:r w:rsidRPr="008F4BD2">
        <w:rPr>
          <w:rFonts w:hint="eastAsia"/>
          <w:szCs w:val="21"/>
        </w:rPr>
        <w:t>三个方向速度发生反转，通过矢量类可以快速简单地得到结果。</w:t>
      </w:r>
    </w:p>
    <w:p w:rsidR="008707D7" w:rsidRPr="008F4BD2" w:rsidRDefault="008707D7">
      <w:pPr>
        <w:rPr>
          <w:szCs w:val="21"/>
        </w:rPr>
      </w:pPr>
    </w:p>
    <w:p w:rsidR="008707D7" w:rsidRDefault="008707D7"/>
    <w:p w:rsidR="008707D7" w:rsidRPr="003B414D" w:rsidRDefault="008707D7"/>
    <w:p w:rsidR="008707D7" w:rsidRDefault="008707D7"/>
    <w:p w:rsidR="008707D7" w:rsidRDefault="008707D7"/>
    <w:p w:rsidR="008707D7" w:rsidRDefault="008707D7"/>
    <w:p w:rsidR="008707D7" w:rsidRDefault="008707D7"/>
    <w:p w:rsidR="008707D7" w:rsidRDefault="00C81124">
      <w:r>
        <w:t>麦克斯韦速度分布函数：</w:t>
      </w:r>
    </w:p>
    <w:p w:rsidR="00C81124" w:rsidRDefault="00C81124"/>
    <w:p w:rsidR="00C81124" w:rsidRDefault="00C81124">
      <w:r>
        <w:rPr>
          <w:rFonts w:hint="eastAsia"/>
        </w:rPr>
        <w:t>令麦克斯韦速度分布函数为</w:t>
      </w:r>
      <w:r w:rsidRPr="00C81124">
        <w:rPr>
          <w:position w:val="-10"/>
        </w:rPr>
        <w:object w:dxaOrig="639" w:dyaOrig="340">
          <v:shape id="_x0000_i1079" type="#_x0000_t75" style="width:32.15pt;height:16.85pt" o:ole="">
            <v:imagedata r:id="rId106" o:title=""/>
          </v:shape>
          <o:OLEObject Type="Embed" ProgID="Equation.3" ShapeID="_x0000_i1079" DrawAspect="Content" ObjectID="_1514530531" r:id="rId107"/>
        </w:object>
      </w:r>
      <w:r>
        <w:rPr>
          <w:rFonts w:hint="eastAsia"/>
        </w:rPr>
        <w:t>。由于三个方向的速度分布独立，有：</w:t>
      </w:r>
    </w:p>
    <w:p w:rsidR="00C81124" w:rsidRDefault="00C81124">
      <w:r w:rsidRPr="00C81124">
        <w:rPr>
          <w:position w:val="-14"/>
        </w:rPr>
        <w:object w:dxaOrig="5600" w:dyaOrig="380">
          <v:shape id="_x0000_i1080" type="#_x0000_t75" style="width:280.35pt;height:19.15pt" o:ole="">
            <v:imagedata r:id="rId108" o:title=""/>
          </v:shape>
          <o:OLEObject Type="Embed" ProgID="Equation.3" ShapeID="_x0000_i1080" DrawAspect="Content" ObjectID="_1514530532" r:id="rId109"/>
        </w:object>
      </w:r>
    </w:p>
    <w:p w:rsidR="00C81124" w:rsidRDefault="00C81124">
      <w:r>
        <w:rPr>
          <w:rFonts w:hint="eastAsia"/>
        </w:rPr>
        <w:t>对于宏观上静止的气体来说，速度的分布应是各向同性的，即：</w:t>
      </w:r>
    </w:p>
    <w:p w:rsidR="00C81124" w:rsidRDefault="009F2247">
      <w:r w:rsidRPr="00C81124">
        <w:rPr>
          <w:position w:val="-14"/>
        </w:rPr>
        <w:object w:dxaOrig="4340" w:dyaOrig="420">
          <v:shape id="_x0000_i1081" type="#_x0000_t75" style="width:216.75pt;height:20.7pt" o:ole="">
            <v:imagedata r:id="rId110" o:title=""/>
          </v:shape>
          <o:OLEObject Type="Embed" ProgID="Equation.3" ShapeID="_x0000_i1081" DrawAspect="Content" ObjectID="_1514530533" r:id="rId111"/>
        </w:object>
      </w:r>
    </w:p>
    <w:p w:rsidR="00C81124" w:rsidRDefault="009F2247">
      <w:r>
        <w:t>由上述两式得出：</w:t>
      </w:r>
      <w:r w:rsidRPr="009F2247">
        <w:rPr>
          <w:position w:val="-14"/>
        </w:rPr>
        <w:object w:dxaOrig="4200" w:dyaOrig="420">
          <v:shape id="_x0000_i1082" type="#_x0000_t75" style="width:209.85pt;height:20.7pt" o:ole="">
            <v:imagedata r:id="rId112" o:title=""/>
          </v:shape>
          <o:OLEObject Type="Embed" ProgID="Equation.3" ShapeID="_x0000_i1082" DrawAspect="Content" ObjectID="_1514530534" r:id="rId113"/>
        </w:object>
      </w:r>
    </w:p>
    <w:p w:rsidR="009F2247" w:rsidRDefault="009F2247">
      <w:r>
        <w:rPr>
          <w:rFonts w:hint="eastAsia"/>
        </w:rPr>
        <w:t>对上式取对数可得：</w:t>
      </w:r>
      <w:r w:rsidRPr="009F2247">
        <w:rPr>
          <w:position w:val="-14"/>
        </w:rPr>
        <w:object w:dxaOrig="5500" w:dyaOrig="420">
          <v:shape id="_x0000_i1083" type="#_x0000_t75" style="width:275pt;height:20.7pt" o:ole="">
            <v:imagedata r:id="rId114" o:title=""/>
          </v:shape>
          <o:OLEObject Type="Embed" ProgID="Equation.3" ShapeID="_x0000_i1083" DrawAspect="Content" ObjectID="_1514530535" r:id="rId115"/>
        </w:object>
      </w:r>
    </w:p>
    <w:p w:rsidR="009F2247" w:rsidRDefault="009F2247">
      <w:r>
        <w:rPr>
          <w:rFonts w:hint="eastAsia"/>
        </w:rPr>
        <w:t>可以猜出解为：</w:t>
      </w:r>
      <w:r>
        <w:rPr>
          <w:rFonts w:hint="eastAsia"/>
        </w:rPr>
        <w:t xml:space="preserve"> </w:t>
      </w:r>
      <w:r w:rsidRPr="009F2247">
        <w:rPr>
          <w:position w:val="-12"/>
        </w:rPr>
        <w:object w:dxaOrig="2000" w:dyaOrig="400">
          <v:shape id="_x0000_i1084" type="#_x0000_t75" style="width:100.35pt;height:19.9pt" o:ole="">
            <v:imagedata r:id="rId116" o:title=""/>
          </v:shape>
          <o:OLEObject Type="Embed" ProgID="Equation.3" ShapeID="_x0000_i1084" DrawAspect="Content" ObjectID="_1514530536" r:id="rId117"/>
        </w:object>
      </w:r>
      <w:r>
        <w:t>，</w:t>
      </w:r>
      <w:r w:rsidRPr="009F2247">
        <w:rPr>
          <w:position w:val="-10"/>
        </w:rPr>
        <w:object w:dxaOrig="1100" w:dyaOrig="340">
          <v:shape id="_x0000_i1085" type="#_x0000_t75" style="width:55.15pt;height:16.85pt" o:ole="">
            <v:imagedata r:id="rId118" o:title=""/>
          </v:shape>
          <o:OLEObject Type="Embed" ProgID="Equation.3" ShapeID="_x0000_i1085" DrawAspect="Content" ObjectID="_1514530537" r:id="rId119"/>
        </w:object>
      </w:r>
    </w:p>
    <w:p w:rsidR="009F2247" w:rsidRDefault="009F2247">
      <w:r>
        <w:rPr>
          <w:rFonts w:hint="eastAsia"/>
        </w:rPr>
        <w:t xml:space="preserve">               </w:t>
      </w:r>
      <w:r w:rsidRPr="009F2247">
        <w:rPr>
          <w:position w:val="-12"/>
        </w:rPr>
        <w:object w:dxaOrig="1680" w:dyaOrig="420">
          <v:shape id="_x0000_i1086" type="#_x0000_t75" style="width:84.25pt;height:20.7pt" o:ole="">
            <v:imagedata r:id="rId120" o:title=""/>
          </v:shape>
          <o:OLEObject Type="Embed" ProgID="Equation.3" ShapeID="_x0000_i1086" DrawAspect="Content" ObjectID="_1514530538" r:id="rId121"/>
        </w:object>
      </w:r>
      <w:r>
        <w:rPr>
          <w:rFonts w:hint="eastAsia"/>
        </w:rPr>
        <w:t xml:space="preserve">, </w:t>
      </w:r>
      <w:r w:rsidRPr="009F2247">
        <w:rPr>
          <w:position w:val="-10"/>
        </w:rPr>
        <w:object w:dxaOrig="1100" w:dyaOrig="340">
          <v:shape id="_x0000_i1087" type="#_x0000_t75" style="width:55.15pt;height:16.85pt" o:ole="">
            <v:imagedata r:id="rId122" o:title=""/>
          </v:shape>
          <o:OLEObject Type="Embed" ProgID="Equation.3" ShapeID="_x0000_i1087" DrawAspect="Content" ObjectID="_1514530539" r:id="rId123"/>
        </w:object>
      </w:r>
    </w:p>
    <w:p w:rsidR="009F2247" w:rsidRDefault="009F2247">
      <w:r>
        <w:rPr>
          <w:rFonts w:hint="eastAsia"/>
        </w:rPr>
        <w:t>其中</w:t>
      </w:r>
      <w:r w:rsidR="00B0212B" w:rsidRPr="009F2247">
        <w:rPr>
          <w:position w:val="-12"/>
        </w:rPr>
        <w:object w:dxaOrig="800" w:dyaOrig="380">
          <v:shape id="_x0000_i1088" type="#_x0000_t75" style="width:39.85pt;height:19.15pt" o:ole="">
            <v:imagedata r:id="rId124" o:title=""/>
          </v:shape>
          <o:OLEObject Type="Embed" ProgID="Equation.3" ShapeID="_x0000_i1088" DrawAspect="Content" ObjectID="_1514530540" r:id="rId125"/>
        </w:object>
      </w:r>
      <w:r>
        <w:rPr>
          <w:rFonts w:hint="eastAsia"/>
        </w:rPr>
        <w:t>，由此</w:t>
      </w:r>
    </w:p>
    <w:p w:rsidR="009F2247" w:rsidRDefault="00B0212B">
      <w:r w:rsidRPr="00B0212B">
        <w:rPr>
          <w:position w:val="-14"/>
        </w:rPr>
        <w:object w:dxaOrig="4660" w:dyaOrig="460">
          <v:shape id="_x0000_i1089" type="#_x0000_t75" style="width:232.85pt;height:23pt" o:ole="">
            <v:imagedata r:id="rId126" o:title=""/>
          </v:shape>
          <o:OLEObject Type="Embed" ProgID="Equation.3" ShapeID="_x0000_i1089" DrawAspect="Content" ObjectID="_1514530541" r:id="rId127"/>
        </w:object>
      </w:r>
    </w:p>
    <w:p w:rsidR="00B0212B" w:rsidRDefault="00B0212B">
      <w:r>
        <w:rPr>
          <w:rFonts w:hint="eastAsia"/>
        </w:rPr>
        <w:t>式中</w:t>
      </w:r>
      <w:r w:rsidRPr="00B0212B">
        <w:rPr>
          <w:position w:val="-14"/>
        </w:rPr>
        <w:object w:dxaOrig="1840" w:dyaOrig="420">
          <v:shape id="_x0000_i1090" type="#_x0000_t75" style="width:91.9pt;height:20.7pt" o:ole="">
            <v:imagedata r:id="rId128" o:title=""/>
          </v:shape>
          <o:OLEObject Type="Embed" ProgID="Equation.3" ShapeID="_x0000_i1090" DrawAspect="Content" ObjectID="_1514530542" r:id="rId129"/>
        </w:object>
      </w:r>
      <w:r>
        <w:t>，应用归一化条件：</w:t>
      </w:r>
    </w:p>
    <w:p w:rsidR="00B0212B" w:rsidRDefault="00B0212B">
      <w:r w:rsidRPr="00B0212B">
        <w:rPr>
          <w:position w:val="-32"/>
        </w:rPr>
        <w:object w:dxaOrig="3100" w:dyaOrig="840">
          <v:shape id="_x0000_i1091" type="#_x0000_t75" style="width:154.7pt;height:42.15pt" o:ole="">
            <v:imagedata r:id="rId130" o:title=""/>
          </v:shape>
          <o:OLEObject Type="Embed" ProgID="Equation.3" ShapeID="_x0000_i1091" DrawAspect="Content" ObjectID="_1514530543" r:id="rId131"/>
        </w:object>
      </w:r>
      <w:r>
        <w:rPr>
          <w:rFonts w:hint="eastAsia"/>
        </w:rPr>
        <w:t>，</w:t>
      </w:r>
      <w:r w:rsidR="00815974" w:rsidRPr="00B0212B">
        <w:rPr>
          <w:position w:val="-32"/>
        </w:rPr>
        <w:object w:dxaOrig="5640" w:dyaOrig="800">
          <v:shape id="_x0000_i1092" type="#_x0000_t75" style="width:281.85pt;height:39.85pt" o:ole="">
            <v:imagedata r:id="rId132" o:title=""/>
          </v:shape>
          <o:OLEObject Type="Embed" ProgID="Equation.3" ShapeID="_x0000_i1092" DrawAspect="Content" ObjectID="_1514530544" r:id="rId133"/>
        </w:object>
      </w:r>
      <w:r>
        <w:t>，</w:t>
      </w:r>
    </w:p>
    <w:p w:rsidR="00815974" w:rsidRDefault="00815974">
      <w:r>
        <w:rPr>
          <w:rFonts w:hint="eastAsia"/>
        </w:rPr>
        <w:t>由此可以推导出：</w:t>
      </w:r>
      <w:r w:rsidRPr="00815974">
        <w:rPr>
          <w:position w:val="-28"/>
        </w:rPr>
        <w:object w:dxaOrig="1460" w:dyaOrig="760">
          <v:shape id="_x0000_i1093" type="#_x0000_t75" style="width:72.75pt;height:38.3pt" o:ole="">
            <v:imagedata r:id="rId134" o:title=""/>
          </v:shape>
          <o:OLEObject Type="Embed" ProgID="Equation.3" ShapeID="_x0000_i1093" DrawAspect="Content" ObjectID="_1514530545" r:id="rId135"/>
        </w:object>
      </w:r>
      <w:r>
        <w:t>，</w:t>
      </w:r>
      <w:r w:rsidRPr="00815974">
        <w:rPr>
          <w:position w:val="-24"/>
        </w:rPr>
        <w:object w:dxaOrig="940" w:dyaOrig="620">
          <v:shape id="_x0000_i1094" type="#_x0000_t75" style="width:46.7pt;height:30.65pt" o:ole="">
            <v:imagedata r:id="rId136" o:title=""/>
          </v:shape>
          <o:OLEObject Type="Embed" ProgID="Equation.3" ShapeID="_x0000_i1094" DrawAspect="Content" ObjectID="_1514530546" r:id="rId137"/>
        </w:object>
      </w:r>
    </w:p>
    <w:p w:rsidR="00815974" w:rsidRDefault="00815974">
      <w:r>
        <w:rPr>
          <w:rFonts w:hint="eastAsia"/>
        </w:rPr>
        <w:t>所以可知：</w:t>
      </w:r>
      <w:r w:rsidRPr="00815974">
        <w:rPr>
          <w:position w:val="-28"/>
        </w:rPr>
        <w:object w:dxaOrig="3300" w:dyaOrig="760">
          <v:shape id="_x0000_i1095" type="#_x0000_t75" style="width:164.7pt;height:38.3pt" o:ole="">
            <v:imagedata r:id="rId138" o:title=""/>
          </v:shape>
          <o:OLEObject Type="Embed" ProgID="Equation.3" ShapeID="_x0000_i1095" DrawAspect="Content" ObjectID="_1514530547" r:id="rId139"/>
        </w:object>
      </w:r>
      <w:r>
        <w:t>，</w:t>
      </w:r>
    </w:p>
    <w:p w:rsidR="00815974" w:rsidRDefault="00815974">
      <w:r>
        <w:rPr>
          <w:rFonts w:hint="eastAsia"/>
        </w:rPr>
        <w:t>则速度空间单位厚度球壳内的概率</w:t>
      </w:r>
      <w:r w:rsidRPr="00815974">
        <w:rPr>
          <w:position w:val="-10"/>
        </w:rPr>
        <w:object w:dxaOrig="660" w:dyaOrig="340">
          <v:shape id="_x0000_i1096" type="#_x0000_t75" style="width:32.95pt;height:16.85pt" o:ole="">
            <v:imagedata r:id="rId140" o:title=""/>
          </v:shape>
          <o:OLEObject Type="Embed" ProgID="Equation.3" ShapeID="_x0000_i1096" DrawAspect="Content" ObjectID="_1514530548" r:id="rId141"/>
        </w:object>
      </w:r>
      <w:r>
        <w:t>为：</w:t>
      </w:r>
      <w:r w:rsidRPr="00815974">
        <w:rPr>
          <w:position w:val="-10"/>
        </w:rPr>
        <w:object w:dxaOrig="1939" w:dyaOrig="360">
          <v:shape id="_x0000_i1097" type="#_x0000_t75" style="width:97.3pt;height:18.4pt" o:ole="">
            <v:imagedata r:id="rId142" o:title=""/>
          </v:shape>
          <o:OLEObject Type="Embed" ProgID="Equation.3" ShapeID="_x0000_i1097" DrawAspect="Content" ObjectID="_1514530549" r:id="rId143"/>
        </w:object>
      </w:r>
    </w:p>
    <w:p w:rsidR="00815974" w:rsidRPr="005E3D7E" w:rsidRDefault="00815974">
      <w:r>
        <w:rPr>
          <w:noProof/>
        </w:rPr>
        <w:drawing>
          <wp:inline distT="0" distB="0" distL="0" distR="0">
            <wp:extent cx="2857500" cy="2209800"/>
            <wp:effectExtent l="19050" t="0" r="0" b="0"/>
            <wp:docPr id="1" name="图片 0" descr="01000000000000119081586182887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00000000000119081586182887_s.jp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BDB">
        <w:rPr>
          <w:rFonts w:hint="eastAsia"/>
        </w:rPr>
        <w:t xml:space="preserve"> </w:t>
      </w:r>
      <w:r w:rsidR="0051524E">
        <w:rPr>
          <w:rFonts w:hint="eastAsia"/>
        </w:rPr>
        <w:t xml:space="preserve">                                             </w:t>
      </w:r>
    </w:p>
    <w:sectPr w:rsidR="00815974" w:rsidRPr="005E3D7E" w:rsidSect="00D4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C7B" w:rsidRDefault="002E5C7B" w:rsidP="00294560">
      <w:r>
        <w:separator/>
      </w:r>
    </w:p>
  </w:endnote>
  <w:endnote w:type="continuationSeparator" w:id="0">
    <w:p w:rsidR="002E5C7B" w:rsidRDefault="002E5C7B" w:rsidP="00294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C7B" w:rsidRDefault="002E5C7B" w:rsidP="00294560">
      <w:r>
        <w:separator/>
      </w:r>
    </w:p>
  </w:footnote>
  <w:footnote w:type="continuationSeparator" w:id="0">
    <w:p w:rsidR="002E5C7B" w:rsidRDefault="002E5C7B" w:rsidP="00294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56A"/>
    <w:rsid w:val="00086D88"/>
    <w:rsid w:val="002448B4"/>
    <w:rsid w:val="00294560"/>
    <w:rsid w:val="002D07D6"/>
    <w:rsid w:val="002E5C7B"/>
    <w:rsid w:val="003B414D"/>
    <w:rsid w:val="003F44A8"/>
    <w:rsid w:val="0051524E"/>
    <w:rsid w:val="005761D3"/>
    <w:rsid w:val="005D2B77"/>
    <w:rsid w:val="005E3D7E"/>
    <w:rsid w:val="0061019B"/>
    <w:rsid w:val="00815974"/>
    <w:rsid w:val="008707D7"/>
    <w:rsid w:val="008F4BD2"/>
    <w:rsid w:val="00967BDB"/>
    <w:rsid w:val="009F2247"/>
    <w:rsid w:val="00B0212B"/>
    <w:rsid w:val="00B1320D"/>
    <w:rsid w:val="00B2056A"/>
    <w:rsid w:val="00C43489"/>
    <w:rsid w:val="00C81124"/>
    <w:rsid w:val="00CE78CB"/>
    <w:rsid w:val="00D40CDA"/>
    <w:rsid w:val="00D940BF"/>
    <w:rsid w:val="00DC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5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5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7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61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21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042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43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33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36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7.wmf"/><Relationship Id="rId144" Type="http://schemas.openxmlformats.org/officeDocument/2006/relationships/image" Target="media/image65.jpeg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E22F2-9907-404F-810F-846C45CE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2016-01-17T02:07:00Z</dcterms:created>
  <dcterms:modified xsi:type="dcterms:W3CDTF">2016-01-17T02:07:00Z</dcterms:modified>
</cp:coreProperties>
</file>