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2" w:firstLineChars="200"/>
        <w:jc w:val="center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</w:rPr>
        <w:t>信息系统（含软件、硬件）类毕业设计论文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2" w:firstLineChars="200"/>
        <w:jc w:val="center"/>
        <w:textAlignment w:val="auto"/>
        <w:rPr>
          <w:rFonts w:hint="eastAsia" w:ascii="仿宋" w:hAnsi="仿宋" w:eastAsia="仿宋" w:cs="宋体"/>
          <w:b/>
          <w:bCs/>
          <w:color w:val="C00000"/>
          <w:kern w:val="0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</w:rPr>
        <w:t>章节安排建议版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2" w:firstLineChars="200"/>
        <w:jc w:val="left"/>
        <w:textAlignment w:val="auto"/>
        <w:rPr>
          <w:rFonts w:hint="eastAsia" w:ascii="仿宋" w:hAnsi="仿宋" w:eastAsia="仿宋" w:cs="宋体"/>
          <w:b/>
          <w:bCs/>
          <w:color w:val="C00000"/>
          <w:kern w:val="0"/>
          <w:sz w:val="24"/>
          <w:lang w:eastAsia="zh-CN"/>
        </w:rPr>
      </w:pPr>
      <w:r>
        <w:rPr>
          <w:rFonts w:hint="eastAsia" w:ascii="仿宋" w:hAnsi="仿宋" w:eastAsia="仿宋" w:cs="宋体"/>
          <w:b/>
          <w:bCs/>
          <w:color w:val="C00000"/>
          <w:kern w:val="0"/>
          <w:sz w:val="24"/>
          <w:lang w:eastAsia="zh-CN"/>
        </w:rPr>
        <w:t>论文请一定按照学校模板要求，规范字体、字号、图表格式、代码引用等。图片呈现统一，流程图字号统一、线条规范，排版整齐。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2" w:firstLineChars="200"/>
        <w:jc w:val="left"/>
        <w:textAlignment w:val="auto"/>
        <w:rPr>
          <w:rFonts w:hint="eastAsia" w:ascii="仿宋" w:hAnsi="仿宋" w:eastAsia="仿宋" w:cs="宋体"/>
          <w:b/>
          <w:bCs/>
          <w:color w:val="C00000"/>
          <w:kern w:val="0"/>
          <w:sz w:val="24"/>
          <w:lang w:eastAsia="zh-CN"/>
        </w:rPr>
      </w:pPr>
      <w:r>
        <w:rPr>
          <w:rFonts w:hint="eastAsia" w:ascii="仿宋" w:hAnsi="仿宋" w:eastAsia="仿宋" w:cs="宋体"/>
          <w:b/>
          <w:bCs/>
          <w:color w:val="C00000"/>
          <w:kern w:val="0"/>
          <w:sz w:val="24"/>
          <w:lang w:eastAsia="zh-CN"/>
        </w:rPr>
        <w:t>行文注意错别字、标点、病句等问题，保持语句通顺，减少口语化的表述，不要出现“你、我、他”之类的人称代词、搞笑语句、或具有政治意识形态风险的文字。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摘 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left"/>
        <w:textAlignment w:val="auto"/>
        <w:rPr>
          <w:rFonts w:ascii="仿宋" w:hAnsi="仿宋" w:eastAsia="仿宋" w:cs="宋体"/>
          <w:color w:val="000000"/>
          <w:kern w:val="0"/>
          <w:sz w:val="24"/>
        </w:rPr>
      </w:pPr>
      <w:r>
        <w:rPr>
          <w:rFonts w:ascii="仿宋" w:hAnsi="仿宋" w:eastAsia="仿宋" w:cs="宋体"/>
          <w:color w:val="000000"/>
          <w:kern w:val="0"/>
          <w:sz w:val="24"/>
        </w:rPr>
        <w:t>摘要内容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要注意</w:t>
      </w:r>
      <w:r>
        <w:rPr>
          <w:rFonts w:ascii="仿宋" w:hAnsi="仿宋" w:eastAsia="仿宋" w:cs="宋体"/>
          <w:color w:val="000000"/>
          <w:kern w:val="0"/>
          <w:sz w:val="24"/>
        </w:rPr>
        <w:t>逻辑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、</w:t>
      </w:r>
      <w:r>
        <w:rPr>
          <w:rFonts w:ascii="仿宋" w:hAnsi="仿宋" w:eastAsia="仿宋" w:cs="宋体"/>
          <w:color w:val="000000"/>
          <w:kern w:val="0"/>
          <w:sz w:val="24"/>
        </w:rPr>
        <w:t>精简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，不要</w:t>
      </w:r>
      <w:r>
        <w:rPr>
          <w:rFonts w:ascii="仿宋" w:hAnsi="仿宋" w:eastAsia="仿宋" w:cs="宋体"/>
          <w:color w:val="000000"/>
          <w:kern w:val="0"/>
          <w:sz w:val="24"/>
        </w:rPr>
        <w:t>重复啰嗦，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句</w:t>
      </w:r>
      <w:r>
        <w:rPr>
          <w:rFonts w:ascii="仿宋" w:hAnsi="仿宋" w:eastAsia="仿宋" w:cs="宋体"/>
          <w:color w:val="000000"/>
          <w:kern w:val="0"/>
          <w:sz w:val="24"/>
        </w:rPr>
        <w:t>子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不要</w:t>
      </w:r>
      <w:r>
        <w:rPr>
          <w:rFonts w:ascii="仿宋" w:hAnsi="仿宋" w:eastAsia="仿宋" w:cs="宋体"/>
          <w:color w:val="000000"/>
          <w:kern w:val="0"/>
          <w:sz w:val="24"/>
        </w:rPr>
        <w:t>太长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。注意突出</w:t>
      </w:r>
      <w:r>
        <w:rPr>
          <w:rFonts w:ascii="仿宋" w:hAnsi="仿宋" w:eastAsia="仿宋" w:cs="宋体"/>
          <w:color w:val="000000"/>
          <w:kern w:val="0"/>
          <w:sz w:val="24"/>
        </w:rPr>
        <w:t>重要观点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，</w:t>
      </w:r>
      <w:r>
        <w:rPr>
          <w:rFonts w:ascii="仿宋" w:hAnsi="仿宋" w:eastAsia="仿宋" w:cs="宋体"/>
          <w:color w:val="000000"/>
          <w:kern w:val="0"/>
          <w:sz w:val="24"/>
        </w:rPr>
        <w:t>关于研究背景等信息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不能</w:t>
      </w:r>
      <w:r>
        <w:rPr>
          <w:rFonts w:ascii="仿宋" w:hAnsi="仿宋" w:eastAsia="仿宋" w:cs="宋体"/>
          <w:color w:val="000000"/>
          <w:kern w:val="0"/>
          <w:sz w:val="24"/>
        </w:rPr>
        <w:t>过多，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摘要主体要</w:t>
      </w:r>
      <w:r>
        <w:rPr>
          <w:rFonts w:ascii="仿宋" w:hAnsi="仿宋" w:eastAsia="仿宋" w:cs="宋体"/>
          <w:color w:val="000000"/>
          <w:kern w:val="0"/>
          <w:sz w:val="24"/>
        </w:rPr>
        <w:t>对文章所做工作及完成结果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做</w:t>
      </w:r>
      <w:r>
        <w:rPr>
          <w:rFonts w:ascii="仿宋" w:hAnsi="仿宋" w:eastAsia="仿宋" w:cs="宋体"/>
          <w:color w:val="000000"/>
          <w:kern w:val="0"/>
          <w:sz w:val="24"/>
        </w:rPr>
        <w:t>清晰的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陈述、</w:t>
      </w:r>
      <w:r>
        <w:rPr>
          <w:rFonts w:ascii="仿宋" w:hAnsi="仿宋" w:eastAsia="仿宋" w:cs="宋体"/>
          <w:color w:val="000000"/>
          <w:kern w:val="0"/>
          <w:sz w:val="24"/>
        </w:rPr>
        <w:t>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left"/>
        <w:textAlignment w:val="auto"/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</w:pPr>
      <w:r>
        <w:rPr>
          <w:rFonts w:ascii="仿宋" w:hAnsi="仿宋" w:eastAsia="仿宋" w:cs="宋体"/>
          <w:color w:val="000000"/>
          <w:kern w:val="0"/>
          <w:sz w:val="24"/>
        </w:rPr>
        <w:t>英文摘要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应在中文摘要定稿后，由指导教师加以修改润色。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1 </w:t>
      </w:r>
      <w:r>
        <w:rPr>
          <w:rFonts w:hint="eastAsia"/>
          <w:b/>
          <w:bCs/>
        </w:rPr>
        <w:t>引 言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left"/>
        <w:textAlignment w:val="auto"/>
        <w:rPr>
          <w:rFonts w:hint="eastAsia" w:eastAsia="仿宋"/>
          <w:lang w:eastAsia="zh-CN"/>
        </w:rPr>
      </w:pPr>
      <w:r>
        <w:rPr>
          <w:rFonts w:ascii="仿宋" w:hAnsi="仿宋" w:eastAsia="仿宋" w:cs="宋体"/>
          <w:color w:val="000000"/>
          <w:kern w:val="0"/>
          <w:sz w:val="24"/>
        </w:rPr>
        <w:t>每个章节开始，建议对本章各个小节的主要内容做一段简介的归纳介绍，可以让章节既有整体又有部分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，不能出现以一个图就直接开始章</w:t>
      </w:r>
      <w:r>
        <w:rPr>
          <w:rFonts w:hint="eastAsia" w:ascii="仿宋" w:hAnsi="仿宋" w:eastAsia="仿宋" w:cs="宋体"/>
          <w:color w:val="000000"/>
          <w:kern w:val="0"/>
          <w:sz w:val="24"/>
          <w:lang w:val="en-US" w:eastAsia="zh-CN"/>
        </w:rPr>
        <w:t>/小节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的写法。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项目背景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left"/>
        <w:textAlignment w:val="auto"/>
        <w:rPr>
          <w:rFonts w:hint="eastAsia"/>
        </w:rPr>
      </w:pPr>
      <w:r>
        <w:rPr>
          <w:rFonts w:ascii="仿宋" w:hAnsi="仿宋" w:eastAsia="仿宋" w:cs="宋体"/>
          <w:color w:val="000000"/>
          <w:kern w:val="0"/>
          <w:sz w:val="24"/>
        </w:rPr>
        <w:t>每个章节开始，建议作者对本章各个小节的主要内容做一段简介的归纳介绍，可以让章节既有整体又有部分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，不能出现以一个图就直接开始章</w:t>
      </w:r>
      <w:r>
        <w:rPr>
          <w:rFonts w:hint="eastAsia" w:ascii="仿宋" w:hAnsi="仿宋" w:eastAsia="仿宋" w:cs="宋体"/>
          <w:color w:val="000000"/>
          <w:kern w:val="0"/>
          <w:sz w:val="24"/>
          <w:lang w:val="en-US" w:eastAsia="zh-CN"/>
        </w:rPr>
        <w:t>/小节</w:t>
      </w:r>
      <w:r>
        <w:rPr>
          <w:rFonts w:hint="eastAsia" w:ascii="仿宋" w:hAnsi="仿宋" w:eastAsia="仿宋" w:cs="宋体"/>
          <w:color w:val="000000"/>
          <w:kern w:val="0"/>
          <w:sz w:val="24"/>
          <w:lang w:eastAsia="zh-CN"/>
        </w:rPr>
        <w:t>的写法。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2" w:firstLineChars="20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1.2 国内外研究现状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840" w:firstLineChars="400"/>
        <w:textAlignment w:val="auto"/>
        <w:outlineLvl w:val="2"/>
        <w:rPr>
          <w:rFonts w:hint="eastAsia"/>
        </w:rPr>
      </w:pPr>
      <w:r>
        <w:rPr>
          <w:rFonts w:hint="eastAsia"/>
        </w:rPr>
        <w:t>1.2.1 国内研究现状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840" w:firstLineChars="400"/>
        <w:textAlignment w:val="auto"/>
        <w:outlineLvl w:val="2"/>
        <w:rPr>
          <w:rFonts w:hint="eastAsia"/>
        </w:rPr>
      </w:pPr>
      <w:r>
        <w:rPr>
          <w:rFonts w:hint="eastAsia"/>
        </w:rPr>
        <w:t>1.2.2 国外研究现状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2" w:firstLineChars="20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1.3 主要研究工作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2 系统开发技术概述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lang w:eastAsia="zh-CN"/>
        </w:rPr>
        <w:t>（名字供参考）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840" w:firstLineChars="400"/>
        <w:textAlignment w:val="auto"/>
        <w:outlineLvl w:val="2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840" w:firstLineChars="400"/>
        <w:textAlignment w:val="auto"/>
        <w:outlineLvl w:val="2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2.1.2 </w:t>
      </w:r>
      <w:r>
        <w:rPr>
          <w:rFonts w:hint="eastAsia"/>
          <w:lang w:val="en-US" w:eastAsia="zh-CN"/>
        </w:rPr>
        <w:t>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840" w:firstLineChars="400"/>
        <w:textAlignment w:val="auto"/>
        <w:outlineLvl w:val="2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  <w:lang w:val="en-US" w:eastAsia="zh-CN"/>
        </w:rPr>
        <w:t>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840" w:firstLineChars="400"/>
        <w:textAlignment w:val="auto"/>
        <w:outlineLvl w:val="2"/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  <w:lang w:val="en-US" w:eastAsia="zh-CN"/>
        </w:rPr>
        <w:t>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</w:rPr>
      </w:pPr>
      <w:r>
        <w:rPr>
          <w:rFonts w:hint="eastAsia"/>
          <w:lang w:val="en-US" w:eastAsia="zh-CN"/>
        </w:rPr>
        <w:t>.................................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3 系统</w:t>
      </w:r>
      <w:r>
        <w:rPr>
          <w:rFonts w:hint="eastAsia"/>
          <w:b/>
          <w:bCs/>
          <w:lang w:eastAsia="zh-CN"/>
        </w:rPr>
        <w:t>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2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b/>
          <w:bCs/>
        </w:rPr>
        <w:t xml:space="preserve">3.1 </w:t>
      </w:r>
      <w:r>
        <w:rPr>
          <w:rFonts w:hint="eastAsia"/>
          <w:b/>
          <w:bCs/>
          <w:lang w:eastAsia="zh-CN"/>
        </w:rPr>
        <w:t>可行性分析</w:t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</w:rPr>
        <w:t>3.2 系统功能需求分析</w:t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default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eastAsia="zh-CN"/>
        </w:rPr>
        <w:t>需求分析中不宜出现真实的系统运行界面截图，若必须有</w:t>
      </w:r>
      <w:r>
        <w:rPr>
          <w:rFonts w:hint="eastAsia"/>
          <w:i/>
          <w:iCs/>
          <w:color w:val="0000FF"/>
          <w:lang w:val="en-US" w:eastAsia="zh-CN"/>
        </w:rPr>
        <w:t>UI设计介绍，可以采取一些UI设计工具或样例示意来描绘UI需求。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</w:rPr>
        <w:t>3.3 系统非功能需求分析</w:t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  <w:i/>
          <w:iCs/>
          <w:color w:val="0000FF"/>
          <w:lang w:eastAsia="zh-CN"/>
        </w:rPr>
      </w:pPr>
      <w:r>
        <w:rPr>
          <w:rFonts w:hint="eastAsia"/>
          <w:i/>
          <w:iCs/>
          <w:color w:val="0000FF"/>
          <w:lang w:eastAsia="zh-CN"/>
        </w:rPr>
        <w:t>非功能需求分析不能仅仅拷贝如性能要求、可靠性要求等放之四海皆准的常规的文字，要有本</w:t>
      </w:r>
      <w:r>
        <w:rPr>
          <w:rFonts w:hint="eastAsia"/>
          <w:i/>
          <w:iCs/>
          <w:color w:val="0000FF"/>
          <w:lang w:val="en-US" w:eastAsia="zh-CN"/>
        </w:rPr>
        <w:t>毕业设计的主题、功能</w:t>
      </w:r>
      <w:r>
        <w:rPr>
          <w:rFonts w:hint="eastAsia"/>
          <w:i/>
          <w:iCs/>
          <w:color w:val="0000FF"/>
          <w:lang w:eastAsia="zh-CN"/>
        </w:rPr>
        <w:t>针对性，否则查重时丢分。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4 系统设计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2" w:firstLineChars="20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4.1 系统架构</w:t>
      </w:r>
      <w:r>
        <w:rPr>
          <w:rFonts w:hint="eastAsia"/>
          <w:b/>
          <w:bCs/>
          <w:lang w:val="en-US" w:eastAsia="zh-CN"/>
        </w:rPr>
        <w:t>/总体</w:t>
      </w:r>
      <w:r>
        <w:rPr>
          <w:rFonts w:hint="eastAsia"/>
          <w:b/>
          <w:bCs/>
        </w:rPr>
        <w:t>设计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2" w:firstLineChars="200"/>
        <w:textAlignment w:val="auto"/>
        <w:outlineLvl w:val="1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4.2 系统硬件模块设计</w:t>
      </w:r>
      <w:r>
        <w:rPr>
          <w:rFonts w:hint="eastAsia"/>
          <w:b/>
          <w:bCs/>
          <w:color w:val="C00000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若有硬件部分，包含</w:t>
      </w: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硬件设计与选型</w:t>
      </w:r>
      <w:r>
        <w:rPr>
          <w:rFonts w:hint="eastAsia"/>
          <w:b/>
          <w:bCs/>
          <w:color w:val="C0000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2" w:firstLineChars="200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系统功能模块设计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840" w:firstLineChars="400"/>
        <w:textAlignment w:val="auto"/>
        <w:outlineLvl w:val="2"/>
        <w:rPr>
          <w:rFonts w:hint="eastAsia" w:eastAsiaTheme="minorEastAsia"/>
          <w:lang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xxxx</w:t>
      </w:r>
      <w:r>
        <w:rPr>
          <w:rFonts w:hint="eastAsia"/>
        </w:rPr>
        <w:tab/>
      </w:r>
      <w:r>
        <w:rPr>
          <w:rFonts w:hint="eastAsia"/>
          <w:lang w:eastAsia="zh-CN"/>
        </w:rPr>
        <w:t>（可放流程图、界面概要设计）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840" w:firstLineChars="400"/>
        <w:textAlignment w:val="auto"/>
        <w:outlineLvl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xxxx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840" w:firstLineChars="40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.3 </w:t>
      </w:r>
      <w:r>
        <w:rPr>
          <w:rFonts w:hint="eastAsia"/>
          <w:lang w:val="en-US" w:eastAsia="zh-CN"/>
        </w:rPr>
        <w:t>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2" w:firstLineChars="20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4.4 通信模块设计</w:t>
      </w:r>
      <w:r>
        <w:rPr>
          <w:rFonts w:hint="eastAsia"/>
          <w:lang w:val="en-US" w:eastAsia="zh-CN"/>
        </w:rPr>
        <w:t>（除web类的http之外，有使用TCP、UDP、串口、lora等作为通信协议作为承载，有自己独立数据通信格式的，建议增加这一章节）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2" w:firstLineChars="200"/>
        <w:textAlignment w:val="auto"/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>x</w:t>
      </w:r>
      <w:r>
        <w:rPr>
          <w:rFonts w:hint="eastAsia"/>
          <w:b/>
          <w:bCs/>
        </w:rPr>
        <w:t xml:space="preserve"> 系统数据库设计</w:t>
      </w:r>
      <w:r>
        <w:rPr>
          <w:rFonts w:hint="eastAsia"/>
          <w:lang w:eastAsia="zh-CN"/>
        </w:rPr>
        <w:t>（若有数据库需要增加这小节）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2" w:firstLineChars="200"/>
        <w:textAlignment w:val="auto"/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>x</w:t>
      </w:r>
      <w:r>
        <w:rPr>
          <w:rFonts w:hint="eastAsia"/>
          <w:b/>
          <w:bCs/>
        </w:rPr>
        <w:t xml:space="preserve">.1 </w:t>
      </w:r>
      <w:r>
        <w:rPr>
          <w:rFonts w:hint="eastAsia"/>
          <w:b/>
          <w:bCs/>
          <w:lang w:eastAsia="zh-CN"/>
        </w:rPr>
        <w:t>数据库逻辑设计</w:t>
      </w:r>
      <w:r>
        <w:rPr>
          <w:rFonts w:hint="eastAsia"/>
          <w:lang w:eastAsia="zh-CN"/>
        </w:rPr>
        <w:t>（即</w:t>
      </w:r>
      <w:r>
        <w:rPr>
          <w:rFonts w:hint="eastAsia"/>
          <w:lang w:val="en-US" w:eastAsia="zh-CN"/>
        </w:rPr>
        <w:t>ER相关的分析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2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>x</w:t>
      </w:r>
      <w:r>
        <w:rPr>
          <w:rFonts w:hint="eastAsia"/>
          <w:b/>
          <w:bCs/>
        </w:rPr>
        <w:t>.2 数据库</w:t>
      </w:r>
      <w:r>
        <w:rPr>
          <w:rFonts w:hint="eastAsia"/>
          <w:b/>
          <w:bCs/>
          <w:lang w:eastAsia="zh-CN"/>
        </w:rPr>
        <w:t>物理</w:t>
      </w:r>
      <w:r>
        <w:rPr>
          <w:rFonts w:hint="eastAsia"/>
          <w:b/>
          <w:bCs/>
        </w:rPr>
        <w:t>设计</w:t>
      </w:r>
      <w:r>
        <w:rPr>
          <w:rFonts w:hint="eastAsia"/>
          <w:b/>
          <w:bCs/>
        </w:rPr>
        <w:tab/>
      </w:r>
      <w:r>
        <w:rPr>
          <w:rFonts w:hint="eastAsia"/>
          <w:lang w:eastAsia="zh-CN"/>
        </w:rPr>
        <w:t>（以呈现具体选定的数据库的表、字段为主）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color w:val="C00000"/>
          <w:lang w:eastAsia="zh-CN"/>
        </w:rPr>
      </w:pPr>
      <w:r>
        <w:rPr>
          <w:rFonts w:hint="eastAsia"/>
          <w:b/>
          <w:bCs/>
        </w:rPr>
        <w:t>5系统</w:t>
      </w:r>
      <w:r>
        <w:rPr>
          <w:rFonts w:hint="eastAsia"/>
          <w:b/>
          <w:bCs/>
          <w:lang w:eastAsia="zh-CN"/>
        </w:rPr>
        <w:t>开发与</w:t>
      </w:r>
      <w:r>
        <w:rPr>
          <w:rFonts w:hint="eastAsia"/>
          <w:b/>
          <w:bCs/>
        </w:rPr>
        <w:t>实现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lang w:eastAsia="zh-CN"/>
        </w:rPr>
        <w:t>详细设计、类设计、各功能部分的实现情况，如核心算法、页面运行效果可以融入本章节）</w:t>
      </w:r>
      <w:r>
        <w:rPr>
          <w:rFonts w:hint="eastAsia"/>
          <w:lang w:eastAsia="zh-CN"/>
        </w:rPr>
        <w:tab/>
      </w:r>
      <w:r>
        <w:rPr>
          <w:rFonts w:hint="eastAsia"/>
          <w:color w:val="C00000"/>
          <w:lang w:eastAsia="zh-CN"/>
        </w:rPr>
        <w:t>代码量不能太多，选择核心代码展示即可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</w:rPr>
        <w:t xml:space="preserve">5.1 </w:t>
      </w:r>
      <w:r>
        <w:rPr>
          <w:rFonts w:hint="eastAsia"/>
          <w:lang w:val="en-US" w:eastAsia="zh-CN"/>
        </w:rPr>
        <w:t>xxxx模块的开发与</w:t>
      </w:r>
      <w:r>
        <w:rPr>
          <w:rFonts w:hint="eastAsia"/>
        </w:rPr>
        <w:t>实现</w:t>
      </w:r>
      <w:r>
        <w:rPr>
          <w:rFonts w:hint="eastAsia"/>
        </w:rPr>
        <w:tab/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</w:rPr>
        <w:t xml:space="preserve">5.2 </w:t>
      </w:r>
      <w:r>
        <w:rPr>
          <w:rFonts w:hint="eastAsia"/>
          <w:lang w:val="en-US" w:eastAsia="zh-CN"/>
        </w:rPr>
        <w:t>xxxx模块的开发与</w:t>
      </w:r>
      <w:r>
        <w:rPr>
          <w:rFonts w:hint="eastAsia"/>
        </w:rPr>
        <w:t>实现</w:t>
      </w:r>
      <w:r>
        <w:rPr>
          <w:rFonts w:hint="eastAsia"/>
          <w:lang w:eastAsia="zh-CN"/>
        </w:rPr>
        <w:t>（是否增加三级标题自己决定）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上述模块应与设计章节中呈现的模块对应。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宋体"/>
          <w:b/>
          <w:bCs/>
          <w:i w:val="0"/>
          <w:iCs w:val="0"/>
          <w:color w:val="C00000"/>
          <w:kern w:val="0"/>
          <w:sz w:val="24"/>
          <w:lang w:val="en-US" w:eastAsia="zh-CN"/>
        </w:rPr>
      </w:pPr>
      <w:r>
        <w:rPr>
          <w:rFonts w:hint="eastAsia"/>
          <w:b/>
          <w:bCs/>
        </w:rPr>
        <w:t>6 测试与运行</w:t>
      </w:r>
      <w:r>
        <w:rPr>
          <w:rFonts w:hint="eastAsia"/>
        </w:rPr>
        <w:tab/>
      </w:r>
      <w:r>
        <w:rPr>
          <w:rFonts w:hint="eastAsia" w:ascii="仿宋" w:hAnsi="仿宋" w:eastAsia="仿宋" w:cs="宋体"/>
          <w:b/>
          <w:bCs/>
          <w:i w:val="0"/>
          <w:iCs w:val="0"/>
          <w:color w:val="C00000"/>
          <w:kern w:val="0"/>
          <w:sz w:val="24"/>
          <w:lang w:val="en-US" w:eastAsia="zh-CN"/>
        </w:rPr>
        <w:t>（若在开发与实现章节有相关的内容，则这一章可选）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" w:hAnsi="仿宋" w:eastAsia="仿宋" w:cs="宋体"/>
          <w:i/>
          <w:iCs/>
          <w:color w:val="0000FF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val="en-US" w:eastAsia="zh-CN"/>
        </w:rPr>
        <w:t>（软件功能测试点，测试过程中遇到的问题以及解决方法、系统真实运行界面截图，测试用例表格等内容嵌入适宜）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功能测试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功能测试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200"/>
        <w:textAlignment w:val="auto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left"/>
        <w:textAlignment w:val="auto"/>
        <w:rPr>
          <w:rFonts w:hint="eastAsia" w:ascii="仿宋" w:hAnsi="仿宋" w:eastAsia="仿宋" w:cs="宋体"/>
          <w:i/>
          <w:iCs/>
          <w:color w:val="0000FF"/>
          <w:kern w:val="0"/>
          <w:sz w:val="24"/>
        </w:rPr>
      </w:pP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val="en-US" w:eastAsia="zh-CN"/>
        </w:rPr>
        <w:t>原则上涵盖所设计模块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7 总结与展望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</w:rPr>
      </w:pPr>
      <w:r>
        <w:rPr>
          <w:rFonts w:hint="eastAsia"/>
        </w:rPr>
        <w:t>7.1 论文工作总结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</w:rPr>
      </w:pPr>
      <w:r>
        <w:rPr>
          <w:rFonts w:hint="eastAsia"/>
        </w:rPr>
        <w:t>7.2 问题与展望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参考文献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left"/>
        <w:textAlignment w:val="auto"/>
        <w:rPr>
          <w:rFonts w:hint="eastAsia" w:ascii="仿宋" w:hAnsi="仿宋" w:eastAsia="仿宋" w:cs="宋体"/>
          <w:i/>
          <w:iCs/>
          <w:color w:val="0000FF"/>
          <w:kern w:val="0"/>
          <w:sz w:val="24"/>
        </w:rPr>
      </w:pPr>
      <w:r>
        <w:rPr>
          <w:rFonts w:ascii="仿宋" w:hAnsi="仿宋" w:eastAsia="仿宋" w:cs="宋体"/>
          <w:i/>
          <w:iCs/>
          <w:color w:val="0000FF"/>
          <w:kern w:val="0"/>
          <w:sz w:val="24"/>
        </w:rPr>
        <w:t>参考文献</w:t>
      </w: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eastAsia="zh-CN"/>
        </w:rPr>
        <w:t>需要</w:t>
      </w:r>
      <w:r>
        <w:rPr>
          <w:rFonts w:ascii="仿宋" w:hAnsi="仿宋" w:eastAsia="仿宋" w:cs="宋体"/>
          <w:i/>
          <w:iCs/>
          <w:color w:val="0000FF"/>
          <w:kern w:val="0"/>
          <w:sz w:val="24"/>
        </w:rPr>
        <w:t>规范，</w:t>
      </w: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eastAsia="zh-CN"/>
        </w:rPr>
        <w:t>数量一般不少于</w:t>
      </w: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val="en-US" w:eastAsia="zh-CN"/>
        </w:rPr>
        <w:t>8篇，</w:t>
      </w:r>
      <w:r>
        <w:rPr>
          <w:rFonts w:ascii="仿宋" w:hAnsi="仿宋" w:eastAsia="仿宋" w:cs="宋体"/>
          <w:i/>
          <w:iCs/>
          <w:color w:val="0000FF"/>
          <w:kern w:val="0"/>
          <w:sz w:val="24"/>
        </w:rPr>
        <w:t>建议多引用</w:t>
      </w: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eastAsia="zh-CN"/>
        </w:rPr>
        <w:t>近</w:t>
      </w:r>
      <w:r>
        <w:rPr>
          <w:rFonts w:hint="eastAsia" w:ascii="仿宋" w:hAnsi="仿宋" w:eastAsia="仿宋" w:cs="宋体"/>
          <w:i/>
          <w:iCs/>
          <w:color w:val="0000FF"/>
          <w:kern w:val="0"/>
          <w:sz w:val="24"/>
          <w:lang w:val="en-US" w:eastAsia="zh-CN"/>
        </w:rPr>
        <w:t>5</w:t>
      </w:r>
      <w:r>
        <w:rPr>
          <w:rFonts w:ascii="仿宋" w:hAnsi="仿宋" w:eastAsia="仿宋" w:cs="宋体"/>
          <w:i/>
          <w:iCs/>
          <w:color w:val="0000FF"/>
          <w:kern w:val="0"/>
          <w:sz w:val="24"/>
        </w:rPr>
        <w:t>年内的文章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eastAsiaTheme="minorEastAsia"/>
          <w:b/>
          <w:bCs/>
          <w:color w:val="C00000"/>
          <w:lang w:eastAsia="zh-CN"/>
        </w:rPr>
      </w:pPr>
      <w:r>
        <w:rPr>
          <w:rFonts w:hint="eastAsia"/>
          <w:b/>
          <w:bCs/>
        </w:rPr>
        <w:t>致 谢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color w:val="C00000"/>
          <w:lang w:eastAsia="zh-CN"/>
        </w:rPr>
        <w:t>（注意政治问题）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声明</w:t>
      </w:r>
      <w:r>
        <w:rPr>
          <w:rFonts w:hint="eastAsia"/>
          <w:b/>
          <w:bCs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601" w:firstLineChars="200"/>
        <w:textAlignment w:val="auto"/>
        <w:rPr>
          <w:rFonts w:hint="eastAsia" w:ascii="华文楷体" w:hAnsi="华文楷体" w:eastAsia="华文楷体" w:cs="华文楷体"/>
          <w:b/>
          <w:bCs/>
          <w:color w:val="C00000"/>
          <w:sz w:val="30"/>
          <w:szCs w:val="30"/>
          <w:lang w:eastAsia="zh-CN"/>
        </w:rPr>
      </w:pPr>
      <w:r>
        <w:rPr>
          <w:rFonts w:hint="eastAsia" w:ascii="华文楷体" w:hAnsi="华文楷体" w:eastAsia="华文楷体" w:cs="华文楷体"/>
          <w:b/>
          <w:bCs/>
          <w:color w:val="C00000"/>
          <w:sz w:val="30"/>
          <w:szCs w:val="30"/>
          <w:lang w:eastAsia="zh-CN"/>
        </w:rPr>
        <w:t>以上仅供参考，请指导教师根据项目的研究方向、实际情况与学术、行业规范</w:t>
      </w:r>
      <w:r>
        <w:rPr>
          <w:rFonts w:hint="eastAsia" w:ascii="华文楷体" w:hAnsi="华文楷体" w:eastAsia="华文楷体" w:cs="华文楷体"/>
          <w:b/>
          <w:bCs/>
          <w:color w:val="C00000"/>
          <w:sz w:val="30"/>
          <w:szCs w:val="30"/>
          <w:lang w:val="en-US" w:eastAsia="zh-CN"/>
        </w:rPr>
        <w:t>考量。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97BB8"/>
    <w:multiLevelType w:val="multilevel"/>
    <w:tmpl w:val="42797BB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3ZjY4ZWMyYWJhMGQwNDg2MjQ3OGFlOTFmY2U5N2UifQ=="/>
  </w:docVars>
  <w:rsids>
    <w:rsidRoot w:val="00000000"/>
    <w:rsid w:val="083C5B94"/>
    <w:rsid w:val="094726BD"/>
    <w:rsid w:val="1D6F3E9B"/>
    <w:rsid w:val="25412F59"/>
    <w:rsid w:val="2D7C6B2A"/>
    <w:rsid w:val="37963E29"/>
    <w:rsid w:val="384653A1"/>
    <w:rsid w:val="42AF0B92"/>
    <w:rsid w:val="430E3659"/>
    <w:rsid w:val="50812FC2"/>
    <w:rsid w:val="52F52F4D"/>
    <w:rsid w:val="56FE79DE"/>
    <w:rsid w:val="66145676"/>
    <w:rsid w:val="72464CDC"/>
    <w:rsid w:val="72E23FD4"/>
    <w:rsid w:val="763573CB"/>
    <w:rsid w:val="768B782E"/>
    <w:rsid w:val="7C8714ED"/>
    <w:rsid w:val="7FF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name="toc 1"/>
    <w:lsdException w:qFormat="1" w:uiPriority="39" w:name="toc 2"/>
    <w:lsdException w:qFormat="1" w:uiPriority="39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1140</Words>
  <Characters>1514</Characters>
  <Lines>0</Lines>
  <Paragraphs>0</Paragraphs>
  <TotalTime>4</TotalTime>
  <ScaleCrop>false</ScaleCrop>
  <LinksUpToDate>false</LinksUpToDate>
  <CharactersWithSpaces>1743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2023-10-26T08:25:00Z</dcterms:created>
  <dc:creator>cuitwaxy</dc:creator>
  <cp:lastModifiedBy>Siddhartha G</cp:lastModifiedBy>
  <dcterms:modified xsi:type="dcterms:W3CDTF">2023-11-10T08:32:57Z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F87F89FA63494497BDEB626187396368_12</vt:lpwstr>
  </property>
</Properties>
</file>