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4138" w:rsidRPr="00244764" w:rsidRDefault="00524138" w:rsidP="00524138">
      <w:pPr>
        <w:jc w:val="right"/>
        <w:rPr>
          <w:rFonts w:ascii="Times New Roman" w:hAnsi="Times New Roman" w:cs="Times New Roman"/>
          <w:sz w:val="24"/>
          <w:szCs w:val="24"/>
        </w:rPr>
      </w:pPr>
      <w:r w:rsidRPr="00244764">
        <w:rPr>
          <w:rFonts w:ascii="Times New Roman" w:hAnsi="Times New Roman" w:cs="Times New Roman"/>
          <w:sz w:val="24"/>
          <w:szCs w:val="24"/>
        </w:rPr>
        <w:t>Kevin Yao</w:t>
      </w:r>
    </w:p>
    <w:p w:rsidR="00524138" w:rsidRPr="00244764" w:rsidRDefault="00524138" w:rsidP="00524138">
      <w:pPr>
        <w:jc w:val="right"/>
        <w:rPr>
          <w:rFonts w:ascii="Times New Roman" w:hAnsi="Times New Roman" w:cs="Times New Roman"/>
          <w:sz w:val="24"/>
          <w:szCs w:val="24"/>
        </w:rPr>
      </w:pPr>
      <w:r w:rsidRPr="00244764">
        <w:rPr>
          <w:rFonts w:ascii="Times New Roman" w:hAnsi="Times New Roman" w:cs="Times New Roman"/>
          <w:sz w:val="24"/>
          <w:szCs w:val="24"/>
        </w:rPr>
        <w:t>11/15/17</w:t>
      </w:r>
    </w:p>
    <w:p w:rsidR="00107D22" w:rsidRPr="00244764" w:rsidRDefault="00524138">
      <w:pPr>
        <w:rPr>
          <w:rFonts w:ascii="Times New Roman" w:hAnsi="Times New Roman" w:cs="Times New Roman"/>
          <w:sz w:val="24"/>
          <w:szCs w:val="24"/>
        </w:rPr>
      </w:pPr>
      <w:r w:rsidRPr="00244764">
        <w:rPr>
          <w:rFonts w:ascii="Times New Roman" w:hAnsi="Times New Roman" w:cs="Times New Roman"/>
          <w:sz w:val="24"/>
          <w:szCs w:val="24"/>
        </w:rPr>
        <w:t>GW Homework 4: Pandas Data Challenge</w:t>
      </w:r>
    </w:p>
    <w:p w:rsidR="00524138" w:rsidRPr="00244764" w:rsidRDefault="00524138">
      <w:pPr>
        <w:rPr>
          <w:rFonts w:ascii="Times New Roman" w:hAnsi="Times New Roman" w:cs="Times New Roman"/>
          <w:sz w:val="24"/>
          <w:szCs w:val="24"/>
        </w:rPr>
      </w:pPr>
      <w:proofErr w:type="spellStart"/>
      <w:r w:rsidRPr="00244764">
        <w:rPr>
          <w:rFonts w:ascii="Times New Roman" w:hAnsi="Times New Roman" w:cs="Times New Roman"/>
          <w:sz w:val="24"/>
          <w:szCs w:val="24"/>
        </w:rPr>
        <w:t>PyCitySchools</w:t>
      </w:r>
      <w:proofErr w:type="spellEnd"/>
      <w:r w:rsidRPr="00244764">
        <w:rPr>
          <w:rFonts w:ascii="Times New Roman" w:hAnsi="Times New Roman" w:cs="Times New Roman"/>
          <w:sz w:val="24"/>
          <w:szCs w:val="24"/>
        </w:rPr>
        <w:t>:</w:t>
      </w:r>
    </w:p>
    <w:p w:rsidR="00524138" w:rsidRPr="00244764" w:rsidRDefault="00524138">
      <w:pPr>
        <w:rPr>
          <w:rFonts w:ascii="Times New Roman" w:hAnsi="Times New Roman" w:cs="Times New Roman"/>
          <w:sz w:val="24"/>
          <w:szCs w:val="24"/>
        </w:rPr>
      </w:pPr>
      <w:r w:rsidRPr="00244764">
        <w:rPr>
          <w:rFonts w:ascii="Times New Roman" w:hAnsi="Times New Roman" w:cs="Times New Roman"/>
          <w:sz w:val="24"/>
          <w:szCs w:val="24"/>
        </w:rPr>
        <w:br/>
        <w:t>Three trends I notice:</w:t>
      </w:r>
    </w:p>
    <w:p w:rsidR="00524138" w:rsidRPr="00244764" w:rsidRDefault="00524138" w:rsidP="00524138">
      <w:pPr>
        <w:pStyle w:val="ListParagraph"/>
        <w:numPr>
          <w:ilvl w:val="0"/>
          <w:numId w:val="1"/>
        </w:numPr>
        <w:rPr>
          <w:rFonts w:ascii="Times New Roman" w:hAnsi="Times New Roman" w:cs="Times New Roman"/>
          <w:sz w:val="24"/>
          <w:szCs w:val="24"/>
        </w:rPr>
      </w:pPr>
      <w:r w:rsidRPr="00244764">
        <w:rPr>
          <w:rFonts w:ascii="Times New Roman" w:hAnsi="Times New Roman" w:cs="Times New Roman"/>
          <w:sz w:val="24"/>
          <w:szCs w:val="24"/>
        </w:rPr>
        <w:t>Charter schools in the district have higher test scores than district schools on average math scores and on average reading scores.</w:t>
      </w:r>
      <w:r w:rsidR="00BD2587" w:rsidRPr="00244764">
        <w:rPr>
          <w:rFonts w:ascii="Times New Roman" w:hAnsi="Times New Roman" w:cs="Times New Roman"/>
          <w:sz w:val="24"/>
          <w:szCs w:val="24"/>
        </w:rPr>
        <w:t xml:space="preserve"> They also have higher passing math grades and overall passing rates. This is illustrated with the following table:</w:t>
      </w:r>
      <w:r w:rsidRPr="00244764">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1435"/>
        <w:gridCol w:w="1383"/>
        <w:gridCol w:w="1781"/>
        <w:gridCol w:w="1514"/>
        <w:gridCol w:w="1516"/>
        <w:gridCol w:w="1721"/>
      </w:tblGrid>
      <w:tr w:rsidR="00BD2587" w:rsidRPr="00337155" w:rsidTr="00337155">
        <w:trPr>
          <w:trHeight w:val="566"/>
        </w:trPr>
        <w:tc>
          <w:tcPr>
            <w:tcW w:w="1435" w:type="dxa"/>
            <w:hideMark/>
          </w:tcPr>
          <w:p w:rsidR="00BD2587" w:rsidRPr="00337155" w:rsidRDefault="00BD2587" w:rsidP="00BD2587">
            <w:pPr>
              <w:spacing w:after="160" w:line="259" w:lineRule="auto"/>
              <w:rPr>
                <w:rFonts w:ascii="Times New Roman" w:hAnsi="Times New Roman" w:cs="Times New Roman"/>
              </w:rPr>
            </w:pPr>
          </w:p>
        </w:tc>
        <w:tc>
          <w:tcPr>
            <w:tcW w:w="1383" w:type="dxa"/>
            <w:hideMark/>
          </w:tcPr>
          <w:p w:rsidR="00BD2587" w:rsidRPr="00337155" w:rsidRDefault="00BD2587" w:rsidP="00BD2587">
            <w:pPr>
              <w:spacing w:line="259" w:lineRule="auto"/>
              <w:rPr>
                <w:rFonts w:ascii="Times New Roman" w:hAnsi="Times New Roman" w:cs="Times New Roman"/>
                <w:b/>
                <w:bCs/>
              </w:rPr>
            </w:pPr>
            <w:r w:rsidRPr="00337155">
              <w:rPr>
                <w:rFonts w:ascii="Times New Roman" w:hAnsi="Times New Roman" w:cs="Times New Roman"/>
                <w:b/>
                <w:bCs/>
              </w:rPr>
              <w:t>Average Math Score</w:t>
            </w:r>
          </w:p>
        </w:tc>
        <w:tc>
          <w:tcPr>
            <w:tcW w:w="0" w:type="auto"/>
            <w:hideMark/>
          </w:tcPr>
          <w:p w:rsidR="00BD2587" w:rsidRPr="00337155" w:rsidRDefault="00BD2587" w:rsidP="00BD2587">
            <w:pPr>
              <w:spacing w:line="259" w:lineRule="auto"/>
              <w:rPr>
                <w:rFonts w:ascii="Times New Roman" w:hAnsi="Times New Roman" w:cs="Times New Roman"/>
                <w:b/>
                <w:bCs/>
              </w:rPr>
            </w:pPr>
            <w:r w:rsidRPr="00337155">
              <w:rPr>
                <w:rFonts w:ascii="Times New Roman" w:hAnsi="Times New Roman" w:cs="Times New Roman"/>
                <w:b/>
                <w:bCs/>
              </w:rPr>
              <w:t>Average Reading Score</w:t>
            </w:r>
          </w:p>
        </w:tc>
        <w:tc>
          <w:tcPr>
            <w:tcW w:w="0" w:type="auto"/>
            <w:hideMark/>
          </w:tcPr>
          <w:p w:rsidR="00BD2587" w:rsidRPr="00337155" w:rsidRDefault="00BD2587" w:rsidP="00BD2587">
            <w:pPr>
              <w:spacing w:line="259" w:lineRule="auto"/>
              <w:rPr>
                <w:rFonts w:ascii="Times New Roman" w:hAnsi="Times New Roman" w:cs="Times New Roman"/>
                <w:b/>
                <w:bCs/>
              </w:rPr>
            </w:pPr>
            <w:r w:rsidRPr="00337155">
              <w:rPr>
                <w:rFonts w:ascii="Times New Roman" w:hAnsi="Times New Roman" w:cs="Times New Roman"/>
                <w:b/>
                <w:bCs/>
              </w:rPr>
              <w:t>% Passing Math</w:t>
            </w:r>
          </w:p>
        </w:tc>
        <w:tc>
          <w:tcPr>
            <w:tcW w:w="0" w:type="auto"/>
            <w:hideMark/>
          </w:tcPr>
          <w:p w:rsidR="00BD2587" w:rsidRPr="00337155" w:rsidRDefault="00BD2587" w:rsidP="00BD2587">
            <w:pPr>
              <w:spacing w:line="259" w:lineRule="auto"/>
              <w:rPr>
                <w:rFonts w:ascii="Times New Roman" w:hAnsi="Times New Roman" w:cs="Times New Roman"/>
                <w:b/>
                <w:bCs/>
              </w:rPr>
            </w:pPr>
            <w:r w:rsidRPr="00337155">
              <w:rPr>
                <w:rFonts w:ascii="Times New Roman" w:hAnsi="Times New Roman" w:cs="Times New Roman"/>
                <w:b/>
                <w:bCs/>
              </w:rPr>
              <w:t>% Passing Reading</w:t>
            </w:r>
          </w:p>
        </w:tc>
        <w:tc>
          <w:tcPr>
            <w:tcW w:w="0" w:type="auto"/>
            <w:hideMark/>
          </w:tcPr>
          <w:p w:rsidR="00BD2587" w:rsidRPr="00337155" w:rsidRDefault="00BD2587" w:rsidP="00BD2587">
            <w:pPr>
              <w:spacing w:line="259" w:lineRule="auto"/>
              <w:rPr>
                <w:rFonts w:ascii="Times New Roman" w:hAnsi="Times New Roman" w:cs="Times New Roman"/>
                <w:b/>
                <w:bCs/>
              </w:rPr>
            </w:pPr>
            <w:r w:rsidRPr="00337155">
              <w:rPr>
                <w:rFonts w:ascii="Times New Roman" w:hAnsi="Times New Roman" w:cs="Times New Roman"/>
                <w:b/>
                <w:bCs/>
              </w:rPr>
              <w:t>Overall Passing Rate</w:t>
            </w:r>
          </w:p>
        </w:tc>
      </w:tr>
      <w:tr w:rsidR="00BD2587" w:rsidRPr="00337155" w:rsidTr="00337155">
        <w:trPr>
          <w:trHeight w:val="359"/>
        </w:trPr>
        <w:tc>
          <w:tcPr>
            <w:tcW w:w="1435" w:type="dxa"/>
            <w:hideMark/>
          </w:tcPr>
          <w:p w:rsidR="00BD2587" w:rsidRPr="00337155" w:rsidRDefault="00BD2587" w:rsidP="00BD2587">
            <w:pPr>
              <w:spacing w:line="259" w:lineRule="auto"/>
              <w:rPr>
                <w:rFonts w:ascii="Times New Roman" w:hAnsi="Times New Roman" w:cs="Times New Roman"/>
                <w:b/>
                <w:bCs/>
              </w:rPr>
            </w:pPr>
            <w:r w:rsidRPr="00337155">
              <w:rPr>
                <w:rFonts w:ascii="Times New Roman" w:hAnsi="Times New Roman" w:cs="Times New Roman"/>
                <w:b/>
                <w:bCs/>
              </w:rPr>
              <w:t>School Type</w:t>
            </w:r>
          </w:p>
        </w:tc>
        <w:tc>
          <w:tcPr>
            <w:tcW w:w="1383" w:type="dxa"/>
            <w:hideMark/>
          </w:tcPr>
          <w:p w:rsidR="00BD2587" w:rsidRPr="00337155" w:rsidRDefault="00BD2587" w:rsidP="00BD2587">
            <w:pPr>
              <w:spacing w:after="160" w:line="259" w:lineRule="auto"/>
              <w:rPr>
                <w:rFonts w:ascii="Times New Roman" w:hAnsi="Times New Roman" w:cs="Times New Roman"/>
                <w:b/>
                <w:bCs/>
              </w:rPr>
            </w:pPr>
          </w:p>
        </w:tc>
        <w:tc>
          <w:tcPr>
            <w:tcW w:w="0" w:type="auto"/>
            <w:hideMark/>
          </w:tcPr>
          <w:p w:rsidR="00BD2587" w:rsidRPr="00337155" w:rsidRDefault="00BD2587" w:rsidP="00BD2587">
            <w:pPr>
              <w:spacing w:after="160" w:line="259" w:lineRule="auto"/>
              <w:rPr>
                <w:rFonts w:ascii="Times New Roman" w:hAnsi="Times New Roman" w:cs="Times New Roman"/>
              </w:rPr>
            </w:pPr>
          </w:p>
        </w:tc>
        <w:tc>
          <w:tcPr>
            <w:tcW w:w="0" w:type="auto"/>
            <w:hideMark/>
          </w:tcPr>
          <w:p w:rsidR="00BD2587" w:rsidRPr="00337155" w:rsidRDefault="00BD2587" w:rsidP="00BD2587">
            <w:pPr>
              <w:spacing w:after="160" w:line="259" w:lineRule="auto"/>
              <w:rPr>
                <w:rFonts w:ascii="Times New Roman" w:hAnsi="Times New Roman" w:cs="Times New Roman"/>
              </w:rPr>
            </w:pPr>
          </w:p>
        </w:tc>
        <w:tc>
          <w:tcPr>
            <w:tcW w:w="0" w:type="auto"/>
            <w:hideMark/>
          </w:tcPr>
          <w:p w:rsidR="00BD2587" w:rsidRPr="00337155" w:rsidRDefault="00BD2587" w:rsidP="00BD2587">
            <w:pPr>
              <w:spacing w:after="160" w:line="259" w:lineRule="auto"/>
              <w:rPr>
                <w:rFonts w:ascii="Times New Roman" w:hAnsi="Times New Roman" w:cs="Times New Roman"/>
              </w:rPr>
            </w:pPr>
          </w:p>
        </w:tc>
        <w:tc>
          <w:tcPr>
            <w:tcW w:w="0" w:type="auto"/>
            <w:hideMark/>
          </w:tcPr>
          <w:p w:rsidR="00BD2587" w:rsidRPr="00337155" w:rsidRDefault="00BD2587" w:rsidP="00BD2587">
            <w:pPr>
              <w:spacing w:after="160" w:line="259" w:lineRule="auto"/>
              <w:rPr>
                <w:rFonts w:ascii="Times New Roman" w:hAnsi="Times New Roman" w:cs="Times New Roman"/>
              </w:rPr>
            </w:pPr>
          </w:p>
        </w:tc>
      </w:tr>
      <w:tr w:rsidR="00BD2587" w:rsidRPr="00337155" w:rsidTr="00337155">
        <w:tc>
          <w:tcPr>
            <w:tcW w:w="1435" w:type="dxa"/>
            <w:hideMark/>
          </w:tcPr>
          <w:p w:rsidR="00BD2587" w:rsidRPr="00337155" w:rsidRDefault="00BD2587" w:rsidP="00BD2587">
            <w:pPr>
              <w:spacing w:after="160" w:line="259" w:lineRule="auto"/>
              <w:rPr>
                <w:rFonts w:ascii="Times New Roman" w:hAnsi="Times New Roman" w:cs="Times New Roman"/>
                <w:b/>
                <w:bCs/>
              </w:rPr>
            </w:pPr>
            <w:r w:rsidRPr="00337155">
              <w:rPr>
                <w:rFonts w:ascii="Times New Roman" w:hAnsi="Times New Roman" w:cs="Times New Roman"/>
                <w:b/>
                <w:bCs/>
              </w:rPr>
              <w:t>Charter</w:t>
            </w:r>
          </w:p>
        </w:tc>
        <w:tc>
          <w:tcPr>
            <w:tcW w:w="1383" w:type="dxa"/>
            <w:hideMark/>
          </w:tcPr>
          <w:p w:rsidR="00BD2587" w:rsidRPr="00337155" w:rsidRDefault="00BD2587" w:rsidP="00BD2587">
            <w:pPr>
              <w:spacing w:after="160" w:line="259" w:lineRule="auto"/>
              <w:rPr>
                <w:rFonts w:ascii="Times New Roman" w:hAnsi="Times New Roman" w:cs="Times New Roman"/>
              </w:rPr>
            </w:pPr>
            <w:r w:rsidRPr="00337155">
              <w:rPr>
                <w:rFonts w:ascii="Times New Roman" w:hAnsi="Times New Roman" w:cs="Times New Roman"/>
              </w:rPr>
              <w:t>83.473852</w:t>
            </w:r>
          </w:p>
        </w:tc>
        <w:tc>
          <w:tcPr>
            <w:tcW w:w="0" w:type="auto"/>
            <w:hideMark/>
          </w:tcPr>
          <w:p w:rsidR="00BD2587" w:rsidRPr="00337155" w:rsidRDefault="00BD2587" w:rsidP="00BD2587">
            <w:pPr>
              <w:spacing w:after="160" w:line="259" w:lineRule="auto"/>
              <w:rPr>
                <w:rFonts w:ascii="Times New Roman" w:hAnsi="Times New Roman" w:cs="Times New Roman"/>
              </w:rPr>
            </w:pPr>
            <w:r w:rsidRPr="00337155">
              <w:rPr>
                <w:rFonts w:ascii="Times New Roman" w:hAnsi="Times New Roman" w:cs="Times New Roman"/>
              </w:rPr>
              <w:t>83.896421</w:t>
            </w:r>
          </w:p>
        </w:tc>
        <w:tc>
          <w:tcPr>
            <w:tcW w:w="0" w:type="auto"/>
            <w:hideMark/>
          </w:tcPr>
          <w:p w:rsidR="00BD2587" w:rsidRPr="00337155" w:rsidRDefault="00BD2587" w:rsidP="00BD2587">
            <w:pPr>
              <w:spacing w:after="160" w:line="259" w:lineRule="auto"/>
              <w:rPr>
                <w:rFonts w:ascii="Times New Roman" w:hAnsi="Times New Roman" w:cs="Times New Roman"/>
              </w:rPr>
            </w:pPr>
            <w:r w:rsidRPr="00337155">
              <w:rPr>
                <w:rFonts w:ascii="Times New Roman" w:hAnsi="Times New Roman" w:cs="Times New Roman"/>
              </w:rPr>
              <w:t>100.000000</w:t>
            </w:r>
          </w:p>
        </w:tc>
        <w:tc>
          <w:tcPr>
            <w:tcW w:w="0" w:type="auto"/>
            <w:hideMark/>
          </w:tcPr>
          <w:p w:rsidR="00BD2587" w:rsidRPr="00337155" w:rsidRDefault="00BD2587" w:rsidP="00BD2587">
            <w:pPr>
              <w:spacing w:after="160" w:line="259" w:lineRule="auto"/>
              <w:rPr>
                <w:rFonts w:ascii="Times New Roman" w:hAnsi="Times New Roman" w:cs="Times New Roman"/>
              </w:rPr>
            </w:pPr>
            <w:r w:rsidRPr="00337155">
              <w:rPr>
                <w:rFonts w:ascii="Times New Roman" w:hAnsi="Times New Roman" w:cs="Times New Roman"/>
              </w:rPr>
              <w:t>100.0</w:t>
            </w:r>
          </w:p>
        </w:tc>
        <w:tc>
          <w:tcPr>
            <w:tcW w:w="0" w:type="auto"/>
            <w:hideMark/>
          </w:tcPr>
          <w:p w:rsidR="00BD2587" w:rsidRPr="00337155" w:rsidRDefault="00BD2587" w:rsidP="00BD2587">
            <w:pPr>
              <w:spacing w:after="160" w:line="259" w:lineRule="auto"/>
              <w:rPr>
                <w:rFonts w:ascii="Times New Roman" w:hAnsi="Times New Roman" w:cs="Times New Roman"/>
              </w:rPr>
            </w:pPr>
            <w:r w:rsidRPr="00337155">
              <w:rPr>
                <w:rFonts w:ascii="Times New Roman" w:hAnsi="Times New Roman" w:cs="Times New Roman"/>
              </w:rPr>
              <w:t>100.000000</w:t>
            </w:r>
          </w:p>
        </w:tc>
      </w:tr>
      <w:tr w:rsidR="00BD2587" w:rsidRPr="00337155" w:rsidTr="00337155">
        <w:tc>
          <w:tcPr>
            <w:tcW w:w="1435" w:type="dxa"/>
            <w:hideMark/>
          </w:tcPr>
          <w:p w:rsidR="00BD2587" w:rsidRPr="00337155" w:rsidRDefault="00BD2587" w:rsidP="00BD2587">
            <w:pPr>
              <w:spacing w:after="160" w:line="259" w:lineRule="auto"/>
              <w:rPr>
                <w:rFonts w:ascii="Times New Roman" w:hAnsi="Times New Roman" w:cs="Times New Roman"/>
                <w:b/>
                <w:bCs/>
              </w:rPr>
            </w:pPr>
            <w:r w:rsidRPr="00337155">
              <w:rPr>
                <w:rFonts w:ascii="Times New Roman" w:hAnsi="Times New Roman" w:cs="Times New Roman"/>
                <w:b/>
                <w:bCs/>
              </w:rPr>
              <w:t>District</w:t>
            </w:r>
          </w:p>
        </w:tc>
        <w:tc>
          <w:tcPr>
            <w:tcW w:w="1383" w:type="dxa"/>
            <w:hideMark/>
          </w:tcPr>
          <w:p w:rsidR="00BD2587" w:rsidRPr="00337155" w:rsidRDefault="00BD2587" w:rsidP="00BD2587">
            <w:pPr>
              <w:spacing w:after="160" w:line="259" w:lineRule="auto"/>
              <w:rPr>
                <w:rFonts w:ascii="Times New Roman" w:hAnsi="Times New Roman" w:cs="Times New Roman"/>
              </w:rPr>
            </w:pPr>
            <w:r w:rsidRPr="00337155">
              <w:rPr>
                <w:rFonts w:ascii="Times New Roman" w:hAnsi="Times New Roman" w:cs="Times New Roman"/>
              </w:rPr>
              <w:t>76.956733</w:t>
            </w:r>
          </w:p>
        </w:tc>
        <w:tc>
          <w:tcPr>
            <w:tcW w:w="0" w:type="auto"/>
            <w:hideMark/>
          </w:tcPr>
          <w:p w:rsidR="00BD2587" w:rsidRPr="00337155" w:rsidRDefault="00BD2587" w:rsidP="00BD2587">
            <w:pPr>
              <w:spacing w:after="160" w:line="259" w:lineRule="auto"/>
              <w:rPr>
                <w:rFonts w:ascii="Times New Roman" w:hAnsi="Times New Roman" w:cs="Times New Roman"/>
              </w:rPr>
            </w:pPr>
            <w:r w:rsidRPr="00337155">
              <w:rPr>
                <w:rFonts w:ascii="Times New Roman" w:hAnsi="Times New Roman" w:cs="Times New Roman"/>
              </w:rPr>
              <w:t>80.966636</w:t>
            </w:r>
          </w:p>
        </w:tc>
        <w:tc>
          <w:tcPr>
            <w:tcW w:w="0" w:type="auto"/>
            <w:hideMark/>
          </w:tcPr>
          <w:p w:rsidR="00BD2587" w:rsidRPr="00337155" w:rsidRDefault="00BD2587" w:rsidP="00BD2587">
            <w:pPr>
              <w:spacing w:after="160" w:line="259" w:lineRule="auto"/>
              <w:rPr>
                <w:rFonts w:ascii="Times New Roman" w:hAnsi="Times New Roman" w:cs="Times New Roman"/>
              </w:rPr>
            </w:pPr>
            <w:r w:rsidRPr="00337155">
              <w:rPr>
                <w:rFonts w:ascii="Times New Roman" w:hAnsi="Times New Roman" w:cs="Times New Roman"/>
              </w:rPr>
              <w:t>88.991533</w:t>
            </w:r>
          </w:p>
        </w:tc>
        <w:tc>
          <w:tcPr>
            <w:tcW w:w="0" w:type="auto"/>
            <w:hideMark/>
          </w:tcPr>
          <w:p w:rsidR="00BD2587" w:rsidRPr="00337155" w:rsidRDefault="00BD2587" w:rsidP="00BD2587">
            <w:pPr>
              <w:spacing w:after="160" w:line="259" w:lineRule="auto"/>
              <w:rPr>
                <w:rFonts w:ascii="Times New Roman" w:hAnsi="Times New Roman" w:cs="Times New Roman"/>
              </w:rPr>
            </w:pPr>
            <w:r w:rsidRPr="00337155">
              <w:rPr>
                <w:rFonts w:ascii="Times New Roman" w:hAnsi="Times New Roman" w:cs="Times New Roman"/>
              </w:rPr>
              <w:t>100.0</w:t>
            </w:r>
          </w:p>
        </w:tc>
        <w:tc>
          <w:tcPr>
            <w:tcW w:w="0" w:type="auto"/>
            <w:hideMark/>
          </w:tcPr>
          <w:p w:rsidR="00BD2587" w:rsidRPr="00337155" w:rsidRDefault="00BD2587" w:rsidP="00BD2587">
            <w:pPr>
              <w:spacing w:after="160" w:line="259" w:lineRule="auto"/>
              <w:rPr>
                <w:rFonts w:ascii="Times New Roman" w:hAnsi="Times New Roman" w:cs="Times New Roman"/>
              </w:rPr>
            </w:pPr>
            <w:r w:rsidRPr="00337155">
              <w:rPr>
                <w:rFonts w:ascii="Times New Roman" w:hAnsi="Times New Roman" w:cs="Times New Roman"/>
              </w:rPr>
              <w:t>94.495766</w:t>
            </w:r>
          </w:p>
        </w:tc>
      </w:tr>
    </w:tbl>
    <w:p w:rsidR="00BD2587" w:rsidRPr="00337155" w:rsidRDefault="00BD2587" w:rsidP="00BD2587">
      <w:pPr>
        <w:ind w:left="720"/>
        <w:rPr>
          <w:rFonts w:ascii="Times New Roman" w:hAnsi="Times New Roman" w:cs="Times New Roman"/>
        </w:rPr>
      </w:pPr>
    </w:p>
    <w:p w:rsidR="00BD2587" w:rsidRPr="00244764" w:rsidRDefault="00BD2587" w:rsidP="00BD2587">
      <w:pPr>
        <w:ind w:left="720"/>
        <w:rPr>
          <w:rFonts w:ascii="Times New Roman" w:hAnsi="Times New Roman" w:cs="Times New Roman"/>
          <w:sz w:val="24"/>
          <w:szCs w:val="24"/>
        </w:rPr>
      </w:pPr>
      <w:r w:rsidRPr="00244764">
        <w:rPr>
          <w:rFonts w:ascii="Times New Roman" w:hAnsi="Times New Roman" w:cs="Times New Roman"/>
          <w:sz w:val="24"/>
          <w:szCs w:val="24"/>
        </w:rPr>
        <w:t>In terms of overall passing rates, all of the top five schools are charter schools while all of the bottom five schools are district schools.</w:t>
      </w:r>
    </w:p>
    <w:p w:rsidR="00BD2587" w:rsidRPr="00244764" w:rsidRDefault="00BD2587" w:rsidP="00BD2587">
      <w:pPr>
        <w:ind w:left="720"/>
        <w:rPr>
          <w:rFonts w:ascii="Times New Roman" w:hAnsi="Times New Roman" w:cs="Times New Roman"/>
          <w:sz w:val="24"/>
          <w:szCs w:val="24"/>
        </w:rPr>
      </w:pPr>
    </w:p>
    <w:p w:rsidR="00524138" w:rsidRPr="00244764" w:rsidRDefault="006D2D7A" w:rsidP="00524138">
      <w:pPr>
        <w:pStyle w:val="ListParagraph"/>
        <w:numPr>
          <w:ilvl w:val="0"/>
          <w:numId w:val="1"/>
        </w:numPr>
        <w:rPr>
          <w:rFonts w:ascii="Times New Roman" w:hAnsi="Times New Roman" w:cs="Times New Roman"/>
          <w:sz w:val="24"/>
          <w:szCs w:val="24"/>
        </w:rPr>
      </w:pPr>
      <w:r w:rsidRPr="00244764">
        <w:rPr>
          <w:rFonts w:ascii="Times New Roman" w:hAnsi="Times New Roman" w:cs="Times New Roman"/>
          <w:sz w:val="24"/>
          <w:szCs w:val="24"/>
        </w:rPr>
        <w:t xml:space="preserve">The smaller the size of the school, the better the test scores. </w:t>
      </w:r>
      <w:r w:rsidR="00337155" w:rsidRPr="00244764">
        <w:rPr>
          <w:rFonts w:ascii="Times New Roman" w:hAnsi="Times New Roman" w:cs="Times New Roman"/>
          <w:sz w:val="24"/>
          <w:szCs w:val="24"/>
        </w:rPr>
        <w:t>Note on the table below how smaller schools scored better in every metric with the exception of</w:t>
      </w:r>
      <w:r w:rsidR="00337155" w:rsidRPr="00244764">
        <w:rPr>
          <w:rFonts w:ascii="Times New Roman" w:hAnsi="Times New Roman" w:cs="Times New Roman"/>
          <w:sz w:val="24"/>
          <w:szCs w:val="24"/>
        </w:rPr>
        <w:t xml:space="preserve"> % Passing Reading</w:t>
      </w:r>
      <w:r w:rsidR="00337155" w:rsidRPr="00244764">
        <w:rPr>
          <w:rFonts w:ascii="Times New Roman" w:hAnsi="Times New Roman" w:cs="Times New Roman"/>
          <w:sz w:val="24"/>
          <w:szCs w:val="24"/>
        </w:rPr>
        <w:t xml:space="preserve">. Even then, on a table previously made when I though a grade of 70 or below meant failure, smaller schools beat out larger schools in this category. </w:t>
      </w:r>
    </w:p>
    <w:p w:rsidR="006D2D7A" w:rsidRPr="00337155" w:rsidRDefault="006D2D7A" w:rsidP="006D2D7A">
      <w:pPr>
        <w:pStyle w:val="ListParagraph"/>
        <w:rPr>
          <w:rFonts w:ascii="Times New Roman" w:hAnsi="Times New Roman" w:cs="Times New Roman"/>
        </w:rPr>
      </w:pPr>
    </w:p>
    <w:tbl>
      <w:tblPr>
        <w:tblStyle w:val="TableGrid"/>
        <w:tblW w:w="0" w:type="auto"/>
        <w:tblLook w:val="04A0" w:firstRow="1" w:lastRow="0" w:firstColumn="1" w:lastColumn="0" w:noHBand="0" w:noVBand="1"/>
      </w:tblPr>
      <w:tblGrid>
        <w:gridCol w:w="1463"/>
        <w:gridCol w:w="1591"/>
        <w:gridCol w:w="1696"/>
        <w:gridCol w:w="1517"/>
        <w:gridCol w:w="1404"/>
        <w:gridCol w:w="1679"/>
      </w:tblGrid>
      <w:tr w:rsidR="00337155" w:rsidRPr="00337155" w:rsidTr="00337155">
        <w:tc>
          <w:tcPr>
            <w:tcW w:w="0" w:type="auto"/>
            <w:hideMark/>
          </w:tcPr>
          <w:p w:rsidR="00337155" w:rsidRPr="00337155" w:rsidRDefault="00337155" w:rsidP="00337155">
            <w:pPr>
              <w:rPr>
                <w:rFonts w:ascii="Times New Roman" w:eastAsia="Times New Roman" w:hAnsi="Times New Roman" w:cs="Times New Roman"/>
                <w:sz w:val="24"/>
                <w:szCs w:val="24"/>
              </w:rPr>
            </w:pPr>
          </w:p>
        </w:tc>
        <w:tc>
          <w:tcPr>
            <w:tcW w:w="0" w:type="auto"/>
            <w:hideMark/>
          </w:tcPr>
          <w:p w:rsidR="00337155" w:rsidRPr="00337155" w:rsidRDefault="00337155" w:rsidP="00337155">
            <w:pPr>
              <w:jc w:val="center"/>
              <w:rPr>
                <w:rFonts w:ascii="Times New Roman" w:eastAsia="Times New Roman" w:hAnsi="Times New Roman" w:cs="Times New Roman"/>
                <w:b/>
                <w:bCs/>
              </w:rPr>
            </w:pPr>
            <w:r w:rsidRPr="00337155">
              <w:rPr>
                <w:rFonts w:ascii="Times New Roman" w:eastAsia="Times New Roman" w:hAnsi="Times New Roman" w:cs="Times New Roman"/>
                <w:b/>
                <w:bCs/>
              </w:rPr>
              <w:t>Average Math Score</w:t>
            </w:r>
          </w:p>
        </w:tc>
        <w:tc>
          <w:tcPr>
            <w:tcW w:w="0" w:type="auto"/>
            <w:hideMark/>
          </w:tcPr>
          <w:p w:rsidR="00337155" w:rsidRPr="00337155" w:rsidRDefault="00337155" w:rsidP="00337155">
            <w:pPr>
              <w:jc w:val="center"/>
              <w:rPr>
                <w:rFonts w:ascii="Times New Roman" w:eastAsia="Times New Roman" w:hAnsi="Times New Roman" w:cs="Times New Roman"/>
                <w:b/>
                <w:bCs/>
              </w:rPr>
            </w:pPr>
            <w:r w:rsidRPr="00337155">
              <w:rPr>
                <w:rFonts w:ascii="Times New Roman" w:eastAsia="Times New Roman" w:hAnsi="Times New Roman" w:cs="Times New Roman"/>
                <w:b/>
                <w:bCs/>
              </w:rPr>
              <w:t>Average Reading Score</w:t>
            </w:r>
          </w:p>
        </w:tc>
        <w:tc>
          <w:tcPr>
            <w:tcW w:w="0" w:type="auto"/>
            <w:hideMark/>
          </w:tcPr>
          <w:p w:rsidR="00337155" w:rsidRPr="00337155" w:rsidRDefault="00337155" w:rsidP="00337155">
            <w:pPr>
              <w:jc w:val="center"/>
              <w:rPr>
                <w:rFonts w:ascii="Times New Roman" w:eastAsia="Times New Roman" w:hAnsi="Times New Roman" w:cs="Times New Roman"/>
                <w:b/>
                <w:bCs/>
              </w:rPr>
            </w:pPr>
            <w:r w:rsidRPr="00337155">
              <w:rPr>
                <w:rFonts w:ascii="Times New Roman" w:eastAsia="Times New Roman" w:hAnsi="Times New Roman" w:cs="Times New Roman"/>
                <w:b/>
                <w:bCs/>
              </w:rPr>
              <w:t>% Passing Math</w:t>
            </w:r>
          </w:p>
        </w:tc>
        <w:tc>
          <w:tcPr>
            <w:tcW w:w="0" w:type="auto"/>
            <w:hideMark/>
          </w:tcPr>
          <w:p w:rsidR="00337155" w:rsidRPr="00337155" w:rsidRDefault="00337155" w:rsidP="00337155">
            <w:pPr>
              <w:jc w:val="center"/>
              <w:rPr>
                <w:rFonts w:ascii="Times New Roman" w:eastAsia="Times New Roman" w:hAnsi="Times New Roman" w:cs="Times New Roman"/>
                <w:b/>
                <w:bCs/>
              </w:rPr>
            </w:pPr>
            <w:r w:rsidRPr="00337155">
              <w:rPr>
                <w:rFonts w:ascii="Times New Roman" w:eastAsia="Times New Roman" w:hAnsi="Times New Roman" w:cs="Times New Roman"/>
                <w:b/>
                <w:bCs/>
              </w:rPr>
              <w:t>% Passing Reading</w:t>
            </w:r>
          </w:p>
        </w:tc>
        <w:tc>
          <w:tcPr>
            <w:tcW w:w="0" w:type="auto"/>
            <w:hideMark/>
          </w:tcPr>
          <w:p w:rsidR="00337155" w:rsidRPr="00337155" w:rsidRDefault="00337155" w:rsidP="00337155">
            <w:pPr>
              <w:jc w:val="center"/>
              <w:rPr>
                <w:rFonts w:ascii="Times New Roman" w:eastAsia="Times New Roman" w:hAnsi="Times New Roman" w:cs="Times New Roman"/>
                <w:b/>
                <w:bCs/>
              </w:rPr>
            </w:pPr>
            <w:r w:rsidRPr="00337155">
              <w:rPr>
                <w:rFonts w:ascii="Times New Roman" w:eastAsia="Times New Roman" w:hAnsi="Times New Roman" w:cs="Times New Roman"/>
                <w:b/>
                <w:bCs/>
              </w:rPr>
              <w:t>Overall Passing Rate</w:t>
            </w:r>
          </w:p>
        </w:tc>
      </w:tr>
      <w:tr w:rsidR="00337155" w:rsidRPr="00337155" w:rsidTr="00337155">
        <w:tc>
          <w:tcPr>
            <w:tcW w:w="0" w:type="auto"/>
            <w:hideMark/>
          </w:tcPr>
          <w:p w:rsidR="00337155" w:rsidRPr="00337155" w:rsidRDefault="00337155" w:rsidP="00337155">
            <w:pPr>
              <w:jc w:val="center"/>
              <w:rPr>
                <w:rFonts w:ascii="Times New Roman" w:eastAsia="Times New Roman" w:hAnsi="Times New Roman" w:cs="Times New Roman"/>
                <w:b/>
                <w:bCs/>
              </w:rPr>
            </w:pPr>
            <w:r w:rsidRPr="00337155">
              <w:rPr>
                <w:rFonts w:ascii="Times New Roman" w:eastAsia="Times New Roman" w:hAnsi="Times New Roman" w:cs="Times New Roman"/>
                <w:b/>
                <w:bCs/>
              </w:rPr>
              <w:t>School Size</w:t>
            </w:r>
          </w:p>
        </w:tc>
        <w:tc>
          <w:tcPr>
            <w:tcW w:w="0" w:type="auto"/>
            <w:hideMark/>
          </w:tcPr>
          <w:p w:rsidR="00337155" w:rsidRPr="00337155" w:rsidRDefault="00337155" w:rsidP="00337155">
            <w:pPr>
              <w:jc w:val="center"/>
              <w:rPr>
                <w:rFonts w:ascii="Times New Roman" w:eastAsia="Times New Roman" w:hAnsi="Times New Roman" w:cs="Times New Roman"/>
                <w:b/>
                <w:bCs/>
                <w:sz w:val="24"/>
                <w:szCs w:val="24"/>
              </w:rPr>
            </w:pPr>
          </w:p>
        </w:tc>
        <w:tc>
          <w:tcPr>
            <w:tcW w:w="0" w:type="auto"/>
            <w:hideMark/>
          </w:tcPr>
          <w:p w:rsidR="00337155" w:rsidRPr="00337155" w:rsidRDefault="00337155" w:rsidP="00337155">
            <w:pPr>
              <w:jc w:val="center"/>
              <w:rPr>
                <w:rFonts w:ascii="Times New Roman" w:eastAsia="Times New Roman" w:hAnsi="Times New Roman" w:cs="Times New Roman"/>
                <w:sz w:val="20"/>
                <w:szCs w:val="20"/>
              </w:rPr>
            </w:pPr>
          </w:p>
        </w:tc>
        <w:tc>
          <w:tcPr>
            <w:tcW w:w="0" w:type="auto"/>
            <w:hideMark/>
          </w:tcPr>
          <w:p w:rsidR="00337155" w:rsidRPr="00337155" w:rsidRDefault="00337155" w:rsidP="00337155">
            <w:pPr>
              <w:jc w:val="center"/>
              <w:rPr>
                <w:rFonts w:ascii="Times New Roman" w:eastAsia="Times New Roman" w:hAnsi="Times New Roman" w:cs="Times New Roman"/>
                <w:sz w:val="20"/>
                <w:szCs w:val="20"/>
              </w:rPr>
            </w:pPr>
          </w:p>
        </w:tc>
        <w:tc>
          <w:tcPr>
            <w:tcW w:w="0" w:type="auto"/>
            <w:hideMark/>
          </w:tcPr>
          <w:p w:rsidR="00337155" w:rsidRPr="00337155" w:rsidRDefault="00337155" w:rsidP="00337155">
            <w:pPr>
              <w:jc w:val="center"/>
              <w:rPr>
                <w:rFonts w:ascii="Times New Roman" w:eastAsia="Times New Roman" w:hAnsi="Times New Roman" w:cs="Times New Roman"/>
                <w:sz w:val="20"/>
                <w:szCs w:val="20"/>
              </w:rPr>
            </w:pPr>
          </w:p>
        </w:tc>
        <w:tc>
          <w:tcPr>
            <w:tcW w:w="0" w:type="auto"/>
            <w:hideMark/>
          </w:tcPr>
          <w:p w:rsidR="00337155" w:rsidRPr="00337155" w:rsidRDefault="00337155" w:rsidP="00337155">
            <w:pPr>
              <w:jc w:val="center"/>
              <w:rPr>
                <w:rFonts w:ascii="Times New Roman" w:eastAsia="Times New Roman" w:hAnsi="Times New Roman" w:cs="Times New Roman"/>
                <w:sz w:val="20"/>
                <w:szCs w:val="20"/>
              </w:rPr>
            </w:pPr>
          </w:p>
        </w:tc>
      </w:tr>
      <w:tr w:rsidR="00337155" w:rsidRPr="00337155" w:rsidTr="00337155">
        <w:tc>
          <w:tcPr>
            <w:tcW w:w="0" w:type="auto"/>
            <w:hideMark/>
          </w:tcPr>
          <w:p w:rsidR="00337155" w:rsidRPr="00337155" w:rsidRDefault="00337155" w:rsidP="00337155">
            <w:pPr>
              <w:jc w:val="center"/>
              <w:rPr>
                <w:rFonts w:ascii="Times New Roman" w:eastAsia="Times New Roman" w:hAnsi="Times New Roman" w:cs="Times New Roman"/>
                <w:b/>
                <w:bCs/>
              </w:rPr>
            </w:pPr>
            <w:r w:rsidRPr="00337155">
              <w:rPr>
                <w:rFonts w:ascii="Times New Roman" w:eastAsia="Times New Roman" w:hAnsi="Times New Roman" w:cs="Times New Roman"/>
                <w:b/>
                <w:bCs/>
              </w:rPr>
              <w:t>Small (&lt;1500)</w:t>
            </w:r>
          </w:p>
        </w:tc>
        <w:tc>
          <w:tcPr>
            <w:tcW w:w="0" w:type="auto"/>
            <w:hideMark/>
          </w:tcPr>
          <w:p w:rsidR="00337155" w:rsidRPr="00337155" w:rsidRDefault="00337155" w:rsidP="00337155">
            <w:pPr>
              <w:rPr>
                <w:rFonts w:ascii="Times New Roman" w:eastAsia="Times New Roman" w:hAnsi="Times New Roman" w:cs="Times New Roman"/>
                <w:sz w:val="24"/>
                <w:szCs w:val="24"/>
              </w:rPr>
            </w:pPr>
            <w:r w:rsidRPr="00337155">
              <w:rPr>
                <w:rFonts w:ascii="Times New Roman" w:eastAsia="Times New Roman" w:hAnsi="Times New Roman" w:cs="Times New Roman"/>
                <w:sz w:val="24"/>
                <w:szCs w:val="24"/>
              </w:rPr>
              <w:t>83.664898</w:t>
            </w:r>
          </w:p>
        </w:tc>
        <w:tc>
          <w:tcPr>
            <w:tcW w:w="0" w:type="auto"/>
            <w:hideMark/>
          </w:tcPr>
          <w:p w:rsidR="00337155" w:rsidRPr="00337155" w:rsidRDefault="00337155" w:rsidP="00337155">
            <w:pPr>
              <w:rPr>
                <w:rFonts w:ascii="Times New Roman" w:eastAsia="Times New Roman" w:hAnsi="Times New Roman" w:cs="Times New Roman"/>
                <w:sz w:val="24"/>
                <w:szCs w:val="24"/>
              </w:rPr>
            </w:pPr>
            <w:r w:rsidRPr="00337155">
              <w:rPr>
                <w:rFonts w:ascii="Times New Roman" w:eastAsia="Times New Roman" w:hAnsi="Times New Roman" w:cs="Times New Roman"/>
                <w:sz w:val="24"/>
                <w:szCs w:val="24"/>
              </w:rPr>
              <w:t>83.892148</w:t>
            </w:r>
          </w:p>
        </w:tc>
        <w:tc>
          <w:tcPr>
            <w:tcW w:w="0" w:type="auto"/>
            <w:hideMark/>
          </w:tcPr>
          <w:p w:rsidR="00337155" w:rsidRPr="00337155" w:rsidRDefault="00337155" w:rsidP="00337155">
            <w:pPr>
              <w:rPr>
                <w:rFonts w:ascii="Times New Roman" w:eastAsia="Times New Roman" w:hAnsi="Times New Roman" w:cs="Times New Roman"/>
                <w:sz w:val="24"/>
                <w:szCs w:val="24"/>
              </w:rPr>
            </w:pPr>
            <w:r w:rsidRPr="00337155">
              <w:rPr>
                <w:rFonts w:ascii="Times New Roman" w:eastAsia="Times New Roman" w:hAnsi="Times New Roman" w:cs="Times New Roman"/>
                <w:sz w:val="24"/>
                <w:szCs w:val="24"/>
              </w:rPr>
              <w:t>100.000000</w:t>
            </w:r>
          </w:p>
        </w:tc>
        <w:tc>
          <w:tcPr>
            <w:tcW w:w="0" w:type="auto"/>
            <w:hideMark/>
          </w:tcPr>
          <w:p w:rsidR="00337155" w:rsidRPr="00337155" w:rsidRDefault="00337155" w:rsidP="00337155">
            <w:pPr>
              <w:rPr>
                <w:rFonts w:ascii="Times New Roman" w:eastAsia="Times New Roman" w:hAnsi="Times New Roman" w:cs="Times New Roman"/>
                <w:sz w:val="24"/>
                <w:szCs w:val="24"/>
              </w:rPr>
            </w:pPr>
            <w:r w:rsidRPr="00337155">
              <w:rPr>
                <w:rFonts w:ascii="Times New Roman" w:eastAsia="Times New Roman" w:hAnsi="Times New Roman" w:cs="Times New Roman"/>
                <w:sz w:val="24"/>
                <w:szCs w:val="24"/>
              </w:rPr>
              <w:t>100.0</w:t>
            </w:r>
          </w:p>
        </w:tc>
        <w:tc>
          <w:tcPr>
            <w:tcW w:w="0" w:type="auto"/>
            <w:hideMark/>
          </w:tcPr>
          <w:p w:rsidR="00337155" w:rsidRPr="00337155" w:rsidRDefault="00337155" w:rsidP="00337155">
            <w:pPr>
              <w:rPr>
                <w:rFonts w:ascii="Times New Roman" w:eastAsia="Times New Roman" w:hAnsi="Times New Roman" w:cs="Times New Roman"/>
                <w:sz w:val="24"/>
                <w:szCs w:val="24"/>
              </w:rPr>
            </w:pPr>
            <w:r w:rsidRPr="00337155">
              <w:rPr>
                <w:rFonts w:ascii="Times New Roman" w:eastAsia="Times New Roman" w:hAnsi="Times New Roman" w:cs="Times New Roman"/>
                <w:sz w:val="24"/>
                <w:szCs w:val="24"/>
              </w:rPr>
              <w:t>100.000000</w:t>
            </w:r>
          </w:p>
        </w:tc>
      </w:tr>
      <w:tr w:rsidR="00337155" w:rsidRPr="00337155" w:rsidTr="00337155">
        <w:tc>
          <w:tcPr>
            <w:tcW w:w="0" w:type="auto"/>
            <w:hideMark/>
          </w:tcPr>
          <w:p w:rsidR="00337155" w:rsidRPr="00337155" w:rsidRDefault="00337155" w:rsidP="00337155">
            <w:pPr>
              <w:jc w:val="center"/>
              <w:rPr>
                <w:rFonts w:ascii="Times New Roman" w:eastAsia="Times New Roman" w:hAnsi="Times New Roman" w:cs="Times New Roman"/>
                <w:b/>
                <w:bCs/>
              </w:rPr>
            </w:pPr>
            <w:r w:rsidRPr="00337155">
              <w:rPr>
                <w:rFonts w:ascii="Times New Roman" w:eastAsia="Times New Roman" w:hAnsi="Times New Roman" w:cs="Times New Roman"/>
                <w:b/>
                <w:bCs/>
              </w:rPr>
              <w:t>Medium (1500-3000)</w:t>
            </w:r>
          </w:p>
        </w:tc>
        <w:tc>
          <w:tcPr>
            <w:tcW w:w="0" w:type="auto"/>
            <w:hideMark/>
          </w:tcPr>
          <w:p w:rsidR="00337155" w:rsidRPr="00337155" w:rsidRDefault="00337155" w:rsidP="00337155">
            <w:pPr>
              <w:rPr>
                <w:rFonts w:ascii="Times New Roman" w:eastAsia="Times New Roman" w:hAnsi="Times New Roman" w:cs="Times New Roman"/>
                <w:sz w:val="24"/>
                <w:szCs w:val="24"/>
              </w:rPr>
            </w:pPr>
            <w:r w:rsidRPr="00337155">
              <w:rPr>
                <w:rFonts w:ascii="Times New Roman" w:eastAsia="Times New Roman" w:hAnsi="Times New Roman" w:cs="Times New Roman"/>
                <w:sz w:val="24"/>
                <w:szCs w:val="24"/>
              </w:rPr>
              <w:t>80.904987</w:t>
            </w:r>
          </w:p>
        </w:tc>
        <w:tc>
          <w:tcPr>
            <w:tcW w:w="0" w:type="auto"/>
            <w:hideMark/>
          </w:tcPr>
          <w:p w:rsidR="00337155" w:rsidRPr="00337155" w:rsidRDefault="00337155" w:rsidP="00337155">
            <w:pPr>
              <w:rPr>
                <w:rFonts w:ascii="Times New Roman" w:eastAsia="Times New Roman" w:hAnsi="Times New Roman" w:cs="Times New Roman"/>
                <w:sz w:val="24"/>
                <w:szCs w:val="24"/>
              </w:rPr>
            </w:pPr>
            <w:r w:rsidRPr="00337155">
              <w:rPr>
                <w:rFonts w:ascii="Times New Roman" w:eastAsia="Times New Roman" w:hAnsi="Times New Roman" w:cs="Times New Roman"/>
                <w:sz w:val="24"/>
                <w:szCs w:val="24"/>
              </w:rPr>
              <w:t>82.822740</w:t>
            </w:r>
          </w:p>
        </w:tc>
        <w:tc>
          <w:tcPr>
            <w:tcW w:w="0" w:type="auto"/>
            <w:hideMark/>
          </w:tcPr>
          <w:p w:rsidR="00337155" w:rsidRPr="00337155" w:rsidRDefault="00337155" w:rsidP="00337155">
            <w:pPr>
              <w:rPr>
                <w:rFonts w:ascii="Times New Roman" w:eastAsia="Times New Roman" w:hAnsi="Times New Roman" w:cs="Times New Roman"/>
                <w:sz w:val="24"/>
                <w:szCs w:val="24"/>
              </w:rPr>
            </w:pPr>
            <w:r w:rsidRPr="00337155">
              <w:rPr>
                <w:rFonts w:ascii="Times New Roman" w:eastAsia="Times New Roman" w:hAnsi="Times New Roman" w:cs="Times New Roman"/>
                <w:sz w:val="24"/>
                <w:szCs w:val="24"/>
              </w:rPr>
              <w:t>95.824730</w:t>
            </w:r>
          </w:p>
        </w:tc>
        <w:tc>
          <w:tcPr>
            <w:tcW w:w="0" w:type="auto"/>
            <w:hideMark/>
          </w:tcPr>
          <w:p w:rsidR="00337155" w:rsidRPr="00337155" w:rsidRDefault="00337155" w:rsidP="00337155">
            <w:pPr>
              <w:rPr>
                <w:rFonts w:ascii="Times New Roman" w:eastAsia="Times New Roman" w:hAnsi="Times New Roman" w:cs="Times New Roman"/>
                <w:sz w:val="24"/>
                <w:szCs w:val="24"/>
              </w:rPr>
            </w:pPr>
            <w:r w:rsidRPr="00337155">
              <w:rPr>
                <w:rFonts w:ascii="Times New Roman" w:eastAsia="Times New Roman" w:hAnsi="Times New Roman" w:cs="Times New Roman"/>
                <w:sz w:val="24"/>
                <w:szCs w:val="24"/>
              </w:rPr>
              <w:t>100.0</w:t>
            </w:r>
          </w:p>
        </w:tc>
        <w:tc>
          <w:tcPr>
            <w:tcW w:w="0" w:type="auto"/>
            <w:hideMark/>
          </w:tcPr>
          <w:p w:rsidR="00337155" w:rsidRPr="00337155" w:rsidRDefault="00337155" w:rsidP="00337155">
            <w:pPr>
              <w:rPr>
                <w:rFonts w:ascii="Times New Roman" w:eastAsia="Times New Roman" w:hAnsi="Times New Roman" w:cs="Times New Roman"/>
                <w:sz w:val="24"/>
                <w:szCs w:val="24"/>
              </w:rPr>
            </w:pPr>
            <w:r w:rsidRPr="00337155">
              <w:rPr>
                <w:rFonts w:ascii="Times New Roman" w:eastAsia="Times New Roman" w:hAnsi="Times New Roman" w:cs="Times New Roman"/>
                <w:sz w:val="24"/>
                <w:szCs w:val="24"/>
              </w:rPr>
              <w:t>97.912365</w:t>
            </w:r>
          </w:p>
        </w:tc>
      </w:tr>
      <w:tr w:rsidR="00337155" w:rsidRPr="00337155" w:rsidTr="00337155">
        <w:tc>
          <w:tcPr>
            <w:tcW w:w="0" w:type="auto"/>
            <w:hideMark/>
          </w:tcPr>
          <w:p w:rsidR="00337155" w:rsidRPr="00337155" w:rsidRDefault="00337155" w:rsidP="00337155">
            <w:pPr>
              <w:jc w:val="center"/>
              <w:rPr>
                <w:rFonts w:ascii="Times New Roman" w:eastAsia="Times New Roman" w:hAnsi="Times New Roman" w:cs="Times New Roman"/>
                <w:b/>
                <w:bCs/>
              </w:rPr>
            </w:pPr>
            <w:r w:rsidRPr="00337155">
              <w:rPr>
                <w:rFonts w:ascii="Times New Roman" w:eastAsia="Times New Roman" w:hAnsi="Times New Roman" w:cs="Times New Roman"/>
                <w:b/>
                <w:bCs/>
              </w:rPr>
              <w:t>Large (3000-5000)</w:t>
            </w:r>
          </w:p>
        </w:tc>
        <w:tc>
          <w:tcPr>
            <w:tcW w:w="0" w:type="auto"/>
            <w:hideMark/>
          </w:tcPr>
          <w:p w:rsidR="00337155" w:rsidRPr="00337155" w:rsidRDefault="00337155" w:rsidP="00337155">
            <w:pPr>
              <w:rPr>
                <w:rFonts w:ascii="Times New Roman" w:eastAsia="Times New Roman" w:hAnsi="Times New Roman" w:cs="Times New Roman"/>
                <w:sz w:val="24"/>
                <w:szCs w:val="24"/>
              </w:rPr>
            </w:pPr>
            <w:r w:rsidRPr="00337155">
              <w:rPr>
                <w:rFonts w:ascii="Times New Roman" w:eastAsia="Times New Roman" w:hAnsi="Times New Roman" w:cs="Times New Roman"/>
                <w:sz w:val="24"/>
                <w:szCs w:val="24"/>
              </w:rPr>
              <w:t>77.063340</w:t>
            </w:r>
          </w:p>
        </w:tc>
        <w:tc>
          <w:tcPr>
            <w:tcW w:w="0" w:type="auto"/>
            <w:hideMark/>
          </w:tcPr>
          <w:p w:rsidR="00337155" w:rsidRPr="00337155" w:rsidRDefault="00337155" w:rsidP="00337155">
            <w:pPr>
              <w:rPr>
                <w:rFonts w:ascii="Times New Roman" w:eastAsia="Times New Roman" w:hAnsi="Times New Roman" w:cs="Times New Roman"/>
                <w:sz w:val="24"/>
                <w:szCs w:val="24"/>
              </w:rPr>
            </w:pPr>
            <w:r w:rsidRPr="00337155">
              <w:rPr>
                <w:rFonts w:ascii="Times New Roman" w:eastAsia="Times New Roman" w:hAnsi="Times New Roman" w:cs="Times New Roman"/>
                <w:sz w:val="24"/>
                <w:szCs w:val="24"/>
              </w:rPr>
              <w:t>80.919864</w:t>
            </w:r>
          </w:p>
        </w:tc>
        <w:tc>
          <w:tcPr>
            <w:tcW w:w="0" w:type="auto"/>
            <w:hideMark/>
          </w:tcPr>
          <w:p w:rsidR="00337155" w:rsidRPr="00337155" w:rsidRDefault="00337155" w:rsidP="00337155">
            <w:pPr>
              <w:rPr>
                <w:rFonts w:ascii="Times New Roman" w:eastAsia="Times New Roman" w:hAnsi="Times New Roman" w:cs="Times New Roman"/>
                <w:sz w:val="24"/>
                <w:szCs w:val="24"/>
              </w:rPr>
            </w:pPr>
            <w:r w:rsidRPr="00337155">
              <w:rPr>
                <w:rFonts w:ascii="Times New Roman" w:eastAsia="Times New Roman" w:hAnsi="Times New Roman" w:cs="Times New Roman"/>
                <w:sz w:val="24"/>
                <w:szCs w:val="24"/>
              </w:rPr>
              <w:t>89.085722</w:t>
            </w:r>
          </w:p>
        </w:tc>
        <w:tc>
          <w:tcPr>
            <w:tcW w:w="0" w:type="auto"/>
            <w:hideMark/>
          </w:tcPr>
          <w:p w:rsidR="00337155" w:rsidRPr="00337155" w:rsidRDefault="00337155" w:rsidP="00337155">
            <w:pPr>
              <w:rPr>
                <w:rFonts w:ascii="Times New Roman" w:eastAsia="Times New Roman" w:hAnsi="Times New Roman" w:cs="Times New Roman"/>
                <w:sz w:val="24"/>
                <w:szCs w:val="24"/>
              </w:rPr>
            </w:pPr>
            <w:r w:rsidRPr="00337155">
              <w:rPr>
                <w:rFonts w:ascii="Times New Roman" w:eastAsia="Times New Roman" w:hAnsi="Times New Roman" w:cs="Times New Roman"/>
                <w:sz w:val="24"/>
                <w:szCs w:val="24"/>
              </w:rPr>
              <w:t>100.0</w:t>
            </w:r>
          </w:p>
        </w:tc>
        <w:tc>
          <w:tcPr>
            <w:tcW w:w="0" w:type="auto"/>
            <w:hideMark/>
          </w:tcPr>
          <w:p w:rsidR="00337155" w:rsidRPr="00337155" w:rsidRDefault="00337155" w:rsidP="00337155">
            <w:pPr>
              <w:rPr>
                <w:rFonts w:ascii="Times New Roman" w:eastAsia="Times New Roman" w:hAnsi="Times New Roman" w:cs="Times New Roman"/>
                <w:sz w:val="24"/>
                <w:szCs w:val="24"/>
              </w:rPr>
            </w:pPr>
            <w:r w:rsidRPr="00337155">
              <w:rPr>
                <w:rFonts w:ascii="Times New Roman" w:eastAsia="Times New Roman" w:hAnsi="Times New Roman" w:cs="Times New Roman"/>
                <w:sz w:val="24"/>
                <w:szCs w:val="24"/>
              </w:rPr>
              <w:t>94.542861</w:t>
            </w:r>
          </w:p>
        </w:tc>
      </w:tr>
    </w:tbl>
    <w:p w:rsidR="006D2D7A" w:rsidRDefault="006D2D7A" w:rsidP="006D2D7A">
      <w:pPr>
        <w:pStyle w:val="ListParagraph"/>
        <w:rPr>
          <w:rFonts w:ascii="Times New Roman" w:hAnsi="Times New Roman" w:cs="Times New Roman"/>
        </w:rPr>
      </w:pPr>
    </w:p>
    <w:p w:rsidR="00337155" w:rsidRDefault="00337155" w:rsidP="006D2D7A">
      <w:pPr>
        <w:pStyle w:val="ListParagraph"/>
        <w:rPr>
          <w:rFonts w:ascii="Times New Roman" w:hAnsi="Times New Roman" w:cs="Times New Roman"/>
        </w:rPr>
      </w:pPr>
    </w:p>
    <w:p w:rsidR="00337155" w:rsidRPr="00244764" w:rsidRDefault="00E81349" w:rsidP="00337155">
      <w:pPr>
        <w:pStyle w:val="ListParagraph"/>
        <w:numPr>
          <w:ilvl w:val="0"/>
          <w:numId w:val="1"/>
        </w:numPr>
        <w:rPr>
          <w:rFonts w:ascii="Times New Roman" w:hAnsi="Times New Roman" w:cs="Times New Roman"/>
          <w:sz w:val="24"/>
          <w:szCs w:val="24"/>
        </w:rPr>
      </w:pPr>
      <w:r w:rsidRPr="00244764">
        <w:rPr>
          <w:rFonts w:ascii="Times New Roman" w:hAnsi="Times New Roman" w:cs="Times New Roman"/>
          <w:sz w:val="24"/>
          <w:szCs w:val="24"/>
        </w:rPr>
        <w:t xml:space="preserve">There is a curious trend </w:t>
      </w:r>
      <w:r w:rsidR="00467BC9" w:rsidRPr="00244764">
        <w:rPr>
          <w:rFonts w:ascii="Times New Roman" w:hAnsi="Times New Roman" w:cs="Times New Roman"/>
          <w:sz w:val="24"/>
          <w:szCs w:val="24"/>
        </w:rPr>
        <w:t xml:space="preserve">where the greater the amount spent per student, the worse off the scores and passing rates. The following table illustrates this. </w:t>
      </w:r>
    </w:p>
    <w:p w:rsidR="00467BC9" w:rsidRPr="00244764" w:rsidRDefault="00467BC9" w:rsidP="00467BC9">
      <w:pPr>
        <w:pStyle w:val="ListParagraph"/>
        <w:rPr>
          <w:rFonts w:ascii="Times New Roman" w:hAnsi="Times New Roman" w:cs="Times New Roman"/>
          <w:sz w:val="24"/>
          <w:szCs w:val="24"/>
        </w:rPr>
      </w:pPr>
    </w:p>
    <w:p w:rsidR="00467BC9" w:rsidRDefault="00467BC9" w:rsidP="00467BC9">
      <w:pPr>
        <w:pStyle w:val="ListParagraph"/>
        <w:rPr>
          <w:rFonts w:ascii="Times New Roman" w:hAnsi="Times New Roman" w:cs="Times New Roman"/>
        </w:rPr>
      </w:pPr>
    </w:p>
    <w:tbl>
      <w:tblPr>
        <w:tblStyle w:val="TableGrid"/>
        <w:tblW w:w="9535" w:type="dxa"/>
        <w:tblInd w:w="-95" w:type="dxa"/>
        <w:tblLayout w:type="fixed"/>
        <w:tblLook w:val="04A0" w:firstRow="1" w:lastRow="0" w:firstColumn="1" w:lastColumn="0" w:noHBand="0" w:noVBand="1"/>
      </w:tblPr>
      <w:tblGrid>
        <w:gridCol w:w="2065"/>
        <w:gridCol w:w="1440"/>
        <w:gridCol w:w="1710"/>
        <w:gridCol w:w="1350"/>
        <w:gridCol w:w="1350"/>
        <w:gridCol w:w="1620"/>
      </w:tblGrid>
      <w:tr w:rsidR="00467BC9" w:rsidRPr="00467BC9" w:rsidTr="00467BC9">
        <w:tc>
          <w:tcPr>
            <w:tcW w:w="2065" w:type="dxa"/>
            <w:hideMark/>
          </w:tcPr>
          <w:p w:rsidR="00467BC9" w:rsidRPr="00467BC9" w:rsidRDefault="00467BC9" w:rsidP="00467BC9">
            <w:pPr>
              <w:rPr>
                <w:rFonts w:ascii="Times New Roman" w:eastAsia="Times New Roman" w:hAnsi="Times New Roman" w:cs="Times New Roman"/>
                <w:sz w:val="24"/>
                <w:szCs w:val="24"/>
              </w:rPr>
            </w:pPr>
          </w:p>
        </w:tc>
        <w:tc>
          <w:tcPr>
            <w:tcW w:w="1440" w:type="dxa"/>
            <w:hideMark/>
          </w:tcPr>
          <w:p w:rsidR="00467BC9" w:rsidRPr="00467BC9" w:rsidRDefault="00467BC9" w:rsidP="00467BC9">
            <w:pPr>
              <w:jc w:val="center"/>
              <w:rPr>
                <w:rFonts w:ascii="Times New Roman" w:eastAsia="Times New Roman" w:hAnsi="Times New Roman" w:cs="Times New Roman"/>
                <w:b/>
                <w:bCs/>
              </w:rPr>
            </w:pPr>
            <w:r w:rsidRPr="00467BC9">
              <w:rPr>
                <w:rFonts w:ascii="Times New Roman" w:eastAsia="Times New Roman" w:hAnsi="Times New Roman" w:cs="Times New Roman"/>
                <w:b/>
                <w:bCs/>
              </w:rPr>
              <w:t>Average Math Score</w:t>
            </w:r>
          </w:p>
        </w:tc>
        <w:tc>
          <w:tcPr>
            <w:tcW w:w="1710" w:type="dxa"/>
            <w:hideMark/>
          </w:tcPr>
          <w:p w:rsidR="00467BC9" w:rsidRPr="00467BC9" w:rsidRDefault="00467BC9" w:rsidP="00467BC9">
            <w:pPr>
              <w:jc w:val="center"/>
              <w:rPr>
                <w:rFonts w:ascii="Times New Roman" w:eastAsia="Times New Roman" w:hAnsi="Times New Roman" w:cs="Times New Roman"/>
                <w:b/>
                <w:bCs/>
              </w:rPr>
            </w:pPr>
            <w:r w:rsidRPr="00467BC9">
              <w:rPr>
                <w:rFonts w:ascii="Times New Roman" w:eastAsia="Times New Roman" w:hAnsi="Times New Roman" w:cs="Times New Roman"/>
                <w:b/>
                <w:bCs/>
              </w:rPr>
              <w:t>Average Reading Score</w:t>
            </w:r>
          </w:p>
        </w:tc>
        <w:tc>
          <w:tcPr>
            <w:tcW w:w="1350" w:type="dxa"/>
            <w:hideMark/>
          </w:tcPr>
          <w:p w:rsidR="00467BC9" w:rsidRPr="00467BC9" w:rsidRDefault="00467BC9" w:rsidP="00467BC9">
            <w:pPr>
              <w:jc w:val="center"/>
              <w:rPr>
                <w:rFonts w:ascii="Times New Roman" w:eastAsia="Times New Roman" w:hAnsi="Times New Roman" w:cs="Times New Roman"/>
                <w:b/>
                <w:bCs/>
              </w:rPr>
            </w:pPr>
            <w:r w:rsidRPr="00467BC9">
              <w:rPr>
                <w:rFonts w:ascii="Times New Roman" w:eastAsia="Times New Roman" w:hAnsi="Times New Roman" w:cs="Times New Roman"/>
                <w:b/>
                <w:bCs/>
              </w:rPr>
              <w:t>% Passing Math</w:t>
            </w:r>
          </w:p>
        </w:tc>
        <w:tc>
          <w:tcPr>
            <w:tcW w:w="1350" w:type="dxa"/>
            <w:hideMark/>
          </w:tcPr>
          <w:p w:rsidR="00467BC9" w:rsidRPr="00467BC9" w:rsidRDefault="00467BC9" w:rsidP="00467BC9">
            <w:pPr>
              <w:jc w:val="center"/>
              <w:rPr>
                <w:rFonts w:ascii="Times New Roman" w:eastAsia="Times New Roman" w:hAnsi="Times New Roman" w:cs="Times New Roman"/>
                <w:b/>
                <w:bCs/>
              </w:rPr>
            </w:pPr>
            <w:r w:rsidRPr="00467BC9">
              <w:rPr>
                <w:rFonts w:ascii="Times New Roman" w:eastAsia="Times New Roman" w:hAnsi="Times New Roman" w:cs="Times New Roman"/>
                <w:b/>
                <w:bCs/>
              </w:rPr>
              <w:t>% Passing Reading</w:t>
            </w:r>
          </w:p>
        </w:tc>
        <w:tc>
          <w:tcPr>
            <w:tcW w:w="1620" w:type="dxa"/>
            <w:hideMark/>
          </w:tcPr>
          <w:p w:rsidR="00467BC9" w:rsidRPr="00467BC9" w:rsidRDefault="00467BC9" w:rsidP="00467BC9">
            <w:pPr>
              <w:jc w:val="center"/>
              <w:rPr>
                <w:rFonts w:ascii="Times New Roman" w:eastAsia="Times New Roman" w:hAnsi="Times New Roman" w:cs="Times New Roman"/>
                <w:b/>
                <w:bCs/>
              </w:rPr>
            </w:pPr>
            <w:r w:rsidRPr="00467BC9">
              <w:rPr>
                <w:rFonts w:ascii="Times New Roman" w:eastAsia="Times New Roman" w:hAnsi="Times New Roman" w:cs="Times New Roman"/>
                <w:b/>
                <w:bCs/>
              </w:rPr>
              <w:t>Overall Passing Rate</w:t>
            </w:r>
          </w:p>
        </w:tc>
      </w:tr>
      <w:tr w:rsidR="00467BC9" w:rsidRPr="00467BC9" w:rsidTr="00467BC9">
        <w:tc>
          <w:tcPr>
            <w:tcW w:w="2065" w:type="dxa"/>
            <w:hideMark/>
          </w:tcPr>
          <w:p w:rsidR="00467BC9" w:rsidRPr="00467BC9" w:rsidRDefault="00467BC9" w:rsidP="00467BC9">
            <w:pPr>
              <w:jc w:val="center"/>
              <w:rPr>
                <w:rFonts w:ascii="Times New Roman" w:eastAsia="Times New Roman" w:hAnsi="Times New Roman" w:cs="Times New Roman"/>
                <w:b/>
                <w:bCs/>
              </w:rPr>
            </w:pPr>
            <w:r w:rsidRPr="00467BC9">
              <w:rPr>
                <w:rFonts w:ascii="Times New Roman" w:eastAsia="Times New Roman" w:hAnsi="Times New Roman" w:cs="Times New Roman"/>
                <w:b/>
                <w:bCs/>
              </w:rPr>
              <w:t>Spending Ranges (Per Student)</w:t>
            </w:r>
          </w:p>
        </w:tc>
        <w:tc>
          <w:tcPr>
            <w:tcW w:w="1440" w:type="dxa"/>
            <w:hideMark/>
          </w:tcPr>
          <w:p w:rsidR="00467BC9" w:rsidRPr="00467BC9" w:rsidRDefault="00467BC9" w:rsidP="00467BC9">
            <w:pPr>
              <w:jc w:val="center"/>
              <w:rPr>
                <w:rFonts w:ascii="Times New Roman" w:eastAsia="Times New Roman" w:hAnsi="Times New Roman" w:cs="Times New Roman"/>
                <w:b/>
                <w:bCs/>
                <w:sz w:val="24"/>
                <w:szCs w:val="24"/>
              </w:rPr>
            </w:pPr>
          </w:p>
        </w:tc>
        <w:tc>
          <w:tcPr>
            <w:tcW w:w="1710" w:type="dxa"/>
            <w:hideMark/>
          </w:tcPr>
          <w:p w:rsidR="00467BC9" w:rsidRPr="00467BC9" w:rsidRDefault="00467BC9" w:rsidP="00467BC9">
            <w:pPr>
              <w:jc w:val="center"/>
              <w:rPr>
                <w:rFonts w:ascii="Times New Roman" w:eastAsia="Times New Roman" w:hAnsi="Times New Roman" w:cs="Times New Roman"/>
                <w:sz w:val="20"/>
                <w:szCs w:val="20"/>
              </w:rPr>
            </w:pPr>
          </w:p>
        </w:tc>
        <w:tc>
          <w:tcPr>
            <w:tcW w:w="1350" w:type="dxa"/>
            <w:hideMark/>
          </w:tcPr>
          <w:p w:rsidR="00467BC9" w:rsidRPr="00467BC9" w:rsidRDefault="00467BC9" w:rsidP="00467BC9">
            <w:pPr>
              <w:jc w:val="center"/>
              <w:rPr>
                <w:rFonts w:ascii="Times New Roman" w:eastAsia="Times New Roman" w:hAnsi="Times New Roman" w:cs="Times New Roman"/>
                <w:sz w:val="20"/>
                <w:szCs w:val="20"/>
              </w:rPr>
            </w:pPr>
          </w:p>
        </w:tc>
        <w:tc>
          <w:tcPr>
            <w:tcW w:w="1350" w:type="dxa"/>
            <w:hideMark/>
          </w:tcPr>
          <w:p w:rsidR="00467BC9" w:rsidRPr="00467BC9" w:rsidRDefault="00467BC9" w:rsidP="00467BC9">
            <w:pPr>
              <w:jc w:val="center"/>
              <w:rPr>
                <w:rFonts w:ascii="Times New Roman" w:eastAsia="Times New Roman" w:hAnsi="Times New Roman" w:cs="Times New Roman"/>
                <w:sz w:val="20"/>
                <w:szCs w:val="20"/>
              </w:rPr>
            </w:pPr>
          </w:p>
        </w:tc>
        <w:tc>
          <w:tcPr>
            <w:tcW w:w="1620" w:type="dxa"/>
            <w:hideMark/>
          </w:tcPr>
          <w:p w:rsidR="00467BC9" w:rsidRPr="00467BC9" w:rsidRDefault="00467BC9" w:rsidP="00467BC9">
            <w:pPr>
              <w:jc w:val="center"/>
              <w:rPr>
                <w:rFonts w:ascii="Times New Roman" w:eastAsia="Times New Roman" w:hAnsi="Times New Roman" w:cs="Times New Roman"/>
                <w:sz w:val="20"/>
                <w:szCs w:val="20"/>
              </w:rPr>
            </w:pPr>
          </w:p>
        </w:tc>
      </w:tr>
      <w:tr w:rsidR="00467BC9" w:rsidRPr="00467BC9" w:rsidTr="00467BC9">
        <w:tc>
          <w:tcPr>
            <w:tcW w:w="2065" w:type="dxa"/>
            <w:hideMark/>
          </w:tcPr>
          <w:p w:rsidR="00467BC9" w:rsidRPr="00467BC9" w:rsidRDefault="00467BC9" w:rsidP="00467BC9">
            <w:pPr>
              <w:jc w:val="center"/>
              <w:rPr>
                <w:rFonts w:ascii="Times New Roman" w:eastAsia="Times New Roman" w:hAnsi="Times New Roman" w:cs="Times New Roman"/>
                <w:b/>
                <w:bCs/>
              </w:rPr>
            </w:pPr>
            <w:r w:rsidRPr="00467BC9">
              <w:rPr>
                <w:rFonts w:ascii="Times New Roman" w:eastAsia="Times New Roman" w:hAnsi="Times New Roman" w:cs="Times New Roman"/>
                <w:b/>
                <w:bCs/>
              </w:rPr>
              <w:t>&lt;600</w:t>
            </w:r>
          </w:p>
        </w:tc>
        <w:tc>
          <w:tcPr>
            <w:tcW w:w="1440" w:type="dxa"/>
            <w:hideMark/>
          </w:tcPr>
          <w:p w:rsidR="00467BC9" w:rsidRPr="00467BC9" w:rsidRDefault="00467BC9" w:rsidP="00467BC9">
            <w:pPr>
              <w:rPr>
                <w:rFonts w:ascii="Times New Roman" w:eastAsia="Times New Roman" w:hAnsi="Times New Roman" w:cs="Times New Roman"/>
                <w:sz w:val="24"/>
                <w:szCs w:val="24"/>
              </w:rPr>
            </w:pPr>
            <w:r w:rsidRPr="00467BC9">
              <w:rPr>
                <w:rFonts w:ascii="Times New Roman" w:eastAsia="Times New Roman" w:hAnsi="Times New Roman" w:cs="Times New Roman"/>
                <w:sz w:val="24"/>
                <w:szCs w:val="24"/>
              </w:rPr>
              <w:t>83.455399</w:t>
            </w:r>
          </w:p>
        </w:tc>
        <w:tc>
          <w:tcPr>
            <w:tcW w:w="1710" w:type="dxa"/>
            <w:hideMark/>
          </w:tcPr>
          <w:p w:rsidR="00467BC9" w:rsidRPr="00467BC9" w:rsidRDefault="00467BC9" w:rsidP="00467BC9">
            <w:pPr>
              <w:rPr>
                <w:rFonts w:ascii="Times New Roman" w:eastAsia="Times New Roman" w:hAnsi="Times New Roman" w:cs="Times New Roman"/>
                <w:sz w:val="24"/>
                <w:szCs w:val="24"/>
              </w:rPr>
            </w:pPr>
            <w:r w:rsidRPr="00467BC9">
              <w:rPr>
                <w:rFonts w:ascii="Times New Roman" w:eastAsia="Times New Roman" w:hAnsi="Times New Roman" w:cs="Times New Roman"/>
                <w:sz w:val="24"/>
                <w:szCs w:val="24"/>
              </w:rPr>
              <w:t>83.933814</w:t>
            </w:r>
          </w:p>
        </w:tc>
        <w:tc>
          <w:tcPr>
            <w:tcW w:w="1350" w:type="dxa"/>
            <w:hideMark/>
          </w:tcPr>
          <w:p w:rsidR="00467BC9" w:rsidRPr="00467BC9" w:rsidRDefault="00467BC9" w:rsidP="00467BC9">
            <w:pPr>
              <w:rPr>
                <w:rFonts w:ascii="Times New Roman" w:eastAsia="Times New Roman" w:hAnsi="Times New Roman" w:cs="Times New Roman"/>
                <w:sz w:val="24"/>
                <w:szCs w:val="24"/>
              </w:rPr>
            </w:pPr>
            <w:r w:rsidRPr="00467BC9">
              <w:rPr>
                <w:rFonts w:ascii="Times New Roman" w:eastAsia="Times New Roman" w:hAnsi="Times New Roman" w:cs="Times New Roman"/>
                <w:sz w:val="24"/>
                <w:szCs w:val="24"/>
              </w:rPr>
              <w:t>100.000000</w:t>
            </w:r>
          </w:p>
        </w:tc>
        <w:tc>
          <w:tcPr>
            <w:tcW w:w="1350" w:type="dxa"/>
            <w:hideMark/>
          </w:tcPr>
          <w:p w:rsidR="00467BC9" w:rsidRPr="00467BC9" w:rsidRDefault="00467BC9" w:rsidP="00467BC9">
            <w:pPr>
              <w:rPr>
                <w:rFonts w:ascii="Times New Roman" w:eastAsia="Times New Roman" w:hAnsi="Times New Roman" w:cs="Times New Roman"/>
                <w:sz w:val="24"/>
                <w:szCs w:val="24"/>
              </w:rPr>
            </w:pPr>
            <w:r w:rsidRPr="00467BC9">
              <w:rPr>
                <w:rFonts w:ascii="Times New Roman" w:eastAsia="Times New Roman" w:hAnsi="Times New Roman" w:cs="Times New Roman"/>
                <w:sz w:val="24"/>
                <w:szCs w:val="24"/>
              </w:rPr>
              <w:t>100.0</w:t>
            </w:r>
          </w:p>
        </w:tc>
        <w:tc>
          <w:tcPr>
            <w:tcW w:w="1620" w:type="dxa"/>
            <w:hideMark/>
          </w:tcPr>
          <w:p w:rsidR="00467BC9" w:rsidRPr="00467BC9" w:rsidRDefault="00467BC9" w:rsidP="00467BC9">
            <w:pPr>
              <w:rPr>
                <w:rFonts w:ascii="Times New Roman" w:eastAsia="Times New Roman" w:hAnsi="Times New Roman" w:cs="Times New Roman"/>
                <w:sz w:val="24"/>
                <w:szCs w:val="24"/>
              </w:rPr>
            </w:pPr>
            <w:r w:rsidRPr="00467BC9">
              <w:rPr>
                <w:rFonts w:ascii="Times New Roman" w:eastAsia="Times New Roman" w:hAnsi="Times New Roman" w:cs="Times New Roman"/>
                <w:sz w:val="24"/>
                <w:szCs w:val="24"/>
              </w:rPr>
              <w:t>100.000000</w:t>
            </w:r>
          </w:p>
        </w:tc>
      </w:tr>
      <w:tr w:rsidR="00467BC9" w:rsidRPr="00467BC9" w:rsidTr="00467BC9">
        <w:tc>
          <w:tcPr>
            <w:tcW w:w="2065" w:type="dxa"/>
            <w:hideMark/>
          </w:tcPr>
          <w:p w:rsidR="00467BC9" w:rsidRPr="00467BC9" w:rsidRDefault="00467BC9" w:rsidP="00467BC9">
            <w:pPr>
              <w:jc w:val="center"/>
              <w:rPr>
                <w:rFonts w:ascii="Times New Roman" w:eastAsia="Times New Roman" w:hAnsi="Times New Roman" w:cs="Times New Roman"/>
                <w:b/>
                <w:bCs/>
              </w:rPr>
            </w:pPr>
            <w:r w:rsidRPr="00467BC9">
              <w:rPr>
                <w:rFonts w:ascii="Times New Roman" w:eastAsia="Times New Roman" w:hAnsi="Times New Roman" w:cs="Times New Roman"/>
                <w:b/>
                <w:bCs/>
              </w:rPr>
              <w:t>600-625</w:t>
            </w:r>
          </w:p>
        </w:tc>
        <w:tc>
          <w:tcPr>
            <w:tcW w:w="1440" w:type="dxa"/>
            <w:hideMark/>
          </w:tcPr>
          <w:p w:rsidR="00467BC9" w:rsidRPr="00467BC9" w:rsidRDefault="00467BC9" w:rsidP="00467BC9">
            <w:pPr>
              <w:rPr>
                <w:rFonts w:ascii="Times New Roman" w:eastAsia="Times New Roman" w:hAnsi="Times New Roman" w:cs="Times New Roman"/>
                <w:sz w:val="24"/>
                <w:szCs w:val="24"/>
              </w:rPr>
            </w:pPr>
            <w:r w:rsidRPr="00467BC9">
              <w:rPr>
                <w:rFonts w:ascii="Times New Roman" w:eastAsia="Times New Roman" w:hAnsi="Times New Roman" w:cs="Times New Roman"/>
                <w:sz w:val="24"/>
                <w:szCs w:val="24"/>
              </w:rPr>
              <w:t>83.599686</w:t>
            </w:r>
          </w:p>
        </w:tc>
        <w:tc>
          <w:tcPr>
            <w:tcW w:w="1710" w:type="dxa"/>
            <w:hideMark/>
          </w:tcPr>
          <w:p w:rsidR="00467BC9" w:rsidRPr="00467BC9" w:rsidRDefault="00467BC9" w:rsidP="00467BC9">
            <w:pPr>
              <w:rPr>
                <w:rFonts w:ascii="Times New Roman" w:eastAsia="Times New Roman" w:hAnsi="Times New Roman" w:cs="Times New Roman"/>
                <w:sz w:val="24"/>
                <w:szCs w:val="24"/>
              </w:rPr>
            </w:pPr>
            <w:r w:rsidRPr="00467BC9">
              <w:rPr>
                <w:rFonts w:ascii="Times New Roman" w:eastAsia="Times New Roman" w:hAnsi="Times New Roman" w:cs="Times New Roman"/>
                <w:sz w:val="24"/>
                <w:szCs w:val="24"/>
              </w:rPr>
              <w:t>83.885211</w:t>
            </w:r>
          </w:p>
        </w:tc>
        <w:tc>
          <w:tcPr>
            <w:tcW w:w="1350" w:type="dxa"/>
            <w:hideMark/>
          </w:tcPr>
          <w:p w:rsidR="00467BC9" w:rsidRPr="00467BC9" w:rsidRDefault="00467BC9" w:rsidP="00467BC9">
            <w:pPr>
              <w:rPr>
                <w:rFonts w:ascii="Times New Roman" w:eastAsia="Times New Roman" w:hAnsi="Times New Roman" w:cs="Times New Roman"/>
                <w:sz w:val="24"/>
                <w:szCs w:val="24"/>
              </w:rPr>
            </w:pPr>
            <w:r w:rsidRPr="00467BC9">
              <w:rPr>
                <w:rFonts w:ascii="Times New Roman" w:eastAsia="Times New Roman" w:hAnsi="Times New Roman" w:cs="Times New Roman"/>
                <w:sz w:val="24"/>
                <w:szCs w:val="24"/>
              </w:rPr>
              <w:t>100.000000</w:t>
            </w:r>
          </w:p>
        </w:tc>
        <w:tc>
          <w:tcPr>
            <w:tcW w:w="1350" w:type="dxa"/>
            <w:hideMark/>
          </w:tcPr>
          <w:p w:rsidR="00467BC9" w:rsidRPr="00467BC9" w:rsidRDefault="00467BC9" w:rsidP="00467BC9">
            <w:pPr>
              <w:rPr>
                <w:rFonts w:ascii="Times New Roman" w:eastAsia="Times New Roman" w:hAnsi="Times New Roman" w:cs="Times New Roman"/>
                <w:sz w:val="24"/>
                <w:szCs w:val="24"/>
              </w:rPr>
            </w:pPr>
            <w:r w:rsidRPr="00467BC9">
              <w:rPr>
                <w:rFonts w:ascii="Times New Roman" w:eastAsia="Times New Roman" w:hAnsi="Times New Roman" w:cs="Times New Roman"/>
                <w:sz w:val="24"/>
                <w:szCs w:val="24"/>
              </w:rPr>
              <w:t>100.0</w:t>
            </w:r>
          </w:p>
        </w:tc>
        <w:tc>
          <w:tcPr>
            <w:tcW w:w="1620" w:type="dxa"/>
            <w:hideMark/>
          </w:tcPr>
          <w:p w:rsidR="00467BC9" w:rsidRPr="00467BC9" w:rsidRDefault="00467BC9" w:rsidP="00467BC9">
            <w:pPr>
              <w:rPr>
                <w:rFonts w:ascii="Times New Roman" w:eastAsia="Times New Roman" w:hAnsi="Times New Roman" w:cs="Times New Roman"/>
                <w:sz w:val="24"/>
                <w:szCs w:val="24"/>
              </w:rPr>
            </w:pPr>
            <w:r w:rsidRPr="00467BC9">
              <w:rPr>
                <w:rFonts w:ascii="Times New Roman" w:eastAsia="Times New Roman" w:hAnsi="Times New Roman" w:cs="Times New Roman"/>
                <w:sz w:val="24"/>
                <w:szCs w:val="24"/>
              </w:rPr>
              <w:t>100.000000</w:t>
            </w:r>
          </w:p>
        </w:tc>
      </w:tr>
      <w:tr w:rsidR="00467BC9" w:rsidRPr="00467BC9" w:rsidTr="00467BC9">
        <w:tc>
          <w:tcPr>
            <w:tcW w:w="2065" w:type="dxa"/>
            <w:hideMark/>
          </w:tcPr>
          <w:p w:rsidR="00467BC9" w:rsidRPr="00467BC9" w:rsidRDefault="00467BC9" w:rsidP="00467BC9">
            <w:pPr>
              <w:jc w:val="center"/>
              <w:rPr>
                <w:rFonts w:ascii="Times New Roman" w:eastAsia="Times New Roman" w:hAnsi="Times New Roman" w:cs="Times New Roman"/>
                <w:b/>
                <w:bCs/>
              </w:rPr>
            </w:pPr>
            <w:r w:rsidRPr="00467BC9">
              <w:rPr>
                <w:rFonts w:ascii="Times New Roman" w:eastAsia="Times New Roman" w:hAnsi="Times New Roman" w:cs="Times New Roman"/>
                <w:b/>
                <w:bCs/>
              </w:rPr>
              <w:t>625-650</w:t>
            </w:r>
          </w:p>
        </w:tc>
        <w:tc>
          <w:tcPr>
            <w:tcW w:w="1440" w:type="dxa"/>
            <w:hideMark/>
          </w:tcPr>
          <w:p w:rsidR="00467BC9" w:rsidRPr="00467BC9" w:rsidRDefault="00467BC9" w:rsidP="00467BC9">
            <w:pPr>
              <w:rPr>
                <w:rFonts w:ascii="Times New Roman" w:eastAsia="Times New Roman" w:hAnsi="Times New Roman" w:cs="Times New Roman"/>
                <w:sz w:val="24"/>
                <w:szCs w:val="24"/>
              </w:rPr>
            </w:pPr>
            <w:r w:rsidRPr="00467BC9">
              <w:rPr>
                <w:rFonts w:ascii="Times New Roman" w:eastAsia="Times New Roman" w:hAnsi="Times New Roman" w:cs="Times New Roman"/>
                <w:sz w:val="24"/>
                <w:szCs w:val="24"/>
              </w:rPr>
              <w:t>79.079225</w:t>
            </w:r>
          </w:p>
        </w:tc>
        <w:tc>
          <w:tcPr>
            <w:tcW w:w="1710" w:type="dxa"/>
            <w:hideMark/>
          </w:tcPr>
          <w:p w:rsidR="00467BC9" w:rsidRPr="00467BC9" w:rsidRDefault="00467BC9" w:rsidP="00467BC9">
            <w:pPr>
              <w:rPr>
                <w:rFonts w:ascii="Times New Roman" w:eastAsia="Times New Roman" w:hAnsi="Times New Roman" w:cs="Times New Roman"/>
                <w:sz w:val="24"/>
                <w:szCs w:val="24"/>
              </w:rPr>
            </w:pPr>
            <w:r w:rsidRPr="00467BC9">
              <w:rPr>
                <w:rFonts w:ascii="Times New Roman" w:eastAsia="Times New Roman" w:hAnsi="Times New Roman" w:cs="Times New Roman"/>
                <w:sz w:val="24"/>
                <w:szCs w:val="24"/>
              </w:rPr>
              <w:t>81.891436</w:t>
            </w:r>
          </w:p>
        </w:tc>
        <w:tc>
          <w:tcPr>
            <w:tcW w:w="1350" w:type="dxa"/>
            <w:hideMark/>
          </w:tcPr>
          <w:p w:rsidR="00467BC9" w:rsidRPr="00467BC9" w:rsidRDefault="00467BC9" w:rsidP="00467BC9">
            <w:pPr>
              <w:rPr>
                <w:rFonts w:ascii="Times New Roman" w:eastAsia="Times New Roman" w:hAnsi="Times New Roman" w:cs="Times New Roman"/>
                <w:sz w:val="24"/>
                <w:szCs w:val="24"/>
              </w:rPr>
            </w:pPr>
            <w:r w:rsidRPr="00467BC9">
              <w:rPr>
                <w:rFonts w:ascii="Times New Roman" w:eastAsia="Times New Roman" w:hAnsi="Times New Roman" w:cs="Times New Roman"/>
                <w:sz w:val="24"/>
                <w:szCs w:val="24"/>
              </w:rPr>
              <w:t>92.636050</w:t>
            </w:r>
          </w:p>
        </w:tc>
        <w:tc>
          <w:tcPr>
            <w:tcW w:w="1350" w:type="dxa"/>
            <w:hideMark/>
          </w:tcPr>
          <w:p w:rsidR="00467BC9" w:rsidRPr="00467BC9" w:rsidRDefault="00467BC9" w:rsidP="00467BC9">
            <w:pPr>
              <w:rPr>
                <w:rFonts w:ascii="Times New Roman" w:eastAsia="Times New Roman" w:hAnsi="Times New Roman" w:cs="Times New Roman"/>
                <w:sz w:val="24"/>
                <w:szCs w:val="24"/>
              </w:rPr>
            </w:pPr>
            <w:r w:rsidRPr="00467BC9">
              <w:rPr>
                <w:rFonts w:ascii="Times New Roman" w:eastAsia="Times New Roman" w:hAnsi="Times New Roman" w:cs="Times New Roman"/>
                <w:sz w:val="24"/>
                <w:szCs w:val="24"/>
              </w:rPr>
              <w:t>100.0</w:t>
            </w:r>
          </w:p>
        </w:tc>
        <w:tc>
          <w:tcPr>
            <w:tcW w:w="1620" w:type="dxa"/>
            <w:hideMark/>
          </w:tcPr>
          <w:p w:rsidR="00467BC9" w:rsidRPr="00467BC9" w:rsidRDefault="00467BC9" w:rsidP="00467BC9">
            <w:pPr>
              <w:rPr>
                <w:rFonts w:ascii="Times New Roman" w:eastAsia="Times New Roman" w:hAnsi="Times New Roman" w:cs="Times New Roman"/>
                <w:sz w:val="24"/>
                <w:szCs w:val="24"/>
              </w:rPr>
            </w:pPr>
            <w:r w:rsidRPr="00467BC9">
              <w:rPr>
                <w:rFonts w:ascii="Times New Roman" w:eastAsia="Times New Roman" w:hAnsi="Times New Roman" w:cs="Times New Roman"/>
                <w:sz w:val="24"/>
                <w:szCs w:val="24"/>
              </w:rPr>
              <w:t>96.318025</w:t>
            </w:r>
          </w:p>
        </w:tc>
      </w:tr>
      <w:tr w:rsidR="00467BC9" w:rsidRPr="00467BC9" w:rsidTr="00467BC9">
        <w:tc>
          <w:tcPr>
            <w:tcW w:w="2065" w:type="dxa"/>
            <w:hideMark/>
          </w:tcPr>
          <w:p w:rsidR="00467BC9" w:rsidRPr="00467BC9" w:rsidRDefault="00467BC9" w:rsidP="00467BC9">
            <w:pPr>
              <w:jc w:val="center"/>
              <w:rPr>
                <w:rFonts w:ascii="Times New Roman" w:eastAsia="Times New Roman" w:hAnsi="Times New Roman" w:cs="Times New Roman"/>
                <w:b/>
                <w:bCs/>
              </w:rPr>
            </w:pPr>
            <w:r w:rsidRPr="00467BC9">
              <w:rPr>
                <w:rFonts w:ascii="Times New Roman" w:eastAsia="Times New Roman" w:hAnsi="Times New Roman" w:cs="Times New Roman"/>
                <w:b/>
                <w:bCs/>
              </w:rPr>
              <w:t>650-675</w:t>
            </w:r>
          </w:p>
        </w:tc>
        <w:tc>
          <w:tcPr>
            <w:tcW w:w="1440" w:type="dxa"/>
            <w:hideMark/>
          </w:tcPr>
          <w:p w:rsidR="00467BC9" w:rsidRPr="00467BC9" w:rsidRDefault="00467BC9" w:rsidP="00467BC9">
            <w:pPr>
              <w:rPr>
                <w:rFonts w:ascii="Times New Roman" w:eastAsia="Times New Roman" w:hAnsi="Times New Roman" w:cs="Times New Roman"/>
                <w:sz w:val="24"/>
                <w:szCs w:val="24"/>
              </w:rPr>
            </w:pPr>
            <w:r w:rsidRPr="00467BC9">
              <w:rPr>
                <w:rFonts w:ascii="Times New Roman" w:eastAsia="Times New Roman" w:hAnsi="Times New Roman" w:cs="Times New Roman"/>
                <w:sz w:val="24"/>
                <w:szCs w:val="24"/>
              </w:rPr>
              <w:t>76.997210</w:t>
            </w:r>
          </w:p>
        </w:tc>
        <w:tc>
          <w:tcPr>
            <w:tcW w:w="1710" w:type="dxa"/>
            <w:hideMark/>
          </w:tcPr>
          <w:p w:rsidR="00467BC9" w:rsidRPr="00467BC9" w:rsidRDefault="00467BC9" w:rsidP="00467BC9">
            <w:pPr>
              <w:rPr>
                <w:rFonts w:ascii="Times New Roman" w:eastAsia="Times New Roman" w:hAnsi="Times New Roman" w:cs="Times New Roman"/>
                <w:sz w:val="24"/>
                <w:szCs w:val="24"/>
              </w:rPr>
            </w:pPr>
            <w:r w:rsidRPr="00467BC9">
              <w:rPr>
                <w:rFonts w:ascii="Times New Roman" w:eastAsia="Times New Roman" w:hAnsi="Times New Roman" w:cs="Times New Roman"/>
                <w:sz w:val="24"/>
                <w:szCs w:val="24"/>
              </w:rPr>
              <w:t>81.027843</w:t>
            </w:r>
          </w:p>
        </w:tc>
        <w:tc>
          <w:tcPr>
            <w:tcW w:w="1350" w:type="dxa"/>
            <w:hideMark/>
          </w:tcPr>
          <w:p w:rsidR="00467BC9" w:rsidRPr="00467BC9" w:rsidRDefault="00467BC9" w:rsidP="00467BC9">
            <w:pPr>
              <w:rPr>
                <w:rFonts w:ascii="Times New Roman" w:eastAsia="Times New Roman" w:hAnsi="Times New Roman" w:cs="Times New Roman"/>
                <w:sz w:val="24"/>
                <w:szCs w:val="24"/>
              </w:rPr>
            </w:pPr>
            <w:r w:rsidRPr="00467BC9">
              <w:rPr>
                <w:rFonts w:ascii="Times New Roman" w:eastAsia="Times New Roman" w:hAnsi="Times New Roman" w:cs="Times New Roman"/>
                <w:sz w:val="24"/>
                <w:szCs w:val="24"/>
              </w:rPr>
              <w:t>89.041475</w:t>
            </w:r>
          </w:p>
        </w:tc>
        <w:tc>
          <w:tcPr>
            <w:tcW w:w="1350" w:type="dxa"/>
            <w:hideMark/>
          </w:tcPr>
          <w:p w:rsidR="00467BC9" w:rsidRPr="00467BC9" w:rsidRDefault="00467BC9" w:rsidP="00467BC9">
            <w:pPr>
              <w:rPr>
                <w:rFonts w:ascii="Times New Roman" w:eastAsia="Times New Roman" w:hAnsi="Times New Roman" w:cs="Times New Roman"/>
                <w:sz w:val="24"/>
                <w:szCs w:val="24"/>
              </w:rPr>
            </w:pPr>
            <w:r w:rsidRPr="00467BC9">
              <w:rPr>
                <w:rFonts w:ascii="Times New Roman" w:eastAsia="Times New Roman" w:hAnsi="Times New Roman" w:cs="Times New Roman"/>
                <w:sz w:val="24"/>
                <w:szCs w:val="24"/>
              </w:rPr>
              <w:t>100.0</w:t>
            </w:r>
          </w:p>
        </w:tc>
        <w:tc>
          <w:tcPr>
            <w:tcW w:w="1620" w:type="dxa"/>
            <w:hideMark/>
          </w:tcPr>
          <w:p w:rsidR="00467BC9" w:rsidRPr="00467BC9" w:rsidRDefault="00467BC9" w:rsidP="00467BC9">
            <w:pPr>
              <w:rPr>
                <w:rFonts w:ascii="Times New Roman" w:eastAsia="Times New Roman" w:hAnsi="Times New Roman" w:cs="Times New Roman"/>
                <w:sz w:val="24"/>
                <w:szCs w:val="24"/>
              </w:rPr>
            </w:pPr>
            <w:r w:rsidRPr="00467BC9">
              <w:rPr>
                <w:rFonts w:ascii="Times New Roman" w:eastAsia="Times New Roman" w:hAnsi="Times New Roman" w:cs="Times New Roman"/>
                <w:sz w:val="24"/>
                <w:szCs w:val="24"/>
              </w:rPr>
              <w:t>94.520737</w:t>
            </w:r>
          </w:p>
        </w:tc>
      </w:tr>
    </w:tbl>
    <w:p w:rsidR="00467BC9" w:rsidRPr="00467BC9" w:rsidRDefault="00467BC9" w:rsidP="00467BC9">
      <w:pPr>
        <w:rPr>
          <w:rFonts w:ascii="Times New Roman" w:hAnsi="Times New Roman" w:cs="Times New Roman"/>
        </w:rPr>
      </w:pPr>
    </w:p>
    <w:p w:rsidR="00467BC9" w:rsidRPr="00244764" w:rsidRDefault="00467BC9" w:rsidP="00467BC9">
      <w:pPr>
        <w:rPr>
          <w:rFonts w:ascii="Times New Roman" w:hAnsi="Times New Roman" w:cs="Times New Roman"/>
          <w:sz w:val="24"/>
          <w:szCs w:val="24"/>
        </w:rPr>
      </w:pPr>
      <w:r w:rsidRPr="00244764">
        <w:rPr>
          <w:rFonts w:ascii="Times New Roman" w:hAnsi="Times New Roman" w:cs="Times New Roman"/>
          <w:sz w:val="24"/>
          <w:szCs w:val="24"/>
        </w:rPr>
        <w:t xml:space="preserve">Out of all of the previous observations, it seems that the most important factor is the type of school. One main difference between charter schools and public schools is that charter schools can be selective about students whereas public schools cannot pick and choose. </w:t>
      </w:r>
      <w:r w:rsidR="00244764" w:rsidRPr="00244764">
        <w:rPr>
          <w:rFonts w:ascii="Times New Roman" w:hAnsi="Times New Roman" w:cs="Times New Roman"/>
          <w:sz w:val="24"/>
          <w:szCs w:val="24"/>
        </w:rPr>
        <w:t>There may be a selection bias occurring where charter schools try to select the best students</w:t>
      </w:r>
      <w:r w:rsidR="00A318FD">
        <w:rPr>
          <w:rFonts w:ascii="Times New Roman" w:hAnsi="Times New Roman" w:cs="Times New Roman"/>
          <w:sz w:val="24"/>
          <w:szCs w:val="24"/>
        </w:rPr>
        <w:t>.</w:t>
      </w:r>
      <w:r w:rsidR="00244764" w:rsidRPr="00244764">
        <w:rPr>
          <w:rFonts w:ascii="Times New Roman" w:hAnsi="Times New Roman" w:cs="Times New Roman"/>
          <w:sz w:val="24"/>
          <w:szCs w:val="24"/>
        </w:rPr>
        <w:t xml:space="preserve"> </w:t>
      </w:r>
      <w:r w:rsidR="00A318FD">
        <w:rPr>
          <w:rFonts w:ascii="Times New Roman" w:hAnsi="Times New Roman" w:cs="Times New Roman"/>
          <w:sz w:val="24"/>
          <w:szCs w:val="24"/>
        </w:rPr>
        <w:t>S</w:t>
      </w:r>
      <w:r w:rsidR="00244764" w:rsidRPr="00244764">
        <w:rPr>
          <w:rFonts w:ascii="Times New Roman" w:hAnsi="Times New Roman" w:cs="Times New Roman"/>
          <w:sz w:val="24"/>
          <w:szCs w:val="24"/>
        </w:rPr>
        <w:t xml:space="preserve">ince they tend to be smaller both in size and in amount spent per student, </w:t>
      </w:r>
      <w:r w:rsidR="00A318FD">
        <w:rPr>
          <w:rFonts w:ascii="Times New Roman" w:hAnsi="Times New Roman" w:cs="Times New Roman"/>
          <w:sz w:val="24"/>
          <w:szCs w:val="24"/>
        </w:rPr>
        <w:t xml:space="preserve">it seems likely that the observed trends occur due to those variables being strongly correlated with whether a school is a charter school or a public school. </w:t>
      </w:r>
      <w:bookmarkStart w:id="0" w:name="_GoBack"/>
      <w:bookmarkEnd w:id="0"/>
      <w:r w:rsidR="00A318FD">
        <w:rPr>
          <w:rFonts w:ascii="Times New Roman" w:hAnsi="Times New Roman" w:cs="Times New Roman"/>
          <w:sz w:val="24"/>
          <w:szCs w:val="24"/>
        </w:rPr>
        <w:t xml:space="preserve"> </w:t>
      </w:r>
    </w:p>
    <w:sectPr w:rsidR="00467BC9" w:rsidRPr="002447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A22D9"/>
    <w:multiLevelType w:val="hybridMultilevel"/>
    <w:tmpl w:val="801E7D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138"/>
    <w:rsid w:val="001F76B9"/>
    <w:rsid w:val="00244764"/>
    <w:rsid w:val="00337155"/>
    <w:rsid w:val="00467BC9"/>
    <w:rsid w:val="00524138"/>
    <w:rsid w:val="006D2D7A"/>
    <w:rsid w:val="00954039"/>
    <w:rsid w:val="00A318FD"/>
    <w:rsid w:val="00BD2587"/>
    <w:rsid w:val="00C03E7B"/>
    <w:rsid w:val="00D26FC5"/>
    <w:rsid w:val="00E017AD"/>
    <w:rsid w:val="00E81349"/>
    <w:rsid w:val="00FF5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FF3C3"/>
  <w15:chartTrackingRefBased/>
  <w15:docId w15:val="{E87305B3-D229-40BA-9394-334ED183C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138"/>
    <w:pPr>
      <w:ind w:left="720"/>
      <w:contextualSpacing/>
    </w:pPr>
  </w:style>
  <w:style w:type="table" w:styleId="TableGrid">
    <w:name w:val="Table Grid"/>
    <w:basedOn w:val="TableNormal"/>
    <w:uiPriority w:val="39"/>
    <w:rsid w:val="00BD25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4055705">
      <w:bodyDiv w:val="1"/>
      <w:marLeft w:val="0"/>
      <w:marRight w:val="0"/>
      <w:marTop w:val="0"/>
      <w:marBottom w:val="0"/>
      <w:divBdr>
        <w:top w:val="none" w:sz="0" w:space="0" w:color="auto"/>
        <w:left w:val="none" w:sz="0" w:space="0" w:color="auto"/>
        <w:bottom w:val="none" w:sz="0" w:space="0" w:color="auto"/>
        <w:right w:val="none" w:sz="0" w:space="0" w:color="auto"/>
      </w:divBdr>
    </w:div>
    <w:div w:id="1278607944">
      <w:bodyDiv w:val="1"/>
      <w:marLeft w:val="0"/>
      <w:marRight w:val="0"/>
      <w:marTop w:val="0"/>
      <w:marBottom w:val="0"/>
      <w:divBdr>
        <w:top w:val="none" w:sz="0" w:space="0" w:color="auto"/>
        <w:left w:val="none" w:sz="0" w:space="0" w:color="auto"/>
        <w:bottom w:val="none" w:sz="0" w:space="0" w:color="auto"/>
        <w:right w:val="none" w:sz="0" w:space="0" w:color="auto"/>
      </w:divBdr>
    </w:div>
    <w:div w:id="1309940436">
      <w:bodyDiv w:val="1"/>
      <w:marLeft w:val="0"/>
      <w:marRight w:val="0"/>
      <w:marTop w:val="0"/>
      <w:marBottom w:val="0"/>
      <w:divBdr>
        <w:top w:val="none" w:sz="0" w:space="0" w:color="auto"/>
        <w:left w:val="none" w:sz="0" w:space="0" w:color="auto"/>
        <w:bottom w:val="none" w:sz="0" w:space="0" w:color="auto"/>
        <w:right w:val="none" w:sz="0" w:space="0" w:color="auto"/>
      </w:divBdr>
    </w:div>
    <w:div w:id="1588735963">
      <w:bodyDiv w:val="1"/>
      <w:marLeft w:val="0"/>
      <w:marRight w:val="0"/>
      <w:marTop w:val="0"/>
      <w:marBottom w:val="0"/>
      <w:divBdr>
        <w:top w:val="none" w:sz="0" w:space="0" w:color="auto"/>
        <w:left w:val="none" w:sz="0" w:space="0" w:color="auto"/>
        <w:bottom w:val="none" w:sz="0" w:space="0" w:color="auto"/>
        <w:right w:val="none" w:sz="0" w:space="0" w:color="auto"/>
      </w:divBdr>
    </w:div>
    <w:div w:id="211493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Y</dc:creator>
  <cp:keywords/>
  <dc:description/>
  <cp:lastModifiedBy>K Y</cp:lastModifiedBy>
  <cp:revision>5</cp:revision>
  <dcterms:created xsi:type="dcterms:W3CDTF">2017-11-15T08:59:00Z</dcterms:created>
  <dcterms:modified xsi:type="dcterms:W3CDTF">2017-11-16T07:37:00Z</dcterms:modified>
</cp:coreProperties>
</file>