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200"/>
      </w:tblGrid>
      <w:tr w:rsidR="00AD389F" w14:paraId="288382A5" w14:textId="77777777" w:rsidTr="00FC0B36">
        <w:tc>
          <w:tcPr>
            <w:tcW w:w="2155" w:type="dxa"/>
          </w:tcPr>
          <w:p w14:paraId="1C45FCDC" w14:textId="2AEAC00B" w:rsidR="00AD389F" w:rsidRPr="00AD389F" w:rsidRDefault="00B56A2F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Pr="00AD389F">
              <w:rPr>
                <w:b/>
                <w:bCs/>
              </w:rPr>
              <w:t>ield</w:t>
            </w:r>
          </w:p>
        </w:tc>
        <w:tc>
          <w:tcPr>
            <w:tcW w:w="7200" w:type="dxa"/>
          </w:tcPr>
          <w:p w14:paraId="440254FF" w14:textId="588F8416" w:rsidR="00AD389F" w:rsidRPr="00AD389F" w:rsidRDefault="00B56A2F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AD389F">
              <w:rPr>
                <w:b/>
                <w:bCs/>
              </w:rPr>
              <w:t>escription</w:t>
            </w:r>
          </w:p>
        </w:tc>
      </w:tr>
      <w:tr w:rsidR="00AD389F" w14:paraId="7459E1B9" w14:textId="77777777" w:rsidTr="00FC0B36">
        <w:tc>
          <w:tcPr>
            <w:tcW w:w="2155" w:type="dxa"/>
          </w:tcPr>
          <w:p w14:paraId="5837BCC5" w14:textId="1A1EA94F" w:rsidR="00AD389F" w:rsidRDefault="00B56A2F">
            <w:proofErr w:type="spellStart"/>
            <w:r>
              <w:t>data_collector</w:t>
            </w:r>
            <w:proofErr w:type="spellEnd"/>
          </w:p>
        </w:tc>
        <w:tc>
          <w:tcPr>
            <w:tcW w:w="7200" w:type="dxa"/>
          </w:tcPr>
          <w:p w14:paraId="6D51C0AF" w14:textId="32B91C21" w:rsidR="00AD389F" w:rsidRDefault="00B56A2F">
            <w:r>
              <w:t xml:space="preserve">MD5 encryption of </w:t>
            </w:r>
            <w:r w:rsidR="00FA35F1">
              <w:t>surveyor</w:t>
            </w:r>
            <w:r>
              <w:t xml:space="preserve"> identifier.</w:t>
            </w:r>
          </w:p>
        </w:tc>
      </w:tr>
      <w:tr w:rsidR="00AD389F" w14:paraId="53F6B70D" w14:textId="77777777" w:rsidTr="00FC0B36">
        <w:tc>
          <w:tcPr>
            <w:tcW w:w="2155" w:type="dxa"/>
          </w:tcPr>
          <w:p w14:paraId="373562A1" w14:textId="57B83053" w:rsidR="00AD389F" w:rsidRDefault="00B56A2F">
            <w:proofErr w:type="spellStart"/>
            <w:r>
              <w:t>person_id</w:t>
            </w:r>
            <w:proofErr w:type="spellEnd"/>
          </w:p>
        </w:tc>
        <w:tc>
          <w:tcPr>
            <w:tcW w:w="7200" w:type="dxa"/>
          </w:tcPr>
          <w:p w14:paraId="16158E09" w14:textId="34F746F6" w:rsidR="00AD389F" w:rsidRDefault="00B56A2F">
            <w:r>
              <w:t xml:space="preserve">MD5 encryption of </w:t>
            </w:r>
            <w:r w:rsidR="00FA35F1">
              <w:t>respondent</w:t>
            </w:r>
            <w:r>
              <w:t xml:space="preserve"> identifier.</w:t>
            </w:r>
          </w:p>
        </w:tc>
      </w:tr>
      <w:tr w:rsidR="00AD389F" w14:paraId="3E598848" w14:textId="77777777" w:rsidTr="00FC0B36">
        <w:tc>
          <w:tcPr>
            <w:tcW w:w="2155" w:type="dxa"/>
          </w:tcPr>
          <w:p w14:paraId="3AD94803" w14:textId="5E93DEF6" w:rsidR="00AD389F" w:rsidRDefault="00B56A2F">
            <w:r>
              <w:t>side</w:t>
            </w:r>
          </w:p>
        </w:tc>
        <w:tc>
          <w:tcPr>
            <w:tcW w:w="7200" w:type="dxa"/>
          </w:tcPr>
          <w:p w14:paraId="3CAC7035" w14:textId="1E53588E" w:rsidR="00AD389F" w:rsidRDefault="00B56A2F">
            <w:r>
              <w:t>Body part side being measure</w:t>
            </w:r>
            <w:r w:rsidR="00FA35F1">
              <w:t>d</w:t>
            </w:r>
            <w:r>
              <w:t>; left, right, or NA.</w:t>
            </w:r>
          </w:p>
        </w:tc>
      </w:tr>
      <w:tr w:rsidR="00AD389F" w14:paraId="4F5686C1" w14:textId="77777777" w:rsidTr="00FC0B36">
        <w:tc>
          <w:tcPr>
            <w:tcW w:w="2155" w:type="dxa"/>
          </w:tcPr>
          <w:p w14:paraId="0BCE02A2" w14:textId="7007E0FD" w:rsidR="00AD389F" w:rsidRDefault="00B56A2F">
            <w:r>
              <w:t>height</w:t>
            </w:r>
          </w:p>
        </w:tc>
        <w:tc>
          <w:tcPr>
            <w:tcW w:w="7200" w:type="dxa"/>
          </w:tcPr>
          <w:p w14:paraId="7947B779" w14:textId="25E297C4" w:rsidR="00AD389F" w:rsidRDefault="00B56A2F">
            <w:r w:rsidRPr="00B56A2F">
              <w:t>Standing height of the individual with no shoes on.</w:t>
            </w:r>
          </w:p>
        </w:tc>
      </w:tr>
      <w:tr w:rsidR="00AD389F" w14:paraId="284FA8C7" w14:textId="77777777" w:rsidTr="00FC0B36">
        <w:tc>
          <w:tcPr>
            <w:tcW w:w="2155" w:type="dxa"/>
          </w:tcPr>
          <w:p w14:paraId="457C863C" w14:textId="40E6E18F" w:rsidR="00AD389F" w:rsidRDefault="00B56A2F">
            <w:proofErr w:type="spellStart"/>
            <w:r>
              <w:t>head.height</w:t>
            </w:r>
            <w:proofErr w:type="spellEnd"/>
          </w:p>
        </w:tc>
        <w:tc>
          <w:tcPr>
            <w:tcW w:w="7200" w:type="dxa"/>
          </w:tcPr>
          <w:p w14:paraId="553689C2" w14:textId="1FA4C34B" w:rsidR="00AD389F" w:rsidRDefault="00B56A2F">
            <w:r w:rsidRPr="00B56A2F">
              <w:t>Height from the top of the head to below the chin.</w:t>
            </w:r>
          </w:p>
        </w:tc>
      </w:tr>
      <w:tr w:rsidR="00AD389F" w14:paraId="5C0A4311" w14:textId="77777777" w:rsidTr="00FC0B36">
        <w:tc>
          <w:tcPr>
            <w:tcW w:w="2155" w:type="dxa"/>
          </w:tcPr>
          <w:p w14:paraId="130A90D8" w14:textId="22082A7B" w:rsidR="00AD389F" w:rsidRDefault="00B56A2F">
            <w:proofErr w:type="spellStart"/>
            <w:r>
              <w:t>head.circumference</w:t>
            </w:r>
            <w:proofErr w:type="spellEnd"/>
          </w:p>
        </w:tc>
        <w:tc>
          <w:tcPr>
            <w:tcW w:w="7200" w:type="dxa"/>
          </w:tcPr>
          <w:p w14:paraId="17636AF0" w14:textId="127F800B" w:rsidR="00AD389F" w:rsidRDefault="00B56A2F">
            <w:r w:rsidRPr="00B56A2F">
              <w:t>Distance around the head, measured above the eyes/ears.</w:t>
            </w:r>
          </w:p>
        </w:tc>
      </w:tr>
      <w:tr w:rsidR="00AD389F" w14:paraId="3784978C" w14:textId="77777777" w:rsidTr="00FC0B36">
        <w:tc>
          <w:tcPr>
            <w:tcW w:w="2155" w:type="dxa"/>
          </w:tcPr>
          <w:p w14:paraId="10BBC0C4" w14:textId="3BF96776" w:rsidR="00AD389F" w:rsidRDefault="00B56A2F">
            <w:proofErr w:type="spellStart"/>
            <w:r>
              <w:t>hand.length</w:t>
            </w:r>
            <w:proofErr w:type="spellEnd"/>
          </w:p>
        </w:tc>
        <w:tc>
          <w:tcPr>
            <w:tcW w:w="7200" w:type="dxa"/>
          </w:tcPr>
          <w:p w14:paraId="0DDECDA9" w14:textId="7189EC43" w:rsidR="00AD389F" w:rsidRDefault="00B56A2F">
            <w:r w:rsidRPr="00B56A2F">
              <w:t>Length of the hand from the middle finger to the wrist (just below the palm).</w:t>
            </w:r>
          </w:p>
        </w:tc>
      </w:tr>
      <w:tr w:rsidR="00AD389F" w14:paraId="2694ACA1" w14:textId="77777777" w:rsidTr="00FC0B36">
        <w:tc>
          <w:tcPr>
            <w:tcW w:w="2155" w:type="dxa"/>
          </w:tcPr>
          <w:p w14:paraId="254C12B0" w14:textId="6997CBB8" w:rsidR="00AD389F" w:rsidRDefault="00B56A2F">
            <w:proofErr w:type="spellStart"/>
            <w:r>
              <w:t>hand.width</w:t>
            </w:r>
            <w:proofErr w:type="spellEnd"/>
          </w:p>
        </w:tc>
        <w:tc>
          <w:tcPr>
            <w:tcW w:w="7200" w:type="dxa"/>
          </w:tcPr>
          <w:p w14:paraId="7275A700" w14:textId="2C750DD7" w:rsidR="00AD389F" w:rsidRDefault="00B56A2F">
            <w:r w:rsidRPr="00B56A2F">
              <w:t>Width of a fully stretched hand from the pinky finger to the thumb.</w:t>
            </w:r>
          </w:p>
        </w:tc>
      </w:tr>
      <w:tr w:rsidR="00AD389F" w14:paraId="40E94A1B" w14:textId="77777777" w:rsidTr="00FC0B36">
        <w:tc>
          <w:tcPr>
            <w:tcW w:w="2155" w:type="dxa"/>
          </w:tcPr>
          <w:p w14:paraId="63E7FB3F" w14:textId="01941643" w:rsidR="00AD389F" w:rsidRDefault="00B56A2F">
            <w:proofErr w:type="spellStart"/>
            <w:r>
              <w:t>hand.elbow</w:t>
            </w:r>
            <w:proofErr w:type="spellEnd"/>
          </w:p>
        </w:tc>
        <w:tc>
          <w:tcPr>
            <w:tcW w:w="7200" w:type="dxa"/>
          </w:tcPr>
          <w:p w14:paraId="559E9C91" w14:textId="25433FC2" w:rsidR="00AD389F" w:rsidRDefault="00B56A2F">
            <w:r w:rsidRPr="00B56A2F">
              <w:t>Length from the middle finger to the elbow.</w:t>
            </w:r>
          </w:p>
        </w:tc>
      </w:tr>
      <w:tr w:rsidR="00AD389F" w14:paraId="5187133B" w14:textId="77777777" w:rsidTr="00FC0B36">
        <w:tc>
          <w:tcPr>
            <w:tcW w:w="2155" w:type="dxa"/>
          </w:tcPr>
          <w:p w14:paraId="5816B822" w14:textId="3FFB310F" w:rsidR="00AD389F" w:rsidRDefault="00B56A2F">
            <w:proofErr w:type="spellStart"/>
            <w:r>
              <w:t>elbow.armpit</w:t>
            </w:r>
            <w:proofErr w:type="spellEnd"/>
          </w:p>
        </w:tc>
        <w:tc>
          <w:tcPr>
            <w:tcW w:w="7200" w:type="dxa"/>
          </w:tcPr>
          <w:p w14:paraId="7AA2C5B1" w14:textId="338B77CB" w:rsidR="00AD389F" w:rsidRDefault="00B56A2F">
            <w:r w:rsidRPr="00B56A2F">
              <w:t>Length from the elbow to the arm pit.</w:t>
            </w:r>
          </w:p>
        </w:tc>
      </w:tr>
      <w:tr w:rsidR="00AD389F" w14:paraId="35DA3C81" w14:textId="77777777" w:rsidTr="00FC0B36">
        <w:tc>
          <w:tcPr>
            <w:tcW w:w="2155" w:type="dxa"/>
          </w:tcPr>
          <w:p w14:paraId="040F7159" w14:textId="33A4116B" w:rsidR="00AD389F" w:rsidRDefault="00B56A2F">
            <w:proofErr w:type="spellStart"/>
            <w:r>
              <w:t>arm.reach</w:t>
            </w:r>
            <w:proofErr w:type="spellEnd"/>
          </w:p>
        </w:tc>
        <w:tc>
          <w:tcPr>
            <w:tcW w:w="7200" w:type="dxa"/>
          </w:tcPr>
          <w:p w14:paraId="5F7C1263" w14:textId="58A1683C" w:rsidR="00AD389F" w:rsidRDefault="00B56A2F">
            <w:r w:rsidRPr="00B56A2F">
              <w:t>Length from floor to the extended arm maximum point, standing flatfooted.</w:t>
            </w:r>
          </w:p>
        </w:tc>
      </w:tr>
      <w:tr w:rsidR="00AD389F" w14:paraId="413C2959" w14:textId="77777777" w:rsidTr="00FC0B36">
        <w:tc>
          <w:tcPr>
            <w:tcW w:w="2155" w:type="dxa"/>
          </w:tcPr>
          <w:p w14:paraId="241E93ED" w14:textId="31298593" w:rsidR="00AD389F" w:rsidRDefault="00B56A2F">
            <w:proofErr w:type="spellStart"/>
            <w:r>
              <w:t>arm.span</w:t>
            </w:r>
            <w:proofErr w:type="spellEnd"/>
          </w:p>
        </w:tc>
        <w:tc>
          <w:tcPr>
            <w:tcW w:w="7200" w:type="dxa"/>
          </w:tcPr>
          <w:p w14:paraId="441DAB29" w14:textId="5F7073CA" w:rsidR="00AD389F" w:rsidRDefault="00B56A2F">
            <w:r w:rsidRPr="00B56A2F">
              <w:t>Length from one middle finger to the other, with fully extended arms.</w:t>
            </w:r>
          </w:p>
        </w:tc>
      </w:tr>
      <w:tr w:rsidR="00AD389F" w14:paraId="2F8C0E8D" w14:textId="77777777" w:rsidTr="00FC0B36">
        <w:tc>
          <w:tcPr>
            <w:tcW w:w="2155" w:type="dxa"/>
          </w:tcPr>
          <w:p w14:paraId="64BD3FB3" w14:textId="5BE85D29" w:rsidR="00AD389F" w:rsidRDefault="00B56A2F">
            <w:proofErr w:type="spellStart"/>
            <w:r>
              <w:t>foot.length</w:t>
            </w:r>
            <w:proofErr w:type="spellEnd"/>
          </w:p>
        </w:tc>
        <w:tc>
          <w:tcPr>
            <w:tcW w:w="7200" w:type="dxa"/>
          </w:tcPr>
          <w:p w14:paraId="4B419F60" w14:textId="22680C58" w:rsidR="00AD389F" w:rsidRDefault="00B56A2F">
            <w:r w:rsidRPr="00B56A2F">
              <w:t>Length of the foot from the largest toe to the back of the heel.</w:t>
            </w:r>
          </w:p>
        </w:tc>
      </w:tr>
      <w:tr w:rsidR="00AD389F" w14:paraId="763BD4E5" w14:textId="77777777" w:rsidTr="00FC0B36">
        <w:tc>
          <w:tcPr>
            <w:tcW w:w="2155" w:type="dxa"/>
          </w:tcPr>
          <w:p w14:paraId="088B3A53" w14:textId="35C7DEF4" w:rsidR="00AD389F" w:rsidRDefault="00B56A2F">
            <w:proofErr w:type="spellStart"/>
            <w:r>
              <w:t>floor.kneepit</w:t>
            </w:r>
            <w:proofErr w:type="spellEnd"/>
          </w:p>
        </w:tc>
        <w:tc>
          <w:tcPr>
            <w:tcW w:w="7200" w:type="dxa"/>
          </w:tcPr>
          <w:p w14:paraId="60494729" w14:textId="77909FCD" w:rsidR="00AD389F" w:rsidRDefault="00B56A2F">
            <w:r w:rsidRPr="00B56A2F">
              <w:t>Distance from the floor to the knee pit.</w:t>
            </w:r>
          </w:p>
        </w:tc>
      </w:tr>
      <w:tr w:rsidR="00AD389F" w14:paraId="29BB7335" w14:textId="77777777" w:rsidTr="00FC0B36">
        <w:tc>
          <w:tcPr>
            <w:tcW w:w="2155" w:type="dxa"/>
          </w:tcPr>
          <w:p w14:paraId="5C549A6E" w14:textId="4EC40BB1" w:rsidR="00AD389F" w:rsidRDefault="00B56A2F">
            <w:proofErr w:type="spellStart"/>
            <w:r>
              <w:t>floor.hip</w:t>
            </w:r>
            <w:proofErr w:type="spellEnd"/>
          </w:p>
        </w:tc>
        <w:tc>
          <w:tcPr>
            <w:tcW w:w="7200" w:type="dxa"/>
          </w:tcPr>
          <w:p w14:paraId="34B548ED" w14:textId="0F229DA6" w:rsidR="00AD389F" w:rsidRDefault="00B56A2F">
            <w:r w:rsidRPr="00B56A2F">
              <w:t>Distance from the floor to the hip.</w:t>
            </w:r>
          </w:p>
        </w:tc>
      </w:tr>
      <w:tr w:rsidR="00AD389F" w14:paraId="7B9B9D52" w14:textId="77777777" w:rsidTr="00FC0B36">
        <w:tc>
          <w:tcPr>
            <w:tcW w:w="2155" w:type="dxa"/>
          </w:tcPr>
          <w:p w14:paraId="13C40699" w14:textId="08F113AC" w:rsidR="00AD389F" w:rsidRDefault="00B56A2F">
            <w:proofErr w:type="spellStart"/>
            <w:r>
              <w:t>floor.navel</w:t>
            </w:r>
            <w:proofErr w:type="spellEnd"/>
          </w:p>
        </w:tc>
        <w:tc>
          <w:tcPr>
            <w:tcW w:w="7200" w:type="dxa"/>
          </w:tcPr>
          <w:p w14:paraId="623DE589" w14:textId="695E769C" w:rsidR="00AD389F" w:rsidRDefault="00B56A2F">
            <w:r w:rsidRPr="00B56A2F">
              <w:t>Distance from the floor to the navel (belly button).</w:t>
            </w:r>
          </w:p>
        </w:tc>
      </w:tr>
      <w:tr w:rsidR="00AD389F" w14:paraId="4280EF40" w14:textId="77777777" w:rsidTr="00FC0B36">
        <w:tc>
          <w:tcPr>
            <w:tcW w:w="2155" w:type="dxa"/>
          </w:tcPr>
          <w:p w14:paraId="48F8A583" w14:textId="7C4854E2" w:rsidR="00AD389F" w:rsidRDefault="00B56A2F">
            <w:proofErr w:type="spellStart"/>
            <w:r>
              <w:t>floor.armpit</w:t>
            </w:r>
            <w:proofErr w:type="spellEnd"/>
          </w:p>
        </w:tc>
        <w:tc>
          <w:tcPr>
            <w:tcW w:w="7200" w:type="dxa"/>
          </w:tcPr>
          <w:p w14:paraId="05F27BB8" w14:textId="06823136" w:rsidR="00AD389F" w:rsidRDefault="00B56A2F">
            <w:r w:rsidRPr="00B56A2F">
              <w:t>Distance from the floor to the arm pit.</w:t>
            </w:r>
          </w:p>
        </w:tc>
      </w:tr>
      <w:tr w:rsidR="00AD389F" w14:paraId="4A482C22" w14:textId="77777777" w:rsidTr="00FC0B36">
        <w:tc>
          <w:tcPr>
            <w:tcW w:w="2155" w:type="dxa"/>
          </w:tcPr>
          <w:p w14:paraId="61CAB5C7" w14:textId="454EBEE5" w:rsidR="00AD389F" w:rsidRDefault="00B56A2F">
            <w:r>
              <w:t>units</w:t>
            </w:r>
          </w:p>
        </w:tc>
        <w:tc>
          <w:tcPr>
            <w:tcW w:w="7200" w:type="dxa"/>
          </w:tcPr>
          <w:p w14:paraId="38AC6FC2" w14:textId="513AC477" w:rsidR="00AD389F" w:rsidRDefault="00FA35F1">
            <w:r>
              <w:t>Units used in measuring body parts</w:t>
            </w:r>
            <w:r w:rsidR="00FC0B36">
              <w:t>; centimeters or inches.</w:t>
            </w:r>
          </w:p>
        </w:tc>
      </w:tr>
      <w:tr w:rsidR="00AD389F" w14:paraId="648926F1" w14:textId="77777777" w:rsidTr="00FC0B36">
        <w:tc>
          <w:tcPr>
            <w:tcW w:w="2155" w:type="dxa"/>
          </w:tcPr>
          <w:p w14:paraId="6A808C46" w14:textId="3D4A4B7C" w:rsidR="00AD389F" w:rsidRDefault="00B56A2F">
            <w:r>
              <w:t>writing</w:t>
            </w:r>
          </w:p>
        </w:tc>
        <w:tc>
          <w:tcPr>
            <w:tcW w:w="7200" w:type="dxa"/>
          </w:tcPr>
          <w:p w14:paraId="6092385D" w14:textId="1ACD5D90" w:rsidR="00AD389F" w:rsidRDefault="00FA35F1">
            <w:r>
              <w:t xml:space="preserve">Dominant hand of </w:t>
            </w:r>
            <w:r>
              <w:t>respondent</w:t>
            </w:r>
            <w:r>
              <w:t>; left or right.</w:t>
            </w:r>
          </w:p>
        </w:tc>
      </w:tr>
      <w:tr w:rsidR="00AD389F" w14:paraId="341E247D" w14:textId="77777777" w:rsidTr="00FC0B36">
        <w:tc>
          <w:tcPr>
            <w:tcW w:w="2155" w:type="dxa"/>
          </w:tcPr>
          <w:p w14:paraId="102A2220" w14:textId="64541B0F" w:rsidR="00AD389F" w:rsidRDefault="00B56A2F">
            <w:r>
              <w:t>eye</w:t>
            </w:r>
          </w:p>
        </w:tc>
        <w:tc>
          <w:tcPr>
            <w:tcW w:w="7200" w:type="dxa"/>
          </w:tcPr>
          <w:p w14:paraId="3B6BDD86" w14:textId="1CBEBCA3" w:rsidR="00AD389F" w:rsidRDefault="00FA35F1">
            <w:r>
              <w:t xml:space="preserve">Dominant eye of </w:t>
            </w:r>
            <w:r>
              <w:t>respondent</w:t>
            </w:r>
            <w:r>
              <w:t>; left, right, or both.</w:t>
            </w:r>
          </w:p>
        </w:tc>
      </w:tr>
      <w:tr w:rsidR="00AD389F" w14:paraId="7A0AA4E5" w14:textId="77777777" w:rsidTr="00FC0B36">
        <w:tc>
          <w:tcPr>
            <w:tcW w:w="2155" w:type="dxa"/>
          </w:tcPr>
          <w:p w14:paraId="2F0BA5B2" w14:textId="268F0146" w:rsidR="00AD389F" w:rsidRDefault="00B56A2F">
            <w:proofErr w:type="spellStart"/>
            <w:r>
              <w:t>eye_color</w:t>
            </w:r>
            <w:proofErr w:type="spellEnd"/>
          </w:p>
        </w:tc>
        <w:tc>
          <w:tcPr>
            <w:tcW w:w="7200" w:type="dxa"/>
          </w:tcPr>
          <w:p w14:paraId="6CE0758D" w14:textId="2547220E" w:rsidR="00AD389F" w:rsidRDefault="00FA35F1">
            <w:r>
              <w:t xml:space="preserve">Eye color of </w:t>
            </w:r>
            <w:r>
              <w:t>respondent</w:t>
            </w:r>
            <w:r>
              <w:t>.</w:t>
            </w:r>
          </w:p>
        </w:tc>
      </w:tr>
      <w:tr w:rsidR="00AD389F" w14:paraId="140D501C" w14:textId="77777777" w:rsidTr="00FC0B36">
        <w:tc>
          <w:tcPr>
            <w:tcW w:w="2155" w:type="dxa"/>
          </w:tcPr>
          <w:p w14:paraId="6FF7C64A" w14:textId="69FF033D" w:rsidR="00AD389F" w:rsidRDefault="00B56A2F">
            <w:r>
              <w:t>swinging</w:t>
            </w:r>
          </w:p>
        </w:tc>
        <w:tc>
          <w:tcPr>
            <w:tcW w:w="7200" w:type="dxa"/>
          </w:tcPr>
          <w:p w14:paraId="0F7EF1C2" w14:textId="4BC09153" w:rsidR="00AD389F" w:rsidRDefault="00FA35F1">
            <w:r>
              <w:t xml:space="preserve">Swinging hand or </w:t>
            </w:r>
            <w:r>
              <w:t>respondent</w:t>
            </w:r>
            <w:r>
              <w:t>; left or right.</w:t>
            </w:r>
          </w:p>
        </w:tc>
      </w:tr>
      <w:tr w:rsidR="00AD389F" w14:paraId="4D470286" w14:textId="77777777" w:rsidTr="00FC0B36">
        <w:tc>
          <w:tcPr>
            <w:tcW w:w="2155" w:type="dxa"/>
          </w:tcPr>
          <w:p w14:paraId="750692A8" w14:textId="6852A2A5" w:rsidR="00AD389F" w:rsidRDefault="00B56A2F">
            <w:r>
              <w:t>age</w:t>
            </w:r>
          </w:p>
        </w:tc>
        <w:tc>
          <w:tcPr>
            <w:tcW w:w="7200" w:type="dxa"/>
          </w:tcPr>
          <w:p w14:paraId="18353BE2" w14:textId="099C72C2" w:rsidR="00AD389F" w:rsidRDefault="00FA35F1">
            <w:r>
              <w:t xml:space="preserve">Age of </w:t>
            </w:r>
            <w:r>
              <w:t>respondent</w:t>
            </w:r>
            <w:r>
              <w:t>.</w:t>
            </w:r>
          </w:p>
        </w:tc>
      </w:tr>
      <w:tr w:rsidR="00AD389F" w14:paraId="5F84B954" w14:textId="77777777" w:rsidTr="00FC0B36">
        <w:tc>
          <w:tcPr>
            <w:tcW w:w="2155" w:type="dxa"/>
          </w:tcPr>
          <w:p w14:paraId="10C003C4" w14:textId="404FC9ED" w:rsidR="00AD389F" w:rsidRDefault="00B56A2F">
            <w:r>
              <w:t>gender</w:t>
            </w:r>
          </w:p>
        </w:tc>
        <w:tc>
          <w:tcPr>
            <w:tcW w:w="7200" w:type="dxa"/>
          </w:tcPr>
          <w:p w14:paraId="315D3345" w14:textId="6A3F5FA9" w:rsidR="00AD389F" w:rsidRDefault="00FA35F1">
            <w:r>
              <w:t xml:space="preserve">Specified gender of </w:t>
            </w:r>
            <w:r>
              <w:t>respondent</w:t>
            </w:r>
            <w:r>
              <w:t>; male or female (</w:t>
            </w:r>
            <w:r w:rsidR="00FC0B36">
              <w:t>non-binary in one case</w:t>
            </w:r>
            <w:r>
              <w:t>)</w:t>
            </w:r>
            <w:r w:rsidR="00FC0B36">
              <w:t>.</w:t>
            </w:r>
          </w:p>
        </w:tc>
      </w:tr>
      <w:tr w:rsidR="00AD389F" w14:paraId="0D02064F" w14:textId="77777777" w:rsidTr="00FC0B36">
        <w:tc>
          <w:tcPr>
            <w:tcW w:w="2155" w:type="dxa"/>
          </w:tcPr>
          <w:p w14:paraId="165406FD" w14:textId="0D48C9E7" w:rsidR="00AD389F" w:rsidRDefault="00B56A2F">
            <w:r>
              <w:t>quality</w:t>
            </w:r>
          </w:p>
        </w:tc>
        <w:tc>
          <w:tcPr>
            <w:tcW w:w="7200" w:type="dxa"/>
          </w:tcPr>
          <w:p w14:paraId="309CDE1F" w14:textId="79AE39AE" w:rsidR="00AD389F" w:rsidRDefault="00FA35F1">
            <w:r>
              <w:t>Quality of testing decided by surveyor; on a scale of 1-10.</w:t>
            </w:r>
          </w:p>
        </w:tc>
      </w:tr>
      <w:tr w:rsidR="00AD389F" w14:paraId="1115FB88" w14:textId="77777777" w:rsidTr="00FC0B36">
        <w:tc>
          <w:tcPr>
            <w:tcW w:w="2155" w:type="dxa"/>
          </w:tcPr>
          <w:p w14:paraId="451D81C5" w14:textId="22615E2D" w:rsidR="00AD389F" w:rsidRDefault="00B56A2F">
            <w:r>
              <w:t>minutes</w:t>
            </w:r>
          </w:p>
        </w:tc>
        <w:tc>
          <w:tcPr>
            <w:tcW w:w="7200" w:type="dxa"/>
          </w:tcPr>
          <w:p w14:paraId="18084A45" w14:textId="78D41413" w:rsidR="00AD389F" w:rsidRDefault="00FA35F1">
            <w:r>
              <w:t>Minutes spent performing measurements.</w:t>
            </w:r>
          </w:p>
        </w:tc>
      </w:tr>
      <w:tr w:rsidR="00AD389F" w14:paraId="69BC4AF9" w14:textId="77777777" w:rsidTr="00FC0B36">
        <w:tc>
          <w:tcPr>
            <w:tcW w:w="2155" w:type="dxa"/>
          </w:tcPr>
          <w:p w14:paraId="5A971ADE" w14:textId="716B5162" w:rsidR="00AD389F" w:rsidRDefault="00B56A2F">
            <w:r>
              <w:t>ethnicity</w:t>
            </w:r>
          </w:p>
        </w:tc>
        <w:tc>
          <w:tcPr>
            <w:tcW w:w="7200" w:type="dxa"/>
          </w:tcPr>
          <w:p w14:paraId="71EE9AFA" w14:textId="1F6A4F2C" w:rsidR="00AD389F" w:rsidRDefault="00FA35F1">
            <w:r>
              <w:t>Ethnicity of respondent.</w:t>
            </w:r>
          </w:p>
        </w:tc>
      </w:tr>
      <w:tr w:rsidR="00AD389F" w14:paraId="079D4C9A" w14:textId="77777777" w:rsidTr="00FC0B36">
        <w:tc>
          <w:tcPr>
            <w:tcW w:w="2155" w:type="dxa"/>
          </w:tcPr>
          <w:p w14:paraId="22DD2B57" w14:textId="4EBAE7AE" w:rsidR="00AD389F" w:rsidRDefault="00B56A2F">
            <w:r>
              <w:t xml:space="preserve">notes </w:t>
            </w:r>
          </w:p>
        </w:tc>
        <w:tc>
          <w:tcPr>
            <w:tcW w:w="7200" w:type="dxa"/>
          </w:tcPr>
          <w:p w14:paraId="19D47BC7" w14:textId="533DF112" w:rsidR="00AD389F" w:rsidRDefault="00FC0B36">
            <w:r>
              <w:t>Supplementary notes pertaining to observation.</w:t>
            </w:r>
          </w:p>
        </w:tc>
      </w:tr>
    </w:tbl>
    <w:p w14:paraId="6B368DEF" w14:textId="77777777" w:rsidR="00EF7B4E" w:rsidRDefault="00FC0B36"/>
    <w:sectPr w:rsidR="00EF7B4E" w:rsidSect="00AD38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9F"/>
    <w:rsid w:val="00056C86"/>
    <w:rsid w:val="00AD389F"/>
    <w:rsid w:val="00B56A2F"/>
    <w:rsid w:val="00C52CD8"/>
    <w:rsid w:val="00FA35F1"/>
    <w:rsid w:val="00FC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1BD6"/>
  <w15:chartTrackingRefBased/>
  <w15:docId w15:val="{FB0FB99E-F6EE-450F-AFE4-8F87706B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Black, Kevin Andrew</dc:creator>
  <cp:keywords/>
  <dc:description/>
  <cp:lastModifiedBy>Black, Kevin Andrew</cp:lastModifiedBy>
  <cp:revision>1</cp:revision>
  <cp:lastPrinted>2020-11-01T07:07:00Z</cp:lastPrinted>
  <dcterms:created xsi:type="dcterms:W3CDTF">2020-11-01T05:23:00Z</dcterms:created>
  <dcterms:modified xsi:type="dcterms:W3CDTF">2020-11-01T07:15:00Z</dcterms:modified>
</cp:coreProperties>
</file>