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980D" w14:textId="5597359F" w:rsidR="000F5E77" w:rsidRDefault="007A3F39" w:rsidP="000F5E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handout is a</w:t>
      </w:r>
      <w:r w:rsidR="004D0168">
        <w:rPr>
          <w:sz w:val="24"/>
          <w:szCs w:val="24"/>
        </w:rPr>
        <w:t xml:space="preserve"> </w:t>
      </w:r>
      <w:r>
        <w:rPr>
          <w:sz w:val="24"/>
          <w:szCs w:val="24"/>
        </w:rPr>
        <w:t>prelude to a dat</w:t>
      </w:r>
      <w:r w:rsidR="004D0168">
        <w:rPr>
          <w:sz w:val="24"/>
          <w:szCs w:val="24"/>
        </w:rPr>
        <w:t>a collection project comprised of having 10 individuals record numerous measurements around their body</w:t>
      </w:r>
      <w:r w:rsidR="00A245E0">
        <w:rPr>
          <w:sz w:val="24"/>
          <w:szCs w:val="24"/>
        </w:rPr>
        <w:t xml:space="preserve"> (measured in </w:t>
      </w:r>
      <w:r w:rsidR="00A245E0" w:rsidRPr="00220037">
        <w:rPr>
          <w:b/>
          <w:bCs/>
          <w:sz w:val="24"/>
          <w:szCs w:val="24"/>
          <w:u w:val="single"/>
        </w:rPr>
        <w:t>centimeters</w:t>
      </w:r>
      <w:r w:rsidR="00A245E0">
        <w:rPr>
          <w:sz w:val="24"/>
          <w:szCs w:val="24"/>
        </w:rPr>
        <w:t>)</w:t>
      </w:r>
      <w:r w:rsidR="0010059E">
        <w:rPr>
          <w:sz w:val="24"/>
          <w:szCs w:val="24"/>
        </w:rPr>
        <w:t>, along with general information that do</w:t>
      </w:r>
      <w:r w:rsidR="002D6463">
        <w:rPr>
          <w:sz w:val="24"/>
          <w:szCs w:val="24"/>
        </w:rPr>
        <w:t>es</w:t>
      </w:r>
      <w:r w:rsidR="0010059E">
        <w:rPr>
          <w:sz w:val="24"/>
          <w:szCs w:val="24"/>
        </w:rPr>
        <w:t xml:space="preserve"> not require measuring</w:t>
      </w:r>
      <w:r w:rsidR="004D0168">
        <w:rPr>
          <w:sz w:val="24"/>
          <w:szCs w:val="24"/>
        </w:rPr>
        <w:t xml:space="preserve">. </w:t>
      </w:r>
      <w:r w:rsidR="00FC1A37">
        <w:rPr>
          <w:sz w:val="24"/>
          <w:szCs w:val="24"/>
        </w:rPr>
        <w:t>Your name</w:t>
      </w:r>
      <w:r w:rsidR="004D0168">
        <w:rPr>
          <w:sz w:val="24"/>
          <w:szCs w:val="24"/>
        </w:rPr>
        <w:t xml:space="preserve"> will be encrypted using a hash function known as MD5, so your </w:t>
      </w:r>
      <w:r w:rsidR="00B143AD">
        <w:rPr>
          <w:sz w:val="24"/>
          <w:szCs w:val="24"/>
        </w:rPr>
        <w:t xml:space="preserve">measurements and identifying </w:t>
      </w:r>
      <w:r w:rsidR="004D0168">
        <w:rPr>
          <w:sz w:val="24"/>
          <w:szCs w:val="24"/>
        </w:rPr>
        <w:t>data will remain confidential throughout the project. Below, you will find the various measurements you need to take</w:t>
      </w:r>
      <w:r w:rsidR="003D1A2C">
        <w:rPr>
          <w:sz w:val="24"/>
          <w:szCs w:val="24"/>
        </w:rPr>
        <w:t xml:space="preserve">, which could take 20+ minutes. </w:t>
      </w:r>
      <w:r w:rsidR="009041CA">
        <w:rPr>
          <w:sz w:val="24"/>
          <w:szCs w:val="24"/>
        </w:rPr>
        <w:t>Covariates labeled with (left, right) means you will need to measure both the left and right</w:t>
      </w:r>
      <w:r w:rsidR="00471482">
        <w:rPr>
          <w:sz w:val="24"/>
          <w:szCs w:val="24"/>
        </w:rPr>
        <w:t xml:space="preserve"> appendages</w:t>
      </w:r>
      <w:r w:rsidR="009041CA">
        <w:rPr>
          <w:sz w:val="24"/>
          <w:szCs w:val="24"/>
        </w:rPr>
        <w:t xml:space="preserve"> for that field, separated by a comma. </w:t>
      </w:r>
      <w:r w:rsidR="0035504E">
        <w:rPr>
          <w:sz w:val="24"/>
          <w:szCs w:val="24"/>
        </w:rPr>
        <w:t xml:space="preserve">Diagrams are shown on the </w:t>
      </w:r>
      <w:r w:rsidR="00ED4951">
        <w:rPr>
          <w:sz w:val="24"/>
          <w:szCs w:val="24"/>
        </w:rPr>
        <w:t>next</w:t>
      </w:r>
      <w:r w:rsidR="0035504E">
        <w:rPr>
          <w:sz w:val="24"/>
          <w:szCs w:val="24"/>
        </w:rPr>
        <w:t xml:space="preserve"> page, which will show you how to take the measurements yourself</w:t>
      </w:r>
      <w:r w:rsidR="00BA5CBA">
        <w:rPr>
          <w:sz w:val="24"/>
          <w:szCs w:val="24"/>
        </w:rPr>
        <w:t xml:space="preserve"> for each field</w:t>
      </w:r>
      <w:r w:rsidR="00E73C7E">
        <w:rPr>
          <w:sz w:val="24"/>
          <w:szCs w:val="24"/>
        </w:rPr>
        <w:t xml:space="preserve"> and are annotated by the abbreviations listed in the table below</w:t>
      </w:r>
      <w:r w:rsidR="0035504E">
        <w:rPr>
          <w:sz w:val="24"/>
          <w:szCs w:val="24"/>
        </w:rPr>
        <w:t>.</w:t>
      </w:r>
    </w:p>
    <w:p w14:paraId="22205C64" w14:textId="0CC2F8CD" w:rsidR="00DC2D23" w:rsidRPr="00404CD6" w:rsidRDefault="003D1A2C" w:rsidP="000F5E77">
      <w:pPr>
        <w:spacing w:after="0" w:line="240" w:lineRule="auto"/>
        <w:jc w:val="center"/>
        <w:rPr>
          <w:color w:val="CC0000"/>
          <w:sz w:val="32"/>
          <w:szCs w:val="32"/>
        </w:rPr>
      </w:pPr>
      <w:r w:rsidRPr="00404CD6">
        <w:rPr>
          <w:b/>
          <w:bCs/>
          <w:color w:val="CC0000"/>
          <w:sz w:val="32"/>
          <w:szCs w:val="32"/>
        </w:rPr>
        <w:t>AREA FOR RESPONDENT</w:t>
      </w:r>
    </w:p>
    <w:tbl>
      <w:tblPr>
        <w:tblStyle w:val="TableGrid"/>
        <w:tblpPr w:leftFromText="180" w:rightFromText="180" w:vertAnchor="text" w:horzAnchor="margin" w:tblpXSpec="center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6295"/>
        <w:gridCol w:w="1812"/>
      </w:tblGrid>
      <w:tr w:rsidR="000F5E77" w14:paraId="3E6B6241" w14:textId="77777777" w:rsidTr="000F5E77">
        <w:trPr>
          <w:trHeight w:val="227"/>
        </w:trPr>
        <w:tc>
          <w:tcPr>
            <w:tcW w:w="6295" w:type="dxa"/>
          </w:tcPr>
          <w:p w14:paraId="52A11D56" w14:textId="77777777" w:rsidR="000F5E77" w:rsidRPr="003D1A2C" w:rsidRDefault="000F5E77" w:rsidP="000F5E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D1A2C">
              <w:rPr>
                <w:b/>
                <w:bCs/>
                <w:i/>
                <w:iCs/>
                <w:sz w:val="24"/>
                <w:szCs w:val="24"/>
              </w:rPr>
              <w:t>COVARIATE</w:t>
            </w:r>
          </w:p>
        </w:tc>
        <w:tc>
          <w:tcPr>
            <w:tcW w:w="1812" w:type="dxa"/>
          </w:tcPr>
          <w:p w14:paraId="09EF5A64" w14:textId="77777777" w:rsidR="000F5E77" w:rsidRPr="003D1A2C" w:rsidRDefault="000F5E77" w:rsidP="000F5E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D1A2C">
              <w:rPr>
                <w:b/>
                <w:bCs/>
                <w:i/>
                <w:iCs/>
                <w:sz w:val="24"/>
                <w:szCs w:val="24"/>
              </w:rPr>
              <w:t>MEASUREMENT</w:t>
            </w:r>
          </w:p>
        </w:tc>
      </w:tr>
      <w:tr w:rsidR="000F5E77" w14:paraId="4B42F5D7" w14:textId="77777777" w:rsidTr="000F5E77">
        <w:trPr>
          <w:trHeight w:val="137"/>
        </w:trPr>
        <w:tc>
          <w:tcPr>
            <w:tcW w:w="6295" w:type="dxa"/>
          </w:tcPr>
          <w:p w14:paraId="38A52CBC" w14:textId="00986B8B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(first name, last initial</w:t>
            </w:r>
            <w:r w:rsidR="00641853"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33B1E8F6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5E49764A" w14:textId="77777777" w:rsidTr="000F5E77">
        <w:trPr>
          <w:trHeight w:val="239"/>
        </w:trPr>
        <w:tc>
          <w:tcPr>
            <w:tcW w:w="6295" w:type="dxa"/>
          </w:tcPr>
          <w:p w14:paraId="62DE1617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Dominant writing hand</w:t>
            </w:r>
          </w:p>
        </w:tc>
        <w:tc>
          <w:tcPr>
            <w:tcW w:w="1812" w:type="dxa"/>
          </w:tcPr>
          <w:p w14:paraId="7D025A27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1C669B02" w14:textId="77777777" w:rsidTr="000F5E77">
        <w:trPr>
          <w:trHeight w:val="227"/>
        </w:trPr>
        <w:tc>
          <w:tcPr>
            <w:tcW w:w="6295" w:type="dxa"/>
          </w:tcPr>
          <w:p w14:paraId="434BD2EB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Dominant eye for seeing</w:t>
            </w:r>
          </w:p>
        </w:tc>
        <w:tc>
          <w:tcPr>
            <w:tcW w:w="1812" w:type="dxa"/>
          </w:tcPr>
          <w:p w14:paraId="4EE759A3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2776D509" w14:textId="77777777" w:rsidTr="000F5E77">
        <w:trPr>
          <w:trHeight w:val="227"/>
        </w:trPr>
        <w:tc>
          <w:tcPr>
            <w:tcW w:w="6295" w:type="dxa"/>
          </w:tcPr>
          <w:p w14:paraId="27555892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color</w:t>
            </w:r>
          </w:p>
        </w:tc>
        <w:tc>
          <w:tcPr>
            <w:tcW w:w="1812" w:type="dxa"/>
          </w:tcPr>
          <w:p w14:paraId="10339F66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50C72373" w14:textId="77777777" w:rsidTr="000F5E77">
        <w:trPr>
          <w:trHeight w:val="227"/>
        </w:trPr>
        <w:tc>
          <w:tcPr>
            <w:tcW w:w="6295" w:type="dxa"/>
          </w:tcPr>
          <w:p w14:paraId="14D790F7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Dominant swinging hand</w:t>
            </w:r>
          </w:p>
        </w:tc>
        <w:tc>
          <w:tcPr>
            <w:tcW w:w="1812" w:type="dxa"/>
          </w:tcPr>
          <w:p w14:paraId="2CE10D47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5FF5A8DB" w14:textId="77777777" w:rsidTr="000F5E77">
        <w:trPr>
          <w:trHeight w:val="227"/>
        </w:trPr>
        <w:tc>
          <w:tcPr>
            <w:tcW w:w="6295" w:type="dxa"/>
          </w:tcPr>
          <w:p w14:paraId="02A7D7A3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812" w:type="dxa"/>
          </w:tcPr>
          <w:p w14:paraId="7C08280E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7DCC3CFF" w14:textId="77777777" w:rsidTr="000F5E77">
        <w:trPr>
          <w:trHeight w:val="239"/>
        </w:trPr>
        <w:tc>
          <w:tcPr>
            <w:tcW w:w="6295" w:type="dxa"/>
          </w:tcPr>
          <w:p w14:paraId="6E5BCF91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12" w:type="dxa"/>
          </w:tcPr>
          <w:p w14:paraId="5336F119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12249768" w14:textId="77777777" w:rsidTr="000F5E77">
        <w:trPr>
          <w:trHeight w:val="239"/>
        </w:trPr>
        <w:tc>
          <w:tcPr>
            <w:tcW w:w="6295" w:type="dxa"/>
          </w:tcPr>
          <w:p w14:paraId="1F4CF894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Ethnicity</w:t>
            </w:r>
          </w:p>
        </w:tc>
        <w:tc>
          <w:tcPr>
            <w:tcW w:w="1812" w:type="dxa"/>
          </w:tcPr>
          <w:p w14:paraId="66E8F5A5" w14:textId="7777777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4D0BAFE5" w14:textId="77777777" w:rsidTr="000F5E77">
        <w:trPr>
          <w:trHeight w:val="227"/>
        </w:trPr>
        <w:tc>
          <w:tcPr>
            <w:tcW w:w="6295" w:type="dxa"/>
          </w:tcPr>
          <w:p w14:paraId="20D129CE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  <w:p w14:paraId="133D8015" w14:textId="77777777" w:rsidR="000F5E77" w:rsidRPr="003B19D5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Standing height of the individual with no shoes on. H on diagram.</w:t>
            </w:r>
          </w:p>
        </w:tc>
        <w:tc>
          <w:tcPr>
            <w:tcW w:w="1812" w:type="dxa"/>
          </w:tcPr>
          <w:p w14:paraId="39675A9B" w14:textId="6195FB0D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7AD08120" w14:textId="77777777" w:rsidTr="000F5E77">
        <w:trPr>
          <w:trHeight w:val="227"/>
        </w:trPr>
        <w:tc>
          <w:tcPr>
            <w:tcW w:w="6295" w:type="dxa"/>
          </w:tcPr>
          <w:p w14:paraId="5467B7E3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height</w:t>
            </w:r>
          </w:p>
          <w:p w14:paraId="2A06552F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Height from the top of the head to below the chin. HH on diagram.</w:t>
            </w:r>
          </w:p>
        </w:tc>
        <w:tc>
          <w:tcPr>
            <w:tcW w:w="1812" w:type="dxa"/>
          </w:tcPr>
          <w:p w14:paraId="4FFEBE1F" w14:textId="52D5727D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79584241" w14:textId="77777777" w:rsidTr="000F5E77">
        <w:trPr>
          <w:trHeight w:val="227"/>
        </w:trPr>
        <w:tc>
          <w:tcPr>
            <w:tcW w:w="6295" w:type="dxa"/>
          </w:tcPr>
          <w:p w14:paraId="2BF6AEF9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circumference</w:t>
            </w:r>
          </w:p>
          <w:p w14:paraId="31A35429" w14:textId="77777777" w:rsidR="000F5E77" w:rsidRPr="009041CA" w:rsidRDefault="000F5E77" w:rsidP="000F5E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Distance around the head, measured above the eyes/ears. HC on diagram.</w:t>
            </w:r>
          </w:p>
        </w:tc>
        <w:tc>
          <w:tcPr>
            <w:tcW w:w="1812" w:type="dxa"/>
          </w:tcPr>
          <w:p w14:paraId="61E06A3B" w14:textId="52564658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53EC6A6D" w14:textId="77777777" w:rsidTr="000F5E77">
        <w:trPr>
          <w:trHeight w:val="227"/>
        </w:trPr>
        <w:tc>
          <w:tcPr>
            <w:tcW w:w="6295" w:type="dxa"/>
          </w:tcPr>
          <w:p w14:paraId="49F2BC3C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length (left, right)</w:t>
            </w:r>
          </w:p>
          <w:p w14:paraId="002C371F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Length of the hand from the middle finger to the wrist (just below the palm). HL on diagram.</w:t>
            </w:r>
          </w:p>
        </w:tc>
        <w:tc>
          <w:tcPr>
            <w:tcW w:w="1812" w:type="dxa"/>
          </w:tcPr>
          <w:p w14:paraId="3B4B5443" w14:textId="348AF7EE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6F154240" w14:textId="77777777" w:rsidTr="000F5E77">
        <w:trPr>
          <w:trHeight w:val="239"/>
        </w:trPr>
        <w:tc>
          <w:tcPr>
            <w:tcW w:w="6295" w:type="dxa"/>
          </w:tcPr>
          <w:p w14:paraId="2FBBC8E4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width (left, right)</w:t>
            </w:r>
          </w:p>
          <w:p w14:paraId="52169EE1" w14:textId="42EACD83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Width of </w:t>
            </w:r>
            <w:r w:rsidR="00A05EE7">
              <w:rPr>
                <w:i/>
                <w:iCs/>
                <w:sz w:val="16"/>
                <w:szCs w:val="16"/>
              </w:rPr>
              <w:t xml:space="preserve">a </w:t>
            </w:r>
            <w:r w:rsidR="00000506">
              <w:rPr>
                <w:i/>
                <w:iCs/>
                <w:sz w:val="16"/>
                <w:szCs w:val="16"/>
              </w:rPr>
              <w:t>fully stretched</w:t>
            </w:r>
            <w:r w:rsidR="00A05EE7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hand from the pinky finger to the thumb. HW on diagram.</w:t>
            </w:r>
          </w:p>
        </w:tc>
        <w:tc>
          <w:tcPr>
            <w:tcW w:w="1812" w:type="dxa"/>
          </w:tcPr>
          <w:p w14:paraId="48DA0597" w14:textId="6BFBC394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1E41B8AD" w14:textId="77777777" w:rsidTr="000F5E77">
        <w:trPr>
          <w:trHeight w:val="227"/>
        </w:trPr>
        <w:tc>
          <w:tcPr>
            <w:tcW w:w="6295" w:type="dxa"/>
          </w:tcPr>
          <w:p w14:paraId="1D9B8DA2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to elbow (left, right)</w:t>
            </w:r>
          </w:p>
          <w:p w14:paraId="73954768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Length from the middle finger to the elbow. HE on diagram.</w:t>
            </w:r>
          </w:p>
        </w:tc>
        <w:tc>
          <w:tcPr>
            <w:tcW w:w="1812" w:type="dxa"/>
          </w:tcPr>
          <w:p w14:paraId="40E14C87" w14:textId="50C68C28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30B82395" w14:textId="77777777" w:rsidTr="000F5E77">
        <w:trPr>
          <w:trHeight w:val="227"/>
        </w:trPr>
        <w:tc>
          <w:tcPr>
            <w:tcW w:w="6295" w:type="dxa"/>
          </w:tcPr>
          <w:p w14:paraId="5A569252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Elbow to armpit (left, right)</w:t>
            </w:r>
          </w:p>
          <w:p w14:paraId="46384CF3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i/>
                <w:iCs/>
                <w:sz w:val="16"/>
                <w:szCs w:val="16"/>
              </w:rPr>
              <w:t>Length from the elbow to the arm pit. EA on diagram.</w:t>
            </w:r>
          </w:p>
        </w:tc>
        <w:tc>
          <w:tcPr>
            <w:tcW w:w="1812" w:type="dxa"/>
          </w:tcPr>
          <w:p w14:paraId="78ECD519" w14:textId="10F637C7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28355DD0" w14:textId="77777777" w:rsidTr="000F5E77">
        <w:trPr>
          <w:trHeight w:val="227"/>
        </w:trPr>
        <w:tc>
          <w:tcPr>
            <w:tcW w:w="6295" w:type="dxa"/>
          </w:tcPr>
          <w:p w14:paraId="2339DC94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 reach (left, right)</w:t>
            </w:r>
          </w:p>
          <w:p w14:paraId="7DCFDE3F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Length from floor to the extended arm maximum point, standing flatfooted. AR on diagram.</w:t>
            </w:r>
          </w:p>
        </w:tc>
        <w:tc>
          <w:tcPr>
            <w:tcW w:w="1812" w:type="dxa"/>
          </w:tcPr>
          <w:p w14:paraId="2A8E17D7" w14:textId="77777777" w:rsidR="000F5E77" w:rsidRDefault="000F5E77" w:rsidP="000F5E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0F5E77" w14:paraId="7F1DADBA" w14:textId="77777777" w:rsidTr="000F5E77">
        <w:trPr>
          <w:trHeight w:val="227"/>
        </w:trPr>
        <w:tc>
          <w:tcPr>
            <w:tcW w:w="6295" w:type="dxa"/>
          </w:tcPr>
          <w:p w14:paraId="225CABB6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 span</w:t>
            </w:r>
          </w:p>
          <w:p w14:paraId="583432F7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Length from each middle finger, with fully extended arms. AS on diagram.</w:t>
            </w:r>
          </w:p>
        </w:tc>
        <w:tc>
          <w:tcPr>
            <w:tcW w:w="1812" w:type="dxa"/>
          </w:tcPr>
          <w:p w14:paraId="6594235E" w14:textId="6DEBFA82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40652575" w14:textId="77777777" w:rsidTr="000F5E77">
        <w:trPr>
          <w:trHeight w:val="239"/>
        </w:trPr>
        <w:tc>
          <w:tcPr>
            <w:tcW w:w="6295" w:type="dxa"/>
          </w:tcPr>
          <w:p w14:paraId="309EBDF2" w14:textId="08484023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 length (left, right</w:t>
            </w:r>
            <w:r w:rsidR="00236DAE">
              <w:rPr>
                <w:sz w:val="24"/>
                <w:szCs w:val="24"/>
              </w:rPr>
              <w:t>)</w:t>
            </w:r>
          </w:p>
          <w:p w14:paraId="54E9ACAD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Length of the foot from the largest toe to the back of the heel. FL on diagram.</w:t>
            </w:r>
          </w:p>
        </w:tc>
        <w:tc>
          <w:tcPr>
            <w:tcW w:w="1812" w:type="dxa"/>
          </w:tcPr>
          <w:p w14:paraId="239258CB" w14:textId="0F970A28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26340B58" w14:textId="77777777" w:rsidTr="000F5E77">
        <w:trPr>
          <w:trHeight w:val="77"/>
        </w:trPr>
        <w:tc>
          <w:tcPr>
            <w:tcW w:w="6295" w:type="dxa"/>
          </w:tcPr>
          <w:p w14:paraId="035ADED0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to knee pit (left, right)</w:t>
            </w:r>
          </w:p>
          <w:p w14:paraId="502274DA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 from the floor to the knee pit. FK on diagram.</w:t>
            </w:r>
          </w:p>
        </w:tc>
        <w:tc>
          <w:tcPr>
            <w:tcW w:w="1812" w:type="dxa"/>
          </w:tcPr>
          <w:p w14:paraId="54E9BE3D" w14:textId="141F4B43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47FA0502" w14:textId="77777777" w:rsidTr="000F5E77">
        <w:trPr>
          <w:trHeight w:val="77"/>
        </w:trPr>
        <w:tc>
          <w:tcPr>
            <w:tcW w:w="6295" w:type="dxa"/>
          </w:tcPr>
          <w:p w14:paraId="35A3F900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to hip (left, right)</w:t>
            </w:r>
          </w:p>
          <w:p w14:paraId="6E943A28" w14:textId="77777777" w:rsidR="000F5E77" w:rsidRPr="009041CA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 from the floor to the hip. FH on diagram.</w:t>
            </w:r>
          </w:p>
        </w:tc>
        <w:tc>
          <w:tcPr>
            <w:tcW w:w="1812" w:type="dxa"/>
          </w:tcPr>
          <w:p w14:paraId="47880379" w14:textId="16A00653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1CF2EF5A" w14:textId="77777777" w:rsidTr="000F5E77">
        <w:trPr>
          <w:trHeight w:val="227"/>
        </w:trPr>
        <w:tc>
          <w:tcPr>
            <w:tcW w:w="6295" w:type="dxa"/>
          </w:tcPr>
          <w:p w14:paraId="5D9F0593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to navel</w:t>
            </w:r>
          </w:p>
          <w:p w14:paraId="38A5CF2A" w14:textId="77777777" w:rsidR="000F5E77" w:rsidRPr="009451A9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 from the floor to the navel (belly button). FN on diagram.</w:t>
            </w:r>
          </w:p>
        </w:tc>
        <w:tc>
          <w:tcPr>
            <w:tcW w:w="1812" w:type="dxa"/>
          </w:tcPr>
          <w:p w14:paraId="4C095446" w14:textId="1649571F" w:rsidR="000F5E77" w:rsidRDefault="000F5E77" w:rsidP="000F5E77">
            <w:pPr>
              <w:rPr>
                <w:sz w:val="24"/>
                <w:szCs w:val="24"/>
              </w:rPr>
            </w:pPr>
          </w:p>
        </w:tc>
      </w:tr>
      <w:tr w:rsidR="000F5E77" w14:paraId="6C538BEB" w14:textId="77777777" w:rsidTr="000F5E77">
        <w:trPr>
          <w:trHeight w:val="227"/>
        </w:trPr>
        <w:tc>
          <w:tcPr>
            <w:tcW w:w="6295" w:type="dxa"/>
          </w:tcPr>
          <w:p w14:paraId="2ED51515" w14:textId="77777777" w:rsidR="000F5E77" w:rsidRDefault="000F5E77" w:rsidP="000F5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to armpit (left, right)</w:t>
            </w:r>
          </w:p>
          <w:p w14:paraId="3F9681BF" w14:textId="77777777" w:rsidR="000F5E77" w:rsidRPr="003D1A2C" w:rsidRDefault="000F5E77" w:rsidP="000F5E77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 from the floor to the arm pit. FA on diagram.</w:t>
            </w:r>
          </w:p>
        </w:tc>
        <w:tc>
          <w:tcPr>
            <w:tcW w:w="1812" w:type="dxa"/>
          </w:tcPr>
          <w:p w14:paraId="0BFC624B" w14:textId="52EE2D36" w:rsidR="000F5E77" w:rsidRDefault="000F5E77" w:rsidP="000F5E77">
            <w:pPr>
              <w:rPr>
                <w:sz w:val="24"/>
                <w:szCs w:val="24"/>
              </w:rPr>
            </w:pPr>
          </w:p>
        </w:tc>
      </w:tr>
    </w:tbl>
    <w:p w14:paraId="2228E76F" w14:textId="178CE89C" w:rsidR="003D1A2C" w:rsidRDefault="003D1A2C" w:rsidP="007A3F39">
      <w:pPr>
        <w:rPr>
          <w:b/>
          <w:bCs/>
          <w:sz w:val="24"/>
          <w:szCs w:val="24"/>
        </w:rPr>
      </w:pPr>
    </w:p>
    <w:p w14:paraId="457F18AD" w14:textId="175C52E8" w:rsidR="00FD6639" w:rsidRPr="00BD19A6" w:rsidRDefault="003D1A2C" w:rsidP="00BD19A6">
      <w:pPr>
        <w:jc w:val="center"/>
        <w:rPr>
          <w:b/>
          <w:bCs/>
          <w:color w:val="CC0000"/>
          <w:sz w:val="32"/>
          <w:szCs w:val="32"/>
        </w:rPr>
      </w:pPr>
      <w:r w:rsidRPr="00BD19A6">
        <w:rPr>
          <w:b/>
          <w:bCs/>
          <w:color w:val="CC0000"/>
          <w:sz w:val="32"/>
          <w:szCs w:val="32"/>
        </w:rPr>
        <w:lastRenderedPageBreak/>
        <w:t>DATA COLLECTOR USE ONLY</w:t>
      </w:r>
    </w:p>
    <w:tbl>
      <w:tblPr>
        <w:tblStyle w:val="TableGrid"/>
        <w:tblpPr w:leftFromText="180" w:rightFromText="180" w:vertAnchor="text" w:horzAnchor="margin" w:tblpXSpec="center" w:tblpY="-79"/>
        <w:tblW w:w="7029" w:type="dxa"/>
        <w:tblLook w:val="04A0" w:firstRow="1" w:lastRow="0" w:firstColumn="1" w:lastColumn="0" w:noHBand="0" w:noVBand="1"/>
      </w:tblPr>
      <w:tblGrid>
        <w:gridCol w:w="2586"/>
        <w:gridCol w:w="4443"/>
      </w:tblGrid>
      <w:tr w:rsidR="00BD19A6" w14:paraId="1819FB0A" w14:textId="77777777" w:rsidTr="00B8010A">
        <w:trPr>
          <w:trHeight w:val="99"/>
        </w:trPr>
        <w:tc>
          <w:tcPr>
            <w:tcW w:w="2586" w:type="dxa"/>
          </w:tcPr>
          <w:p w14:paraId="7D6BDB21" w14:textId="77777777" w:rsidR="00BD19A6" w:rsidRPr="009D3C90" w:rsidRDefault="00BD19A6" w:rsidP="00BD19A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D3C90">
              <w:rPr>
                <w:b/>
                <w:bCs/>
                <w:i/>
                <w:iCs/>
                <w:sz w:val="24"/>
                <w:szCs w:val="24"/>
              </w:rPr>
              <w:t>COVARIATE</w:t>
            </w:r>
          </w:p>
        </w:tc>
        <w:tc>
          <w:tcPr>
            <w:tcW w:w="4443" w:type="dxa"/>
          </w:tcPr>
          <w:p w14:paraId="2DC27547" w14:textId="5E776015" w:rsidR="00BD19A6" w:rsidRPr="009D3C90" w:rsidRDefault="00BD19A6" w:rsidP="00BD19A6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D3C90">
              <w:rPr>
                <w:b/>
                <w:bCs/>
                <w:i/>
                <w:iCs/>
                <w:sz w:val="24"/>
                <w:szCs w:val="24"/>
              </w:rPr>
              <w:t>EVALUATION</w:t>
            </w:r>
          </w:p>
        </w:tc>
      </w:tr>
      <w:tr w:rsidR="00BD19A6" w14:paraId="76D4BB07" w14:textId="77777777" w:rsidTr="00B8010A">
        <w:trPr>
          <w:trHeight w:val="99"/>
        </w:trPr>
        <w:tc>
          <w:tcPr>
            <w:tcW w:w="2586" w:type="dxa"/>
          </w:tcPr>
          <w:p w14:paraId="37C064BB" w14:textId="77777777" w:rsidR="00BD19A6" w:rsidRPr="00036D43" w:rsidRDefault="00BD19A6" w:rsidP="00BD1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(1-10)</w:t>
            </w:r>
          </w:p>
        </w:tc>
        <w:tc>
          <w:tcPr>
            <w:tcW w:w="4443" w:type="dxa"/>
          </w:tcPr>
          <w:p w14:paraId="6AE53951" w14:textId="58FA72FE" w:rsidR="00BD19A6" w:rsidRPr="00BD19A6" w:rsidRDefault="00BD19A6" w:rsidP="00BD19A6">
            <w:pPr>
              <w:rPr>
                <w:sz w:val="24"/>
                <w:szCs w:val="24"/>
              </w:rPr>
            </w:pPr>
          </w:p>
        </w:tc>
      </w:tr>
      <w:tr w:rsidR="00BD19A6" w14:paraId="73895E85" w14:textId="77777777" w:rsidTr="00B8010A">
        <w:trPr>
          <w:trHeight w:val="104"/>
        </w:trPr>
        <w:tc>
          <w:tcPr>
            <w:tcW w:w="2586" w:type="dxa"/>
          </w:tcPr>
          <w:p w14:paraId="5A17FD3E" w14:textId="77777777" w:rsidR="00BD19A6" w:rsidRPr="00036D43" w:rsidRDefault="00BD19A6" w:rsidP="00BD1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Minutes</w:t>
            </w:r>
          </w:p>
        </w:tc>
        <w:tc>
          <w:tcPr>
            <w:tcW w:w="4443" w:type="dxa"/>
          </w:tcPr>
          <w:p w14:paraId="655B1D8C" w14:textId="47FC45A6" w:rsidR="00BD19A6" w:rsidRPr="00BD19A6" w:rsidRDefault="00BD19A6" w:rsidP="00BD19A6">
            <w:pPr>
              <w:rPr>
                <w:sz w:val="24"/>
                <w:szCs w:val="24"/>
              </w:rPr>
            </w:pPr>
          </w:p>
        </w:tc>
      </w:tr>
      <w:tr w:rsidR="00BD19A6" w14:paraId="2BE33A46" w14:textId="77777777" w:rsidTr="00B8010A">
        <w:trPr>
          <w:trHeight w:val="104"/>
        </w:trPr>
        <w:tc>
          <w:tcPr>
            <w:tcW w:w="2586" w:type="dxa"/>
          </w:tcPr>
          <w:p w14:paraId="77FC0C46" w14:textId="77777777" w:rsidR="00BD19A6" w:rsidRDefault="00BD19A6" w:rsidP="00BD1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completed later?</w:t>
            </w:r>
          </w:p>
        </w:tc>
        <w:tc>
          <w:tcPr>
            <w:tcW w:w="4443" w:type="dxa"/>
          </w:tcPr>
          <w:p w14:paraId="1B6FD24B" w14:textId="233CD5A2" w:rsidR="00BD19A6" w:rsidRPr="00BD19A6" w:rsidRDefault="00BD19A6" w:rsidP="00BD19A6">
            <w:pPr>
              <w:rPr>
                <w:sz w:val="24"/>
                <w:szCs w:val="24"/>
              </w:rPr>
            </w:pPr>
          </w:p>
        </w:tc>
      </w:tr>
      <w:tr w:rsidR="00BD19A6" w14:paraId="362F07FF" w14:textId="77777777" w:rsidTr="00B8010A">
        <w:trPr>
          <w:trHeight w:val="966"/>
        </w:trPr>
        <w:tc>
          <w:tcPr>
            <w:tcW w:w="2586" w:type="dxa"/>
          </w:tcPr>
          <w:p w14:paraId="473F5DA8" w14:textId="77777777" w:rsidR="00BD19A6" w:rsidRPr="00036D43" w:rsidRDefault="00BD19A6" w:rsidP="00BD1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  <w:tc>
          <w:tcPr>
            <w:tcW w:w="4443" w:type="dxa"/>
          </w:tcPr>
          <w:p w14:paraId="64F8C1C8" w14:textId="550C293D" w:rsidR="00BD19A6" w:rsidRPr="00BD19A6" w:rsidRDefault="00BD19A6" w:rsidP="00BD19A6">
            <w:pPr>
              <w:rPr>
                <w:sz w:val="24"/>
                <w:szCs w:val="24"/>
              </w:rPr>
            </w:pPr>
          </w:p>
        </w:tc>
      </w:tr>
    </w:tbl>
    <w:p w14:paraId="4C5F3F90" w14:textId="5AFDD77A" w:rsidR="00041832" w:rsidRPr="00A5483D" w:rsidRDefault="00E679BD" w:rsidP="003B19D5">
      <w:pPr>
        <w:pStyle w:val="ListParagraph"/>
        <w:rPr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4047F3" wp14:editId="00C84FCF">
                <wp:simplePos x="0" y="0"/>
                <wp:positionH relativeFrom="column">
                  <wp:posOffset>4139565</wp:posOffset>
                </wp:positionH>
                <wp:positionV relativeFrom="paragraph">
                  <wp:posOffset>7224395</wp:posOffset>
                </wp:positionV>
                <wp:extent cx="1958340" cy="635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D58F7" w14:textId="30461075" w:rsidR="00E679BD" w:rsidRPr="00E679BD" w:rsidRDefault="00E679BD" w:rsidP="00E679B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679BD">
                              <w:rPr>
                                <w:color w:val="auto"/>
                                <w:sz w:val="16"/>
                                <w:szCs w:val="16"/>
                              </w:rPr>
                              <w:t>How to measure arm reach.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047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5.95pt;margin-top:568.85pt;width:154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VS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" stroked="f">
                <v:textbox style="mso-fit-shape-to-text:t" inset="0,0,0,0">
                  <w:txbxContent>
                    <w:p w14:paraId="166D58F7" w14:textId="30461075" w:rsidR="00E679BD" w:rsidRPr="00E679BD" w:rsidRDefault="00E679BD" w:rsidP="00E679BD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E679BD">
                        <w:rPr>
                          <w:color w:val="auto"/>
                          <w:sz w:val="16"/>
                          <w:szCs w:val="16"/>
                        </w:rPr>
                        <w:t>How to measure arm reach.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4BA92DA" wp14:editId="0ACF1A21">
            <wp:simplePos x="0" y="0"/>
            <wp:positionH relativeFrom="margin">
              <wp:posOffset>4139920</wp:posOffset>
            </wp:positionH>
            <wp:positionV relativeFrom="paragraph">
              <wp:posOffset>2841574</wp:posOffset>
            </wp:positionV>
            <wp:extent cx="1958599" cy="4374489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99" cy="437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72">
        <w:rPr>
          <w:noProof/>
        </w:rPr>
        <w:drawing>
          <wp:anchor distT="0" distB="0" distL="114300" distR="114300" simplePos="0" relativeHeight="251658240" behindDoc="1" locked="0" layoutInCell="1" allowOverlap="1" wp14:anchorId="7A80191A" wp14:editId="61E9B08D">
            <wp:simplePos x="0" y="0"/>
            <wp:positionH relativeFrom="column">
              <wp:posOffset>-581660</wp:posOffset>
            </wp:positionH>
            <wp:positionV relativeFrom="paragraph">
              <wp:posOffset>2635555</wp:posOffset>
            </wp:positionV>
            <wp:extent cx="4342723" cy="4828032"/>
            <wp:effectExtent l="19050" t="19050" r="2032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23" cy="4828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446751" wp14:editId="3CB26985">
                <wp:simplePos x="0" y="0"/>
                <wp:positionH relativeFrom="column">
                  <wp:posOffset>2186305</wp:posOffset>
                </wp:positionH>
                <wp:positionV relativeFrom="paragraph">
                  <wp:posOffset>2394255</wp:posOffset>
                </wp:positionV>
                <wp:extent cx="1616075" cy="131445"/>
                <wp:effectExtent l="0" t="0" r="3175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6705A" w14:textId="41FCB6DD" w:rsidR="00B662C2" w:rsidRPr="00B662C2" w:rsidRDefault="00B662C2" w:rsidP="00B662C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B662C2">
                              <w:rPr>
                                <w:color w:val="auto"/>
                                <w:sz w:val="16"/>
                                <w:szCs w:val="16"/>
                              </w:rPr>
                              <w:t>How to measure arm span.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6751" id="Text Box 4" o:spid="_x0000_s1027" type="#_x0000_t202" style="position:absolute;left:0;text-align:left;margin-left:172.15pt;margin-top:188.5pt;width:127.25pt;height:1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" stroked="f">
                <v:textbox inset="0,0,0,0">
                  <w:txbxContent>
                    <w:p w14:paraId="1CE6705A" w14:textId="41FCB6DD" w:rsidR="00B662C2" w:rsidRPr="00B662C2" w:rsidRDefault="00B662C2" w:rsidP="00B662C2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B662C2">
                        <w:rPr>
                          <w:color w:val="auto"/>
                          <w:sz w:val="16"/>
                          <w:szCs w:val="16"/>
                        </w:rPr>
                        <w:t>How to measure arm span.</w:t>
                      </w:r>
                    </w:p>
                  </w:txbxContent>
                </v:textbox>
              </v:shape>
            </w:pict>
          </mc:Fallback>
        </mc:AlternateContent>
      </w:r>
      <w:r w:rsidR="00DB6D72">
        <w:rPr>
          <w:noProof/>
        </w:rPr>
        <w:drawing>
          <wp:anchor distT="0" distB="0" distL="114300" distR="114300" simplePos="0" relativeHeight="251661312" behindDoc="1" locked="0" layoutInCell="1" allowOverlap="1" wp14:anchorId="098FD702" wp14:editId="315D7860">
            <wp:simplePos x="0" y="0"/>
            <wp:positionH relativeFrom="margin">
              <wp:posOffset>933450</wp:posOffset>
            </wp:positionH>
            <wp:positionV relativeFrom="paragraph">
              <wp:posOffset>1441145</wp:posOffset>
            </wp:positionV>
            <wp:extent cx="4077970" cy="946785"/>
            <wp:effectExtent l="19050" t="19050" r="17780" b="247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94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7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EC68F2" wp14:editId="3DBBDAEF">
                <wp:simplePos x="0" y="0"/>
                <wp:positionH relativeFrom="column">
                  <wp:posOffset>-565810</wp:posOffset>
                </wp:positionH>
                <wp:positionV relativeFrom="paragraph">
                  <wp:posOffset>7477582</wp:posOffset>
                </wp:positionV>
                <wp:extent cx="434213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D2F37" w14:textId="6A74A1FE" w:rsidR="001D2AB5" w:rsidRPr="001D2AB5" w:rsidRDefault="001D2AB5" w:rsidP="001D2AB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1D2AB5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How to measure </w:t>
                            </w:r>
                            <w:r w:rsidRPr="001D2AB5">
                              <w:rPr>
                                <w:color w:val="auto"/>
                                <w:sz w:val="16"/>
                                <w:szCs w:val="16"/>
                              </w:rPr>
                              <w:t>height, head height, head circumference, hand length, hand width, hand to elbow, elbow to armpit, foot length, floor to knee pit, floor to hip, floor to navel, and floor to armpit.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68F2" id="Text Box 1" o:spid="_x0000_s1028" type="#_x0000_t202" style="position:absolute;left:0;text-align:left;margin-left:-44.55pt;margin-top:588.8pt;width:341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" stroked="f">
                <v:textbox style="mso-fit-shape-to-text:t" inset="0,0,0,0">
                  <w:txbxContent>
                    <w:p w14:paraId="467D2F37" w14:textId="6A74A1FE" w:rsidR="001D2AB5" w:rsidRPr="001D2AB5" w:rsidRDefault="001D2AB5" w:rsidP="001D2AB5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1D2AB5">
                        <w:rPr>
                          <w:color w:val="auto"/>
                          <w:sz w:val="16"/>
                          <w:szCs w:val="16"/>
                        </w:rPr>
                        <w:t xml:space="preserve">How to measure </w:t>
                      </w:r>
                      <w:r w:rsidRPr="001D2AB5">
                        <w:rPr>
                          <w:color w:val="auto"/>
                          <w:sz w:val="16"/>
                          <w:szCs w:val="16"/>
                        </w:rPr>
                        <w:t>height, head height, head circumference, hand length, hand width, hand to elbow, elbow to armpit, foot length, floor to knee pit, floor to hip, floor to navel, and floor to armpit.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1832" w:rsidRPr="00A5483D" w:rsidSect="00DC2D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9C42" w14:textId="77777777" w:rsidR="00134031" w:rsidRDefault="00134031" w:rsidP="002E65C8">
      <w:pPr>
        <w:spacing w:after="0" w:line="240" w:lineRule="auto"/>
      </w:pPr>
      <w:r>
        <w:separator/>
      </w:r>
    </w:p>
  </w:endnote>
  <w:endnote w:type="continuationSeparator" w:id="0">
    <w:p w14:paraId="468C298F" w14:textId="77777777" w:rsidR="00134031" w:rsidRDefault="00134031" w:rsidP="002E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6C94" w14:textId="0A13E38E" w:rsidR="00756BB7" w:rsidRDefault="00756BB7" w:rsidP="00756BB7">
    <w:pPr>
      <w:pStyle w:val="Header"/>
      <w:jc w:val="right"/>
    </w:pPr>
    <w:r>
      <w:tab/>
      <w:t xml:space="preserve">Kevin Black – </w:t>
    </w:r>
    <w:r w:rsidRPr="002E65C8">
      <w:t>kevin.black@wsu.edu</w:t>
    </w:r>
    <w:r>
      <w:t xml:space="preserve"> – 11480710</w:t>
    </w:r>
  </w:p>
  <w:p w14:paraId="5CD8A5EE" w14:textId="77777777" w:rsidR="00756BB7" w:rsidRDefault="00756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754F3" w14:textId="77777777" w:rsidR="00134031" w:rsidRDefault="00134031" w:rsidP="002E65C8">
      <w:pPr>
        <w:spacing w:after="0" w:line="240" w:lineRule="auto"/>
      </w:pPr>
      <w:r>
        <w:separator/>
      </w:r>
    </w:p>
  </w:footnote>
  <w:footnote w:type="continuationSeparator" w:id="0">
    <w:p w14:paraId="0ED0C7D6" w14:textId="77777777" w:rsidR="00134031" w:rsidRDefault="00134031" w:rsidP="002E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C6EB1" w14:textId="4F68D93A" w:rsidR="002E65C8" w:rsidRPr="009041CA" w:rsidRDefault="009041CA" w:rsidP="009041CA">
    <w:pPr>
      <w:pStyle w:val="Header"/>
      <w:rPr>
        <w:sz w:val="32"/>
        <w:szCs w:val="32"/>
      </w:rPr>
    </w:pPr>
    <w:r>
      <w:rPr>
        <w:sz w:val="32"/>
        <w:szCs w:val="32"/>
      </w:rPr>
      <w:t>PROJECT 1: “HANDOUT”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C4A96"/>
    <w:multiLevelType w:val="hybridMultilevel"/>
    <w:tmpl w:val="63FE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C8"/>
    <w:rsid w:val="00000506"/>
    <w:rsid w:val="0000321F"/>
    <w:rsid w:val="00007BF7"/>
    <w:rsid w:val="00036D43"/>
    <w:rsid w:val="00041832"/>
    <w:rsid w:val="00051D19"/>
    <w:rsid w:val="00056C86"/>
    <w:rsid w:val="000667D9"/>
    <w:rsid w:val="00083982"/>
    <w:rsid w:val="000B349A"/>
    <w:rsid w:val="000F5E77"/>
    <w:rsid w:val="0010059E"/>
    <w:rsid w:val="00110285"/>
    <w:rsid w:val="00114104"/>
    <w:rsid w:val="00121779"/>
    <w:rsid w:val="0012764B"/>
    <w:rsid w:val="00134031"/>
    <w:rsid w:val="00150CC7"/>
    <w:rsid w:val="00150F86"/>
    <w:rsid w:val="001617B9"/>
    <w:rsid w:val="001A1076"/>
    <w:rsid w:val="001B3D73"/>
    <w:rsid w:val="001D2AB5"/>
    <w:rsid w:val="001F2A61"/>
    <w:rsid w:val="00206659"/>
    <w:rsid w:val="00213085"/>
    <w:rsid w:val="00220037"/>
    <w:rsid w:val="00231713"/>
    <w:rsid w:val="00234613"/>
    <w:rsid w:val="00234919"/>
    <w:rsid w:val="00236DAE"/>
    <w:rsid w:val="00271533"/>
    <w:rsid w:val="002B2670"/>
    <w:rsid w:val="002C556E"/>
    <w:rsid w:val="002D6463"/>
    <w:rsid w:val="002D77F6"/>
    <w:rsid w:val="002E229A"/>
    <w:rsid w:val="002E65C8"/>
    <w:rsid w:val="00322615"/>
    <w:rsid w:val="003279A5"/>
    <w:rsid w:val="0035504E"/>
    <w:rsid w:val="00360D8E"/>
    <w:rsid w:val="003863F3"/>
    <w:rsid w:val="003A7F52"/>
    <w:rsid w:val="003B19D5"/>
    <w:rsid w:val="003B216F"/>
    <w:rsid w:val="003D1A2C"/>
    <w:rsid w:val="003D28AD"/>
    <w:rsid w:val="003F599B"/>
    <w:rsid w:val="00403895"/>
    <w:rsid w:val="00404CD6"/>
    <w:rsid w:val="0044175C"/>
    <w:rsid w:val="0045671C"/>
    <w:rsid w:val="00471482"/>
    <w:rsid w:val="00492BB9"/>
    <w:rsid w:val="004D0168"/>
    <w:rsid w:val="004F4DBA"/>
    <w:rsid w:val="00505D51"/>
    <w:rsid w:val="00585244"/>
    <w:rsid w:val="00593E7B"/>
    <w:rsid w:val="005F7FAA"/>
    <w:rsid w:val="00641853"/>
    <w:rsid w:val="006849F3"/>
    <w:rsid w:val="006A4FCE"/>
    <w:rsid w:val="006C6D69"/>
    <w:rsid w:val="006E272A"/>
    <w:rsid w:val="00707076"/>
    <w:rsid w:val="00710CB4"/>
    <w:rsid w:val="007167DF"/>
    <w:rsid w:val="00737111"/>
    <w:rsid w:val="00741730"/>
    <w:rsid w:val="00754AA1"/>
    <w:rsid w:val="00756BB7"/>
    <w:rsid w:val="00790E07"/>
    <w:rsid w:val="007A2504"/>
    <w:rsid w:val="007A3F39"/>
    <w:rsid w:val="007D2E7C"/>
    <w:rsid w:val="007F5969"/>
    <w:rsid w:val="008076C7"/>
    <w:rsid w:val="00837822"/>
    <w:rsid w:val="00864730"/>
    <w:rsid w:val="008844DF"/>
    <w:rsid w:val="008A3317"/>
    <w:rsid w:val="008C0B1E"/>
    <w:rsid w:val="009041CA"/>
    <w:rsid w:val="00911CB0"/>
    <w:rsid w:val="00937974"/>
    <w:rsid w:val="009451A9"/>
    <w:rsid w:val="0096074E"/>
    <w:rsid w:val="00996979"/>
    <w:rsid w:val="00996DEB"/>
    <w:rsid w:val="00997E51"/>
    <w:rsid w:val="009B0A5A"/>
    <w:rsid w:val="009D3C90"/>
    <w:rsid w:val="009D47F6"/>
    <w:rsid w:val="009E1FD1"/>
    <w:rsid w:val="009F1C55"/>
    <w:rsid w:val="00A0209F"/>
    <w:rsid w:val="00A05EE7"/>
    <w:rsid w:val="00A162A6"/>
    <w:rsid w:val="00A245E0"/>
    <w:rsid w:val="00A505C6"/>
    <w:rsid w:val="00A5483D"/>
    <w:rsid w:val="00AA560B"/>
    <w:rsid w:val="00AA696A"/>
    <w:rsid w:val="00AC6A49"/>
    <w:rsid w:val="00AD12EC"/>
    <w:rsid w:val="00AD20D1"/>
    <w:rsid w:val="00B0753C"/>
    <w:rsid w:val="00B143AD"/>
    <w:rsid w:val="00B17E53"/>
    <w:rsid w:val="00B22E44"/>
    <w:rsid w:val="00B24100"/>
    <w:rsid w:val="00B266BE"/>
    <w:rsid w:val="00B31DC2"/>
    <w:rsid w:val="00B662C2"/>
    <w:rsid w:val="00B8010A"/>
    <w:rsid w:val="00BA5CBA"/>
    <w:rsid w:val="00BB3CD4"/>
    <w:rsid w:val="00BD19A6"/>
    <w:rsid w:val="00BE119F"/>
    <w:rsid w:val="00C115C0"/>
    <w:rsid w:val="00C24EDB"/>
    <w:rsid w:val="00C52CD8"/>
    <w:rsid w:val="00C97CA4"/>
    <w:rsid w:val="00CC6A02"/>
    <w:rsid w:val="00CE6308"/>
    <w:rsid w:val="00D419F9"/>
    <w:rsid w:val="00D44D65"/>
    <w:rsid w:val="00D4750A"/>
    <w:rsid w:val="00D55880"/>
    <w:rsid w:val="00D5646C"/>
    <w:rsid w:val="00D63F6D"/>
    <w:rsid w:val="00D674A7"/>
    <w:rsid w:val="00D71ABA"/>
    <w:rsid w:val="00DB6D72"/>
    <w:rsid w:val="00DC2D23"/>
    <w:rsid w:val="00E13423"/>
    <w:rsid w:val="00E24182"/>
    <w:rsid w:val="00E47FFE"/>
    <w:rsid w:val="00E5374E"/>
    <w:rsid w:val="00E641AF"/>
    <w:rsid w:val="00E679BD"/>
    <w:rsid w:val="00E73C7E"/>
    <w:rsid w:val="00EC2784"/>
    <w:rsid w:val="00ED4951"/>
    <w:rsid w:val="00EF3C0C"/>
    <w:rsid w:val="00EF5C26"/>
    <w:rsid w:val="00F011BE"/>
    <w:rsid w:val="00F16049"/>
    <w:rsid w:val="00F31913"/>
    <w:rsid w:val="00F55FAD"/>
    <w:rsid w:val="00F61747"/>
    <w:rsid w:val="00F76508"/>
    <w:rsid w:val="00F80AD7"/>
    <w:rsid w:val="00F8149E"/>
    <w:rsid w:val="00F85FAA"/>
    <w:rsid w:val="00F9404B"/>
    <w:rsid w:val="00FC1A37"/>
    <w:rsid w:val="00FC462E"/>
    <w:rsid w:val="00FD4FA3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D86E"/>
  <w15:chartTrackingRefBased/>
  <w15:docId w15:val="{CF3596EE-91AF-4AEB-8540-1CC10962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C8"/>
  </w:style>
  <w:style w:type="paragraph" w:styleId="Footer">
    <w:name w:val="footer"/>
    <w:basedOn w:val="Normal"/>
    <w:link w:val="FooterChar"/>
    <w:uiPriority w:val="99"/>
    <w:unhideWhenUsed/>
    <w:rsid w:val="002E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5C8"/>
  </w:style>
  <w:style w:type="character" w:styleId="Hyperlink">
    <w:name w:val="Hyperlink"/>
    <w:basedOn w:val="DefaultParagraphFont"/>
    <w:uiPriority w:val="99"/>
    <w:unhideWhenUsed/>
    <w:rsid w:val="002E6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8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A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Kevin Andrew</dc:creator>
  <cp:keywords/>
  <dc:description/>
  <cp:lastModifiedBy>Black, Kevin Andrew</cp:lastModifiedBy>
  <cp:revision>86</cp:revision>
  <dcterms:created xsi:type="dcterms:W3CDTF">2020-09-06T05:45:00Z</dcterms:created>
  <dcterms:modified xsi:type="dcterms:W3CDTF">2020-09-07T08:26:00Z</dcterms:modified>
</cp:coreProperties>
</file>