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4EB58" w14:textId="4FF5F8C3" w:rsidR="00D5012D" w:rsidRPr="007559FA" w:rsidRDefault="00DE124A">
      <w:pPr>
        <w:rPr>
          <w:b/>
          <w:bCs/>
        </w:rPr>
      </w:pPr>
      <w:r w:rsidRPr="007559FA">
        <w:rPr>
          <w:b/>
          <w:bCs/>
        </w:rPr>
        <w:t>EXERCISE 1</w:t>
      </w:r>
    </w:p>
    <w:p w14:paraId="20B7C25C" w14:textId="57270090" w:rsidR="00DE124A" w:rsidRDefault="00DE124A">
      <w:r>
        <w:t xml:space="preserve">Let </w:t>
      </w:r>
      <w:proofErr w:type="spellStart"/>
      <w:r>
        <w:t>Iu</w:t>
      </w:r>
      <w:proofErr w:type="spellEnd"/>
      <w:r>
        <w:t xml:space="preserve"> = Number of instructions in unoptimized version</w:t>
      </w:r>
    </w:p>
    <w:p w14:paraId="4EAF5B80" w14:textId="197D0F61" w:rsidR="00DE124A" w:rsidRDefault="00DE124A">
      <w:r>
        <w:t>Let Io = Number of instructions in optimized version</w:t>
      </w:r>
    </w:p>
    <w:p w14:paraId="0B82DFC1" w14:textId="3C0BA234" w:rsidR="00DE124A" w:rsidRDefault="00DE124A">
      <w:r>
        <w:t>Let Ru = Clock rate of unoptimized</w:t>
      </w:r>
    </w:p>
    <w:p w14:paraId="1880C2DB" w14:textId="12518ECE" w:rsidR="00DE124A" w:rsidRDefault="00DE124A">
      <w:r>
        <w:t>Let Ro = Clock rate of optimized</w:t>
      </w:r>
    </w:p>
    <w:p w14:paraId="7DF859E4" w14:textId="29C62198" w:rsidR="00DE124A" w:rsidRDefault="00DE124A">
      <w:r>
        <w:t>CPI = 1 for all instructions</w:t>
      </w:r>
    </w:p>
    <w:p w14:paraId="6D76C8E5" w14:textId="1455C933" w:rsidR="00DE124A" w:rsidRDefault="00DE124A">
      <w:r>
        <w:t xml:space="preserve">Only loads and stores are </w:t>
      </w:r>
      <w:proofErr w:type="gramStart"/>
      <w:r>
        <w:t>affected therefore;</w:t>
      </w:r>
      <w:proofErr w:type="gramEnd"/>
      <w:r>
        <w:t xml:space="preserve"> Io = </w:t>
      </w:r>
      <w:proofErr w:type="spellStart"/>
      <w:r>
        <w:t>Iu</w:t>
      </w:r>
      <w:proofErr w:type="spellEnd"/>
      <w:r>
        <w:t xml:space="preserve"> </w:t>
      </w:r>
      <w:r>
        <w:rPr>
          <w:rFonts w:cstheme="minorHAnsi"/>
        </w:rPr>
        <w:t>–</w:t>
      </w:r>
      <w:r>
        <w:t xml:space="preserve"> (1/3) </w:t>
      </w:r>
      <w:r>
        <w:rPr>
          <w:rFonts w:cstheme="minorHAnsi"/>
        </w:rPr>
        <w:t>×</w:t>
      </w:r>
      <w:r>
        <w:t xml:space="preserve"> (0.3 </w:t>
      </w:r>
      <w:r>
        <w:rPr>
          <w:rFonts w:cstheme="minorHAnsi"/>
        </w:rPr>
        <w:t>×</w:t>
      </w:r>
      <w:r>
        <w:t xml:space="preserve"> </w:t>
      </w:r>
      <w:proofErr w:type="spellStart"/>
      <w:r>
        <w:t>Iu</w:t>
      </w:r>
      <w:proofErr w:type="spellEnd"/>
      <w:r>
        <w:t xml:space="preserve">) = </w:t>
      </w:r>
      <w:proofErr w:type="spellStart"/>
      <w:r>
        <w:t>Iu</w:t>
      </w:r>
      <w:proofErr w:type="spellEnd"/>
      <w:r>
        <w:t xml:space="preserve"> </w:t>
      </w:r>
      <w:r>
        <w:rPr>
          <w:rFonts w:cstheme="minorHAnsi"/>
        </w:rPr>
        <w:t>–</w:t>
      </w:r>
      <w:r>
        <w:t xml:space="preserve"> 0.1</w:t>
      </w:r>
      <w:r w:rsidR="00187933">
        <w:t>Iu = 0.9Iu</w:t>
      </w:r>
    </w:p>
    <w:p w14:paraId="39D945B1" w14:textId="3D896317" w:rsidR="00187933" w:rsidRDefault="00187933">
      <w:pPr>
        <w:rPr>
          <w:rFonts w:eastAsiaTheme="minorEastAsia"/>
        </w:rPr>
      </w:pPr>
      <w:r>
        <w:t xml:space="preserve">Execution time = </w:t>
      </w:r>
      <m:oMath>
        <m:f>
          <m:fPr>
            <m:ctrlPr>
              <w:rPr>
                <w:rFonts w:ascii="Cambria Math" w:hAnsi="Cambria Math"/>
                <w:i/>
              </w:rPr>
            </m:ctrlPr>
          </m:fPr>
          <m:num>
            <m:r>
              <w:rPr>
                <w:rFonts w:ascii="Cambria Math" w:hAnsi="Cambria Math"/>
              </w:rPr>
              <m:t>Instruction count ×CPI</m:t>
            </m:r>
          </m:num>
          <m:den>
            <m:r>
              <w:rPr>
                <w:rFonts w:ascii="Cambria Math" w:hAnsi="Cambria Math"/>
              </w:rPr>
              <m:t>Clock rate</m:t>
            </m:r>
          </m:den>
        </m:f>
      </m:oMath>
    </w:p>
    <w:p w14:paraId="25B22472" w14:textId="35EDAE9F" w:rsidR="00187933" w:rsidRDefault="00187933">
      <w:pPr>
        <w:rPr>
          <w:rFonts w:eastAsiaTheme="minorEastAsia"/>
        </w:rPr>
      </w:pPr>
      <w:r>
        <w:rPr>
          <w:rFonts w:eastAsiaTheme="minorEastAsia"/>
        </w:rPr>
        <w:t>Ro = 0.95% of Ru since its clock rate is 5% lower than Ru = 0.95Ru</w:t>
      </w:r>
    </w:p>
    <w:p w14:paraId="6EFBB3EF" w14:textId="49A255ED" w:rsidR="00187933" w:rsidRDefault="00187933">
      <w:pPr>
        <w:rPr>
          <w:rFonts w:eastAsiaTheme="minorEastAsia"/>
        </w:rPr>
      </w:pP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Execution time(optimized)</m:t>
            </m:r>
          </m:num>
          <m:den>
            <m:r>
              <w:rPr>
                <w:rFonts w:ascii="Cambria Math" w:eastAsiaTheme="minorEastAsia" w:hAnsi="Cambria Math"/>
              </w:rPr>
              <m:t>Execution time(unoptimized)</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0.9Iu/0.95Ru</m:t>
            </m:r>
          </m:num>
          <m:den>
            <m:r>
              <w:rPr>
                <w:rFonts w:ascii="Cambria Math" w:eastAsiaTheme="minorEastAsia" w:hAnsi="Cambria Math"/>
              </w:rPr>
              <m:t>Iu/Ru</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 xml:space="preserve"> 0.9Iu</m:t>
            </m:r>
          </m:num>
          <m:den>
            <m:r>
              <w:rPr>
                <w:rFonts w:ascii="Cambria Math" w:eastAsiaTheme="minorEastAsia" w:hAnsi="Cambria Math"/>
              </w:rPr>
              <m:t>0.95Ru</m:t>
            </m:r>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Ru</m:t>
            </m:r>
          </m:num>
          <m:den>
            <m:r>
              <w:rPr>
                <w:rFonts w:ascii="Cambria Math" w:eastAsiaTheme="minorEastAsia" w:hAnsi="Cambria Math"/>
              </w:rPr>
              <m:t>Iu</m:t>
            </m:r>
          </m:den>
        </m:f>
      </m:oMath>
      <w:r w:rsidR="007D33E7">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0.9</m:t>
            </m:r>
          </m:num>
          <m:den>
            <m:r>
              <w:rPr>
                <w:rFonts w:ascii="Cambria Math" w:eastAsiaTheme="minorEastAsia" w:hAnsi="Cambria Math"/>
              </w:rPr>
              <m:t>0.95</m:t>
            </m:r>
          </m:den>
        </m:f>
      </m:oMath>
      <w:r w:rsidR="007D33E7">
        <w:rPr>
          <w:rFonts w:eastAsiaTheme="minorEastAsia"/>
        </w:rPr>
        <w:t xml:space="preserve"> = 0.947</w:t>
      </w:r>
    </w:p>
    <w:p w14:paraId="5B921009" w14:textId="3F4457C5" w:rsidR="007D33E7" w:rsidRDefault="007D33E7">
      <w:pPr>
        <w:rPr>
          <w:rFonts w:eastAsiaTheme="minorEastAsia"/>
        </w:rPr>
      </w:pPr>
      <w:r>
        <w:rPr>
          <w:rFonts w:eastAsiaTheme="minorEastAsia"/>
        </w:rPr>
        <w:t>The result above states that optimized version takes 94.7% of unoptimized version’s execution time</w:t>
      </w:r>
    </w:p>
    <w:p w14:paraId="7F6961C1" w14:textId="71604F50" w:rsidR="007D33E7" w:rsidRDefault="007D33E7">
      <w:pPr>
        <w:rPr>
          <w:rFonts w:eastAsiaTheme="minorEastAsia"/>
        </w:rPr>
      </w:pPr>
      <w:r>
        <w:rPr>
          <w:rFonts w:eastAsiaTheme="minorEastAsia"/>
        </w:rPr>
        <w:t xml:space="preserve">Speedup percentage improvement = {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0.947</m:t>
            </m:r>
          </m:den>
        </m:f>
        <m:r>
          <w:rPr>
            <w:rFonts w:ascii="Cambria Math" w:eastAsiaTheme="minorEastAsia" w:hAnsi="Cambria Math"/>
          </w:rPr>
          <m:t>)</m:t>
        </m:r>
      </m:oMath>
      <w:r>
        <w:rPr>
          <w:rFonts w:eastAsiaTheme="minorEastAsia"/>
        </w:rPr>
        <w:t xml:space="preserve"> </w:t>
      </w:r>
      <w:r>
        <w:rPr>
          <w:rFonts w:eastAsiaTheme="minorEastAsia" w:cstheme="minorHAnsi"/>
        </w:rPr>
        <w:t>–</w:t>
      </w:r>
      <w:r>
        <w:rPr>
          <w:rFonts w:eastAsiaTheme="minorEastAsia"/>
        </w:rPr>
        <w:t xml:space="preserve"> </w:t>
      </w:r>
      <w:proofErr w:type="gramStart"/>
      <w:r>
        <w:rPr>
          <w:rFonts w:eastAsiaTheme="minorEastAsia"/>
        </w:rPr>
        <w:t>1 }</w:t>
      </w:r>
      <w:proofErr w:type="gramEnd"/>
      <w:r>
        <w:rPr>
          <w:rFonts w:eastAsiaTheme="minorEastAsia"/>
        </w:rPr>
        <w:t xml:space="preserve"> </w:t>
      </w:r>
      <w:r>
        <w:rPr>
          <w:rFonts w:eastAsiaTheme="minorEastAsia" w:cstheme="minorHAnsi"/>
        </w:rPr>
        <w:t>×</w:t>
      </w:r>
      <w:r>
        <w:rPr>
          <w:rFonts w:eastAsiaTheme="minorEastAsia"/>
        </w:rPr>
        <w:t xml:space="preserve"> 100% = 5.3%</w:t>
      </w:r>
    </w:p>
    <w:p w14:paraId="37C6DC98" w14:textId="7EA6D56E" w:rsidR="007D33E7" w:rsidRDefault="007D33E7">
      <w:pPr>
        <w:rPr>
          <w:rFonts w:eastAsiaTheme="minorEastAsia"/>
        </w:rPr>
      </w:pPr>
      <w:r>
        <w:rPr>
          <w:rFonts w:eastAsiaTheme="minorEastAsia"/>
        </w:rPr>
        <w:t>Hence the optimized version is faster by 5.3%</w:t>
      </w:r>
    </w:p>
    <w:p w14:paraId="3D7E7218" w14:textId="77777777" w:rsidR="007D33E7" w:rsidRDefault="007D33E7">
      <w:pPr>
        <w:rPr>
          <w:rFonts w:eastAsiaTheme="minorEastAsia"/>
        </w:rPr>
      </w:pPr>
    </w:p>
    <w:p w14:paraId="0F9C0118" w14:textId="3C87B659" w:rsidR="007D33E7" w:rsidRPr="007559FA" w:rsidRDefault="007D33E7">
      <w:pPr>
        <w:rPr>
          <w:rFonts w:eastAsiaTheme="minorEastAsia"/>
          <w:b/>
          <w:bCs/>
        </w:rPr>
      </w:pPr>
      <w:r w:rsidRPr="007559FA">
        <w:rPr>
          <w:rFonts w:eastAsiaTheme="minorEastAsia"/>
          <w:b/>
          <w:bCs/>
        </w:rPr>
        <w:t>EXERCISE 2</w:t>
      </w:r>
      <w:r w:rsidR="005D76B8" w:rsidRPr="007559FA">
        <w:rPr>
          <w:rFonts w:eastAsiaTheme="minorEastAsia"/>
          <w:b/>
          <w:bCs/>
        </w:rPr>
        <w:t xml:space="preserve"> PART 1</w:t>
      </w:r>
    </w:p>
    <w:p w14:paraId="27143D57" w14:textId="59017E84" w:rsidR="007D33E7" w:rsidRDefault="007D33E7">
      <w:pPr>
        <w:rPr>
          <w:rFonts w:eastAsiaTheme="minorEastAsia"/>
        </w:rPr>
      </w:pPr>
      <w:r>
        <w:rPr>
          <w:rFonts w:eastAsiaTheme="minorEastAsia"/>
        </w:rPr>
        <w:t xml:space="preserve">Since CPI is constant and there is increase in clock period by 5%, we reduce the instruction </w:t>
      </w:r>
      <w:proofErr w:type="gramStart"/>
      <w:r>
        <w:rPr>
          <w:rFonts w:eastAsiaTheme="minorEastAsia"/>
        </w:rPr>
        <w:t>count;</w:t>
      </w:r>
      <w:proofErr w:type="gramEnd"/>
    </w:p>
    <w:p w14:paraId="4C1228EF" w14:textId="7CC892A6" w:rsidR="007D33E7" w:rsidRDefault="007D33E7">
      <w:pPr>
        <w:rPr>
          <w:rFonts w:eastAsiaTheme="minorEastAsia"/>
        </w:rPr>
      </w:pPr>
      <w:r>
        <w:rPr>
          <w:rFonts w:eastAsiaTheme="minorEastAsia"/>
        </w:rPr>
        <w:t xml:space="preserve">Let </w:t>
      </w:r>
      <w:r w:rsidR="00DE4B6F">
        <w:rPr>
          <w:rFonts w:eastAsiaTheme="minorEastAsia"/>
        </w:rPr>
        <w:t>X = Fraction of loads eliminated</w:t>
      </w:r>
    </w:p>
    <w:p w14:paraId="105666C6" w14:textId="165A7ED3" w:rsidR="00DE4B6F" w:rsidRDefault="00DE4B6F">
      <w:pPr>
        <w:rPr>
          <w:rFonts w:eastAsiaTheme="minorEastAsia" w:cstheme="minorHAnsi"/>
        </w:rPr>
      </w:pPr>
      <w:r>
        <w:rPr>
          <w:rFonts w:eastAsiaTheme="minorEastAsia"/>
        </w:rPr>
        <w:t>New instruction count(</w:t>
      </w:r>
      <w:r>
        <w:rPr>
          <w:rFonts w:eastAsiaTheme="minorEastAsia" w:cstheme="minorHAnsi"/>
        </w:rPr>
        <w:t xml:space="preserve">Ī) = I – </w:t>
      </w:r>
      <w:proofErr w:type="gramStart"/>
      <w:r>
        <w:rPr>
          <w:rFonts w:eastAsiaTheme="minorEastAsia" w:cstheme="minorHAnsi"/>
        </w:rPr>
        <w:t>X(</w:t>
      </w:r>
      <w:proofErr w:type="gramEnd"/>
      <w:r>
        <w:rPr>
          <w:rFonts w:eastAsiaTheme="minorEastAsia" w:cstheme="minorHAnsi"/>
        </w:rPr>
        <w:t>0.228I) = I(1-0.228X)</w:t>
      </w:r>
    </w:p>
    <w:p w14:paraId="6F3BFB32" w14:textId="328C6E7F" w:rsidR="00DE4B6F" w:rsidRDefault="00DE4B6F">
      <w:pPr>
        <w:rPr>
          <w:rFonts w:eastAsiaTheme="minorEastAsia" w:cstheme="minorHAnsi"/>
        </w:rPr>
      </w:pPr>
      <w:r>
        <w:rPr>
          <w:rFonts w:eastAsiaTheme="minorEastAsia" w:cstheme="minorHAnsi"/>
        </w:rPr>
        <w:t xml:space="preserve">To maintain its performance: </w:t>
      </w:r>
      <m:oMath>
        <m:f>
          <m:fPr>
            <m:ctrlPr>
              <w:rPr>
                <w:rFonts w:ascii="Cambria Math" w:eastAsiaTheme="minorEastAsia" w:hAnsi="Cambria Math" w:cstheme="minorHAnsi"/>
                <w:i/>
              </w:rPr>
            </m:ctrlPr>
          </m:fPr>
          <m:num>
            <m:r>
              <w:rPr>
                <w:rFonts w:ascii="Cambria Math" w:eastAsiaTheme="minorEastAsia" w:hAnsi="Cambria Math" w:cstheme="minorHAnsi"/>
              </w:rPr>
              <m:t>I(1-0.228X)</m:t>
            </m:r>
          </m:num>
          <m:den>
            <m:r>
              <w:rPr>
                <w:rFonts w:ascii="Cambria Math" w:eastAsiaTheme="minorEastAsia" w:hAnsi="Cambria Math" w:cstheme="minorHAnsi"/>
              </w:rPr>
              <m:t>1.05</m:t>
            </m:r>
          </m:den>
        </m:f>
        <m:r>
          <w:rPr>
            <w:rFonts w:ascii="Cambria Math" w:eastAsiaTheme="minorEastAsia" w:hAnsi="Cambria Math" w:cstheme="minorHAnsi"/>
          </w:rPr>
          <m:t>=I</m:t>
        </m:r>
      </m:oMath>
    </w:p>
    <w:p w14:paraId="6227CDF8" w14:textId="716E1EDB" w:rsidR="00DE4B6F" w:rsidRPr="00DE4B6F" w:rsidRDefault="00DE4B6F">
      <w:pPr>
        <w:rPr>
          <w:rFonts w:eastAsiaTheme="minorEastAsia"/>
        </w:rPr>
      </w:pPr>
      <m:oMathPara>
        <m:oMath>
          <m:r>
            <w:rPr>
              <w:rFonts w:ascii="Cambria Math" w:eastAsiaTheme="minorEastAsia" w:hAnsi="Cambria Math"/>
            </w:rPr>
            <m:t>1-0.228X=1.05</m:t>
          </m:r>
        </m:oMath>
      </m:oMathPara>
    </w:p>
    <w:p w14:paraId="578BE84F" w14:textId="12DE2485" w:rsidR="00DE4B6F" w:rsidRPr="00DE4B6F" w:rsidRDefault="00DE4B6F">
      <w:pPr>
        <w:rPr>
          <w:rFonts w:eastAsiaTheme="minorEastAsia"/>
        </w:rPr>
      </w:pPr>
      <m:oMathPara>
        <m:oMath>
          <m:r>
            <w:rPr>
              <w:rFonts w:ascii="Cambria Math" w:eastAsiaTheme="minorEastAsia" w:hAnsi="Cambria Math"/>
            </w:rPr>
            <m:t>X= -0.219</m:t>
          </m:r>
        </m:oMath>
      </m:oMathPara>
    </w:p>
    <w:p w14:paraId="4152A1E2" w14:textId="3D6B37D8" w:rsidR="00DE4B6F" w:rsidRDefault="00DE4B6F">
      <w:pPr>
        <w:rPr>
          <w:rFonts w:eastAsiaTheme="minorEastAsia"/>
        </w:rPr>
      </w:pPr>
      <w:proofErr w:type="gramStart"/>
      <w:r>
        <w:rPr>
          <w:rFonts w:eastAsiaTheme="minorEastAsia"/>
        </w:rPr>
        <w:t>Therefore</w:t>
      </w:r>
      <w:proofErr w:type="gramEnd"/>
      <w:r>
        <w:rPr>
          <w:rFonts w:eastAsiaTheme="minorEastAsia"/>
        </w:rPr>
        <w:t xml:space="preserve"> to maintain the same performance, at least 21.9% of the load must be eliminated.</w:t>
      </w:r>
    </w:p>
    <w:p w14:paraId="7F9B34CE" w14:textId="77777777" w:rsidR="00764C2B" w:rsidRDefault="00764C2B">
      <w:pPr>
        <w:rPr>
          <w:rFonts w:eastAsiaTheme="minorEastAsia"/>
        </w:rPr>
      </w:pPr>
    </w:p>
    <w:p w14:paraId="0C8C68A9" w14:textId="5C0AE2E5" w:rsidR="00764C2B" w:rsidRPr="007559FA" w:rsidRDefault="00764C2B">
      <w:pPr>
        <w:rPr>
          <w:rFonts w:eastAsiaTheme="minorEastAsia"/>
          <w:b/>
          <w:bCs/>
        </w:rPr>
      </w:pPr>
      <w:r w:rsidRPr="007559FA">
        <w:rPr>
          <w:rFonts w:eastAsiaTheme="minorEastAsia"/>
          <w:b/>
          <w:bCs/>
        </w:rPr>
        <w:t>EXERCISE 2 PART 2</w:t>
      </w:r>
    </w:p>
    <w:p w14:paraId="69061DE9" w14:textId="48FBEAE4" w:rsidR="00764C2B" w:rsidRDefault="00764C2B">
      <w:pPr>
        <w:rPr>
          <w:rFonts w:eastAsiaTheme="minorEastAsia"/>
        </w:rPr>
      </w:pPr>
      <w:r>
        <w:rPr>
          <w:rFonts w:eastAsiaTheme="minorEastAsia"/>
        </w:rPr>
        <w:t>If there are dependencies on Rx in later instructions,</w:t>
      </w:r>
      <w:r w:rsidR="007559FA">
        <w:rPr>
          <w:rFonts w:eastAsiaTheme="minorEastAsia"/>
        </w:rPr>
        <w:t xml:space="preserve"> it cannot be replaced </w:t>
      </w:r>
      <w:proofErr w:type="gramStart"/>
      <w:r w:rsidR="007559FA">
        <w:rPr>
          <w:rFonts w:eastAsiaTheme="minorEastAsia"/>
        </w:rPr>
        <w:t>directly;</w:t>
      </w:r>
      <w:proofErr w:type="gramEnd"/>
    </w:p>
    <w:p w14:paraId="57C10460" w14:textId="4B53C1B5" w:rsidR="007559FA" w:rsidRDefault="007559FA">
      <w:pPr>
        <w:rPr>
          <w:rFonts w:eastAsiaTheme="minorEastAsia"/>
        </w:rPr>
      </w:pPr>
      <w:r>
        <w:rPr>
          <w:rFonts w:eastAsiaTheme="minorEastAsia"/>
        </w:rPr>
        <w:t>LOAD Rx, 0(Ry)</w:t>
      </w:r>
    </w:p>
    <w:p w14:paraId="63C43586" w14:textId="7A37DCA4" w:rsidR="007559FA" w:rsidRDefault="007559FA">
      <w:pPr>
        <w:rPr>
          <w:rFonts w:eastAsiaTheme="minorEastAsia"/>
        </w:rPr>
      </w:pPr>
      <w:r>
        <w:rPr>
          <w:rFonts w:eastAsiaTheme="minorEastAsia"/>
        </w:rPr>
        <w:t xml:space="preserve">ADD Rz, Rx, </w:t>
      </w:r>
      <w:proofErr w:type="spellStart"/>
      <w:r>
        <w:rPr>
          <w:rFonts w:eastAsiaTheme="minorEastAsia"/>
        </w:rPr>
        <w:t>Rw</w:t>
      </w:r>
      <w:proofErr w:type="spellEnd"/>
    </w:p>
    <w:p w14:paraId="60F3E3F5" w14:textId="35B78E5A" w:rsidR="007559FA" w:rsidRDefault="007559FA">
      <w:pPr>
        <w:rPr>
          <w:rFonts w:eastAsiaTheme="minorEastAsia"/>
        </w:rPr>
      </w:pPr>
      <w:r>
        <w:rPr>
          <w:rFonts w:eastAsiaTheme="minorEastAsia"/>
        </w:rPr>
        <w:t xml:space="preserve">An example showing a MUL instruction which depends on Rx meaning LOAD cannot be </w:t>
      </w:r>
      <w:proofErr w:type="gramStart"/>
      <w:r>
        <w:rPr>
          <w:rFonts w:eastAsiaTheme="minorEastAsia"/>
        </w:rPr>
        <w:t>replaced;</w:t>
      </w:r>
      <w:proofErr w:type="gramEnd"/>
    </w:p>
    <w:p w14:paraId="7BED1DA9" w14:textId="5706F9FE" w:rsidR="007559FA" w:rsidRDefault="007559FA">
      <w:pPr>
        <w:rPr>
          <w:rFonts w:eastAsiaTheme="minorEastAsia"/>
        </w:rPr>
      </w:pPr>
      <w:r>
        <w:rPr>
          <w:rFonts w:eastAsiaTheme="minorEastAsia"/>
        </w:rPr>
        <w:lastRenderedPageBreak/>
        <w:t>LOAD Rx, 0(Ry)</w:t>
      </w:r>
    </w:p>
    <w:p w14:paraId="4E9D360F" w14:textId="4C75910E" w:rsidR="007559FA" w:rsidRDefault="007559FA">
      <w:pPr>
        <w:rPr>
          <w:rFonts w:eastAsiaTheme="minorEastAsia"/>
        </w:rPr>
      </w:pPr>
      <w:r>
        <w:rPr>
          <w:rFonts w:eastAsiaTheme="minorEastAsia"/>
        </w:rPr>
        <w:t xml:space="preserve">MUL Rp, Rx, </w:t>
      </w:r>
      <w:proofErr w:type="spellStart"/>
      <w:r>
        <w:rPr>
          <w:rFonts w:eastAsiaTheme="minorEastAsia"/>
        </w:rPr>
        <w:t>Rq</w:t>
      </w:r>
      <w:proofErr w:type="spellEnd"/>
    </w:p>
    <w:p w14:paraId="2CFFA096" w14:textId="5AC3AF95" w:rsidR="007559FA" w:rsidRDefault="007559FA">
      <w:pPr>
        <w:rPr>
          <w:rFonts w:eastAsiaTheme="minorEastAsia"/>
        </w:rPr>
      </w:pPr>
      <w:r>
        <w:rPr>
          <w:rFonts w:eastAsiaTheme="minorEastAsia"/>
        </w:rPr>
        <w:t xml:space="preserve">ADD Rz, Rx, </w:t>
      </w:r>
      <w:proofErr w:type="spellStart"/>
      <w:r>
        <w:rPr>
          <w:rFonts w:eastAsiaTheme="minorEastAsia"/>
        </w:rPr>
        <w:t>Rw</w:t>
      </w:r>
      <w:proofErr w:type="spellEnd"/>
    </w:p>
    <w:p w14:paraId="18A82601" w14:textId="77777777" w:rsidR="005D76B8" w:rsidRDefault="005D76B8">
      <w:pPr>
        <w:rPr>
          <w:rFonts w:eastAsiaTheme="minorEastAsia"/>
        </w:rPr>
      </w:pPr>
    </w:p>
    <w:p w14:paraId="35A820A9" w14:textId="1BF477C1" w:rsidR="005D76B8" w:rsidRPr="007559FA" w:rsidRDefault="005D76B8">
      <w:pPr>
        <w:rPr>
          <w:rFonts w:eastAsiaTheme="minorEastAsia"/>
          <w:b/>
          <w:bCs/>
        </w:rPr>
      </w:pPr>
      <w:r w:rsidRPr="007559FA">
        <w:rPr>
          <w:rFonts w:eastAsiaTheme="minorEastAsia"/>
          <w:b/>
          <w:bCs/>
        </w:rPr>
        <w:t>DISCUSSION 1</w:t>
      </w:r>
    </w:p>
    <w:p w14:paraId="622F3BEB" w14:textId="14700D47" w:rsidR="005D76B8" w:rsidRDefault="005D76B8">
      <w:pPr>
        <w:rPr>
          <w:rFonts w:eastAsiaTheme="minorEastAsia"/>
        </w:rPr>
      </w:pPr>
      <w:r>
        <w:rPr>
          <w:rFonts w:eastAsiaTheme="minorEastAsia"/>
        </w:rPr>
        <w:t xml:space="preserve">RISC architecture has evolved overtime in where the modern RISC ISA can contain almost as many instructions as the older CISC. Because the point of RISC is to have fewer instructions, people may wonder </w:t>
      </w:r>
      <w:r w:rsidR="00C40C72">
        <w:rPr>
          <w:rFonts w:eastAsiaTheme="minorEastAsia"/>
        </w:rPr>
        <w:t>whether</w:t>
      </w:r>
      <w:r>
        <w:rPr>
          <w:rFonts w:eastAsiaTheme="minorEastAsia"/>
        </w:rPr>
        <w:t xml:space="preserve"> modern RISC processors are no longer </w:t>
      </w:r>
      <w:r w:rsidR="00C40C72">
        <w:rPr>
          <w:rFonts w:eastAsiaTheme="minorEastAsia"/>
        </w:rPr>
        <w:t>the normal kind of RISC. I think modern RISC processors are still like the normal RISC. This is because of the underlying design principles that persists even if they have grown in terms of size and complexity incorporating features like a larger number of instructions. The definition of simplicity has shifted since it is not only about the number of instructions anymore but also how those instructions are handled.</w:t>
      </w:r>
    </w:p>
    <w:p w14:paraId="03868F6F" w14:textId="38DF20DB" w:rsidR="00C40C72" w:rsidRDefault="00C40C72">
      <w:pPr>
        <w:rPr>
          <w:rFonts w:eastAsiaTheme="minorEastAsia"/>
        </w:rPr>
      </w:pPr>
      <w:r>
        <w:rPr>
          <w:rFonts w:eastAsiaTheme="minorEastAsia"/>
        </w:rPr>
        <w:t xml:space="preserve">For </w:t>
      </w:r>
      <w:proofErr w:type="gramStart"/>
      <w:r>
        <w:rPr>
          <w:rFonts w:eastAsiaTheme="minorEastAsia"/>
        </w:rPr>
        <w:t>example</w:t>
      </w:r>
      <w:proofErr w:type="gramEnd"/>
      <w:r>
        <w:rPr>
          <w:rFonts w:eastAsiaTheme="minorEastAsia"/>
        </w:rPr>
        <w:t xml:space="preserve"> features like these:</w:t>
      </w:r>
    </w:p>
    <w:p w14:paraId="0327A244" w14:textId="5538FDD6" w:rsidR="00C40C72" w:rsidRDefault="00C40C72" w:rsidP="00C40C72">
      <w:pPr>
        <w:pStyle w:val="ListParagraph"/>
        <w:numPr>
          <w:ilvl w:val="0"/>
          <w:numId w:val="1"/>
        </w:numPr>
        <w:rPr>
          <w:rFonts w:eastAsiaTheme="minorEastAsia"/>
        </w:rPr>
      </w:pPr>
      <w:r>
        <w:rPr>
          <w:rFonts w:eastAsiaTheme="minorEastAsia"/>
        </w:rPr>
        <w:t>Fixed and simple instruction encoding – This is where each instruction has this predictable format making it easier to decode simplifying all the processes that needs to happen making it more streamlined.</w:t>
      </w:r>
    </w:p>
    <w:p w14:paraId="6573A313" w14:textId="446DC28D" w:rsidR="00C40C72" w:rsidRDefault="00C40C72" w:rsidP="00C40C72">
      <w:pPr>
        <w:pStyle w:val="ListParagraph"/>
        <w:numPr>
          <w:ilvl w:val="0"/>
          <w:numId w:val="1"/>
        </w:numPr>
        <w:rPr>
          <w:rFonts w:eastAsiaTheme="minorEastAsia"/>
        </w:rPr>
      </w:pPr>
      <w:r>
        <w:rPr>
          <w:rFonts w:eastAsiaTheme="minorEastAsia"/>
        </w:rPr>
        <w:t>Register-oriented instructions – This is where mostly operations happen on data that is stored on registers for faster access</w:t>
      </w:r>
      <w:r w:rsidR="00764C2B">
        <w:rPr>
          <w:rFonts w:eastAsiaTheme="minorEastAsia"/>
        </w:rPr>
        <w:t>.</w:t>
      </w:r>
    </w:p>
    <w:p w14:paraId="662B0967" w14:textId="77777777" w:rsidR="00C40C72" w:rsidRDefault="00C40C72" w:rsidP="00C40C72">
      <w:pPr>
        <w:rPr>
          <w:rFonts w:eastAsiaTheme="minorEastAsia"/>
        </w:rPr>
      </w:pPr>
    </w:p>
    <w:p w14:paraId="0F96945F" w14:textId="26DE4C79" w:rsidR="00C40C72" w:rsidRPr="007559FA" w:rsidRDefault="00C40C72" w:rsidP="00C40C72">
      <w:pPr>
        <w:rPr>
          <w:rFonts w:eastAsiaTheme="minorEastAsia"/>
          <w:b/>
          <w:bCs/>
        </w:rPr>
      </w:pPr>
      <w:r w:rsidRPr="007559FA">
        <w:rPr>
          <w:rFonts w:eastAsiaTheme="minorEastAsia"/>
          <w:b/>
          <w:bCs/>
        </w:rPr>
        <w:t>DISCUSSION 2</w:t>
      </w:r>
    </w:p>
    <w:p w14:paraId="64B34606" w14:textId="7239D1FC" w:rsidR="00C40C72" w:rsidRDefault="00C03844" w:rsidP="00C40C72">
      <w:pPr>
        <w:rPr>
          <w:rFonts w:eastAsiaTheme="minorEastAsia"/>
        </w:rPr>
      </w:pPr>
      <w:r>
        <w:rPr>
          <w:rFonts w:eastAsiaTheme="minorEastAsia"/>
        </w:rPr>
        <w:t>Processors like Intel x86 ISA that have been traditionally considered CISC are using RISC principles in their implementation. It is like speaking CISC on the outside but thinking RISC on the inside. In short, they are taking advantage of RISC efficiencies while maintaining their CISC compatibility. This brings about the dilemma of evaluating ISA complexity where it is not sure on what to talk about if it is the microarchitecture like the very intricate hardware or the software interface where the compiler interacts with the processors.</w:t>
      </w:r>
    </w:p>
    <w:p w14:paraId="4F3C55BE" w14:textId="1719D69A" w:rsidR="00C03844" w:rsidRDefault="00C03844" w:rsidP="00C40C72">
      <w:pPr>
        <w:rPr>
          <w:rFonts w:eastAsiaTheme="minorEastAsia"/>
        </w:rPr>
      </w:pPr>
      <w:r>
        <w:rPr>
          <w:rFonts w:eastAsiaTheme="minorEastAsia"/>
        </w:rPr>
        <w:t xml:space="preserve">The implications are if we prioritize the software interface, then compatibility with existing software becomes very important. When we think about all the programs written by Intel x86 architecture over the decades, it is a massive ecosystem so if we were to switch to a completely different </w:t>
      </w:r>
      <w:proofErr w:type="gramStart"/>
      <w:r>
        <w:rPr>
          <w:rFonts w:eastAsiaTheme="minorEastAsia"/>
        </w:rPr>
        <w:t>ISA</w:t>
      </w:r>
      <w:proofErr w:type="gramEnd"/>
      <w:r>
        <w:rPr>
          <w:rFonts w:eastAsiaTheme="minorEastAsia"/>
        </w:rPr>
        <w:t xml:space="preserve"> we would have to re-write or re-compile the software </w:t>
      </w:r>
      <w:r w:rsidR="006261E4">
        <w:rPr>
          <w:rFonts w:eastAsiaTheme="minorEastAsia"/>
        </w:rPr>
        <w:t>which will be a huge undertaking. From this point of view, there is need to maintain the CISC architecture even if the underlying hardware is taking up more RISC-like approach.</w:t>
      </w:r>
    </w:p>
    <w:p w14:paraId="2A236CEC" w14:textId="662E389B" w:rsidR="006261E4" w:rsidRDefault="006261E4" w:rsidP="00C40C72">
      <w:pPr>
        <w:rPr>
          <w:rFonts w:eastAsiaTheme="minorEastAsia"/>
        </w:rPr>
      </w:pPr>
      <w:r>
        <w:rPr>
          <w:rFonts w:eastAsiaTheme="minorEastAsia"/>
        </w:rPr>
        <w:t xml:space="preserve">If we prioritize the processor’s microarchitecture, the use of microinstructions in modern processors becomes very important. The microprocessors can be executed way more quickly by the processor’s hardware. Even if the software sees this like a complex CISC instruction, the processor is </w:t>
      </w:r>
      <w:r w:rsidR="00764C2B">
        <w:rPr>
          <w:rFonts w:eastAsiaTheme="minorEastAsia"/>
        </w:rPr>
        <w:t>handling</w:t>
      </w:r>
      <w:r>
        <w:rPr>
          <w:rFonts w:eastAsiaTheme="minorEastAsia"/>
        </w:rPr>
        <w:t xml:space="preserve"> it as a series of more efficient RISC-like operations. This is a type of hybrid approach which is used by both RISC and CISC processors. This approach allows processors to leverage the compatibility and flexibility of CISC with the speed and efficiency of RISC.</w:t>
      </w:r>
    </w:p>
    <w:p w14:paraId="53DA233E" w14:textId="56254411" w:rsidR="006261E4" w:rsidRPr="00C40C72" w:rsidRDefault="006261E4" w:rsidP="00C40C72">
      <w:pPr>
        <w:rPr>
          <w:rFonts w:eastAsiaTheme="minorEastAsia"/>
        </w:rPr>
      </w:pPr>
      <w:r>
        <w:rPr>
          <w:rFonts w:eastAsiaTheme="minorEastAsia"/>
        </w:rPr>
        <w:lastRenderedPageBreak/>
        <w:t>One may wonder if this makes Intel x86 processors RISC, CISC or a hybrid. I think it really depends on how you define the terms and concepts because the rigid categories of RISC and CISC may not be relevant as they once were. Just like the field of technology</w:t>
      </w:r>
      <w:r w:rsidR="00764C2B">
        <w:rPr>
          <w:rFonts w:eastAsiaTheme="minorEastAsia"/>
        </w:rPr>
        <w:t>, we are ever evolving especially when driven by the relentless pursuit of performance.</w:t>
      </w:r>
    </w:p>
    <w:p w14:paraId="36511982" w14:textId="77777777" w:rsidR="00187933" w:rsidRPr="00187933" w:rsidRDefault="00187933">
      <w:pPr>
        <w:rPr>
          <w:rFonts w:eastAsiaTheme="minorEastAsia"/>
        </w:rPr>
      </w:pPr>
    </w:p>
    <w:p w14:paraId="67C6E456" w14:textId="77777777" w:rsidR="00187933" w:rsidRPr="00187933" w:rsidRDefault="00187933">
      <w:pPr>
        <w:rPr>
          <w:rFonts w:eastAsiaTheme="minorEastAsia"/>
        </w:rPr>
      </w:pPr>
    </w:p>
    <w:sectPr w:rsidR="00187933" w:rsidRPr="0018793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0DCEC" w14:textId="77777777" w:rsidR="009C0739" w:rsidRDefault="009C0739" w:rsidP="007559FA">
      <w:pPr>
        <w:spacing w:after="0" w:line="240" w:lineRule="auto"/>
      </w:pPr>
      <w:r>
        <w:separator/>
      </w:r>
    </w:p>
  </w:endnote>
  <w:endnote w:type="continuationSeparator" w:id="0">
    <w:p w14:paraId="6571265F" w14:textId="77777777" w:rsidR="009C0739" w:rsidRDefault="009C0739" w:rsidP="00755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5F124" w14:textId="77777777" w:rsidR="009C0739" w:rsidRDefault="009C0739" w:rsidP="007559FA">
      <w:pPr>
        <w:spacing w:after="0" w:line="240" w:lineRule="auto"/>
      </w:pPr>
      <w:r>
        <w:separator/>
      </w:r>
    </w:p>
  </w:footnote>
  <w:footnote w:type="continuationSeparator" w:id="0">
    <w:p w14:paraId="2215FDE7" w14:textId="77777777" w:rsidR="009C0739" w:rsidRDefault="009C0739" w:rsidP="007559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10854" w14:textId="4193852D" w:rsidR="007559FA" w:rsidRDefault="007559FA">
    <w:pPr>
      <w:pStyle w:val="Header"/>
    </w:pPr>
    <w:r>
      <w:t>KINYUA KEVIN                                                                                                                            SCT212-0658/2021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E7762"/>
    <w:multiLevelType w:val="hybridMultilevel"/>
    <w:tmpl w:val="ECB8F8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9677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24A"/>
    <w:rsid w:val="00150260"/>
    <w:rsid w:val="00187933"/>
    <w:rsid w:val="005D76B8"/>
    <w:rsid w:val="006261E4"/>
    <w:rsid w:val="0070670A"/>
    <w:rsid w:val="007559FA"/>
    <w:rsid w:val="00764C2B"/>
    <w:rsid w:val="007D33E7"/>
    <w:rsid w:val="00872915"/>
    <w:rsid w:val="009C0739"/>
    <w:rsid w:val="00C010F1"/>
    <w:rsid w:val="00C03844"/>
    <w:rsid w:val="00C40C72"/>
    <w:rsid w:val="00D5012D"/>
    <w:rsid w:val="00DE124A"/>
    <w:rsid w:val="00DE4B6F"/>
    <w:rsid w:val="00FB21CB"/>
    <w:rsid w:val="00FC5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A82DD"/>
  <w15:chartTrackingRefBased/>
  <w15:docId w15:val="{8BB8A6DE-8E95-4D77-AD64-AA34714DE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2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12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12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12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12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12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12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12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12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2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12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12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12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12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12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12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12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124A"/>
    <w:rPr>
      <w:rFonts w:eastAsiaTheme="majorEastAsia" w:cstheme="majorBidi"/>
      <w:color w:val="272727" w:themeColor="text1" w:themeTint="D8"/>
    </w:rPr>
  </w:style>
  <w:style w:type="paragraph" w:styleId="Title">
    <w:name w:val="Title"/>
    <w:basedOn w:val="Normal"/>
    <w:next w:val="Normal"/>
    <w:link w:val="TitleChar"/>
    <w:uiPriority w:val="10"/>
    <w:qFormat/>
    <w:rsid w:val="00DE12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2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2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12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124A"/>
    <w:pPr>
      <w:spacing w:before="160"/>
      <w:jc w:val="center"/>
    </w:pPr>
    <w:rPr>
      <w:i/>
      <w:iCs/>
      <w:color w:val="404040" w:themeColor="text1" w:themeTint="BF"/>
    </w:rPr>
  </w:style>
  <w:style w:type="character" w:customStyle="1" w:styleId="QuoteChar">
    <w:name w:val="Quote Char"/>
    <w:basedOn w:val="DefaultParagraphFont"/>
    <w:link w:val="Quote"/>
    <w:uiPriority w:val="29"/>
    <w:rsid w:val="00DE124A"/>
    <w:rPr>
      <w:i/>
      <w:iCs/>
      <w:color w:val="404040" w:themeColor="text1" w:themeTint="BF"/>
    </w:rPr>
  </w:style>
  <w:style w:type="paragraph" w:styleId="ListParagraph">
    <w:name w:val="List Paragraph"/>
    <w:basedOn w:val="Normal"/>
    <w:uiPriority w:val="34"/>
    <w:qFormat/>
    <w:rsid w:val="00DE124A"/>
    <w:pPr>
      <w:ind w:left="720"/>
      <w:contextualSpacing/>
    </w:pPr>
  </w:style>
  <w:style w:type="character" w:styleId="IntenseEmphasis">
    <w:name w:val="Intense Emphasis"/>
    <w:basedOn w:val="DefaultParagraphFont"/>
    <w:uiPriority w:val="21"/>
    <w:qFormat/>
    <w:rsid w:val="00DE124A"/>
    <w:rPr>
      <w:i/>
      <w:iCs/>
      <w:color w:val="2F5496" w:themeColor="accent1" w:themeShade="BF"/>
    </w:rPr>
  </w:style>
  <w:style w:type="paragraph" w:styleId="IntenseQuote">
    <w:name w:val="Intense Quote"/>
    <w:basedOn w:val="Normal"/>
    <w:next w:val="Normal"/>
    <w:link w:val="IntenseQuoteChar"/>
    <w:uiPriority w:val="30"/>
    <w:qFormat/>
    <w:rsid w:val="00DE12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124A"/>
    <w:rPr>
      <w:i/>
      <w:iCs/>
      <w:color w:val="2F5496" w:themeColor="accent1" w:themeShade="BF"/>
    </w:rPr>
  </w:style>
  <w:style w:type="character" w:styleId="IntenseReference">
    <w:name w:val="Intense Reference"/>
    <w:basedOn w:val="DefaultParagraphFont"/>
    <w:uiPriority w:val="32"/>
    <w:qFormat/>
    <w:rsid w:val="00DE124A"/>
    <w:rPr>
      <w:b/>
      <w:bCs/>
      <w:smallCaps/>
      <w:color w:val="2F5496" w:themeColor="accent1" w:themeShade="BF"/>
      <w:spacing w:val="5"/>
    </w:rPr>
  </w:style>
  <w:style w:type="character" w:styleId="PlaceholderText">
    <w:name w:val="Placeholder Text"/>
    <w:basedOn w:val="DefaultParagraphFont"/>
    <w:uiPriority w:val="99"/>
    <w:semiHidden/>
    <w:rsid w:val="00DE124A"/>
    <w:rPr>
      <w:color w:val="666666"/>
    </w:rPr>
  </w:style>
  <w:style w:type="paragraph" w:styleId="Header">
    <w:name w:val="header"/>
    <w:basedOn w:val="Normal"/>
    <w:link w:val="HeaderChar"/>
    <w:uiPriority w:val="99"/>
    <w:unhideWhenUsed/>
    <w:rsid w:val="007559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9FA"/>
  </w:style>
  <w:style w:type="paragraph" w:styleId="Footer">
    <w:name w:val="footer"/>
    <w:basedOn w:val="Normal"/>
    <w:link w:val="FooterChar"/>
    <w:uiPriority w:val="99"/>
    <w:unhideWhenUsed/>
    <w:rsid w:val="007559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9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kinyua</dc:creator>
  <cp:keywords/>
  <dc:description/>
  <cp:lastModifiedBy>kevin kinyua</cp:lastModifiedBy>
  <cp:revision>1</cp:revision>
  <dcterms:created xsi:type="dcterms:W3CDTF">2025-03-14T08:57:00Z</dcterms:created>
  <dcterms:modified xsi:type="dcterms:W3CDTF">2025-03-14T10:37:00Z</dcterms:modified>
</cp:coreProperties>
</file>