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ind w:firstLine="964"/>
        <w:jc w:val="center"/>
        <w:rPr>
          <w:rFonts w:eastAsia="黑体"/>
          <w:b/>
          <w:bCs/>
          <w:sz w:val="48"/>
          <w:szCs w:val="44"/>
        </w:rPr>
      </w:pPr>
    </w:p>
    <w:p w:rsidR="0065322F" w:rsidRDefault="0065322F" w:rsidP="0065322F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储能工控上位机</w:t>
      </w:r>
    </w:p>
    <w:p w:rsidR="0065322F" w:rsidRDefault="0065322F" w:rsidP="0065322F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通信协议</w:t>
      </w:r>
    </w:p>
    <w:p w:rsidR="0065322F" w:rsidRDefault="0065322F" w:rsidP="0065322F">
      <w:pPr>
        <w:jc w:val="both"/>
        <w:rPr>
          <w:rFonts w:ascii="微软雅黑" w:eastAsia="微软雅黑" w:hAnsi="微软雅黑"/>
          <w:b/>
          <w:sz w:val="30"/>
          <w:szCs w:val="30"/>
        </w:rPr>
      </w:pPr>
    </w:p>
    <w:p w:rsidR="0065322F" w:rsidRDefault="0065322F" w:rsidP="0065322F">
      <w:pPr>
        <w:jc w:val="both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项目名称：</w:t>
      </w:r>
    </w:p>
    <w:p w:rsidR="0065322F" w:rsidRDefault="0065322F" w:rsidP="0065322F">
      <w:pPr>
        <w:spacing w:beforeLines="50" w:before="120"/>
        <w:jc w:val="both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项目编号：</w:t>
      </w:r>
    </w:p>
    <w:p w:rsidR="0065322F" w:rsidRDefault="0065322F" w:rsidP="0065322F">
      <w:pPr>
        <w:ind w:firstLine="880"/>
        <w:jc w:val="center"/>
        <w:rPr>
          <w:sz w:val="44"/>
          <w:szCs w:val="44"/>
        </w:rPr>
      </w:pPr>
    </w:p>
    <w:p w:rsidR="0065322F" w:rsidRDefault="0065322F" w:rsidP="0065322F">
      <w:pPr>
        <w:rPr>
          <w:sz w:val="44"/>
          <w:szCs w:val="44"/>
        </w:rPr>
      </w:pPr>
    </w:p>
    <w:p w:rsidR="0065322F" w:rsidRDefault="0065322F" w:rsidP="0065322F">
      <w:pPr>
        <w:spacing w:beforeLines="50" w:before="120"/>
        <w:ind w:firstLineChars="600" w:firstLine="1920"/>
        <w:rPr>
          <w:rFonts w:ascii="黑体" w:eastAsia="黑体"/>
          <w:b/>
          <w:sz w:val="44"/>
          <w:szCs w:val="44"/>
        </w:rPr>
      </w:pPr>
      <w:r>
        <w:rPr>
          <w:rFonts w:ascii="楷体_GB2312" w:eastAsia="楷体_GB2312" w:hint="eastAsia"/>
          <w:sz w:val="32"/>
          <w:szCs w:val="32"/>
        </w:rPr>
        <w:t>编制：</w:t>
      </w:r>
      <w:bookmarkStart w:id="0" w:name="编制"/>
      <w:bookmarkEnd w:id="0"/>
    </w:p>
    <w:p w:rsidR="0065322F" w:rsidRDefault="0065322F" w:rsidP="0065322F">
      <w:pPr>
        <w:spacing w:beforeLines="50" w:before="120"/>
        <w:ind w:firstLineChars="600" w:firstLine="16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>审核：</w:t>
      </w:r>
      <w:bookmarkStart w:id="1" w:name="审核"/>
      <w:bookmarkEnd w:id="1"/>
    </w:p>
    <w:p w:rsidR="0065322F" w:rsidRDefault="0065322F" w:rsidP="0065322F">
      <w:pPr>
        <w:spacing w:beforeLines="50" w:before="120"/>
        <w:ind w:firstLineChars="600" w:firstLine="16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>批准：</w:t>
      </w:r>
      <w:bookmarkStart w:id="2" w:name="批准"/>
      <w:bookmarkEnd w:id="2"/>
    </w:p>
    <w:p w:rsidR="0065322F" w:rsidRDefault="0065322F" w:rsidP="0065322F">
      <w:pPr>
        <w:ind w:firstLineChars="1700" w:firstLine="4760"/>
        <w:rPr>
          <w:rFonts w:ascii="宋体" w:hAnsi="宋体"/>
          <w:sz w:val="28"/>
          <w:szCs w:val="28"/>
        </w:rPr>
      </w:pPr>
    </w:p>
    <w:p w:rsidR="0065322F" w:rsidRDefault="0065322F" w:rsidP="0065322F">
      <w:pPr>
        <w:ind w:firstLineChars="1700" w:firstLine="5440"/>
        <w:rPr>
          <w:rFonts w:ascii="微软雅黑" w:eastAsia="微软雅黑" w:hAnsi="微软雅黑"/>
          <w:sz w:val="32"/>
          <w:szCs w:val="32"/>
        </w:rPr>
      </w:pPr>
    </w:p>
    <w:p w:rsidR="0065322F" w:rsidRPr="00217A29" w:rsidRDefault="0065322F" w:rsidP="0065322F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65322F" w:rsidRDefault="0065322F" w:rsidP="0065322F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br w:type="page"/>
      </w:r>
    </w:p>
    <w:p w:rsidR="0065322F" w:rsidRDefault="0065322F" w:rsidP="0065322F">
      <w:pPr>
        <w:ind w:firstLine="880"/>
        <w:jc w:val="center"/>
        <w:rPr>
          <w:sz w:val="44"/>
          <w:szCs w:val="44"/>
        </w:rPr>
        <w:sectPr w:rsidR="006532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797" w:bottom="1440" w:left="1797" w:header="720" w:footer="720" w:gutter="0"/>
          <w:cols w:space="720"/>
          <w:titlePg/>
          <w:docGrid w:linePitch="271"/>
        </w:sectPr>
      </w:pPr>
    </w:p>
    <w:p w:rsidR="0065322F" w:rsidRDefault="0065322F" w:rsidP="0065322F">
      <w:r>
        <w:rPr>
          <w:rFonts w:hint="eastAsia"/>
        </w:rPr>
        <w:lastRenderedPageBreak/>
        <w:t>更改控制页</w:t>
      </w:r>
    </w:p>
    <w:tbl>
      <w:tblPr>
        <w:tblW w:w="90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352"/>
        <w:gridCol w:w="1649"/>
        <w:gridCol w:w="4000"/>
        <w:gridCol w:w="1300"/>
      </w:tblGrid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更改时间</w:t>
            </w: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更改内容描述</w:t>
            </w: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填写人</w:t>
            </w: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V0.1</w:t>
            </w:r>
          </w:p>
        </w:tc>
        <w:tc>
          <w:tcPr>
            <w:tcW w:w="1649" w:type="dxa"/>
            <w:vAlign w:val="center"/>
          </w:tcPr>
          <w:p w:rsidR="0065322F" w:rsidRDefault="0065322F" w:rsidP="00CD20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 w:rsidR="00CD207C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</w:t>
            </w:r>
            <w:r w:rsidR="00CD207C">
              <w:rPr>
                <w:rFonts w:hint="eastAsia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/</w:t>
            </w:r>
            <w:r w:rsidR="00CD207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初始版本</w:t>
            </w: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  <w:bookmarkStart w:id="3" w:name="_GoBack"/>
            <w:bookmarkEnd w:id="3"/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Pr="00CD207C" w:rsidRDefault="0065322F" w:rsidP="00CD207C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  <w:tr w:rsidR="0065322F" w:rsidTr="00BB539F">
        <w:trPr>
          <w:trHeight w:val="454"/>
        </w:trPr>
        <w:tc>
          <w:tcPr>
            <w:tcW w:w="735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5322F" w:rsidRDefault="0065322F" w:rsidP="00BB539F">
            <w:pPr>
              <w:rPr>
                <w:sz w:val="18"/>
                <w:szCs w:val="18"/>
              </w:rPr>
            </w:pPr>
          </w:p>
        </w:tc>
      </w:tr>
    </w:tbl>
    <w:p w:rsidR="00E64592" w:rsidRDefault="00E64592"/>
    <w:p w:rsidR="0065322F" w:rsidRDefault="0065322F"/>
    <w:p w:rsidR="0065322F" w:rsidRDefault="0065322F"/>
    <w:p w:rsidR="0065322F" w:rsidRDefault="0065322F"/>
    <w:p w:rsidR="0065322F" w:rsidRDefault="0065322F"/>
    <w:p w:rsidR="0065322F" w:rsidRDefault="0065322F"/>
    <w:p w:rsidR="002A2CC1" w:rsidRDefault="002A2CC1"/>
    <w:p w:rsidR="0065322F" w:rsidRDefault="0065322F" w:rsidP="0065322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概述</w:t>
      </w:r>
    </w:p>
    <w:p w:rsidR="0065322F" w:rsidRDefault="0065322F" w:rsidP="0065322F">
      <w:pPr>
        <w:pStyle w:val="a9"/>
        <w:ind w:left="360" w:firstLineChars="0" w:firstLine="0"/>
      </w:pPr>
      <w:r>
        <w:rPr>
          <w:rFonts w:hint="eastAsia"/>
        </w:rPr>
        <w:t>本通信协议适用于消防主机与工控上位机的数据传输，消防主机按照本协议主动上传数据，上位机接收后进行回复。</w:t>
      </w:r>
    </w:p>
    <w:p w:rsidR="0065322F" w:rsidRDefault="0065322F" w:rsidP="0065322F">
      <w:pPr>
        <w:pStyle w:val="a9"/>
        <w:ind w:left="360" w:firstLineChars="0" w:firstLine="0"/>
      </w:pPr>
      <w:r>
        <w:rPr>
          <w:rFonts w:hint="eastAsia"/>
        </w:rPr>
        <w:t>本通信协议适用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:rsidR="0065322F" w:rsidRDefault="0065322F" w:rsidP="0065322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数据格式</w:t>
      </w:r>
    </w:p>
    <w:p w:rsidR="0065322F" w:rsidRDefault="0065322F" w:rsidP="00512BBA">
      <w:r>
        <w:rPr>
          <w:rFonts w:hint="eastAsia"/>
        </w:rPr>
        <w:t>2.1</w:t>
      </w:r>
      <w:r>
        <w:rPr>
          <w:rFonts w:hint="eastAsia"/>
        </w:rPr>
        <w:t>消防主机主动上传报文格式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850"/>
        <w:gridCol w:w="1134"/>
        <w:gridCol w:w="1134"/>
        <w:gridCol w:w="1134"/>
        <w:gridCol w:w="1134"/>
        <w:gridCol w:w="709"/>
        <w:gridCol w:w="901"/>
      </w:tblGrid>
      <w:tr w:rsidR="00457C7A" w:rsidTr="00457C7A">
        <w:tc>
          <w:tcPr>
            <w:tcW w:w="817" w:type="dxa"/>
          </w:tcPr>
          <w:p w:rsidR="00457C7A" w:rsidRDefault="00457C7A" w:rsidP="00512BBA">
            <w:r>
              <w:rPr>
                <w:rFonts w:hint="eastAsia"/>
              </w:rPr>
              <w:t>起始符</w:t>
            </w:r>
          </w:p>
        </w:tc>
        <w:tc>
          <w:tcPr>
            <w:tcW w:w="709" w:type="dxa"/>
          </w:tcPr>
          <w:p w:rsidR="00457C7A" w:rsidRDefault="00457C7A" w:rsidP="00512BBA">
            <w:r>
              <w:rPr>
                <w:rFonts w:hint="eastAsia"/>
              </w:rPr>
              <w:t>长度</w:t>
            </w:r>
          </w:p>
        </w:tc>
        <w:tc>
          <w:tcPr>
            <w:tcW w:w="850" w:type="dxa"/>
          </w:tcPr>
          <w:p w:rsidR="00457C7A" w:rsidRDefault="00457C7A" w:rsidP="00512BBA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57C7A" w:rsidRDefault="00457C7A" w:rsidP="00512BBA">
            <w:r>
              <w:rPr>
                <w:rFonts w:hint="eastAsia"/>
              </w:rPr>
              <w:t>功能码</w:t>
            </w:r>
          </w:p>
        </w:tc>
        <w:tc>
          <w:tcPr>
            <w:tcW w:w="1134" w:type="dxa"/>
          </w:tcPr>
          <w:p w:rsidR="00457C7A" w:rsidRDefault="00457C7A" w:rsidP="00512BBA">
            <w:r>
              <w:rPr>
                <w:rFonts w:hint="eastAsia"/>
              </w:rPr>
              <w:t>功能标识</w:t>
            </w:r>
          </w:p>
        </w:tc>
        <w:tc>
          <w:tcPr>
            <w:tcW w:w="1134" w:type="dxa"/>
          </w:tcPr>
          <w:p w:rsidR="00457C7A" w:rsidRDefault="00457C7A" w:rsidP="00512BBA">
            <w:r>
              <w:rPr>
                <w:rFonts w:hint="eastAsia"/>
              </w:rPr>
              <w:t>数据格式</w:t>
            </w:r>
          </w:p>
        </w:tc>
        <w:tc>
          <w:tcPr>
            <w:tcW w:w="1134" w:type="dxa"/>
          </w:tcPr>
          <w:p w:rsidR="00457C7A" w:rsidRDefault="00457C7A" w:rsidP="00512BBA">
            <w:r>
              <w:rPr>
                <w:rFonts w:hint="eastAsia"/>
              </w:rPr>
              <w:t>数据内容</w:t>
            </w:r>
          </w:p>
        </w:tc>
        <w:tc>
          <w:tcPr>
            <w:tcW w:w="709" w:type="dxa"/>
          </w:tcPr>
          <w:p w:rsidR="00457C7A" w:rsidRDefault="00457C7A" w:rsidP="00512BBA">
            <w:r>
              <w:rPr>
                <w:rFonts w:hint="eastAsia"/>
              </w:rPr>
              <w:t>CRC</w:t>
            </w:r>
          </w:p>
        </w:tc>
        <w:tc>
          <w:tcPr>
            <w:tcW w:w="901" w:type="dxa"/>
          </w:tcPr>
          <w:p w:rsidR="00457C7A" w:rsidRDefault="00457C7A" w:rsidP="00512BBA">
            <w:r>
              <w:rPr>
                <w:rFonts w:hint="eastAsia"/>
              </w:rPr>
              <w:t>结束符</w:t>
            </w:r>
          </w:p>
        </w:tc>
      </w:tr>
    </w:tbl>
    <w:p w:rsidR="00512BBA" w:rsidRDefault="00512BBA" w:rsidP="00512BBA">
      <w:r>
        <w:rPr>
          <w:rFonts w:hint="eastAsia"/>
        </w:rPr>
        <w:t>格式说明：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8"/>
        <w:gridCol w:w="2239"/>
        <w:gridCol w:w="2090"/>
        <w:gridCol w:w="2095"/>
      </w:tblGrid>
      <w:tr w:rsidR="00512BBA" w:rsidTr="00512BBA">
        <w:tc>
          <w:tcPr>
            <w:tcW w:w="2130" w:type="dxa"/>
          </w:tcPr>
          <w:p w:rsidR="00512BBA" w:rsidRDefault="00512BBA" w:rsidP="002A7C5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512BBA" w:rsidRDefault="00512BBA" w:rsidP="002A7C5B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</w:tcPr>
          <w:p w:rsidR="00512BBA" w:rsidRDefault="00512BBA" w:rsidP="002A7C5B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131" w:type="dxa"/>
          </w:tcPr>
          <w:p w:rsidR="00512BBA" w:rsidRDefault="00512BBA" w:rsidP="002A7C5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’（</w:t>
            </w:r>
            <w:r>
              <w:rPr>
                <w:rFonts w:hint="eastAsia"/>
              </w:rPr>
              <w:t>51H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Merge w:val="restart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Merge w:val="restart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同步字符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4EH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Merge/>
            <w:vAlign w:val="center"/>
          </w:tcPr>
          <w:p w:rsidR="002A7C5B" w:rsidRDefault="002A7C5B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2A7C5B" w:rsidRDefault="002A7C5B" w:rsidP="00BB539F">
            <w:pPr>
              <w:jc w:val="center"/>
            </w:pP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Merge w:val="restart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2A7C5B" w:rsidRDefault="002A7C5B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2A7C5B" w:rsidRDefault="002A7C5B" w:rsidP="00BB539F">
            <w:pPr>
              <w:jc w:val="center"/>
            </w:pPr>
          </w:p>
        </w:tc>
      </w:tr>
      <w:tr w:rsidR="00457C7A" w:rsidTr="00BB539F">
        <w:tc>
          <w:tcPr>
            <w:tcW w:w="2130" w:type="dxa"/>
            <w:vAlign w:val="center"/>
          </w:tcPr>
          <w:p w:rsidR="00457C7A" w:rsidRDefault="00457C7A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457C7A" w:rsidRDefault="00457C7A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457C7A" w:rsidRDefault="00457C7A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457C7A" w:rsidRDefault="00457C7A" w:rsidP="00BB539F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457C7A" w:rsidP="00BB53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2A7C5B" w:rsidRDefault="002A7C5B" w:rsidP="002A7C5B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457C7A" w:rsidP="00BB53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功能标识</w:t>
            </w:r>
          </w:p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：读取成功</w:t>
            </w:r>
          </w:p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：读取失败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457C7A" w:rsidP="00BB53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457C7A" w:rsidP="00BB53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XXXXXXXXXXXXXX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vAlign w:val="center"/>
          </w:tcPr>
          <w:p w:rsidR="002A7C5B" w:rsidRDefault="0004081B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457C7A" w:rsidP="00BB539F">
            <w:pPr>
              <w:jc w:val="center"/>
            </w:pPr>
            <w:r>
              <w:rPr>
                <w:rFonts w:hint="eastAsia"/>
              </w:rPr>
              <w:t>8</w:t>
            </w:r>
            <w:r w:rsidR="002A7C5B">
              <w:rPr>
                <w:rFonts w:hint="eastAsia"/>
              </w:rPr>
              <w:t>+N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2A7C5B" w:rsidTr="00BB539F">
        <w:tc>
          <w:tcPr>
            <w:tcW w:w="2130" w:type="dxa"/>
            <w:vAlign w:val="center"/>
          </w:tcPr>
          <w:p w:rsidR="002A7C5B" w:rsidRDefault="00457C7A" w:rsidP="00BB539F">
            <w:pPr>
              <w:jc w:val="center"/>
            </w:pPr>
            <w:r>
              <w:rPr>
                <w:rFonts w:hint="eastAsia"/>
              </w:rPr>
              <w:t>8</w:t>
            </w:r>
            <w:r w:rsidR="002A7C5B">
              <w:rPr>
                <w:rFonts w:hint="eastAsia"/>
              </w:rPr>
              <w:t>+N+1</w:t>
            </w:r>
          </w:p>
        </w:tc>
        <w:tc>
          <w:tcPr>
            <w:tcW w:w="2130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’（</w:t>
            </w:r>
            <w:r>
              <w:rPr>
                <w:rFonts w:hint="eastAsia"/>
              </w:rPr>
              <w:t>45H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2A7C5B" w:rsidRDefault="002A7C5B" w:rsidP="00BB539F">
            <w:pPr>
              <w:jc w:val="center"/>
            </w:pPr>
            <w:r>
              <w:rPr>
                <w:rFonts w:hint="eastAsia"/>
              </w:rPr>
              <w:t>结束码</w:t>
            </w:r>
          </w:p>
        </w:tc>
      </w:tr>
    </w:tbl>
    <w:p w:rsidR="00512BBA" w:rsidRDefault="00512BBA" w:rsidP="00512BBA"/>
    <w:p w:rsidR="0004081B" w:rsidRDefault="00C10424" w:rsidP="00512BBA">
      <w:r>
        <w:rPr>
          <w:rFonts w:hint="eastAsia"/>
        </w:rPr>
        <w:t>2.2</w:t>
      </w:r>
      <w:r>
        <w:rPr>
          <w:rFonts w:hint="eastAsia"/>
        </w:rPr>
        <w:t>上位机回复报文格式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7"/>
        <w:gridCol w:w="1067"/>
        <w:gridCol w:w="1067"/>
        <w:gridCol w:w="1067"/>
        <w:gridCol w:w="1069"/>
        <w:gridCol w:w="1031"/>
        <w:gridCol w:w="1051"/>
      </w:tblGrid>
      <w:tr w:rsidR="00EC1443" w:rsidTr="00EC1443">
        <w:tc>
          <w:tcPr>
            <w:tcW w:w="1065" w:type="dxa"/>
          </w:tcPr>
          <w:p w:rsidR="00EC1443" w:rsidRDefault="00EC1443" w:rsidP="00BB539F">
            <w:r>
              <w:rPr>
                <w:rFonts w:hint="eastAsia"/>
              </w:rPr>
              <w:t>起始符</w:t>
            </w:r>
          </w:p>
        </w:tc>
        <w:tc>
          <w:tcPr>
            <w:tcW w:w="1067" w:type="dxa"/>
          </w:tcPr>
          <w:p w:rsidR="00EC1443" w:rsidRDefault="00EC1443" w:rsidP="00BB539F">
            <w:r>
              <w:rPr>
                <w:rFonts w:hint="eastAsia"/>
              </w:rPr>
              <w:t>长度</w:t>
            </w:r>
          </w:p>
        </w:tc>
        <w:tc>
          <w:tcPr>
            <w:tcW w:w="1067" w:type="dxa"/>
          </w:tcPr>
          <w:p w:rsidR="00EC1443" w:rsidRDefault="00EC1443" w:rsidP="00BB539F">
            <w:r>
              <w:rPr>
                <w:rFonts w:hint="eastAsia"/>
              </w:rPr>
              <w:t>ID</w:t>
            </w:r>
          </w:p>
        </w:tc>
        <w:tc>
          <w:tcPr>
            <w:tcW w:w="1067" w:type="dxa"/>
          </w:tcPr>
          <w:p w:rsidR="00EC1443" w:rsidRDefault="00EC1443" w:rsidP="00BB539F">
            <w:r>
              <w:rPr>
                <w:rFonts w:hint="eastAsia"/>
              </w:rPr>
              <w:t>功能码</w:t>
            </w:r>
          </w:p>
        </w:tc>
        <w:tc>
          <w:tcPr>
            <w:tcW w:w="1067" w:type="dxa"/>
          </w:tcPr>
          <w:p w:rsidR="00EC1443" w:rsidRDefault="00EC1443" w:rsidP="00BB539F">
            <w:r>
              <w:rPr>
                <w:rFonts w:hint="eastAsia"/>
              </w:rPr>
              <w:t>回复标识</w:t>
            </w:r>
          </w:p>
        </w:tc>
        <w:tc>
          <w:tcPr>
            <w:tcW w:w="1069" w:type="dxa"/>
          </w:tcPr>
          <w:p w:rsidR="00EC1443" w:rsidRDefault="00EC1443" w:rsidP="00BB539F">
            <w:r>
              <w:rPr>
                <w:rFonts w:hint="eastAsia"/>
              </w:rPr>
              <w:t>回复数据</w:t>
            </w:r>
          </w:p>
        </w:tc>
        <w:tc>
          <w:tcPr>
            <w:tcW w:w="1031" w:type="dxa"/>
          </w:tcPr>
          <w:p w:rsidR="00EC1443" w:rsidRDefault="00EC1443" w:rsidP="00BB539F">
            <w:r>
              <w:rPr>
                <w:rFonts w:hint="eastAsia"/>
              </w:rPr>
              <w:t>CRC</w:t>
            </w:r>
          </w:p>
        </w:tc>
        <w:tc>
          <w:tcPr>
            <w:tcW w:w="1051" w:type="dxa"/>
          </w:tcPr>
          <w:p w:rsidR="00EC1443" w:rsidRDefault="00EC1443" w:rsidP="00BB539F">
            <w:r>
              <w:rPr>
                <w:rFonts w:hint="eastAsia"/>
              </w:rPr>
              <w:t>结束符</w:t>
            </w:r>
          </w:p>
        </w:tc>
      </w:tr>
    </w:tbl>
    <w:p w:rsidR="0004081B" w:rsidRDefault="0004081B" w:rsidP="00512BBA">
      <w:r>
        <w:rPr>
          <w:rFonts w:hint="eastAsia"/>
        </w:rPr>
        <w:t>格式说明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081B" w:rsidTr="0004081B">
        <w:tc>
          <w:tcPr>
            <w:tcW w:w="2130" w:type="dxa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131" w:type="dxa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0F61" w:rsidTr="00BB539F"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’（</w:t>
            </w:r>
            <w:r>
              <w:rPr>
                <w:rFonts w:hint="eastAsia"/>
              </w:rPr>
              <w:t>51H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Merge w:val="restart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Merge w:val="restart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同步字符</w:t>
            </w:r>
          </w:p>
        </w:tc>
      </w:tr>
      <w:tr w:rsidR="002E0F61" w:rsidTr="00BB539F"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4EH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Merge/>
            <w:vAlign w:val="center"/>
          </w:tcPr>
          <w:p w:rsidR="002E0F61" w:rsidRDefault="002E0F61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2E0F61" w:rsidRDefault="002E0F61" w:rsidP="00BB539F">
            <w:pPr>
              <w:jc w:val="center"/>
            </w:pPr>
          </w:p>
        </w:tc>
      </w:tr>
      <w:tr w:rsidR="002E0F61" w:rsidTr="00BB539F"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Merge w:val="restart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2E0F61" w:rsidTr="00BB539F"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2E0F61" w:rsidRDefault="002E0F61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2E0F61" w:rsidRDefault="002E0F61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2E0F61" w:rsidRDefault="002E0F61" w:rsidP="00BB539F">
            <w:pPr>
              <w:jc w:val="center"/>
            </w:pPr>
          </w:p>
        </w:tc>
      </w:tr>
      <w:tr w:rsidR="00EC1443" w:rsidTr="00BB539F">
        <w:tc>
          <w:tcPr>
            <w:tcW w:w="2130" w:type="dxa"/>
            <w:vAlign w:val="center"/>
          </w:tcPr>
          <w:p w:rsidR="00EC1443" w:rsidRDefault="00EC1443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EC1443" w:rsidRDefault="00EC1443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EC1443" w:rsidRDefault="00EC1443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EC1443" w:rsidRDefault="00EC1443" w:rsidP="00BB539F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04081B" w:rsidTr="00BB539F">
        <w:tc>
          <w:tcPr>
            <w:tcW w:w="2130" w:type="dxa"/>
            <w:vAlign w:val="center"/>
          </w:tcPr>
          <w:p w:rsidR="0004081B" w:rsidRDefault="00EC1443" w:rsidP="00BB53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</w:tr>
      <w:tr w:rsidR="0004081B" w:rsidTr="00BB539F">
        <w:tc>
          <w:tcPr>
            <w:tcW w:w="2130" w:type="dxa"/>
            <w:vAlign w:val="center"/>
          </w:tcPr>
          <w:p w:rsidR="0004081B" w:rsidRDefault="00EC1443" w:rsidP="00BB53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04081B" w:rsidRDefault="0004081B" w:rsidP="0004081B">
            <w:pPr>
              <w:jc w:val="center"/>
            </w:pPr>
            <w:r>
              <w:rPr>
                <w:rFonts w:hint="eastAsia"/>
              </w:rPr>
              <w:t>回复标识</w:t>
            </w:r>
          </w:p>
        </w:tc>
      </w:tr>
      <w:tr w:rsidR="0004081B" w:rsidTr="00BB539F">
        <w:tc>
          <w:tcPr>
            <w:tcW w:w="2130" w:type="dxa"/>
            <w:vAlign w:val="center"/>
          </w:tcPr>
          <w:p w:rsidR="0004081B" w:rsidRDefault="00EC1443" w:rsidP="00BB53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回复码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0)</w:t>
            </w:r>
          </w:p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否定答复生效</w:t>
            </w:r>
          </w:p>
        </w:tc>
      </w:tr>
      <w:tr w:rsidR="0004081B" w:rsidTr="00BB539F">
        <w:tc>
          <w:tcPr>
            <w:tcW w:w="2130" w:type="dxa"/>
            <w:vAlign w:val="center"/>
          </w:tcPr>
          <w:p w:rsidR="0004081B" w:rsidRDefault="00EC1443" w:rsidP="000408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04081B" w:rsidTr="00BB539F">
        <w:tc>
          <w:tcPr>
            <w:tcW w:w="2130" w:type="dxa"/>
            <w:vAlign w:val="center"/>
          </w:tcPr>
          <w:p w:rsidR="0004081B" w:rsidRDefault="00EC1443" w:rsidP="0004081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’（</w:t>
            </w:r>
            <w:r>
              <w:rPr>
                <w:rFonts w:hint="eastAsia"/>
              </w:rPr>
              <w:t>45H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04081B" w:rsidRDefault="0004081B" w:rsidP="00BB539F">
            <w:pPr>
              <w:jc w:val="center"/>
            </w:pPr>
            <w:r>
              <w:rPr>
                <w:rFonts w:hint="eastAsia"/>
              </w:rPr>
              <w:t>结束码</w:t>
            </w:r>
          </w:p>
        </w:tc>
      </w:tr>
    </w:tbl>
    <w:p w:rsidR="0004081B" w:rsidRDefault="0004081B" w:rsidP="00512BBA"/>
    <w:p w:rsidR="0065322F" w:rsidRDefault="0065322F" w:rsidP="0065322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回复说明</w:t>
      </w:r>
    </w:p>
    <w:p w:rsidR="0004081B" w:rsidRDefault="003D097D" w:rsidP="0004081B">
      <w:pPr>
        <w:pStyle w:val="a9"/>
        <w:ind w:left="360" w:firstLineChars="0" w:firstLine="0"/>
      </w:pPr>
      <w:r>
        <w:rPr>
          <w:rFonts w:hint="eastAsia"/>
        </w:rPr>
        <w:t>回复分肯定回复和否定回复。肯定回复无问题，否定回复</w:t>
      </w:r>
      <w:r w:rsidR="0004081B">
        <w:rPr>
          <w:rFonts w:hint="eastAsia"/>
        </w:rPr>
        <w:t>数据格式存在问题</w:t>
      </w:r>
    </w:p>
    <w:p w:rsidR="0004081B" w:rsidRDefault="0004081B" w:rsidP="0092230B">
      <w:r>
        <w:rPr>
          <w:rFonts w:hint="eastAsia"/>
        </w:rPr>
        <w:t>3.1</w:t>
      </w:r>
      <w:r>
        <w:rPr>
          <w:rFonts w:hint="eastAsia"/>
        </w:rPr>
        <w:t>肯定回复</w:t>
      </w:r>
    </w:p>
    <w:p w:rsidR="0004081B" w:rsidRDefault="0004081B" w:rsidP="0004081B">
      <w:pPr>
        <w:pStyle w:val="a9"/>
        <w:ind w:left="360" w:firstLineChars="0" w:firstLine="0"/>
      </w:pPr>
      <w:r>
        <w:rPr>
          <w:rFonts w:hint="eastAsia"/>
        </w:rPr>
        <w:t>肯定回复标识</w:t>
      </w:r>
      <w:r w:rsidR="00AB0AA2">
        <w:rPr>
          <w:rFonts w:hint="eastAsia"/>
        </w:rPr>
        <w:t>码为</w:t>
      </w:r>
      <w:r>
        <w:rPr>
          <w:rFonts w:hint="eastAsia"/>
        </w:rPr>
        <w:t>上传数据功能码，回复码默认为零</w:t>
      </w:r>
    </w:p>
    <w:p w:rsidR="0004081B" w:rsidRDefault="0004081B" w:rsidP="0092230B">
      <w:r>
        <w:rPr>
          <w:rFonts w:hint="eastAsia"/>
        </w:rPr>
        <w:lastRenderedPageBreak/>
        <w:t>3.2</w:t>
      </w:r>
      <w:r>
        <w:rPr>
          <w:rFonts w:hint="eastAsia"/>
        </w:rPr>
        <w:t>否定回复</w:t>
      </w:r>
    </w:p>
    <w:p w:rsidR="0004081B" w:rsidRDefault="0004081B" w:rsidP="0004081B">
      <w:pPr>
        <w:pStyle w:val="a9"/>
        <w:ind w:left="360" w:firstLineChars="0" w:firstLine="0"/>
      </w:pPr>
      <w:r>
        <w:rPr>
          <w:rFonts w:hint="eastAsia"/>
        </w:rPr>
        <w:t>否定回复标识使用功能码</w:t>
      </w:r>
      <w:r>
        <w:rPr>
          <w:rFonts w:hint="eastAsia"/>
        </w:rPr>
        <w:t>7F</w:t>
      </w:r>
      <w:r>
        <w:rPr>
          <w:rFonts w:hint="eastAsia"/>
        </w:rPr>
        <w:t>，</w:t>
      </w:r>
      <w:r w:rsidR="002E0F61">
        <w:rPr>
          <w:rFonts w:hint="eastAsia"/>
        </w:rPr>
        <w:t>回复码生效。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2230B" w:rsidTr="0092230B">
        <w:tc>
          <w:tcPr>
            <w:tcW w:w="2130" w:type="dxa"/>
          </w:tcPr>
          <w:p w:rsidR="0092230B" w:rsidRDefault="0092230B" w:rsidP="0092230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92230B" w:rsidRDefault="0092230B" w:rsidP="0092230B">
            <w:pPr>
              <w:jc w:val="center"/>
            </w:pPr>
            <w:r>
              <w:rPr>
                <w:rFonts w:hint="eastAsia"/>
              </w:rPr>
              <w:t>回复码</w:t>
            </w:r>
          </w:p>
        </w:tc>
        <w:tc>
          <w:tcPr>
            <w:tcW w:w="2131" w:type="dxa"/>
          </w:tcPr>
          <w:p w:rsidR="0092230B" w:rsidRDefault="0092230B" w:rsidP="0092230B">
            <w:pPr>
              <w:jc w:val="center"/>
            </w:pPr>
            <w:r>
              <w:rPr>
                <w:rFonts w:hint="eastAsia"/>
              </w:rPr>
              <w:t>回复码描述</w:t>
            </w:r>
          </w:p>
        </w:tc>
        <w:tc>
          <w:tcPr>
            <w:tcW w:w="2131" w:type="dxa"/>
          </w:tcPr>
          <w:p w:rsidR="0092230B" w:rsidRDefault="0092230B" w:rsidP="0092230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230B" w:rsidTr="0092230B">
        <w:tc>
          <w:tcPr>
            <w:tcW w:w="2130" w:type="dxa"/>
          </w:tcPr>
          <w:p w:rsidR="0092230B" w:rsidRDefault="004B00AE" w:rsidP="009223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2230B" w:rsidRDefault="00AB0AA2" w:rsidP="0092230B">
            <w:pPr>
              <w:jc w:val="center"/>
            </w:pPr>
            <w:r>
              <w:rPr>
                <w:rFonts w:hint="eastAsia"/>
              </w:rPr>
              <w:t>11H</w:t>
            </w:r>
          </w:p>
        </w:tc>
        <w:tc>
          <w:tcPr>
            <w:tcW w:w="2131" w:type="dxa"/>
          </w:tcPr>
          <w:p w:rsidR="0092230B" w:rsidRDefault="00AB0AA2" w:rsidP="0092230B">
            <w:pPr>
              <w:jc w:val="center"/>
            </w:pPr>
            <w:r>
              <w:rPr>
                <w:rFonts w:hint="eastAsia"/>
              </w:rPr>
              <w:t>服务不支持</w:t>
            </w:r>
          </w:p>
        </w:tc>
        <w:tc>
          <w:tcPr>
            <w:tcW w:w="2131" w:type="dxa"/>
          </w:tcPr>
          <w:p w:rsidR="0092230B" w:rsidRDefault="0092230B" w:rsidP="0092230B">
            <w:pPr>
              <w:jc w:val="center"/>
            </w:pPr>
          </w:p>
        </w:tc>
      </w:tr>
      <w:tr w:rsidR="0092230B" w:rsidTr="0092230B">
        <w:tc>
          <w:tcPr>
            <w:tcW w:w="2130" w:type="dxa"/>
          </w:tcPr>
          <w:p w:rsidR="0092230B" w:rsidRDefault="004B00AE" w:rsidP="009223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2230B" w:rsidRDefault="00AB0AA2" w:rsidP="0092230B">
            <w:pPr>
              <w:jc w:val="center"/>
            </w:pPr>
            <w:r>
              <w:rPr>
                <w:rFonts w:hint="eastAsia"/>
              </w:rPr>
              <w:t>E0</w:t>
            </w:r>
            <w:r w:rsidR="003D097D">
              <w:rPr>
                <w:rFonts w:hint="eastAsia"/>
              </w:rPr>
              <w:t>H</w:t>
            </w:r>
          </w:p>
        </w:tc>
        <w:tc>
          <w:tcPr>
            <w:tcW w:w="2131" w:type="dxa"/>
          </w:tcPr>
          <w:p w:rsidR="0092230B" w:rsidRDefault="00AB0AA2" w:rsidP="0092230B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</w:tc>
        <w:tc>
          <w:tcPr>
            <w:tcW w:w="2131" w:type="dxa"/>
          </w:tcPr>
          <w:p w:rsidR="0092230B" w:rsidRDefault="0092230B" w:rsidP="0092230B">
            <w:pPr>
              <w:jc w:val="center"/>
            </w:pPr>
          </w:p>
        </w:tc>
      </w:tr>
      <w:tr w:rsidR="0092230B" w:rsidTr="0092230B">
        <w:tc>
          <w:tcPr>
            <w:tcW w:w="2130" w:type="dxa"/>
          </w:tcPr>
          <w:p w:rsidR="0092230B" w:rsidRDefault="0092230B" w:rsidP="0092230B">
            <w:pPr>
              <w:jc w:val="center"/>
            </w:pPr>
          </w:p>
        </w:tc>
        <w:tc>
          <w:tcPr>
            <w:tcW w:w="2130" w:type="dxa"/>
          </w:tcPr>
          <w:p w:rsidR="0092230B" w:rsidRDefault="0092230B" w:rsidP="0092230B">
            <w:pPr>
              <w:jc w:val="center"/>
            </w:pPr>
          </w:p>
        </w:tc>
        <w:tc>
          <w:tcPr>
            <w:tcW w:w="2131" w:type="dxa"/>
          </w:tcPr>
          <w:p w:rsidR="0092230B" w:rsidRDefault="0092230B" w:rsidP="0092230B">
            <w:pPr>
              <w:jc w:val="center"/>
            </w:pPr>
          </w:p>
        </w:tc>
        <w:tc>
          <w:tcPr>
            <w:tcW w:w="2131" w:type="dxa"/>
          </w:tcPr>
          <w:p w:rsidR="0092230B" w:rsidRDefault="0092230B" w:rsidP="0092230B">
            <w:pPr>
              <w:jc w:val="center"/>
            </w:pPr>
          </w:p>
        </w:tc>
      </w:tr>
    </w:tbl>
    <w:p w:rsidR="0092230B" w:rsidRDefault="0092230B" w:rsidP="0092230B"/>
    <w:p w:rsidR="0065322F" w:rsidRDefault="0065322F" w:rsidP="0065322F">
      <w:pPr>
        <w:pStyle w:val="a9"/>
        <w:numPr>
          <w:ilvl w:val="0"/>
          <w:numId w:val="2"/>
        </w:numPr>
        <w:ind w:firstLineChars="0"/>
      </w:pPr>
      <w:r>
        <w:t>支持功能代码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50D8" w:rsidTr="00A950D8">
        <w:tc>
          <w:tcPr>
            <w:tcW w:w="2130" w:type="dxa"/>
          </w:tcPr>
          <w:p w:rsidR="00A950D8" w:rsidRDefault="00A950D8" w:rsidP="00BB53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A950D8" w:rsidRDefault="00A950D8" w:rsidP="00BB539F">
            <w:pPr>
              <w:jc w:val="center"/>
            </w:pPr>
            <w:r>
              <w:rPr>
                <w:rFonts w:hint="eastAsia"/>
              </w:rPr>
              <w:t>回复码</w:t>
            </w:r>
          </w:p>
        </w:tc>
        <w:tc>
          <w:tcPr>
            <w:tcW w:w="2131" w:type="dxa"/>
          </w:tcPr>
          <w:p w:rsidR="00A950D8" w:rsidRDefault="00A950D8" w:rsidP="00BB539F">
            <w:pPr>
              <w:jc w:val="center"/>
            </w:pPr>
            <w:r>
              <w:rPr>
                <w:rFonts w:hint="eastAsia"/>
              </w:rPr>
              <w:t>回复码描述</w:t>
            </w:r>
          </w:p>
        </w:tc>
        <w:tc>
          <w:tcPr>
            <w:tcW w:w="2131" w:type="dxa"/>
          </w:tcPr>
          <w:p w:rsidR="00A950D8" w:rsidRDefault="00A950D8" w:rsidP="00BB539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50D8" w:rsidTr="00A950D8">
        <w:tc>
          <w:tcPr>
            <w:tcW w:w="2130" w:type="dxa"/>
          </w:tcPr>
          <w:p w:rsidR="00A950D8" w:rsidRDefault="00A950D8" w:rsidP="00A950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950D8" w:rsidRDefault="009B7AE2" w:rsidP="00A950D8">
            <w:pPr>
              <w:jc w:val="center"/>
            </w:pPr>
            <w:r>
              <w:rPr>
                <w:rFonts w:hint="eastAsia"/>
              </w:rPr>
              <w:t>6</w:t>
            </w:r>
            <w:r w:rsidR="00A950D8">
              <w:rPr>
                <w:rFonts w:hint="eastAsia"/>
              </w:rPr>
              <w:t>0</w:t>
            </w:r>
            <w:r>
              <w:rPr>
                <w:rFonts w:hint="eastAsia"/>
              </w:rPr>
              <w:t>H</w:t>
            </w:r>
          </w:p>
        </w:tc>
        <w:tc>
          <w:tcPr>
            <w:tcW w:w="2131" w:type="dxa"/>
          </w:tcPr>
          <w:p w:rsidR="00A950D8" w:rsidRDefault="009B7AE2" w:rsidP="00A950D8">
            <w:pPr>
              <w:jc w:val="center"/>
            </w:pPr>
            <w:r>
              <w:rPr>
                <w:rFonts w:hint="eastAsia"/>
              </w:rPr>
              <w:t>系统信息</w:t>
            </w:r>
          </w:p>
        </w:tc>
        <w:tc>
          <w:tcPr>
            <w:tcW w:w="2131" w:type="dxa"/>
          </w:tcPr>
          <w:p w:rsidR="00A950D8" w:rsidRDefault="00A950D8" w:rsidP="00A950D8">
            <w:pPr>
              <w:jc w:val="center"/>
            </w:pPr>
          </w:p>
        </w:tc>
      </w:tr>
      <w:tr w:rsidR="00A950D8" w:rsidTr="00A950D8">
        <w:tc>
          <w:tcPr>
            <w:tcW w:w="2130" w:type="dxa"/>
          </w:tcPr>
          <w:p w:rsidR="00A950D8" w:rsidRDefault="00A950D8" w:rsidP="00A950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A950D8" w:rsidRDefault="009B7AE2" w:rsidP="00A950D8">
            <w:pPr>
              <w:jc w:val="center"/>
            </w:pPr>
            <w:r>
              <w:rPr>
                <w:rFonts w:hint="eastAsia"/>
              </w:rPr>
              <w:t>70H</w:t>
            </w:r>
          </w:p>
        </w:tc>
        <w:tc>
          <w:tcPr>
            <w:tcW w:w="2131" w:type="dxa"/>
          </w:tcPr>
          <w:p w:rsidR="00A950D8" w:rsidRDefault="009B7AE2" w:rsidP="00A950D8">
            <w:pPr>
              <w:jc w:val="center"/>
            </w:pPr>
            <w:r>
              <w:rPr>
                <w:rFonts w:hint="eastAsia"/>
              </w:rPr>
              <w:t>故障信息</w:t>
            </w:r>
          </w:p>
        </w:tc>
        <w:tc>
          <w:tcPr>
            <w:tcW w:w="2131" w:type="dxa"/>
          </w:tcPr>
          <w:p w:rsidR="00A950D8" w:rsidRDefault="00A950D8" w:rsidP="00A950D8">
            <w:pPr>
              <w:jc w:val="center"/>
            </w:pPr>
          </w:p>
        </w:tc>
      </w:tr>
      <w:tr w:rsidR="00A950D8" w:rsidTr="00A950D8">
        <w:tc>
          <w:tcPr>
            <w:tcW w:w="2130" w:type="dxa"/>
          </w:tcPr>
          <w:p w:rsidR="00A950D8" w:rsidRDefault="00A950D8" w:rsidP="00A950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A950D8" w:rsidRDefault="009B7AE2" w:rsidP="00A950D8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2131" w:type="dxa"/>
          </w:tcPr>
          <w:p w:rsidR="00A950D8" w:rsidRDefault="009B7AE2" w:rsidP="00A950D8">
            <w:pPr>
              <w:jc w:val="center"/>
            </w:pPr>
            <w:r>
              <w:rPr>
                <w:rFonts w:hint="eastAsia"/>
              </w:rPr>
              <w:t>分区信息</w:t>
            </w:r>
          </w:p>
        </w:tc>
        <w:tc>
          <w:tcPr>
            <w:tcW w:w="2131" w:type="dxa"/>
          </w:tcPr>
          <w:p w:rsidR="00A950D8" w:rsidRDefault="00A950D8" w:rsidP="00A950D8">
            <w:pPr>
              <w:jc w:val="center"/>
            </w:pPr>
          </w:p>
        </w:tc>
      </w:tr>
      <w:tr w:rsidR="009B7AE2" w:rsidTr="00A950D8">
        <w:tc>
          <w:tcPr>
            <w:tcW w:w="2130" w:type="dxa"/>
          </w:tcPr>
          <w:p w:rsidR="009B7AE2" w:rsidRDefault="009B7AE2" w:rsidP="00A950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B7AE2" w:rsidRDefault="009B7AE2" w:rsidP="00BB539F">
            <w:pPr>
              <w:jc w:val="center"/>
            </w:pPr>
            <w:r>
              <w:rPr>
                <w:rFonts w:hint="eastAsia"/>
              </w:rPr>
              <w:t>90H</w:t>
            </w:r>
          </w:p>
        </w:tc>
        <w:tc>
          <w:tcPr>
            <w:tcW w:w="2131" w:type="dxa"/>
          </w:tcPr>
          <w:p w:rsidR="009B7AE2" w:rsidRDefault="009B7AE2" w:rsidP="00BB539F">
            <w:pPr>
              <w:jc w:val="center"/>
            </w:pPr>
            <w:r>
              <w:rPr>
                <w:rFonts w:hint="eastAsia"/>
              </w:rPr>
              <w:t>探测器信息</w:t>
            </w:r>
          </w:p>
        </w:tc>
        <w:tc>
          <w:tcPr>
            <w:tcW w:w="2131" w:type="dxa"/>
          </w:tcPr>
          <w:p w:rsidR="009B7AE2" w:rsidRDefault="009B7AE2" w:rsidP="00A950D8">
            <w:pPr>
              <w:jc w:val="center"/>
            </w:pPr>
          </w:p>
        </w:tc>
      </w:tr>
      <w:tr w:rsidR="000F7E8F" w:rsidTr="00A950D8">
        <w:tc>
          <w:tcPr>
            <w:tcW w:w="2130" w:type="dxa"/>
          </w:tcPr>
          <w:p w:rsidR="000F7E8F" w:rsidRDefault="000F7E8F" w:rsidP="00A950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0F7E8F" w:rsidRDefault="000F7E8F" w:rsidP="00BB539F">
            <w:pPr>
              <w:jc w:val="center"/>
            </w:pPr>
            <w:r>
              <w:rPr>
                <w:rFonts w:hint="eastAsia"/>
              </w:rPr>
              <w:t>A0H</w:t>
            </w:r>
          </w:p>
        </w:tc>
        <w:tc>
          <w:tcPr>
            <w:tcW w:w="2131" w:type="dxa"/>
          </w:tcPr>
          <w:p w:rsidR="000F7E8F" w:rsidRDefault="000F7E8F" w:rsidP="00BB539F">
            <w:pPr>
              <w:jc w:val="center"/>
            </w:pPr>
            <w:r>
              <w:rPr>
                <w:rFonts w:hint="eastAsia"/>
              </w:rPr>
              <w:t>灭火器信息</w:t>
            </w:r>
          </w:p>
        </w:tc>
        <w:tc>
          <w:tcPr>
            <w:tcW w:w="2131" w:type="dxa"/>
          </w:tcPr>
          <w:p w:rsidR="000F7E8F" w:rsidRDefault="000F7E8F" w:rsidP="00A950D8">
            <w:pPr>
              <w:jc w:val="center"/>
            </w:pPr>
          </w:p>
        </w:tc>
      </w:tr>
    </w:tbl>
    <w:p w:rsidR="00A950D8" w:rsidRDefault="00A950D8" w:rsidP="00A950D8"/>
    <w:p w:rsidR="0065322F" w:rsidRDefault="0065322F" w:rsidP="0065322F">
      <w:pPr>
        <w:pStyle w:val="a9"/>
        <w:numPr>
          <w:ilvl w:val="0"/>
          <w:numId w:val="2"/>
        </w:numPr>
        <w:ind w:firstLineChars="0"/>
      </w:pPr>
      <w:r>
        <w:t>报文类型</w:t>
      </w:r>
    </w:p>
    <w:p w:rsidR="002C6538" w:rsidRDefault="002C6538" w:rsidP="002C6538">
      <w:pPr>
        <w:pStyle w:val="a9"/>
        <w:ind w:left="360" w:firstLineChars="0" w:firstLine="0"/>
      </w:pPr>
      <w:r>
        <w:rPr>
          <w:rFonts w:hint="eastAsia"/>
        </w:rPr>
        <w:t>所有报文类型均来源于转发主机读取消防主机信息后，根据结果主动上传工控上位机。分读取成功格式和读取失败格式。</w:t>
      </w:r>
    </w:p>
    <w:p w:rsidR="009B7AE2" w:rsidRDefault="009B7AE2" w:rsidP="00AE32AB">
      <w:r>
        <w:rPr>
          <w:rFonts w:hint="eastAsia"/>
        </w:rPr>
        <w:t>5.1</w:t>
      </w:r>
      <w:r>
        <w:rPr>
          <w:rFonts w:hint="eastAsia"/>
        </w:rPr>
        <w:t>系统信息报文（</w:t>
      </w:r>
      <w:r>
        <w:rPr>
          <w:rFonts w:hint="eastAsia"/>
        </w:rPr>
        <w:t>60H</w:t>
      </w:r>
      <w:r>
        <w:rPr>
          <w:rFonts w:hint="eastAsia"/>
        </w:rPr>
        <w:t>）</w:t>
      </w:r>
    </w:p>
    <w:p w:rsidR="00AE32AB" w:rsidRDefault="003D097D" w:rsidP="00AE32AB">
      <w:pPr>
        <w:pStyle w:val="a9"/>
        <w:ind w:left="360" w:firstLineChars="0" w:firstLine="0"/>
      </w:pPr>
      <w:r>
        <w:rPr>
          <w:rFonts w:hint="eastAsia"/>
        </w:rPr>
        <w:t>总报警个数、总故障个数、总探测器个数</w:t>
      </w:r>
      <w:r w:rsidR="002C6538">
        <w:rPr>
          <w:rFonts w:hint="eastAsia"/>
        </w:rPr>
        <w:t>。</w:t>
      </w:r>
    </w:p>
    <w:p w:rsidR="002C6538" w:rsidRDefault="002C6538" w:rsidP="009B7AE2">
      <w:pPr>
        <w:pStyle w:val="a9"/>
        <w:ind w:left="360" w:firstLineChars="0" w:firstLine="0"/>
      </w:pPr>
      <w:r>
        <w:rPr>
          <w:rFonts w:hint="eastAsia"/>
        </w:rPr>
        <w:t>读取成功格式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60H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读取成功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03H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总报警个数</w:t>
            </w:r>
          </w:p>
        </w:tc>
        <w:tc>
          <w:tcPr>
            <w:tcW w:w="2131" w:type="dxa"/>
            <w:vMerge w:val="restart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AE32AB" w:rsidRDefault="00AE32AB" w:rsidP="00AE32AB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总故障个数</w:t>
            </w:r>
          </w:p>
        </w:tc>
        <w:tc>
          <w:tcPr>
            <w:tcW w:w="2131" w:type="dxa"/>
            <w:vMerge w:val="restart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AE32AB" w:rsidRDefault="00AE32AB" w:rsidP="00AE32AB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总探测器个数</w:t>
            </w:r>
          </w:p>
        </w:tc>
        <w:tc>
          <w:tcPr>
            <w:tcW w:w="2131" w:type="dxa"/>
            <w:vMerge w:val="restart"/>
            <w:vAlign w:val="center"/>
          </w:tcPr>
          <w:p w:rsidR="00AE32AB" w:rsidRDefault="00AE32AB" w:rsidP="00AE32AB">
            <w:pPr>
              <w:jc w:val="center"/>
            </w:pPr>
          </w:p>
        </w:tc>
      </w:tr>
      <w:tr w:rsidR="00AE32AB" w:rsidTr="00AE32AB"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AE32AB" w:rsidRDefault="00AE32AB" w:rsidP="00AE32AB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AE32AB" w:rsidRDefault="00AE32AB" w:rsidP="00AE32AB">
            <w:pPr>
              <w:jc w:val="center"/>
            </w:pPr>
          </w:p>
        </w:tc>
      </w:tr>
    </w:tbl>
    <w:p w:rsidR="00AE32AB" w:rsidRDefault="00AE32AB" w:rsidP="00AE32AB"/>
    <w:p w:rsidR="00AE32AB" w:rsidRDefault="002C6538" w:rsidP="009B7AE2">
      <w:pPr>
        <w:pStyle w:val="a9"/>
        <w:ind w:left="360" w:firstLineChars="0" w:firstLine="0"/>
      </w:pPr>
      <w:r>
        <w:t>读取失败格式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32AB" w:rsidTr="00BB539F"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AE32AB" w:rsidTr="00BB539F"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60H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</w:p>
        </w:tc>
      </w:tr>
      <w:tr w:rsidR="00AE32AB" w:rsidTr="00BB539F"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读取失败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</w:p>
        </w:tc>
      </w:tr>
      <w:tr w:rsidR="00AE32AB" w:rsidTr="00BB539F"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</w:p>
        </w:tc>
      </w:tr>
      <w:tr w:rsidR="00AE32AB" w:rsidTr="00BB539F">
        <w:tc>
          <w:tcPr>
            <w:tcW w:w="2130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AE32AB" w:rsidRDefault="00AE32AB" w:rsidP="00AE32AB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AE32AB" w:rsidRDefault="00AE32AB" w:rsidP="00BB539F">
            <w:pPr>
              <w:jc w:val="center"/>
            </w:pPr>
          </w:p>
        </w:tc>
      </w:tr>
    </w:tbl>
    <w:p w:rsidR="002C6538" w:rsidRDefault="002C6538" w:rsidP="00AE32AB"/>
    <w:p w:rsidR="009B7AE2" w:rsidRDefault="009B7AE2" w:rsidP="009B7AE2">
      <w:pPr>
        <w:pStyle w:val="a9"/>
        <w:ind w:left="360" w:firstLineChars="0" w:firstLine="0"/>
      </w:pPr>
      <w:r>
        <w:rPr>
          <w:rFonts w:hint="eastAsia"/>
        </w:rPr>
        <w:t>5.2</w:t>
      </w:r>
      <w:r>
        <w:rPr>
          <w:rFonts w:hint="eastAsia"/>
        </w:rPr>
        <w:t>故障信息报文</w:t>
      </w:r>
      <w:r w:rsidR="00935872">
        <w:rPr>
          <w:rFonts w:hint="eastAsia"/>
        </w:rPr>
        <w:t>（</w:t>
      </w:r>
      <w:r w:rsidR="00935872">
        <w:rPr>
          <w:rFonts w:hint="eastAsia"/>
        </w:rPr>
        <w:t>70H</w:t>
      </w:r>
      <w:r w:rsidR="00935872">
        <w:rPr>
          <w:rFonts w:hint="eastAsia"/>
        </w:rPr>
        <w:t>）</w:t>
      </w:r>
    </w:p>
    <w:p w:rsidR="00C547B5" w:rsidRDefault="00C547B5" w:rsidP="009B7AE2">
      <w:pPr>
        <w:pStyle w:val="a9"/>
        <w:ind w:left="360" w:firstLineChars="0" w:firstLine="0"/>
      </w:pPr>
      <w:r>
        <w:rPr>
          <w:rFonts w:hint="eastAsia"/>
        </w:rPr>
        <w:t>防护区、设备类型、设备编号、故障码</w:t>
      </w:r>
    </w:p>
    <w:p w:rsidR="00C547B5" w:rsidRDefault="00C547B5" w:rsidP="009B7AE2">
      <w:pPr>
        <w:pStyle w:val="a9"/>
        <w:ind w:left="360" w:firstLineChars="0" w:firstLine="0"/>
      </w:pPr>
      <w:r>
        <w:rPr>
          <w:rFonts w:hint="eastAsia"/>
        </w:rPr>
        <w:t>读取成功格式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C547B5" w:rsidRDefault="00B12110" w:rsidP="00BB539F">
            <w:pPr>
              <w:jc w:val="center"/>
            </w:pPr>
            <w:r>
              <w:rPr>
                <w:rFonts w:hint="eastAsia"/>
              </w:rPr>
              <w:t>7</w:t>
            </w:r>
            <w:r w:rsidR="00C547B5">
              <w:rPr>
                <w:rFonts w:hint="eastAsia"/>
              </w:rPr>
              <w:t>0H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读取成功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C547B5" w:rsidRDefault="00C547B5" w:rsidP="00C547B5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预留扩展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预留扩展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防护区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故障码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预留扩展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预留扩展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防护区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故障码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t>…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</w:tbl>
    <w:p w:rsidR="00C547B5" w:rsidRDefault="00C547B5" w:rsidP="00C547B5"/>
    <w:p w:rsidR="00C547B5" w:rsidRDefault="00C547B5" w:rsidP="009B7AE2">
      <w:pPr>
        <w:pStyle w:val="a9"/>
        <w:ind w:left="360" w:firstLineChars="0" w:firstLine="0"/>
      </w:pPr>
      <w:r>
        <w:rPr>
          <w:rFonts w:hint="eastAsia"/>
        </w:rPr>
        <w:t>读取失败格式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70H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读取失败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  <w:tr w:rsidR="00C547B5" w:rsidTr="00BB539F"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C547B5" w:rsidRDefault="00C547B5" w:rsidP="00BB539F">
            <w:pPr>
              <w:jc w:val="center"/>
            </w:pPr>
          </w:p>
        </w:tc>
      </w:tr>
    </w:tbl>
    <w:p w:rsidR="00C547B5" w:rsidRDefault="00C547B5" w:rsidP="00C547B5"/>
    <w:p w:rsidR="009B7AE2" w:rsidRDefault="009B7AE2" w:rsidP="009B7AE2">
      <w:pPr>
        <w:pStyle w:val="a9"/>
        <w:ind w:left="360" w:firstLineChars="0" w:firstLine="0"/>
      </w:pPr>
      <w:r>
        <w:rPr>
          <w:rFonts w:hint="eastAsia"/>
        </w:rPr>
        <w:t>5.3</w:t>
      </w:r>
      <w:r>
        <w:rPr>
          <w:rFonts w:hint="eastAsia"/>
        </w:rPr>
        <w:t>分区信息报文</w:t>
      </w:r>
      <w:r w:rsidR="00935872">
        <w:rPr>
          <w:rFonts w:hint="eastAsia"/>
        </w:rPr>
        <w:t>（</w:t>
      </w:r>
      <w:r w:rsidR="00935872">
        <w:rPr>
          <w:rFonts w:hint="eastAsia"/>
        </w:rPr>
        <w:t>80H</w:t>
      </w:r>
      <w:r w:rsidR="00935872">
        <w:rPr>
          <w:rFonts w:hint="eastAsia"/>
        </w:rPr>
        <w:t>）</w:t>
      </w:r>
    </w:p>
    <w:p w:rsidR="00C316FD" w:rsidRDefault="00C316FD" w:rsidP="00C316FD">
      <w:pPr>
        <w:pStyle w:val="a9"/>
        <w:ind w:left="360" w:firstLineChars="0" w:firstLine="0"/>
      </w:pPr>
      <w:r>
        <w:rPr>
          <w:rFonts w:hint="eastAsia"/>
        </w:rPr>
        <w:t>防护区、报警级别、故障、手动模式、自动模式、手动启动、手动急停、启动控制、延时、延时时间、启动喷洒、喷洒</w:t>
      </w:r>
    </w:p>
    <w:p w:rsidR="00BB539F" w:rsidRDefault="00BB539F" w:rsidP="00BB539F">
      <w:pPr>
        <w:pStyle w:val="a9"/>
        <w:ind w:left="360" w:firstLineChars="0" w:firstLine="0"/>
      </w:pPr>
      <w:r>
        <w:rPr>
          <w:rFonts w:hint="eastAsia"/>
        </w:rPr>
        <w:t>读取成功格式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BB539F" w:rsidRDefault="000F7E8F" w:rsidP="00BB539F">
            <w:pPr>
              <w:jc w:val="center"/>
            </w:pPr>
            <w:r>
              <w:rPr>
                <w:rFonts w:hint="eastAsia"/>
              </w:rPr>
              <w:t>8</w:t>
            </w:r>
            <w:r w:rsidR="00BB539F">
              <w:rPr>
                <w:rFonts w:hint="eastAsia"/>
              </w:rPr>
              <w:t>0H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读取成功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CF4682" w:rsidTr="00BB539F"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CF4682" w:rsidRDefault="00CF4682" w:rsidP="00BB539F">
            <w:pPr>
              <w:jc w:val="center"/>
            </w:pPr>
          </w:p>
        </w:tc>
      </w:tr>
      <w:tr w:rsidR="00CF4682" w:rsidTr="00BB539F"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CF4682" w:rsidRDefault="00CF468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CF4682" w:rsidRDefault="00CF4682" w:rsidP="00BB539F">
            <w:pPr>
              <w:jc w:val="center"/>
            </w:pPr>
          </w:p>
        </w:tc>
      </w:tr>
      <w:tr w:rsidR="00CF4682" w:rsidTr="00BB539F"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防护区</w:t>
            </w:r>
          </w:p>
        </w:tc>
        <w:tc>
          <w:tcPr>
            <w:tcW w:w="2131" w:type="dxa"/>
            <w:vMerge w:val="restart"/>
            <w:vAlign w:val="center"/>
          </w:tcPr>
          <w:p w:rsidR="00CF4682" w:rsidRDefault="00CF4682" w:rsidP="00BB539F">
            <w:pPr>
              <w:jc w:val="center"/>
            </w:pPr>
          </w:p>
        </w:tc>
      </w:tr>
      <w:tr w:rsidR="00CF4682" w:rsidTr="00BB539F"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CF4682" w:rsidRDefault="00CF468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CF4682" w:rsidRDefault="00CF4682" w:rsidP="00BB539F">
            <w:pPr>
              <w:jc w:val="center"/>
            </w:pPr>
          </w:p>
        </w:tc>
      </w:tr>
      <w:tr w:rsidR="00CF4682" w:rsidTr="00BB539F"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  <w:tc>
          <w:tcPr>
            <w:tcW w:w="2131" w:type="dxa"/>
            <w:vMerge w:val="restart"/>
            <w:vAlign w:val="center"/>
          </w:tcPr>
          <w:p w:rsidR="00CF4682" w:rsidRDefault="00CF4682" w:rsidP="00BB539F">
            <w:pPr>
              <w:jc w:val="center"/>
            </w:pPr>
          </w:p>
        </w:tc>
      </w:tr>
      <w:tr w:rsidR="00CF4682" w:rsidTr="00BB539F"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vAlign w:val="center"/>
          </w:tcPr>
          <w:p w:rsidR="00CF4682" w:rsidRDefault="00CF468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CF4682" w:rsidRDefault="00CF468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CF4682" w:rsidRDefault="00CF4682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手动模式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自动模式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手动启动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手动急停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启动控制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延时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启动喷洒</w:t>
            </w:r>
          </w:p>
        </w:tc>
        <w:tc>
          <w:tcPr>
            <w:tcW w:w="2131" w:type="dxa"/>
            <w:vMerge w:val="restart"/>
            <w:vAlign w:val="center"/>
          </w:tcPr>
          <w:p w:rsidR="00B21618" w:rsidRDefault="00B21618" w:rsidP="00B21618">
            <w:pPr>
              <w:jc w:val="center"/>
            </w:pPr>
          </w:p>
        </w:tc>
      </w:tr>
      <w:tr w:rsidR="00B21618" w:rsidTr="00BB539F"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  <w:vAlign w:val="center"/>
          </w:tcPr>
          <w:p w:rsidR="00B21618" w:rsidRDefault="00B21618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21618" w:rsidRDefault="00B21618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喷洒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8C23D2">
            <w:pPr>
              <w:jc w:val="center"/>
            </w:pPr>
            <w:r>
              <w:rPr>
                <w:rFonts w:hint="eastAsia"/>
              </w:rPr>
              <w:t>启动喷洒信号</w:t>
            </w:r>
          </w:p>
          <w:p w:rsidR="008C23D2" w:rsidRDefault="008C23D2" w:rsidP="008C23D2">
            <w:pPr>
              <w:jc w:val="center"/>
            </w:pPr>
            <w:r>
              <w:rPr>
                <w:rFonts w:hint="eastAsia"/>
              </w:rPr>
              <w:t>与灭火器启动否无关</w:t>
            </w: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lastRenderedPageBreak/>
              <w:t>54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8C23D2" w:rsidTr="00BB539F"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130" w:type="dxa"/>
            <w:vAlign w:val="center"/>
          </w:tcPr>
          <w:p w:rsidR="008C23D2" w:rsidRDefault="008C23D2" w:rsidP="00BB539F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8C23D2" w:rsidRDefault="008C23D2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t>……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</w:tbl>
    <w:p w:rsidR="00BB539F" w:rsidRDefault="00BB539F" w:rsidP="00BB539F"/>
    <w:p w:rsidR="00BB539F" w:rsidRDefault="00BB539F" w:rsidP="00C316FD">
      <w:pPr>
        <w:pStyle w:val="a9"/>
        <w:ind w:left="360" w:firstLineChars="0" w:firstLine="0"/>
      </w:pPr>
      <w:r>
        <w:rPr>
          <w:rFonts w:hint="eastAsia"/>
        </w:rPr>
        <w:t>读取失败格式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读取失败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  <w:tr w:rsidR="00BB539F" w:rsidTr="00BB539F"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BB539F" w:rsidRDefault="00BB539F" w:rsidP="00BB539F">
            <w:pPr>
              <w:jc w:val="center"/>
            </w:pPr>
          </w:p>
        </w:tc>
      </w:tr>
    </w:tbl>
    <w:p w:rsidR="00BB539F" w:rsidRDefault="00BB539F" w:rsidP="00BB539F"/>
    <w:p w:rsidR="009B7AE2" w:rsidRDefault="009B7AE2" w:rsidP="009B7AE2">
      <w:pPr>
        <w:pStyle w:val="a9"/>
        <w:ind w:left="360" w:firstLineChars="0" w:firstLine="0"/>
      </w:pPr>
      <w:r>
        <w:rPr>
          <w:rFonts w:hint="eastAsia"/>
        </w:rPr>
        <w:t>5.4</w:t>
      </w:r>
      <w:r>
        <w:rPr>
          <w:rFonts w:hint="eastAsia"/>
        </w:rPr>
        <w:t>探测器信息报文</w:t>
      </w:r>
      <w:r w:rsidR="00935872">
        <w:rPr>
          <w:rFonts w:hint="eastAsia"/>
        </w:rPr>
        <w:t>（</w:t>
      </w:r>
      <w:r w:rsidR="00935872">
        <w:rPr>
          <w:rFonts w:hint="eastAsia"/>
        </w:rPr>
        <w:t>90H</w:t>
      </w:r>
      <w:r w:rsidR="00935872">
        <w:rPr>
          <w:rFonts w:hint="eastAsia"/>
        </w:rPr>
        <w:t>）</w:t>
      </w:r>
    </w:p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防护区、设备类型、</w:t>
      </w:r>
      <w:r>
        <w:rPr>
          <w:rFonts w:hint="eastAsia"/>
        </w:rPr>
        <w:t>ID</w:t>
      </w:r>
      <w:r>
        <w:rPr>
          <w:rFonts w:hint="eastAsia"/>
        </w:rPr>
        <w:t>、报警等级、温度、</w:t>
      </w:r>
      <w:r>
        <w:rPr>
          <w:rFonts w:hint="eastAsia"/>
        </w:rPr>
        <w:t>CO</w:t>
      </w:r>
      <w:r>
        <w:rPr>
          <w:rFonts w:hint="eastAsia"/>
        </w:rPr>
        <w:t>、</w:t>
      </w:r>
      <w:r>
        <w:rPr>
          <w:rFonts w:hint="eastAsia"/>
        </w:rPr>
        <w:t>VOC</w:t>
      </w:r>
      <w:r>
        <w:rPr>
          <w:rFonts w:hint="eastAsia"/>
        </w:rPr>
        <w:t>、烟雾</w:t>
      </w:r>
    </w:p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读取成功格式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90H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读取成功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防护区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报警等级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CO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VOC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烟雾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B12110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  <w:vMerge w:val="restart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t>……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</w:tbl>
    <w:p w:rsidR="000F7E8F" w:rsidRDefault="000F7E8F" w:rsidP="000F7E8F"/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读取失败格式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90H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读取失败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  <w:tr w:rsidR="000F7E8F" w:rsidTr="00EC1443"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0F7E8F" w:rsidRDefault="000F7E8F" w:rsidP="00EC1443">
            <w:pPr>
              <w:jc w:val="center"/>
            </w:pPr>
          </w:p>
        </w:tc>
      </w:tr>
    </w:tbl>
    <w:p w:rsidR="000F7E8F" w:rsidRDefault="000F7E8F" w:rsidP="000F7E8F"/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5.5</w:t>
      </w:r>
      <w:r>
        <w:rPr>
          <w:rFonts w:hint="eastAsia"/>
        </w:rPr>
        <w:t>灭火器信息（</w:t>
      </w:r>
      <w:r>
        <w:rPr>
          <w:rFonts w:hint="eastAsia"/>
        </w:rPr>
        <w:t>A0H</w:t>
      </w:r>
      <w:r>
        <w:rPr>
          <w:rFonts w:hint="eastAsia"/>
        </w:rPr>
        <w:t>）</w:t>
      </w:r>
    </w:p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防护区、编号、状态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B12110" w:rsidRDefault="00FD211E" w:rsidP="00EC1443">
            <w:pPr>
              <w:jc w:val="center"/>
            </w:pPr>
            <w:r>
              <w:rPr>
                <w:rFonts w:hint="eastAsia"/>
              </w:rPr>
              <w:t>A</w:t>
            </w:r>
            <w:r w:rsidR="00B12110">
              <w:rPr>
                <w:rFonts w:hint="eastAsia"/>
              </w:rPr>
              <w:t>0H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读取成功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1#2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1#3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1#4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1#5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1#6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1#7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1#8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1#9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1#10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1#11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1#12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1#13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1#14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1#15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1#16</w:t>
            </w:r>
          </w:p>
        </w:tc>
        <w:tc>
          <w:tcPr>
            <w:tcW w:w="2131" w:type="dxa"/>
            <w:vMerge w:val="restart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Merge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t>……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</w:tbl>
    <w:p w:rsidR="00B12110" w:rsidRDefault="00B12110" w:rsidP="00B12110"/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读取成功格式</w:t>
      </w:r>
    </w:p>
    <w:p w:rsidR="000F7E8F" w:rsidRDefault="000F7E8F" w:rsidP="009B7AE2">
      <w:pPr>
        <w:pStyle w:val="a9"/>
        <w:ind w:left="360" w:firstLineChars="0" w:firstLine="0"/>
      </w:pPr>
      <w:r>
        <w:rPr>
          <w:rFonts w:hint="eastAsia"/>
        </w:rPr>
        <w:t>读取失败格式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A0H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读取失败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  <w:tr w:rsidR="00B12110" w:rsidTr="00EC1443"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00H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131" w:type="dxa"/>
            <w:vAlign w:val="center"/>
          </w:tcPr>
          <w:p w:rsidR="00B12110" w:rsidRDefault="00B12110" w:rsidP="00EC1443">
            <w:pPr>
              <w:jc w:val="center"/>
            </w:pPr>
          </w:p>
        </w:tc>
      </w:tr>
    </w:tbl>
    <w:p w:rsidR="00B12110" w:rsidRPr="0065322F" w:rsidRDefault="00B12110" w:rsidP="00B12110"/>
    <w:sectPr w:rsidR="00B12110" w:rsidRPr="0065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FA6" w:rsidRDefault="00580FA6" w:rsidP="0065322F">
      <w:r>
        <w:separator/>
      </w:r>
    </w:p>
  </w:endnote>
  <w:endnote w:type="continuationSeparator" w:id="0">
    <w:p w:rsidR="00580FA6" w:rsidRDefault="00580FA6" w:rsidP="0065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43" w:rsidRDefault="00EC1443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C1443" w:rsidRDefault="00EC144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43" w:rsidRDefault="00EC1443">
    <w:pPr>
      <w:pStyle w:val="a5"/>
      <w:ind w:firstLine="360"/>
    </w:pPr>
    <w:r>
      <w:rPr>
        <w:rFonts w:hint="eastAsia"/>
      </w:rPr>
      <w:t>编号：</w:t>
    </w:r>
    <w:r>
      <w:rPr>
        <w:rFonts w:hint="eastAsia"/>
      </w:rPr>
      <w:t xml:space="preserve">XXXXXXXX                                                                                                                                      </w: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F3C50">
      <w:rPr>
        <w:noProof/>
      </w:rPr>
      <w:t>4</w:t>
    </w:r>
    <w:r>
      <w:fldChar w:fldCharType="end"/>
    </w:r>
    <w:r>
      <w:t xml:space="preserve"> of </w:t>
    </w:r>
    <w:r w:rsidR="00580FA6">
      <w:fldChar w:fldCharType="begin"/>
    </w:r>
    <w:r w:rsidR="00580FA6">
      <w:instrText xml:space="preserve"> NUMPAGES </w:instrText>
    </w:r>
    <w:r w:rsidR="00580FA6">
      <w:fldChar w:fldCharType="separate"/>
    </w:r>
    <w:r w:rsidR="00FF3C50">
      <w:rPr>
        <w:noProof/>
      </w:rPr>
      <w:t>9</w:t>
    </w:r>
    <w:r w:rsidR="00580FA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43" w:rsidRDefault="00EC144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FA6" w:rsidRDefault="00580FA6" w:rsidP="0065322F">
      <w:r>
        <w:separator/>
      </w:r>
    </w:p>
  </w:footnote>
  <w:footnote w:type="continuationSeparator" w:id="0">
    <w:p w:rsidR="00580FA6" w:rsidRDefault="00580FA6" w:rsidP="0065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43" w:rsidRDefault="00EC144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4260"/>
      <w:gridCol w:w="4262"/>
    </w:tblGrid>
    <w:tr w:rsidR="00EC1443">
      <w:trPr>
        <w:jc w:val="center"/>
      </w:trPr>
      <w:tc>
        <w:tcPr>
          <w:tcW w:w="4264" w:type="dxa"/>
        </w:tcPr>
        <w:p w:rsidR="00EC1443" w:rsidRDefault="00EC1443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2940"/>
            </w:tabs>
            <w:rPr>
              <w:rFonts w:ascii="微软雅黑" w:eastAsia="微软雅黑" w:hAnsi="微软雅黑" w:cstheme="minorBidi"/>
              <w:sz w:val="15"/>
              <w:szCs w:val="15"/>
            </w:rPr>
          </w:pPr>
          <w:r>
            <w:rPr>
              <w:rFonts w:ascii="微软雅黑" w:eastAsia="微软雅黑" w:hAnsi="微软雅黑" w:cstheme="minorBidi" w:hint="eastAsia"/>
              <w:sz w:val="15"/>
              <w:szCs w:val="15"/>
            </w:rPr>
            <w:t>烟台创为新能源科技有限公司</w:t>
          </w:r>
        </w:p>
      </w:tc>
      <w:tc>
        <w:tcPr>
          <w:tcW w:w="4265" w:type="dxa"/>
        </w:tcPr>
        <w:p w:rsidR="00EC1443" w:rsidRDefault="00EC1443">
          <w:pPr>
            <w:pStyle w:val="a3"/>
            <w:pBdr>
              <w:bottom w:val="none" w:sz="0" w:space="0" w:color="auto"/>
            </w:pBdr>
            <w:jc w:val="left"/>
            <w:rPr>
              <w:rFonts w:ascii="微软雅黑" w:eastAsia="微软雅黑" w:hAnsi="微软雅黑" w:cstheme="minorBidi"/>
              <w:sz w:val="15"/>
              <w:szCs w:val="15"/>
            </w:rPr>
          </w:pPr>
          <w:r>
            <w:rPr>
              <w:rFonts w:ascii="微软雅黑" w:eastAsia="微软雅黑" w:hAnsi="微软雅黑" w:cstheme="minorBidi" w:hint="eastAsia"/>
              <w:sz w:val="15"/>
              <w:szCs w:val="15"/>
            </w:rPr>
            <w:t>编号：</w:t>
          </w:r>
        </w:p>
      </w:tc>
    </w:tr>
    <w:tr w:rsidR="00EC1443">
      <w:trPr>
        <w:jc w:val="center"/>
      </w:trPr>
      <w:tc>
        <w:tcPr>
          <w:tcW w:w="4264" w:type="dxa"/>
        </w:tcPr>
        <w:p w:rsidR="00EC1443" w:rsidRDefault="00FF3C50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 w:cstheme="minorBidi"/>
              <w:sz w:val="15"/>
              <w:szCs w:val="15"/>
            </w:rPr>
          </w:pPr>
          <w:r>
            <w:rPr>
              <w:rFonts w:ascii="微软雅黑" w:eastAsia="微软雅黑" w:hAnsi="微软雅黑" w:cstheme="minorBidi" w:hint="eastAsia"/>
              <w:sz w:val="15"/>
              <w:szCs w:val="15"/>
            </w:rPr>
            <w:t>储能工控上位机</w:t>
          </w:r>
          <w:r w:rsidR="00EC1443">
            <w:rPr>
              <w:rFonts w:ascii="微软雅黑" w:eastAsia="微软雅黑" w:hAnsi="微软雅黑" w:cstheme="minorBidi" w:hint="eastAsia"/>
              <w:sz w:val="15"/>
              <w:szCs w:val="15"/>
            </w:rPr>
            <w:t>通信协议</w:t>
          </w:r>
        </w:p>
      </w:tc>
      <w:tc>
        <w:tcPr>
          <w:tcW w:w="4265" w:type="dxa"/>
        </w:tcPr>
        <w:p w:rsidR="00FF3C50" w:rsidRDefault="00EC1443" w:rsidP="00FF3C50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  <w:tab w:val="center" w:pos="2024"/>
            </w:tabs>
            <w:jc w:val="left"/>
            <w:rPr>
              <w:rFonts w:ascii="微软雅黑" w:eastAsia="微软雅黑" w:hAnsi="微软雅黑" w:cstheme="minorBidi"/>
              <w:sz w:val="15"/>
              <w:szCs w:val="15"/>
            </w:rPr>
          </w:pPr>
          <w:r>
            <w:rPr>
              <w:rFonts w:ascii="微软雅黑" w:eastAsia="微软雅黑" w:hAnsi="微软雅黑" w:cstheme="minorBidi" w:hint="eastAsia"/>
              <w:sz w:val="15"/>
              <w:szCs w:val="15"/>
            </w:rPr>
            <w:t>版本：V0.</w:t>
          </w:r>
          <w:r w:rsidR="00FF3C50">
            <w:rPr>
              <w:rFonts w:ascii="微软雅黑" w:eastAsia="微软雅黑" w:hAnsi="微软雅黑" w:cstheme="minorBidi" w:hint="eastAsia"/>
              <w:sz w:val="15"/>
              <w:szCs w:val="15"/>
            </w:rPr>
            <w:t>1</w:t>
          </w:r>
          <w:r>
            <w:rPr>
              <w:rFonts w:ascii="微软雅黑" w:eastAsia="微软雅黑" w:hAnsi="微软雅黑" w:cstheme="minorBidi" w:hint="eastAsia"/>
              <w:sz w:val="15"/>
              <w:szCs w:val="15"/>
            </w:rPr>
            <w:t>.202</w:t>
          </w:r>
          <w:r w:rsidR="00FF3C50">
            <w:rPr>
              <w:rFonts w:ascii="微软雅黑" w:eastAsia="微软雅黑" w:hAnsi="微软雅黑" w:cstheme="minorBidi" w:hint="eastAsia"/>
              <w:sz w:val="15"/>
              <w:szCs w:val="15"/>
            </w:rPr>
            <w:t>11120</w:t>
          </w:r>
        </w:p>
      </w:tc>
    </w:tr>
  </w:tbl>
  <w:p w:rsidR="00EC1443" w:rsidRDefault="00EC1443">
    <w:pPr>
      <w:pStyle w:val="a3"/>
      <w:ind w:firstLine="360"/>
      <w:jc w:val="both"/>
    </w:pPr>
    <w:r>
      <w:rPr>
        <w:rFonts w:hint="eastAsia"/>
      </w:rPr>
      <w:t xml:space="preserve">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43" w:rsidRDefault="00EC1443">
    <w:pPr>
      <w:pStyle w:val="a3"/>
      <w:ind w:firstLine="360"/>
      <w:jc w:val="both"/>
    </w:pPr>
    <w:r>
      <w:rPr>
        <w:noProof/>
      </w:rPr>
      <w:drawing>
        <wp:inline distT="0" distB="0" distL="0" distR="0" wp14:anchorId="5CE955A7" wp14:editId="7E87D9DB">
          <wp:extent cx="614477" cy="168410"/>
          <wp:effectExtent l="0" t="0" r="0" b="3175"/>
          <wp:docPr id="2" name="图片 3" descr="CHUNGW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CHUNGWAY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12196" b="7317"/>
                  <a:stretch>
                    <a:fillRect/>
                  </a:stretch>
                </pic:blipFill>
                <pic:spPr>
                  <a:xfrm>
                    <a:off x="0" y="0"/>
                    <a:ext cx="614477" cy="168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6D00"/>
    <w:multiLevelType w:val="hybridMultilevel"/>
    <w:tmpl w:val="57B87F9A"/>
    <w:lvl w:ilvl="0" w:tplc="CD327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92B05"/>
    <w:multiLevelType w:val="hybridMultilevel"/>
    <w:tmpl w:val="F1247E5E"/>
    <w:lvl w:ilvl="0" w:tplc="98B84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FAB"/>
    <w:rsid w:val="0004081B"/>
    <w:rsid w:val="000F7E8F"/>
    <w:rsid w:val="00181FE9"/>
    <w:rsid w:val="00217A29"/>
    <w:rsid w:val="002534EB"/>
    <w:rsid w:val="002A2CC1"/>
    <w:rsid w:val="002A46EF"/>
    <w:rsid w:val="002A7C5B"/>
    <w:rsid w:val="002C6538"/>
    <w:rsid w:val="002E0F61"/>
    <w:rsid w:val="0034054A"/>
    <w:rsid w:val="003D097D"/>
    <w:rsid w:val="00457C7A"/>
    <w:rsid w:val="004B00AE"/>
    <w:rsid w:val="00512BBA"/>
    <w:rsid w:val="00580FA6"/>
    <w:rsid w:val="0065322F"/>
    <w:rsid w:val="00685C3D"/>
    <w:rsid w:val="008C23D2"/>
    <w:rsid w:val="0092230B"/>
    <w:rsid w:val="00935872"/>
    <w:rsid w:val="009B7AE2"/>
    <w:rsid w:val="00A142D9"/>
    <w:rsid w:val="00A950D8"/>
    <w:rsid w:val="00AB0AA2"/>
    <w:rsid w:val="00AE32AB"/>
    <w:rsid w:val="00B12110"/>
    <w:rsid w:val="00B21618"/>
    <w:rsid w:val="00BB539F"/>
    <w:rsid w:val="00C10424"/>
    <w:rsid w:val="00C316FD"/>
    <w:rsid w:val="00C547B5"/>
    <w:rsid w:val="00CD207C"/>
    <w:rsid w:val="00CF4682"/>
    <w:rsid w:val="00D97FAB"/>
    <w:rsid w:val="00E2701E"/>
    <w:rsid w:val="00E64592"/>
    <w:rsid w:val="00EC1443"/>
    <w:rsid w:val="00FD211E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22E79"/>
  <w15:docId w15:val="{17B7B689-9D71-6946-94D9-1D6EE972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22F"/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5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65322F"/>
    <w:rPr>
      <w:sz w:val="18"/>
      <w:szCs w:val="18"/>
    </w:rPr>
  </w:style>
  <w:style w:type="paragraph" w:styleId="a5">
    <w:name w:val="footer"/>
    <w:basedOn w:val="a"/>
    <w:link w:val="a6"/>
    <w:unhideWhenUsed/>
    <w:rsid w:val="0065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22F"/>
    <w:rPr>
      <w:sz w:val="18"/>
      <w:szCs w:val="18"/>
    </w:rPr>
  </w:style>
  <w:style w:type="table" w:styleId="a7">
    <w:name w:val="Table Grid"/>
    <w:basedOn w:val="a1"/>
    <w:uiPriority w:val="39"/>
    <w:qFormat/>
    <w:rsid w:val="0065322F"/>
    <w:rPr>
      <w:rFonts w:ascii="仿宋" w:eastAsia="仿宋" w:hAnsi="仿宋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  <w:rsid w:val="0065322F"/>
  </w:style>
  <w:style w:type="paragraph" w:styleId="a9">
    <w:name w:val="List Paragraph"/>
    <w:basedOn w:val="a"/>
    <w:uiPriority w:val="34"/>
    <w:qFormat/>
    <w:rsid w:val="0065322F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5322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5322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王西安</dc:creator>
  <cp:keywords/>
  <dc:description/>
  <cp:lastModifiedBy>Microsoft Office User</cp:lastModifiedBy>
  <cp:revision>15</cp:revision>
  <dcterms:created xsi:type="dcterms:W3CDTF">2021-11-20T05:35:00Z</dcterms:created>
  <dcterms:modified xsi:type="dcterms:W3CDTF">2022-03-14T06:07:00Z</dcterms:modified>
</cp:coreProperties>
</file>