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4457CB" w14:textId="20ABEE51" w:rsidR="00F5035C" w:rsidRDefault="00F5035C" w:rsidP="00491CCB">
      <w:pPr>
        <w:spacing w:line="276" w:lineRule="auto"/>
        <w:jc w:val="center"/>
        <w:rPr>
          <w:rFonts w:ascii="Times New Roman" w:hAnsi="Times New Roman" w:cs="Times New Roman"/>
          <w:b/>
          <w:sz w:val="32"/>
        </w:rPr>
      </w:pPr>
      <w:bookmarkStart w:id="0" w:name="_Hlk5054654"/>
      <w:bookmarkEnd w:id="0"/>
      <w:r w:rsidRPr="00F5035C">
        <w:rPr>
          <w:rFonts w:ascii="Times New Roman" w:hAnsi="Times New Roman" w:cs="Times New Roman"/>
          <w:b/>
          <w:sz w:val="32"/>
        </w:rPr>
        <w:t xml:space="preserve">EXERCISE </w:t>
      </w:r>
      <w:r w:rsidR="00F92541">
        <w:rPr>
          <w:rFonts w:ascii="Times New Roman" w:hAnsi="Times New Roman" w:cs="Times New Roman"/>
          <w:b/>
          <w:sz w:val="32"/>
        </w:rPr>
        <w:t>3</w:t>
      </w:r>
    </w:p>
    <w:p w14:paraId="22D124D6" w14:textId="46F3A837" w:rsidR="00C95850" w:rsidRDefault="00F92541" w:rsidP="00491CCB">
      <w:pPr>
        <w:spacing w:line="276" w:lineRule="auto"/>
        <w:jc w:val="center"/>
        <w:rPr>
          <w:rFonts w:ascii="Times New Roman" w:hAnsi="Times New Roman" w:cs="Times New Roman"/>
          <w:b/>
          <w:sz w:val="32"/>
        </w:rPr>
      </w:pPr>
      <w:r w:rsidRPr="00F92541">
        <w:rPr>
          <w:rFonts w:ascii="Times New Roman" w:hAnsi="Times New Roman" w:cs="Times New Roman"/>
          <w:b/>
          <w:sz w:val="32"/>
        </w:rPr>
        <w:t>MLS FOR CURVES, MESHES AND IMAGES</w:t>
      </w:r>
    </w:p>
    <w:p w14:paraId="09728003" w14:textId="7972CAC2" w:rsidR="00D63DBE" w:rsidRDefault="006E4936" w:rsidP="00217874">
      <w:pPr>
        <w:spacing w:line="276" w:lineRule="auto"/>
        <w:jc w:val="both"/>
        <w:rPr>
          <w:rStyle w:val="fontstyle01"/>
          <w:rFonts w:ascii="Times New Roman" w:hAnsi="Times New Roman" w:cs="Times New Roman"/>
          <w:color w:val="auto"/>
        </w:rPr>
      </w:pPr>
      <w:r>
        <w:rPr>
          <w:rStyle w:val="fontstyle01"/>
          <w:rFonts w:ascii="Times New Roman" w:hAnsi="Times New Roman" w:cs="Times New Roman"/>
          <w:color w:val="auto"/>
        </w:rPr>
        <w:t xml:space="preserve">To run </w:t>
      </w:r>
      <w:r>
        <w:rPr>
          <w:rStyle w:val="fontstyle01"/>
          <w:rFonts w:ascii="Times New Roman" w:hAnsi="Times New Roman" w:cs="Times New Roman"/>
          <w:color w:val="auto"/>
        </w:rPr>
        <w:t>the codes of this exercise</w:t>
      </w:r>
      <w:r>
        <w:rPr>
          <w:rStyle w:val="fontstyle01"/>
          <w:rFonts w:ascii="Times New Roman" w:hAnsi="Times New Roman" w:cs="Times New Roman"/>
          <w:color w:val="auto"/>
        </w:rPr>
        <w:t xml:space="preserve">, </w:t>
      </w:r>
      <w:proofErr w:type="gramStart"/>
      <w:r>
        <w:rPr>
          <w:rStyle w:val="fontstyle01"/>
          <w:rFonts w:ascii="Times New Roman" w:hAnsi="Times New Roman" w:cs="Times New Roman"/>
          <w:color w:val="auto"/>
        </w:rPr>
        <w:t xml:space="preserve"> </w:t>
      </w:r>
      <w:r w:rsidRPr="00D9034B">
        <w:rPr>
          <w:rStyle w:val="fontstyle01"/>
          <w:rFonts w:ascii="Times New Roman" w:hAnsi="Times New Roman" w:cs="Times New Roman"/>
          <w:i/>
          <w:color w:val="auto"/>
        </w:rPr>
        <w:t>..</w:t>
      </w:r>
      <w:proofErr w:type="gramEnd"/>
      <w:r w:rsidRPr="00D9034B">
        <w:rPr>
          <w:rStyle w:val="fontstyle01"/>
          <w:rFonts w:ascii="Times New Roman" w:hAnsi="Times New Roman" w:cs="Times New Roman"/>
          <w:i/>
          <w:color w:val="auto"/>
        </w:rPr>
        <w:t>/code/</w:t>
      </w:r>
      <w:r>
        <w:rPr>
          <w:rStyle w:val="fontstyle01"/>
          <w:rFonts w:ascii="Times New Roman" w:hAnsi="Times New Roman" w:cs="Times New Roman"/>
          <w:color w:val="auto"/>
        </w:rPr>
        <w:t xml:space="preserve"> must be the working directory. Then, ru</w:t>
      </w:r>
      <w:r w:rsidRPr="006E4936">
        <w:rPr>
          <w:rStyle w:val="fontstyle01"/>
          <w:rFonts w:ascii="Times New Roman" w:hAnsi="Times New Roman" w:cs="Times New Roman"/>
          <w:color w:val="auto"/>
        </w:rPr>
        <w:t xml:space="preserve">nning </w:t>
      </w:r>
      <w:r w:rsidRPr="006E4936">
        <w:rPr>
          <w:rStyle w:val="fontstyle01"/>
          <w:rFonts w:ascii="Times New Roman" w:hAnsi="Times New Roman" w:cs="Times New Roman"/>
          <w:color w:val="auto"/>
        </w:rPr>
        <w:t>corresponding parts</w:t>
      </w:r>
      <w:r w:rsidRPr="006E4936">
        <w:rPr>
          <w:rStyle w:val="fontstyle01"/>
          <w:rFonts w:ascii="Times New Roman" w:hAnsi="Times New Roman" w:cs="Times New Roman"/>
          <w:color w:val="auto"/>
        </w:rPr>
        <w:t xml:space="preserve"> </w:t>
      </w:r>
      <w:r>
        <w:rPr>
          <w:rStyle w:val="fontstyle01"/>
          <w:rFonts w:ascii="Times New Roman" w:hAnsi="Times New Roman" w:cs="Times New Roman"/>
          <w:color w:val="auto"/>
        </w:rPr>
        <w:t>performs all the necessary calculations required</w:t>
      </w:r>
      <w:r>
        <w:rPr>
          <w:rStyle w:val="fontstyle01"/>
          <w:rFonts w:ascii="Times New Roman" w:hAnsi="Times New Roman" w:cs="Times New Roman"/>
          <w:color w:val="auto"/>
        </w:rPr>
        <w:t xml:space="preserve"> and </w:t>
      </w:r>
      <w:r>
        <w:rPr>
          <w:rStyle w:val="fontstyle01"/>
          <w:rFonts w:ascii="Times New Roman" w:hAnsi="Times New Roman" w:cs="Times New Roman"/>
          <w:color w:val="auto"/>
        </w:rPr>
        <w:t>generates the plot</w:t>
      </w:r>
      <w:r>
        <w:rPr>
          <w:rStyle w:val="fontstyle01"/>
          <w:rFonts w:ascii="Times New Roman" w:hAnsi="Times New Roman" w:cs="Times New Roman"/>
          <w:color w:val="auto"/>
        </w:rPr>
        <w:t>s</w:t>
      </w:r>
      <w:r>
        <w:rPr>
          <w:rStyle w:val="fontstyle01"/>
          <w:rFonts w:ascii="Times New Roman" w:hAnsi="Times New Roman" w:cs="Times New Roman"/>
          <w:color w:val="auto"/>
        </w:rPr>
        <w:t>.</w:t>
      </w:r>
    </w:p>
    <w:p w14:paraId="07E6E1AF" w14:textId="77777777" w:rsidR="006E4936" w:rsidRDefault="006E4936" w:rsidP="00217874">
      <w:pPr>
        <w:spacing w:line="276" w:lineRule="auto"/>
        <w:jc w:val="both"/>
        <w:rPr>
          <w:rStyle w:val="fontstyle01"/>
          <w:rFonts w:ascii="Times New Roman" w:hAnsi="Times New Roman" w:cs="Times New Roman"/>
          <w:color w:val="auto"/>
        </w:rPr>
      </w:pPr>
    </w:p>
    <w:p w14:paraId="7082F961" w14:textId="6F5DB7A6" w:rsidR="00D63DBE" w:rsidRPr="00A24515" w:rsidRDefault="00F92541" w:rsidP="00217874">
      <w:pPr>
        <w:pStyle w:val="ListParagraph"/>
        <w:numPr>
          <w:ilvl w:val="0"/>
          <w:numId w:val="12"/>
        </w:numPr>
        <w:spacing w:line="276" w:lineRule="auto"/>
        <w:jc w:val="both"/>
        <w:rPr>
          <w:rStyle w:val="fontstyle01"/>
          <w:rFonts w:ascii="Times New Roman" w:hAnsi="Times New Roman" w:cs="Times New Roman"/>
          <w:b/>
          <w:color w:val="auto"/>
          <w:sz w:val="24"/>
        </w:rPr>
      </w:pPr>
      <w:r>
        <w:rPr>
          <w:rStyle w:val="fontstyle01"/>
          <w:rFonts w:ascii="Times New Roman" w:hAnsi="Times New Roman" w:cs="Times New Roman"/>
          <w:b/>
          <w:color w:val="auto"/>
          <w:sz w:val="24"/>
        </w:rPr>
        <w:t>CURVE AND SURFACE RECONSTRUCTION USING MLS</w:t>
      </w:r>
    </w:p>
    <w:p w14:paraId="0D9613C6" w14:textId="58A58B37" w:rsidR="00F8240E" w:rsidRDefault="00F92541" w:rsidP="00217874">
      <w:pPr>
        <w:pStyle w:val="ListParagraph"/>
        <w:numPr>
          <w:ilvl w:val="1"/>
          <w:numId w:val="15"/>
        </w:numPr>
        <w:spacing w:line="276" w:lineRule="auto"/>
        <w:jc w:val="both"/>
        <w:rPr>
          <w:rStyle w:val="fontstyle01"/>
          <w:rFonts w:ascii="Times New Roman" w:hAnsi="Times New Roman" w:cs="Times New Roman"/>
          <w:b/>
          <w:color w:val="auto"/>
        </w:rPr>
      </w:pPr>
      <w:r>
        <w:rPr>
          <w:rStyle w:val="fontstyle01"/>
          <w:rFonts w:ascii="Times New Roman" w:hAnsi="Times New Roman" w:cs="Times New Roman"/>
          <w:b/>
          <w:color w:val="auto"/>
        </w:rPr>
        <w:t>Curves Derivation</w:t>
      </w:r>
    </w:p>
    <w:p w14:paraId="15FBB6A2" w14:textId="0EFF5D36" w:rsidR="00AC6884" w:rsidRDefault="00AC6884" w:rsidP="00F92541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The </w:t>
      </w:r>
      <w:r w:rsidR="009C5BFE">
        <w:rPr>
          <w:rStyle w:val="fontstyle01"/>
          <w:rFonts w:ascii="Times New Roman" w:eastAsiaTheme="minorEastAsia" w:hAnsi="Times New Roman" w:cs="Times New Roman"/>
          <w:color w:val="auto"/>
        </w:rPr>
        <w:t>solution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 of </w:t>
      </w:r>
      <w:r w:rsidR="009C5BFE">
        <w:rPr>
          <w:rStyle w:val="fontstyle01"/>
          <w:rFonts w:ascii="Times New Roman" w:eastAsiaTheme="minorEastAsia" w:hAnsi="Times New Roman" w:cs="Times New Roman"/>
          <w:color w:val="auto"/>
        </w:rPr>
        <w:t>moving least squares problem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 is </w:t>
      </w:r>
      <w:r w:rsidR="009C5BFE">
        <w:rPr>
          <w:rStyle w:val="fontstyle01"/>
          <w:rFonts w:ascii="Times New Roman" w:eastAsiaTheme="minorEastAsia" w:hAnsi="Times New Roman" w:cs="Times New Roman"/>
          <w:color w:val="auto"/>
        </w:rPr>
        <w:t>acquired by solving the general form,</w:t>
      </w:r>
    </w:p>
    <w:p w14:paraId="6D1A2BBA" w14:textId="40372216" w:rsidR="00AC6884" w:rsidRPr="009C5BFE" w:rsidRDefault="00AC6884" w:rsidP="00F92541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func>
            <m:func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funcPr>
            <m:fName>
              <m:limLow>
                <m:limLow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fontstyle01"/>
                      <w:rFonts w:ascii="Cambria Math" w:hAnsi="Cambria Math" w:cs="Times New Roman"/>
                    </w:rPr>
                    <m:t>arg</m:t>
                  </m:r>
                  <m:r>
                    <m:rPr>
                      <m:sty m:val="p"/>
                    </m:rPr>
                    <w:rPr>
                      <w:rStyle w:val="fontstyle01"/>
                      <w:rFonts w:ascii="Cambria Math" w:hAnsi="Cambria Math" w:cs="Times New Roman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c</m:t>
                  </m:r>
                </m:lim>
              </m:limLow>
            </m:fName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E</m:t>
              </m:r>
              <m:d>
                <m:d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c</m:t>
                  </m:r>
                </m:e>
              </m:d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 xml:space="preserve">= 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naryPr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ϕ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x</m:t>
                      </m:r>
                    </m:e>
                  </m:d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 xml:space="preserve"> </m:t>
                  </m:r>
                  <m:sSup>
                    <m:sSup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b</m:t>
                          </m:r>
                          <m:sSup>
                            <m:sSupPr>
                              <m:ctrlP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i/>
                                  <w:color w:val="auto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Style w:val="fontstyle01"/>
                                      <w:rFonts w:ascii="Cambria Math" w:eastAsiaTheme="minorEastAsia" w:hAnsi="Cambria Math" w:cs="Times New Roman"/>
                                      <w:i/>
                                      <w:color w:val="auto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Style w:val="fontstyle01"/>
                                          <w:rFonts w:ascii="Cambria Math" w:eastAsiaTheme="minorEastAsia" w:hAnsi="Cambria Math" w:cs="Times New Roman"/>
                                          <w:i/>
                                          <w:color w:val="auto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Style w:val="fontstyle01"/>
                                          <w:rFonts w:ascii="Cambria Math" w:eastAsiaTheme="minorEastAsia" w:hAnsi="Cambria Math" w:cs="Times New Roman"/>
                                          <w:color w:val="auto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Style w:val="fontstyle01"/>
                                          <w:rFonts w:ascii="Cambria Math" w:eastAsiaTheme="minorEastAsia" w:hAnsi="Cambria Math" w:cs="Times New Roman"/>
                                          <w:color w:val="auto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color w:val="auto"/>
                                </w:rPr>
                                <m:t>T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c</m:t>
                          </m:r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i/>
                                  <w:color w:val="auto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color w:val="auto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color w:val="auto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2</m:t>
                      </m:r>
                    </m:sup>
                  </m:sSup>
                </m:e>
              </m:nary>
            </m:e>
          </m:func>
        </m:oMath>
      </m:oMathPara>
    </w:p>
    <w:p w14:paraId="3964C8D5" w14:textId="1DCFBB1C" w:rsidR="009C5BFE" w:rsidRDefault="009C5BFE" w:rsidP="00F92541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color w:val="auto"/>
        </w:rPr>
        <w:t>When</w:t>
      </w:r>
      <w:r w:rsidRPr="009C5BFE">
        <w:rPr>
          <w:rStyle w:val="fontstyle01"/>
          <w:rFonts w:ascii="Times New Roman" w:eastAsiaTheme="minorEastAsia" w:hAnsi="Times New Roman" w:cs="Times New Roman"/>
          <w:color w:val="auto"/>
        </w:rPr>
        <w:t xml:space="preserve"> locally fit polynomial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>,</w:t>
      </w:r>
      <w:r w:rsidRPr="009C5BFE">
        <w:rPr>
          <w:rStyle w:val="fontstyle01"/>
          <w:rFonts w:ascii="Times New Roman" w:eastAsiaTheme="minorEastAsia" w:hAnsi="Times New Roman" w:cs="Times New Roman"/>
          <w:color w:val="auto"/>
        </w:rPr>
        <w:t xml:space="preserve"> </w:t>
      </w:r>
      <m:oMath>
        <m:r>
          <w:rPr>
            <w:rStyle w:val="fontstyle01"/>
            <w:rFonts w:ascii="Cambria Math" w:eastAsiaTheme="minorEastAsia" w:hAnsi="Cambria Math" w:cs="Times New Roman"/>
            <w:color w:val="auto"/>
          </w:rPr>
          <m:t>f</m:t>
        </m:r>
        <m:d>
          <m:dPr>
            <m:ctrlPr>
              <w:rPr>
                <w:rStyle w:val="fontstyle01"/>
                <w:rFonts w:ascii="Cambria Math" w:eastAsiaTheme="minorEastAsia" w:hAnsi="Cambria Math" w:cs="Times New Roman"/>
                <w:i/>
                <w:color w:val="auto"/>
              </w:rPr>
            </m:ctrlPr>
          </m:dPr>
          <m:e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x</m:t>
            </m:r>
          </m:e>
        </m:d>
        <m:r>
          <w:rPr>
            <w:rStyle w:val="fontstyle01"/>
            <w:rFonts w:ascii="Cambria Math" w:eastAsiaTheme="minorEastAsia" w:hAnsi="Cambria Math" w:cs="Times New Roman"/>
            <w:color w:val="auto"/>
          </w:rPr>
          <m:t xml:space="preserve">= </m:t>
        </m:r>
        <m:r>
          <m:rPr>
            <m:sty m:val="bi"/>
          </m:rPr>
          <w:rPr>
            <w:rStyle w:val="fontstyle01"/>
            <w:rFonts w:ascii="Cambria Math" w:eastAsiaTheme="minorEastAsia" w:hAnsi="Cambria Math" w:cs="Times New Roman"/>
            <w:color w:val="auto"/>
          </w:rPr>
          <m:t>b</m:t>
        </m:r>
        <m:sSup>
          <m:sSupPr>
            <m:ctrlPr>
              <w:rPr>
                <w:rStyle w:val="fontstyle01"/>
                <w:rFonts w:ascii="Cambria Math" w:eastAsiaTheme="minorEastAsia" w:hAnsi="Cambria Math" w:cs="Times New Roman"/>
                <w:i/>
                <w:color w:val="auto"/>
              </w:rPr>
            </m:ctrlPr>
          </m:sSupPr>
          <m:e>
            <m:d>
              <m:dPr>
                <m:ctrlPr>
                  <w:rPr>
                    <w:rStyle w:val="fontstyle01"/>
                    <w:rFonts w:ascii="Cambria Math" w:eastAsiaTheme="minorEastAsia" w:hAnsi="Cambria Math" w:cs="Times New Roman"/>
                    <w:i/>
                    <w:color w:val="auto"/>
                  </w:rPr>
                </m:ctrlPr>
              </m:dPr>
              <m:e>
                <m:r>
                  <w:rPr>
                    <w:rStyle w:val="fontstyle01"/>
                    <w:rFonts w:ascii="Cambria Math" w:eastAsiaTheme="minorEastAsia" w:hAnsi="Cambria Math" w:cs="Times New Roman"/>
                    <w:color w:val="auto"/>
                  </w:rPr>
                  <m:t>x</m:t>
                </m:r>
              </m:e>
            </m:d>
          </m:e>
          <m:sup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T</m:t>
            </m:r>
          </m:sup>
        </m:sSup>
        <m:r>
          <m:rPr>
            <m:sty m:val="bi"/>
          </m:rPr>
          <w:rPr>
            <w:rStyle w:val="fontstyle01"/>
            <w:rFonts w:ascii="Cambria Math" w:eastAsiaTheme="minorEastAsia" w:hAnsi="Cambria Math" w:cs="Times New Roman"/>
            <w:color w:val="auto"/>
          </w:rPr>
          <m:t>c</m:t>
        </m:r>
      </m:oMath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, </w:t>
      </w:r>
      <w:r w:rsidRPr="009C5BFE">
        <w:rPr>
          <w:rStyle w:val="fontstyle01"/>
          <w:rFonts w:ascii="Times New Roman" w:eastAsiaTheme="minorEastAsia" w:hAnsi="Times New Roman" w:cs="Times New Roman"/>
          <w:color w:val="auto"/>
        </w:rPr>
        <w:t>consists of a single constant term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, then  </w:t>
      </w:r>
      <m:oMath>
        <m:r>
          <m:rPr>
            <m:sty m:val="bi"/>
          </m:rPr>
          <w:rPr>
            <w:rStyle w:val="fontstyle01"/>
            <w:rFonts w:ascii="Cambria Math" w:eastAsiaTheme="minorEastAsia" w:hAnsi="Cambria Math" w:cs="Times New Roman"/>
            <w:color w:val="auto"/>
          </w:rPr>
          <m:t>b</m:t>
        </m:r>
        <m:r>
          <w:rPr>
            <w:rStyle w:val="fontstyle01"/>
            <w:rFonts w:ascii="Cambria Math" w:eastAsiaTheme="minorEastAsia" w:hAnsi="Cambria Math" w:cs="Times New Roman"/>
            <w:color w:val="auto"/>
          </w:rPr>
          <m:t>=1</m:t>
        </m:r>
      </m:oMath>
      <w:r w:rsidRPr="009C5BFE">
        <w:rPr>
          <w:rStyle w:val="fontstyle01"/>
          <w:rFonts w:ascii="Times New Roman" w:eastAsiaTheme="minorEastAsia" w:hAnsi="Times New Roman" w:cs="Times New Roman"/>
          <w:b/>
          <w:i/>
          <w:color w:val="auto"/>
        </w:rPr>
        <w:t xml:space="preserve"> </w:t>
      </w:r>
      <w:r w:rsidRPr="009C5BFE">
        <w:rPr>
          <w:rStyle w:val="fontstyle01"/>
          <w:rFonts w:ascii="Times New Roman" w:eastAsiaTheme="minorEastAsia" w:hAnsi="Times New Roman" w:cs="Times New Roman"/>
          <w:color w:val="auto"/>
        </w:rPr>
        <w:t>and</w:t>
      </w:r>
      <w:r>
        <w:rPr>
          <w:rStyle w:val="fontstyle01"/>
          <w:rFonts w:ascii="Times New Roman" w:eastAsiaTheme="minorEastAsia" w:hAnsi="Times New Roman" w:cs="Times New Roman"/>
          <w:b/>
          <w:color w:val="auto"/>
        </w:rPr>
        <w:t xml:space="preserve"> </w:t>
      </w:r>
      <m:oMath>
        <m:r>
          <m:rPr>
            <m:sty m:val="bi"/>
          </m:rPr>
          <w:rPr>
            <w:rStyle w:val="fontstyle01"/>
            <w:rFonts w:ascii="Cambria Math" w:eastAsiaTheme="minorEastAsia" w:hAnsi="Cambria Math" w:cs="Times New Roman"/>
            <w:color w:val="auto"/>
          </w:rPr>
          <m:t>c</m:t>
        </m:r>
        <m:r>
          <m:rPr>
            <m:sty m:val="bi"/>
          </m:rPr>
          <w:rPr>
            <w:rStyle w:val="fontstyle01"/>
            <w:rFonts w:ascii="Cambria Math" w:eastAsiaTheme="minorEastAsia" w:hAnsi="Cambria Math" w:cs="Times New Roman"/>
            <w:color w:val="auto"/>
          </w:rPr>
          <m:t>=</m:t>
        </m:r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  <w:color w:val="auto"/>
              </w:rPr>
            </m:ctrlPr>
          </m:sSubPr>
          <m:e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c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0</m:t>
            </m:r>
          </m:sub>
        </m:sSub>
      </m:oMath>
      <w:r w:rsidR="00B000E3">
        <w:rPr>
          <w:rStyle w:val="fontstyle01"/>
          <w:rFonts w:ascii="Times New Roman" w:eastAsiaTheme="minorEastAsia" w:hAnsi="Times New Roman" w:cs="Times New Roman"/>
          <w:color w:val="auto"/>
        </w:rPr>
        <w:t xml:space="preserve"> which results in </w:t>
      </w:r>
      <m:oMath>
        <m:r>
          <w:rPr>
            <w:rStyle w:val="fontstyle01"/>
            <w:rFonts w:ascii="Cambria Math" w:eastAsiaTheme="minorEastAsia" w:hAnsi="Cambria Math" w:cs="Times New Roman"/>
            <w:color w:val="auto"/>
          </w:rPr>
          <m:t>f</m:t>
        </m:r>
        <m:d>
          <m:dPr>
            <m:ctrlPr>
              <w:rPr>
                <w:rStyle w:val="fontstyle01"/>
                <w:rFonts w:ascii="Cambria Math" w:eastAsiaTheme="minorEastAsia" w:hAnsi="Cambria Math" w:cs="Times New Roman"/>
                <w:i/>
                <w:color w:val="auto"/>
              </w:rPr>
            </m:ctrlPr>
          </m:dPr>
          <m:e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x</m:t>
            </m:r>
          </m:e>
        </m:d>
        <m:r>
          <w:rPr>
            <w:rStyle w:val="fontstyle01"/>
            <w:rFonts w:ascii="Cambria Math" w:eastAsiaTheme="minorEastAsia" w:hAnsi="Cambria Math" w:cs="Times New Roman"/>
            <w:color w:val="auto"/>
          </w:rPr>
          <m:t>=</m:t>
        </m:r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  <w:color w:val="auto"/>
              </w:rPr>
            </m:ctrlPr>
          </m:sSubPr>
          <m:e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c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0</m:t>
            </m:r>
          </m:sub>
        </m:sSub>
      </m:oMath>
      <w:r w:rsidR="00B000E3">
        <w:rPr>
          <w:rStyle w:val="fontstyle01"/>
          <w:rFonts w:ascii="Times New Roman" w:eastAsiaTheme="minorEastAsia" w:hAnsi="Times New Roman" w:cs="Times New Roman"/>
          <w:color w:val="auto"/>
        </w:rPr>
        <w:t>. Therefore, the problem definition can be rewritten as,</w:t>
      </w:r>
    </w:p>
    <w:p w14:paraId="2BF175C2" w14:textId="3E672A0A" w:rsidR="00B000E3" w:rsidRPr="00B000E3" w:rsidRDefault="00B000E3" w:rsidP="00B000E3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func>
            <m:func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funcPr>
            <m:fName>
              <m:limLow>
                <m:limLow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fontstyle01"/>
                      <w:rFonts w:ascii="Cambria Math" w:hAnsi="Cambria Math" w:cs="Times New Roman"/>
                    </w:rPr>
                    <m:t>arg</m:t>
                  </m:r>
                  <m:r>
                    <m:rPr>
                      <m:sty m:val="p"/>
                    </m:rPr>
                    <w:rPr>
                      <w:rStyle w:val="fontstyle01"/>
                      <w:rFonts w:ascii="Cambria Math" w:hAnsi="Cambria Math" w:cs="Times New Roman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c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o</m:t>
                      </m:r>
                    </m:sub>
                  </m:sSub>
                </m:lim>
              </m:limLow>
            </m:fName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E</m:t>
              </m:r>
              <m:d>
                <m:d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dPr>
                <m:e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c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0</m:t>
                      </m:r>
                    </m:sub>
                  </m:sSub>
                </m:e>
              </m:d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 xml:space="preserve">= 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naryPr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ϕ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x</m:t>
                      </m:r>
                    </m:e>
                  </m:d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 xml:space="preserve"> </m:t>
                  </m:r>
                  <m:sSup>
                    <m:sSup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i/>
                                  <w:color w:val="auto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color w:val="auto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color w:val="auto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i/>
                                  <w:color w:val="auto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color w:val="auto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color w:val="auto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2</m:t>
                      </m:r>
                    </m:sup>
                  </m:sSup>
                </m:e>
              </m:nary>
            </m:e>
          </m:func>
        </m:oMath>
      </m:oMathPara>
    </w:p>
    <w:p w14:paraId="16C4A3CB" w14:textId="12AEC003" w:rsidR="00B000E3" w:rsidRDefault="00B000E3" w:rsidP="00B000E3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To find the value of </w:t>
      </w:r>
      <m:oMath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  <w:color w:val="auto"/>
              </w:rPr>
            </m:ctrlPr>
          </m:sSubPr>
          <m:e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c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0</m:t>
            </m:r>
          </m:sub>
        </m:sSub>
      </m:oMath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 which minimizes the error function, we can take the derivative of the error with respect to </w:t>
      </w:r>
      <m:oMath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  <w:color w:val="auto"/>
              </w:rPr>
            </m:ctrlPr>
          </m:sSubPr>
          <m:e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c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0</m:t>
            </m:r>
          </m:sub>
        </m:sSub>
      </m:oMath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 and equate to 0. 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>Note that the result is a simple weighted average in our case.</w:t>
      </w:r>
    </w:p>
    <w:p w14:paraId="606B4499" w14:textId="0F3FC668" w:rsidR="00B000E3" w:rsidRPr="00B000E3" w:rsidRDefault="00B000E3" w:rsidP="00B000E3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f>
            <m:f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fPr>
            <m:num>
              <m:r>
                <w:rPr>
                  <w:rStyle w:val="fontstyle01"/>
                  <w:rFonts w:ascii="Cambria Math" w:hAnsi="Cambria Math" w:cs="Times New Roman"/>
                </w:rPr>
                <m:t>d</m:t>
              </m:r>
            </m:num>
            <m:den>
              <m:r>
                <w:rPr>
                  <w:rStyle w:val="fontstyle01"/>
                  <w:rFonts w:ascii="Cambria Math" w:hAnsi="Cambria Math" w:cs="Times New Roman"/>
                </w:rPr>
                <m:t>d</m:t>
              </m:r>
              <m:sSub>
                <m:sSubPr>
                  <m:ctrlPr>
                    <w:rPr>
                      <w:rStyle w:val="fontstyle01"/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Style w:val="fontstyle01"/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Style w:val="fontstyle01"/>
                      <w:rFonts w:ascii="Cambria Math" w:hAnsi="Cambria Math" w:cs="Times New Roman"/>
                    </w:rPr>
                    <m:t>0</m:t>
                  </m:r>
                </m:sub>
              </m:sSub>
            </m:den>
          </m:f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E</m:t>
          </m:r>
          <m:d>
            <m:d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d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c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0</m:t>
                  </m:r>
                </m:sub>
              </m:sSub>
            </m:e>
          </m:d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=</m:t>
          </m:r>
          <m:f>
            <m:f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fPr>
            <m:num>
              <m:r>
                <w:rPr>
                  <w:rStyle w:val="fontstyle01"/>
                  <w:rFonts w:ascii="Cambria Math" w:hAnsi="Cambria Math" w:cs="Times New Roman"/>
                </w:rPr>
                <m:t>d</m:t>
              </m:r>
            </m:num>
            <m:den>
              <m:r>
                <w:rPr>
                  <w:rStyle w:val="fontstyle01"/>
                  <w:rFonts w:ascii="Cambria Math" w:hAnsi="Cambria Math" w:cs="Times New Roman"/>
                </w:rPr>
                <m:t>d</m:t>
              </m:r>
              <m:sSub>
                <m:sSubPr>
                  <m:ctrlPr>
                    <w:rPr>
                      <w:rStyle w:val="fontstyle01"/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Style w:val="fontstyle01"/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Style w:val="fontstyle01"/>
                      <w:rFonts w:ascii="Cambria Math" w:hAnsi="Cambria Math" w:cs="Times New Roman"/>
                    </w:rPr>
                    <m:t>0</m:t>
                  </m:r>
                </m:sub>
              </m:sSub>
            </m:den>
          </m:f>
          <m:nary>
            <m:naryPr>
              <m:chr m:val="∑"/>
              <m:limLoc m:val="undOvr"/>
              <m:supHide m:val="1"/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naryPr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  <m:sup/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ϕ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</m:sSub>
              <m:d>
                <m:d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d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e>
              </m:d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 xml:space="preserve"> </m:t>
              </m:r>
              <m:sSup>
                <m:sSup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pPr>
                <m:e>
                  <m:d>
                    <m:d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0</m:t>
                          </m:r>
                        </m:sub>
                      </m:s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-</m:t>
                      </m:r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2</m:t>
                  </m:r>
                </m:sup>
              </m:sSup>
            </m:e>
          </m:nary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 :=0</m:t>
          </m:r>
        </m:oMath>
      </m:oMathPara>
    </w:p>
    <w:p w14:paraId="4549ED60" w14:textId="1CAB3BAE" w:rsidR="00B000E3" w:rsidRPr="00B000E3" w:rsidRDefault="00B000E3" w:rsidP="00F92541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2</m:t>
          </m:r>
          <m:nary>
            <m:naryPr>
              <m:chr m:val="∑"/>
              <m:limLoc m:val="undOvr"/>
              <m:supHide m:val="1"/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naryPr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  <m:sup/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ϕ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</m:sSub>
              <m:d>
                <m:d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d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e>
              </m:d>
              <m:d>
                <m:d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dPr>
                <m:e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c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0</m:t>
                      </m:r>
                    </m:sub>
                  </m:s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-</m:t>
                  </m:r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f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=0</m:t>
          </m:r>
        </m:oMath>
      </m:oMathPara>
    </w:p>
    <w:p w14:paraId="701D4904" w14:textId="17536902" w:rsidR="00B000E3" w:rsidRPr="00B000E3" w:rsidRDefault="00B000E3" w:rsidP="00F92541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naryPr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  <m:sup/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ϕ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</m:sSub>
              <m:d>
                <m:d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d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e>
              </m:d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c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0</m:t>
                  </m:r>
                </m:sub>
              </m:sSub>
            </m:e>
          </m:nary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naryPr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  <m:sup/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ϕ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</m:sSub>
              <m:d>
                <m:d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d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e>
              </m:d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f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</m:sSub>
            </m:e>
          </m:nary>
        </m:oMath>
      </m:oMathPara>
    </w:p>
    <w:p w14:paraId="75F02187" w14:textId="7A4D3789" w:rsidR="00B000E3" w:rsidRPr="00E23D42" w:rsidRDefault="00B000E3" w:rsidP="00F92541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c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0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= </m:t>
          </m:r>
          <m:f>
            <m:f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naryPr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ϕ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x</m:t>
                      </m:r>
                    </m:e>
                  </m:d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f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naryPr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ϕ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x</m:t>
                      </m:r>
                    </m:e>
                  </m:d>
                </m:e>
              </m:nary>
            </m:den>
          </m:f>
        </m:oMath>
      </m:oMathPara>
    </w:p>
    <w:p w14:paraId="4FFA486F" w14:textId="43D9707C" w:rsidR="00B92457" w:rsidRDefault="00B92457" w:rsidP="00F92541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</w:p>
    <w:p w14:paraId="07BD1034" w14:textId="7B23557B" w:rsidR="006E4936" w:rsidRDefault="006E4936" w:rsidP="00F92541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</w:p>
    <w:p w14:paraId="1593518A" w14:textId="4FABC65E" w:rsidR="006E4936" w:rsidRDefault="006E4936" w:rsidP="00F92541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</w:p>
    <w:p w14:paraId="0BE5D693" w14:textId="0B657164" w:rsidR="006E4936" w:rsidRDefault="006E4936" w:rsidP="00F92541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</w:p>
    <w:p w14:paraId="4DBBAE58" w14:textId="341C3578" w:rsidR="006E4936" w:rsidRDefault="006E4936" w:rsidP="00F92541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</w:p>
    <w:p w14:paraId="393C0BB8" w14:textId="4F9A647D" w:rsidR="006E4936" w:rsidRDefault="006E4936" w:rsidP="00F92541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</w:p>
    <w:p w14:paraId="710DF6A9" w14:textId="77777777" w:rsidR="006E4936" w:rsidRDefault="006E4936" w:rsidP="00F92541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</w:p>
    <w:p w14:paraId="7107748D" w14:textId="54B7F97F" w:rsidR="00F1444E" w:rsidRDefault="009F7636" w:rsidP="00023E75">
      <w:pPr>
        <w:pStyle w:val="ListParagraph"/>
        <w:numPr>
          <w:ilvl w:val="1"/>
          <w:numId w:val="15"/>
        </w:num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b/>
          <w:color w:val="auto"/>
        </w:rPr>
      </w:pPr>
      <w:r w:rsidRPr="009F7636">
        <w:rPr>
          <w:rStyle w:val="fontstyle01"/>
          <w:rFonts w:ascii="Times New Roman" w:eastAsiaTheme="minorEastAsia" w:hAnsi="Times New Roman" w:cs="Times New Roman"/>
          <w:b/>
          <w:color w:val="auto"/>
        </w:rPr>
        <w:lastRenderedPageBreak/>
        <w:t>Curves plotting</w:t>
      </w:r>
    </w:p>
    <w:p w14:paraId="30EB563A" w14:textId="22A95751" w:rsidR="009F7636" w:rsidRPr="006E4936" w:rsidRDefault="009F7636" w:rsidP="009F7636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MLS for curve fitting algorithm, utilizing the </w:t>
      </w:r>
      <m:oMath>
        <m:r>
          <w:rPr>
            <w:rStyle w:val="fontstyle01"/>
            <w:rFonts w:ascii="Cambria Math" w:eastAsiaTheme="minorEastAsia" w:hAnsi="Cambria Math" w:cs="Times New Roman"/>
            <w:color w:val="auto"/>
          </w:rPr>
          <m:t>f(x)</m:t>
        </m:r>
      </m:oMath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 found in 1.1</w:t>
      </w:r>
      <w:r w:rsidR="0057069D">
        <w:rPr>
          <w:rStyle w:val="fontstyle01"/>
          <w:rFonts w:ascii="Times New Roman" w:eastAsiaTheme="minorEastAsia" w:hAnsi="Times New Roman" w:cs="Times New Roman"/>
          <w:color w:val="auto"/>
        </w:rPr>
        <w:t xml:space="preserve"> is tested with different values of sigma for Gaussian weighting function. The grid resolution is always kept as 0.01 in both axes. According to the results, a balanced performance between smoothness and continuity is achieved with sigma = 0.005 in all three cases.</w:t>
      </w:r>
      <w:r w:rsidR="006E4936">
        <w:rPr>
          <w:rStyle w:val="fontstyle01"/>
          <w:rFonts w:ascii="Times New Roman" w:eastAsiaTheme="minorEastAsia" w:hAnsi="Times New Roman" w:cs="Times New Roman"/>
          <w:color w:val="auto"/>
        </w:rPr>
        <w:t xml:space="preserve"> Running </w:t>
      </w:r>
      <w:r w:rsidR="006E4936" w:rsidRPr="006E4936">
        <w:rPr>
          <w:rStyle w:val="fontstyle01"/>
          <w:rFonts w:ascii="Times New Roman" w:eastAsiaTheme="minorEastAsia" w:hAnsi="Times New Roman" w:cs="Times New Roman"/>
          <w:i/>
          <w:color w:val="auto"/>
        </w:rPr>
        <w:t>part1_2.m</w:t>
      </w:r>
      <w:r w:rsidR="006E4936">
        <w:rPr>
          <w:rStyle w:val="fontstyle01"/>
          <w:rFonts w:ascii="Times New Roman" w:eastAsiaTheme="minorEastAsia" w:hAnsi="Times New Roman" w:cs="Times New Roman"/>
          <w:color w:val="auto"/>
        </w:rPr>
        <w:t xml:space="preserve"> is enough to get the results.</w:t>
      </w:r>
    </w:p>
    <w:p w14:paraId="511415A5" w14:textId="3614FFAE" w:rsidR="0057069D" w:rsidRDefault="0057069D" w:rsidP="009F7636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color w:val="auto"/>
        </w:rPr>
        <w:t>Curve Data 1:</w:t>
      </w:r>
    </w:p>
    <w:p w14:paraId="08712B1E" w14:textId="580C185A" w:rsidR="0057069D" w:rsidRDefault="0057069D" w:rsidP="009F7636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drawing>
          <wp:inline distT="0" distB="0" distL="0" distR="0" wp14:anchorId="4A80701A" wp14:editId="13F333F4">
            <wp:extent cx="5943600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3871C" w14:textId="630F07A4" w:rsidR="0057069D" w:rsidRDefault="0057069D" w:rsidP="0057069D">
      <w:pPr>
        <w:spacing w:line="276" w:lineRule="auto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Curve Data 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>2:</w:t>
      </w: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drawing>
          <wp:inline distT="0" distB="0" distL="0" distR="0" wp14:anchorId="5C090C20" wp14:editId="411C3E6B">
            <wp:extent cx="5943600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4FB57" w14:textId="2EECE786" w:rsidR="0057069D" w:rsidRDefault="0057069D" w:rsidP="0057069D">
      <w:pPr>
        <w:spacing w:line="276" w:lineRule="auto"/>
        <w:rPr>
          <w:rStyle w:val="fontstyle01"/>
          <w:rFonts w:ascii="Times New Roman" w:eastAsiaTheme="minorEastAsia" w:hAnsi="Times New Roman" w:cs="Times New Roman"/>
          <w:color w:val="auto"/>
        </w:rPr>
      </w:pPr>
    </w:p>
    <w:p w14:paraId="517ACB22" w14:textId="77777777" w:rsidR="0057069D" w:rsidRDefault="0057069D" w:rsidP="0057069D">
      <w:pPr>
        <w:spacing w:line="276" w:lineRule="auto"/>
        <w:rPr>
          <w:rStyle w:val="fontstyle01"/>
          <w:rFonts w:ascii="Times New Roman" w:eastAsiaTheme="minorEastAsia" w:hAnsi="Times New Roman" w:cs="Times New Roman"/>
          <w:color w:val="auto"/>
        </w:rPr>
      </w:pPr>
    </w:p>
    <w:p w14:paraId="72FE4E16" w14:textId="5AB05B8B" w:rsidR="0057069D" w:rsidRDefault="0057069D" w:rsidP="009F7636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color w:val="auto"/>
        </w:rPr>
        <w:lastRenderedPageBreak/>
        <w:t xml:space="preserve">Curve Data 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>3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>:</w:t>
      </w:r>
    </w:p>
    <w:p w14:paraId="62631F30" w14:textId="308A6895" w:rsidR="0057069D" w:rsidRPr="009F7636" w:rsidRDefault="0057069D" w:rsidP="009F7636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drawing>
          <wp:inline distT="0" distB="0" distL="0" distR="0" wp14:anchorId="48DAE4A9" wp14:editId="1082FAA5">
            <wp:extent cx="5943600" cy="289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EC31D" w14:textId="77777777" w:rsidR="009F7636" w:rsidRPr="009F7636" w:rsidRDefault="00F1444E" w:rsidP="009F7636">
      <w:pPr>
        <w:pStyle w:val="ListParagraph"/>
        <w:numPr>
          <w:ilvl w:val="1"/>
          <w:numId w:val="15"/>
        </w:num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b/>
          <w:color w:val="auto"/>
        </w:rPr>
      </w:pPr>
      <w:r w:rsidRPr="009F7636">
        <w:rPr>
          <w:rStyle w:val="fontstyle01"/>
          <w:rFonts w:ascii="Times New Roman" w:hAnsi="Times New Roman" w:cs="Times New Roman"/>
          <w:b/>
          <w:color w:val="auto"/>
        </w:rPr>
        <w:t>Smoothing Meshes</w:t>
      </w:r>
    </w:p>
    <w:p w14:paraId="26A9A3C8" w14:textId="44274636" w:rsidR="00E23D42" w:rsidRPr="009F7636" w:rsidRDefault="009F7636" w:rsidP="00F92541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b/>
          <w:color w:val="auto"/>
        </w:rPr>
      </w:pPr>
      <w:r w:rsidRPr="009F7636">
        <w:rPr>
          <w:rStyle w:val="fontstyle01"/>
          <w:rFonts w:ascii="Times New Roman" w:eastAsiaTheme="minorEastAsia" w:hAnsi="Times New Roman" w:cs="Times New Roman"/>
          <w:color w:val="auto"/>
        </w:rPr>
        <w:t>The derivation of the gradient function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 is as follows:</w:t>
      </w:r>
    </w:p>
    <w:p w14:paraId="51037F52" w14:textId="3F92B483" w:rsidR="00BA0258" w:rsidRPr="00BA0258" w:rsidRDefault="00BA0258" w:rsidP="00F92541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r>
            <m:rPr>
              <m:sty m:val="p"/>
            </m:rPr>
            <w:rPr>
              <w:rStyle w:val="fontstyle01"/>
              <w:rFonts w:ascii="Cambria Math" w:eastAsiaTheme="minorEastAsia" w:hAnsi="Cambria Math" w:cs="Times New Roman"/>
              <w:color w:val="auto"/>
            </w:rPr>
            <m:t>∇</m:t>
          </m:r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f</m:t>
          </m:r>
          <m:d>
            <m:d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d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x</m:t>
              </m:r>
            </m:e>
          </m:d>
          <m:r>
            <m:rPr>
              <m:sty m:val="p"/>
            </m:rPr>
            <w:rPr>
              <w:rStyle w:val="fontstyle01"/>
              <w:rFonts w:ascii="Cambria Math" w:eastAsiaTheme="minorEastAsia" w:hAnsi="Cambria Math" w:cs="Times New Roman"/>
              <w:color w:val="auto"/>
            </w:rPr>
            <m:t>=</m:t>
          </m:r>
          <m:r>
            <m:rPr>
              <m:sty m:val="p"/>
            </m:rPr>
            <w:rPr>
              <w:rStyle w:val="fontstyle01"/>
              <w:rFonts w:ascii="Cambria Math" w:eastAsiaTheme="minorEastAsia" w:hAnsi="Cambria Math" w:cs="Times New Roman"/>
              <w:color w:val="auto"/>
            </w:rPr>
            <m:t>∇</m:t>
          </m:r>
          <m:f>
            <m:f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naryPr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ϕ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x</m:t>
                      </m:r>
                    </m:e>
                  </m:d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f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naryPr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ϕ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x</m:t>
                      </m:r>
                    </m:e>
                  </m:d>
                </m:e>
              </m:nary>
            </m:den>
          </m:f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= </m:t>
          </m:r>
          <m:r>
            <m:rPr>
              <m:sty m:val="p"/>
            </m:rPr>
            <w:rPr>
              <w:rStyle w:val="fontstyle01"/>
              <w:rFonts w:ascii="Cambria Math" w:eastAsiaTheme="minorEastAsia" w:hAnsi="Cambria Math" w:cs="Times New Roman"/>
              <w:color w:val="auto"/>
            </w:rPr>
            <m:t>∇</m:t>
          </m:r>
          <m:f>
            <m:f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naryPr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ϕ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x</m:t>
                      </m:r>
                    </m:e>
                  </m:d>
                  <m:sSubSup>
                    <m:sSubSup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n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  <m:sup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T</m:t>
                      </m:r>
                    </m:sup>
                  </m:sSubSup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(</m:t>
                  </m:r>
                  <m:r>
                    <m:rPr>
                      <m:sty m:val="bi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-</m:t>
                  </m:r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x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</m:s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)</m:t>
                  </m:r>
                </m:e>
              </m:nary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naryPr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ϕ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x</m:t>
                      </m:r>
                    </m:e>
                  </m:d>
                </m:e>
              </m:nary>
            </m:den>
          </m:f>
        </m:oMath>
      </m:oMathPara>
    </w:p>
    <w:p w14:paraId="63EA1DB7" w14:textId="18753065" w:rsidR="00BA0258" w:rsidRPr="00BA0258" w:rsidRDefault="00BA0258" w:rsidP="00F92541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r>
            <m:rPr>
              <m:sty m:val="p"/>
            </m:rPr>
            <w:rPr>
              <w:rStyle w:val="fontstyle01"/>
              <w:rFonts w:ascii="Cambria Math" w:eastAsiaTheme="minorEastAsia" w:hAnsi="Cambria Math" w:cs="Times New Roman"/>
              <w:color w:val="auto"/>
            </w:rPr>
            <m:t>=</m:t>
          </m:r>
          <m:f>
            <m:f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fPr>
            <m:num>
              <m:r>
                <m:rPr>
                  <m:sty m:val="p"/>
                </m:rP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∇</m:t>
              </m:r>
              <m:d>
                <m:dPr>
                  <m:ctrl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naryPr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x</m:t>
                          </m:r>
                        </m:e>
                      </m:d>
                      <m:sSubSup>
                        <m:sSubSup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T</m:t>
                          </m:r>
                        </m:sup>
                      </m:sSubSup>
                      <m:d>
                        <m:d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x</m:t>
                          </m:r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i/>
                                  <w:color w:val="auto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color w:val="auto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color w:val="auto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e>
              </m:d>
              <m:d>
                <m:d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naryPr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x</m:t>
                          </m:r>
                        </m:e>
                      </m:d>
                    </m:e>
                  </m:nary>
                </m:e>
              </m:d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 xml:space="preserve">- </m:t>
              </m:r>
              <m:d>
                <m:d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naryPr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x</m:t>
                          </m:r>
                        </m:e>
                      </m:d>
                      <m:sSubSup>
                        <m:sSubSup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T</m:t>
                          </m:r>
                        </m:sup>
                      </m:sSubSup>
                      <m:d>
                        <m:d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x</m:t>
                          </m:r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i/>
                                  <w:color w:val="auto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color w:val="auto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color w:val="auto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  <m:r>
                <m:rPr>
                  <m:sty m:val="p"/>
                </m:rP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∇</m:t>
              </m:r>
              <m:d>
                <m:d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naryPr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x</m:t>
                          </m:r>
                        </m:e>
                      </m:d>
                    </m:e>
                  </m:nary>
                </m:e>
              </m:d>
            </m:num>
            <m:den>
              <m:sSup>
                <m:sSup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pPr>
                <m:e>
                  <m:d>
                    <m:d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naryPr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i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i/>
                                  <w:color w:val="auto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color w:val="auto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color w:val="auto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i/>
                                  <w:color w:val="auto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color w:val="auto"/>
                                </w:rPr>
                                <m:t>x</m:t>
                              </m:r>
                            </m:e>
                          </m:d>
                        </m:e>
                      </m:nary>
                    </m:e>
                  </m:d>
                </m:e>
                <m:sup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2</m:t>
                  </m:r>
                </m:sup>
              </m:sSup>
            </m:den>
          </m:f>
        </m:oMath>
      </m:oMathPara>
    </w:p>
    <w:p w14:paraId="2090BAB0" w14:textId="4052A462" w:rsidR="00584B4E" w:rsidRPr="00584B4E" w:rsidRDefault="00BA0258" w:rsidP="00F92541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=</m:t>
          </m:r>
          <m:f>
            <m:f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naryPr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  <m:sup/>
                <m:e>
                  <m:d>
                    <m:d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∇</m:t>
                      </m:r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x</m:t>
                          </m:r>
                        </m:e>
                      </m:d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e>
                  </m:d>
                  <m:sSubSup>
                    <m:sSubSup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n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  <m:sup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T</m:t>
                      </m:r>
                    </m:sup>
                  </m:sSubSup>
                  <m:r>
                    <m:rPr>
                      <m:sty m:val="bi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  <m:r>
                    <m:rPr>
                      <m:sty m:val="bi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+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naryPr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x</m:t>
                          </m:r>
                        </m:e>
                      </m:d>
                      <m:sSubSup>
                        <m:sSubSup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T</m:t>
                          </m:r>
                        </m:sup>
                      </m:sSubSup>
                    </m:e>
                  </m:nary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-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naryPr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  <m:sup/>
                    <m:e>
                      <m:d>
                        <m:d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∇</m:t>
                          </m:r>
                          <m:sSub>
                            <m:sSubPr>
                              <m:ctrlP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i/>
                                  <w:color w:val="auto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color w:val="auto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color w:val="auto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i/>
                                  <w:color w:val="auto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color w:val="auto"/>
                                </w:rPr>
                                <m:t>x</m:t>
                              </m:r>
                            </m:e>
                          </m:d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e>
                      </m:d>
                      <m:sSubSup>
                        <m:sSubSup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T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i</m:t>
                          </m:r>
                        </m:sub>
                      </m:sSub>
                    </m:e>
                  </m:nary>
                </m:e>
              </m:nary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-</m:t>
              </m:r>
              <m:f>
                <m:f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00B0F0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00B0F0"/>
                        </w:rPr>
                      </m:ctrlPr>
                    </m:naryPr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00B0F0"/>
                        </w:rPr>
                        <m:t>i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00B0F0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00B0F0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00B0F0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00B0F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00B0F0"/>
                            </w:rPr>
                            <m:t>x</m:t>
                          </m:r>
                        </m:e>
                      </m:d>
                      <m:sSubSup>
                        <m:sSubSup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00B0F0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00B0F0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00B0F0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00B0F0"/>
                            </w:rPr>
                            <m:t>T</m:t>
                          </m:r>
                        </m:sup>
                      </m:sSubSup>
                      <m:d>
                        <m:d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00B0F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00B0F0"/>
                            </w:rPr>
                            <m:t>x</m:t>
                          </m:r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00B0F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color w:val="00B0F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color w:val="00B0F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00B0F0"/>
                        </w:rPr>
                      </m:ctrlPr>
                    </m:naryPr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00B0F0"/>
                        </w:rPr>
                        <m:t>i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00B0F0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00B0F0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00B0F0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00B0F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00B0F0"/>
                            </w:rPr>
                            <m:t>x</m:t>
                          </m:r>
                        </m:e>
                      </m:d>
                    </m:e>
                  </m:nary>
                </m:den>
              </m:f>
              <m:d>
                <m:d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naryPr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  <m:sup/>
                    <m:e>
                      <m:r>
                        <m:rPr>
                          <m:sty m:val="p"/>
                        </m:rP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∇</m:t>
                      </m:r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x</m:t>
                          </m:r>
                        </m:e>
                      </m:d>
                    </m:e>
                  </m:nary>
                </m:e>
              </m:d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 xml:space="preserve"> </m:t>
              </m:r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naryPr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ϕ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x</m:t>
                      </m:r>
                    </m:e>
                  </m:d>
                </m:e>
              </m:nary>
            </m:den>
          </m:f>
        </m:oMath>
      </m:oMathPara>
    </w:p>
    <w:p w14:paraId="5969096E" w14:textId="405DA196" w:rsidR="00584B4E" w:rsidRPr="009F7636" w:rsidRDefault="00584B4E" w:rsidP="00F92541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r>
            <m:rPr>
              <m:sty m:val="p"/>
            </m:rPr>
            <w:rPr>
              <w:rStyle w:val="fontstyle01"/>
              <w:rFonts w:ascii="Cambria Math" w:eastAsiaTheme="minorEastAsia" w:hAnsi="Cambria Math" w:cs="Times New Roman"/>
              <w:color w:val="auto"/>
            </w:rPr>
            <m:t>∇</m:t>
          </m:r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f</m:t>
          </m:r>
          <m:d>
            <m:d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dPr>
            <m:e>
              <m:r>
                <m:rPr>
                  <m:sty m:val="bi"/>
                </m:rP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x</m:t>
              </m:r>
            </m:e>
          </m:d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=</m:t>
          </m:r>
          <m:f>
            <m:f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naryPr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ϕ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x</m:t>
                      </m:r>
                    </m:e>
                  </m:d>
                  <m:sSubSup>
                    <m:sSubSup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n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  <m:sup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T</m:t>
                      </m:r>
                    </m:sup>
                  </m:sSubSup>
                </m:e>
              </m:nary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naryPr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  <m:sup/>
                <m:e>
                  <m:d>
                    <m:d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∇</m:t>
                      </m:r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x</m:t>
                          </m:r>
                        </m:e>
                      </m:d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e>
                  </m:d>
                  <m:d>
                    <m:d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T</m:t>
                          </m:r>
                        </m:sup>
                      </m:sSubSup>
                      <m:d>
                        <m:d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x</m:t>
                          </m:r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i/>
                                  <w:color w:val="auto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color w:val="auto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Style w:val="fontstyle01"/>
                                  <w:rFonts w:ascii="Cambria Math" w:eastAsiaTheme="minorEastAsia" w:hAnsi="Cambria Math" w:cs="Times New Roman"/>
                                  <w:color w:val="auto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-</m:t>
                      </m:r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00B0F0"/>
                        </w:rPr>
                        <m:t>f</m:t>
                      </m:r>
                      <m:d>
                        <m:d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00B0F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00B0F0"/>
                            </w:rPr>
                            <m:t>x</m:t>
                          </m:r>
                        </m:e>
                      </m:d>
                    </m:e>
                  </m:d>
                </m:e>
              </m:nary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naryPr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ϕ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x</m:t>
                      </m:r>
                    </m:e>
                  </m:d>
                </m:e>
              </m:nary>
            </m:den>
          </m:f>
        </m:oMath>
      </m:oMathPara>
    </w:p>
    <w:p w14:paraId="2FDC9194" w14:textId="348F6BA9" w:rsidR="0057069D" w:rsidRDefault="0057069D" w:rsidP="00F92541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526A937" wp14:editId="4A7032C1">
            <wp:simplePos x="0" y="0"/>
            <wp:positionH relativeFrom="column">
              <wp:posOffset>3076575</wp:posOffset>
            </wp:positionH>
            <wp:positionV relativeFrom="paragraph">
              <wp:posOffset>196850</wp:posOffset>
            </wp:positionV>
            <wp:extent cx="2867025" cy="1941830"/>
            <wp:effectExtent l="0" t="0" r="9525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D6CA1C" w14:textId="5FFAC06F" w:rsidR="0057069D" w:rsidRDefault="0057069D" w:rsidP="00F92541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</w:p>
    <w:p w14:paraId="630CDE4B" w14:textId="4D57F220" w:rsidR="009F7636" w:rsidRDefault="009F7636" w:rsidP="00F92541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However, I did not manage to implement it correctly. In the code folder, part1_3.m contains all the necessary computations but the result </w:t>
      </w:r>
      <w:proofErr w:type="spellStart"/>
      <w:r w:rsidRPr="009F7636">
        <w:rPr>
          <w:rStyle w:val="fontstyle01"/>
          <w:rFonts w:ascii="Times New Roman" w:eastAsiaTheme="minorEastAsia" w:hAnsi="Times New Roman" w:cs="Times New Roman"/>
          <w:i/>
          <w:color w:val="auto"/>
        </w:rPr>
        <w:t>trial.off</w:t>
      </w:r>
      <w:proofErr w:type="spellEnd"/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 which is acquired after only one iteration of smoothing </w:t>
      </w:r>
      <w:proofErr w:type="spellStart"/>
      <w:r w:rsidRPr="009F7636">
        <w:rPr>
          <w:rStyle w:val="fontstyle01"/>
          <w:rFonts w:ascii="Times New Roman" w:eastAsiaTheme="minorEastAsia" w:hAnsi="Times New Roman" w:cs="Times New Roman"/>
          <w:i/>
          <w:color w:val="auto"/>
        </w:rPr>
        <w:t>bunny.off</w:t>
      </w:r>
      <w:proofErr w:type="spellEnd"/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 is not correct.</w:t>
      </w:r>
    </w:p>
    <w:p w14:paraId="41F09190" w14:textId="4B69DE2F" w:rsidR="0057069D" w:rsidRDefault="0057069D" w:rsidP="00F92541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</w:p>
    <w:p w14:paraId="7F289503" w14:textId="77777777" w:rsidR="0057069D" w:rsidRDefault="0057069D" w:rsidP="00F92541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</w:p>
    <w:p w14:paraId="1C902E16" w14:textId="73BCE549" w:rsidR="00D73ABD" w:rsidRPr="00D73ABD" w:rsidRDefault="00D73ABD" w:rsidP="00D73ABD">
      <w:pPr>
        <w:pStyle w:val="ListParagraph"/>
        <w:numPr>
          <w:ilvl w:val="0"/>
          <w:numId w:val="15"/>
        </w:num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 w:rsidRPr="00D73ABD">
        <w:rPr>
          <w:rStyle w:val="fontstyle01"/>
          <w:rFonts w:ascii="Times New Roman" w:hAnsi="Times New Roman" w:cs="Times New Roman"/>
          <w:b/>
          <w:caps/>
          <w:color w:val="auto"/>
          <w:sz w:val="24"/>
        </w:rPr>
        <w:lastRenderedPageBreak/>
        <w:t>Image Deformation Using Moving Least Squares</w:t>
      </w:r>
    </w:p>
    <w:p w14:paraId="30B509BF" w14:textId="213E22C5" w:rsidR="00D73ABD" w:rsidRDefault="00D73ABD" w:rsidP="00D73ABD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The algorithm is implemented according to the provided paper. Running </w:t>
      </w:r>
      <w:r w:rsidRPr="00D73ABD">
        <w:rPr>
          <w:rStyle w:val="fontstyle01"/>
          <w:rFonts w:ascii="Times New Roman" w:eastAsiaTheme="minorEastAsia" w:hAnsi="Times New Roman" w:cs="Times New Roman"/>
          <w:i/>
          <w:color w:val="auto"/>
        </w:rPr>
        <w:t>part2.m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 performs necessary calculations and outputs the images.</w:t>
      </w:r>
      <w:bookmarkStart w:id="1" w:name="_GoBack"/>
      <w:bookmarkEnd w:id="1"/>
    </w:p>
    <w:p w14:paraId="67C893DD" w14:textId="23EE3E3F" w:rsidR="00D73ABD" w:rsidRPr="00D73ABD" w:rsidRDefault="00D73ABD" w:rsidP="00D73ABD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color w:val="auto"/>
        </w:rPr>
        <w:t>For warping, reverse mapping is used to avoid artifacts (black spots in the warped image).</w:t>
      </w:r>
    </w:p>
    <w:p w14:paraId="77BA54BD" w14:textId="4AF7B965" w:rsidR="00D73ABD" w:rsidRPr="00D73ABD" w:rsidRDefault="00D73ABD" w:rsidP="00D73ABD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drawing>
          <wp:inline distT="0" distB="0" distL="0" distR="0" wp14:anchorId="544E098D" wp14:editId="4BE5D3B6">
            <wp:extent cx="5733944" cy="5688000"/>
            <wp:effectExtent l="0" t="0" r="63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944" cy="56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09740" w14:textId="604A964B" w:rsidR="009F7636" w:rsidRPr="006E4936" w:rsidRDefault="00D73ABD" w:rsidP="006E4936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lastRenderedPageBreak/>
        <w:drawing>
          <wp:inline distT="0" distB="0" distL="0" distR="0" wp14:anchorId="0999D44C" wp14:editId="718AC538">
            <wp:extent cx="5761676" cy="5364000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676" cy="53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7636" w:rsidRPr="006E4936" w:rsidSect="005F0FCE">
      <w:headerReference w:type="default" r:id="rId14"/>
      <w:footerReference w:type="default" r:id="rId15"/>
      <w:headerReference w:type="first" r:id="rId16"/>
      <w:footerReference w:type="first" r:id="rId17"/>
      <w:type w:val="continuous"/>
      <w:pgSz w:w="12242" w:h="15842" w:code="1"/>
      <w:pgMar w:top="1440" w:right="1440" w:bottom="1440" w:left="1440" w:header="432" w:footer="432" w:gutter="0"/>
      <w:cols w:space="369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CCCE97" w14:textId="77777777" w:rsidR="001A740B" w:rsidRDefault="001A740B" w:rsidP="003C2D7F">
      <w:pPr>
        <w:spacing w:after="0" w:line="240" w:lineRule="auto"/>
      </w:pPr>
      <w:r>
        <w:separator/>
      </w:r>
    </w:p>
  </w:endnote>
  <w:endnote w:type="continuationSeparator" w:id="0">
    <w:p w14:paraId="59AEBDFC" w14:textId="77777777" w:rsidR="001A740B" w:rsidRDefault="001A740B" w:rsidP="003C2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URWPalladioL-Roma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071259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687368" w14:textId="77777777" w:rsidR="003F1138" w:rsidRDefault="003F113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1F1FFFDA" w14:textId="77777777" w:rsidR="003F1138" w:rsidRDefault="003F11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544237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9E54B8" w14:textId="77777777" w:rsidR="003F1138" w:rsidRDefault="003F113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C25000A" w14:textId="77777777" w:rsidR="003F1138" w:rsidRDefault="003F11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65E7E8" w14:textId="77777777" w:rsidR="001A740B" w:rsidRDefault="001A740B" w:rsidP="003C2D7F">
      <w:pPr>
        <w:spacing w:after="0" w:line="240" w:lineRule="auto"/>
      </w:pPr>
      <w:r>
        <w:separator/>
      </w:r>
    </w:p>
  </w:footnote>
  <w:footnote w:type="continuationSeparator" w:id="0">
    <w:p w14:paraId="7C909C43" w14:textId="77777777" w:rsidR="001A740B" w:rsidRDefault="001A740B" w:rsidP="003C2D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94F8E4" w14:textId="64E9492D" w:rsidR="003F1138" w:rsidRDefault="003F1138" w:rsidP="007918B3">
    <w:pPr>
      <w:pStyle w:val="Header"/>
      <w:rPr>
        <w:rFonts w:ascii="Times New Roman" w:hAnsi="Times New Roman" w:cs="Times New Roman"/>
        <w:sz w:val="20"/>
        <w:szCs w:val="20"/>
        <w:lang w:val="en-GB"/>
      </w:rPr>
    </w:pPr>
    <w:r w:rsidRPr="00244942">
      <w:rPr>
        <w:rFonts w:ascii="Times New Roman" w:hAnsi="Times New Roman" w:cs="Times New Roman"/>
        <w:sz w:val="20"/>
        <w:szCs w:val="20"/>
        <w:lang w:val="en-GB"/>
      </w:rPr>
      <w:ptab w:relativeTo="margin" w:alignment="right" w:leader="none"/>
    </w:r>
    <w:r w:rsidRPr="00244942">
      <w:rPr>
        <w:rFonts w:ascii="Times New Roman" w:hAnsi="Times New Roman" w:cs="Times New Roman"/>
        <w:sz w:val="20"/>
        <w:szCs w:val="20"/>
        <w:lang w:val="en-GB"/>
      </w:rPr>
      <w:t xml:space="preserve">M. Arda </w:t>
    </w:r>
    <w:proofErr w:type="spellStart"/>
    <w:r w:rsidRPr="00244942">
      <w:rPr>
        <w:rFonts w:ascii="Times New Roman" w:hAnsi="Times New Roman" w:cs="Times New Roman"/>
        <w:sz w:val="20"/>
        <w:szCs w:val="20"/>
        <w:lang w:val="en-GB"/>
      </w:rPr>
      <w:t>Düzceker</w:t>
    </w:r>
    <w:proofErr w:type="spellEnd"/>
  </w:p>
  <w:p w14:paraId="64A92161" w14:textId="477284DE" w:rsidR="003F1138" w:rsidRPr="00244942" w:rsidRDefault="003F1138" w:rsidP="00F5035C">
    <w:pPr>
      <w:pStyle w:val="Header"/>
      <w:jc w:val="right"/>
      <w:rPr>
        <w:rFonts w:ascii="Times New Roman" w:hAnsi="Times New Roman" w:cs="Times New Roman"/>
        <w:sz w:val="20"/>
        <w:szCs w:val="20"/>
        <w:lang w:val="en-GB"/>
      </w:rPr>
    </w:pPr>
    <w:r>
      <w:rPr>
        <w:rFonts w:ascii="Times New Roman" w:hAnsi="Times New Roman" w:cs="Times New Roman"/>
        <w:sz w:val="20"/>
        <w:szCs w:val="20"/>
        <w:lang w:val="en-GB"/>
      </w:rPr>
      <w:t>18-950-485</w:t>
    </w:r>
  </w:p>
  <w:p w14:paraId="2E1D1A32" w14:textId="77777777" w:rsidR="003F1138" w:rsidRPr="007918B3" w:rsidRDefault="003F1138" w:rsidP="007918B3">
    <w:pPr>
      <w:pStyle w:val="Header"/>
      <w:rPr>
        <w:rFonts w:ascii="Times New Roman" w:hAnsi="Times New Roman" w:cs="Times New Roman"/>
        <w:sz w:val="20"/>
        <w:szCs w:val="20"/>
        <w:lang w:val="en-GB"/>
      </w:rPr>
    </w:pPr>
    <w:r w:rsidRPr="00244942">
      <w:rPr>
        <w:rFonts w:ascii="Times New Roman" w:hAnsi="Times New Roman" w:cs="Times New Roman"/>
        <w:sz w:val="20"/>
        <w:szCs w:val="20"/>
        <w:lang w:val="en-GB"/>
      </w:rPr>
      <w:ptab w:relativeTo="margin" w:alignment="right" w:leader="none"/>
    </w:r>
    <w:r w:rsidRPr="006E41A1">
      <w:rPr>
        <w:rFonts w:ascii="Times New Roman" w:hAnsi="Times New Roman" w:cs="Times New Roman"/>
        <w:sz w:val="20"/>
        <w:szCs w:val="20"/>
        <w:lang w:val="en-GB"/>
      </w:rPr>
      <w:t>ardad@student.ethz.ch</w:t>
    </w:r>
  </w:p>
  <w:p w14:paraId="2D82C210" w14:textId="77777777" w:rsidR="003F1138" w:rsidRDefault="003F11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2B4B59" w14:textId="06E4C979" w:rsidR="003F1138" w:rsidRPr="00244942" w:rsidRDefault="003F1138" w:rsidP="007918B3">
    <w:pPr>
      <w:pStyle w:val="Header"/>
      <w:rPr>
        <w:rFonts w:ascii="Times New Roman" w:hAnsi="Times New Roman" w:cs="Times New Roman"/>
        <w:sz w:val="20"/>
        <w:szCs w:val="20"/>
        <w:lang w:val="en-GB"/>
      </w:rPr>
    </w:pPr>
    <w:r>
      <w:rPr>
        <w:rFonts w:ascii="Times New Roman" w:hAnsi="Times New Roman" w:cs="Times New Roman"/>
        <w:sz w:val="20"/>
        <w:szCs w:val="20"/>
        <w:lang w:val="en-GB"/>
      </w:rPr>
      <w:t>ETH Zürich</w:t>
    </w:r>
    <w:r w:rsidRPr="00244942">
      <w:rPr>
        <w:rFonts w:ascii="Times New Roman" w:hAnsi="Times New Roman" w:cs="Times New Roman"/>
        <w:sz w:val="20"/>
        <w:szCs w:val="20"/>
        <w:lang w:val="en-GB"/>
      </w:rPr>
      <w:ptab w:relativeTo="margin" w:alignment="right" w:leader="none"/>
    </w:r>
    <w:r w:rsidRPr="00244942">
      <w:rPr>
        <w:rFonts w:ascii="Times New Roman" w:hAnsi="Times New Roman" w:cs="Times New Roman"/>
        <w:sz w:val="20"/>
        <w:szCs w:val="20"/>
        <w:lang w:val="en-GB"/>
      </w:rPr>
      <w:t xml:space="preserve">M. Arda </w:t>
    </w:r>
    <w:proofErr w:type="spellStart"/>
    <w:r w:rsidRPr="00244942">
      <w:rPr>
        <w:rFonts w:ascii="Times New Roman" w:hAnsi="Times New Roman" w:cs="Times New Roman"/>
        <w:sz w:val="20"/>
        <w:szCs w:val="20"/>
        <w:lang w:val="en-GB"/>
      </w:rPr>
      <w:t>Düzcek</w:t>
    </w:r>
    <w:r>
      <w:rPr>
        <w:rFonts w:ascii="Times New Roman" w:hAnsi="Times New Roman" w:cs="Times New Roman"/>
        <w:sz w:val="20"/>
        <w:szCs w:val="20"/>
        <w:lang w:val="en-GB"/>
      </w:rPr>
      <w:t>er</w:t>
    </w:r>
    <w:proofErr w:type="spellEnd"/>
    <w:r w:rsidRPr="00244942">
      <w:rPr>
        <w:rFonts w:ascii="Times New Roman" w:hAnsi="Times New Roman" w:cs="Times New Roman"/>
        <w:sz w:val="20"/>
        <w:szCs w:val="20"/>
        <w:lang w:val="en-GB"/>
      </w:rPr>
      <w:ptab w:relativeTo="margin" w:alignment="right" w:leader="none"/>
    </w:r>
  </w:p>
  <w:p w14:paraId="19C36E4A" w14:textId="4B8E906F" w:rsidR="003F1138" w:rsidRDefault="003F1138" w:rsidP="00F5035C">
    <w:pPr>
      <w:pStyle w:val="Header"/>
      <w:rPr>
        <w:rFonts w:ascii="Times New Roman" w:hAnsi="Times New Roman" w:cs="Times New Roman"/>
        <w:sz w:val="20"/>
        <w:szCs w:val="20"/>
        <w:lang w:val="en-GB"/>
      </w:rPr>
    </w:pPr>
    <w:r>
      <w:rPr>
        <w:rFonts w:ascii="Times New Roman" w:hAnsi="Times New Roman" w:cs="Times New Roman"/>
        <w:sz w:val="20"/>
        <w:szCs w:val="20"/>
        <w:lang w:val="en-GB"/>
      </w:rPr>
      <w:t>Mathematical Foundations of</w:t>
    </w:r>
    <w:r w:rsidRPr="00244942">
      <w:rPr>
        <w:rFonts w:ascii="Times New Roman" w:hAnsi="Times New Roman" w:cs="Times New Roman"/>
        <w:sz w:val="20"/>
        <w:szCs w:val="20"/>
        <w:lang w:val="en-GB"/>
      </w:rPr>
      <w:ptab w:relativeTo="margin" w:alignment="right" w:leader="none"/>
    </w:r>
    <w:r>
      <w:rPr>
        <w:rFonts w:ascii="Times New Roman" w:hAnsi="Times New Roman" w:cs="Times New Roman"/>
        <w:sz w:val="20"/>
        <w:szCs w:val="20"/>
        <w:lang w:val="en-GB"/>
      </w:rPr>
      <w:t>18-950-485</w:t>
    </w:r>
  </w:p>
  <w:p w14:paraId="13A989D3" w14:textId="290DE391" w:rsidR="003F1138" w:rsidRDefault="003F1138">
    <w:pPr>
      <w:pStyle w:val="Header"/>
      <w:rPr>
        <w:rFonts w:ascii="Times New Roman" w:hAnsi="Times New Roman" w:cs="Times New Roman"/>
        <w:sz w:val="20"/>
        <w:szCs w:val="20"/>
        <w:lang w:val="en-GB"/>
      </w:rPr>
    </w:pPr>
    <w:r>
      <w:rPr>
        <w:rFonts w:ascii="Times New Roman" w:hAnsi="Times New Roman" w:cs="Times New Roman"/>
        <w:sz w:val="20"/>
        <w:szCs w:val="20"/>
        <w:lang w:val="en-GB"/>
      </w:rPr>
      <w:t xml:space="preserve">Computer Graphics and Vision </w:t>
    </w:r>
    <w:r w:rsidRPr="00244942">
      <w:rPr>
        <w:rFonts w:ascii="Times New Roman" w:hAnsi="Times New Roman" w:cs="Times New Roman"/>
        <w:sz w:val="20"/>
        <w:szCs w:val="20"/>
        <w:lang w:val="en-GB"/>
      </w:rPr>
      <w:ptab w:relativeTo="margin" w:alignment="right" w:leader="none"/>
    </w:r>
    <w:r w:rsidRPr="006E41A1">
      <w:rPr>
        <w:rFonts w:ascii="Times New Roman" w:hAnsi="Times New Roman" w:cs="Times New Roman"/>
        <w:sz w:val="20"/>
        <w:szCs w:val="20"/>
        <w:lang w:val="en-GB"/>
      </w:rPr>
      <w:t>ardad@student.ethz.ch</w:t>
    </w:r>
  </w:p>
  <w:p w14:paraId="2C57BCA2" w14:textId="3A38AE73" w:rsidR="003F1138" w:rsidRPr="007918B3" w:rsidRDefault="003F1138">
    <w:pPr>
      <w:pStyle w:val="Header"/>
      <w:rPr>
        <w:rFonts w:ascii="Times New Roman" w:hAnsi="Times New Roman" w:cs="Times New Roman"/>
        <w:sz w:val="20"/>
        <w:szCs w:val="20"/>
        <w:lang w:val="en-GB"/>
      </w:rPr>
    </w:pPr>
    <w:r>
      <w:rPr>
        <w:rFonts w:ascii="Times New Roman" w:hAnsi="Times New Roman" w:cs="Times New Roman"/>
        <w:sz w:val="20"/>
        <w:szCs w:val="20"/>
        <w:lang w:val="en-GB"/>
      </w:rPr>
      <w:t>Spring 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C691E"/>
    <w:multiLevelType w:val="hybridMultilevel"/>
    <w:tmpl w:val="E2789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E73CE"/>
    <w:multiLevelType w:val="multilevel"/>
    <w:tmpl w:val="AECC5A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62660AB"/>
    <w:multiLevelType w:val="multilevel"/>
    <w:tmpl w:val="AECC5A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BE95D8D"/>
    <w:multiLevelType w:val="hybridMultilevel"/>
    <w:tmpl w:val="57E67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E61FDD"/>
    <w:multiLevelType w:val="hybridMultilevel"/>
    <w:tmpl w:val="E050174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2D2BB4"/>
    <w:multiLevelType w:val="hybridMultilevel"/>
    <w:tmpl w:val="958214A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9B71A6"/>
    <w:multiLevelType w:val="hybridMultilevel"/>
    <w:tmpl w:val="5E22B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384E70"/>
    <w:multiLevelType w:val="hybridMultilevel"/>
    <w:tmpl w:val="C8D047C0"/>
    <w:lvl w:ilvl="0" w:tplc="1000000F">
      <w:start w:val="1"/>
      <w:numFmt w:val="decimal"/>
      <w:lvlText w:val="%1."/>
      <w:lvlJc w:val="left"/>
      <w:pPr>
        <w:ind w:left="360" w:hanging="360"/>
      </w:pPr>
    </w:lvl>
    <w:lvl w:ilvl="1" w:tplc="10000019" w:tentative="1">
      <w:start w:val="1"/>
      <w:numFmt w:val="lowerLetter"/>
      <w:lvlText w:val="%2."/>
      <w:lvlJc w:val="left"/>
      <w:pPr>
        <w:ind w:left="1080" w:hanging="360"/>
      </w:pPr>
    </w:lvl>
    <w:lvl w:ilvl="2" w:tplc="1000001B" w:tentative="1">
      <w:start w:val="1"/>
      <w:numFmt w:val="lowerRoman"/>
      <w:lvlText w:val="%3."/>
      <w:lvlJc w:val="right"/>
      <w:pPr>
        <w:ind w:left="1800" w:hanging="180"/>
      </w:pPr>
    </w:lvl>
    <w:lvl w:ilvl="3" w:tplc="1000000F" w:tentative="1">
      <w:start w:val="1"/>
      <w:numFmt w:val="decimal"/>
      <w:lvlText w:val="%4."/>
      <w:lvlJc w:val="left"/>
      <w:pPr>
        <w:ind w:left="2520" w:hanging="360"/>
      </w:pPr>
    </w:lvl>
    <w:lvl w:ilvl="4" w:tplc="10000019" w:tentative="1">
      <w:start w:val="1"/>
      <w:numFmt w:val="lowerLetter"/>
      <w:lvlText w:val="%5."/>
      <w:lvlJc w:val="left"/>
      <w:pPr>
        <w:ind w:left="3240" w:hanging="360"/>
      </w:pPr>
    </w:lvl>
    <w:lvl w:ilvl="5" w:tplc="1000001B" w:tentative="1">
      <w:start w:val="1"/>
      <w:numFmt w:val="lowerRoman"/>
      <w:lvlText w:val="%6."/>
      <w:lvlJc w:val="right"/>
      <w:pPr>
        <w:ind w:left="3960" w:hanging="180"/>
      </w:pPr>
    </w:lvl>
    <w:lvl w:ilvl="6" w:tplc="1000000F" w:tentative="1">
      <w:start w:val="1"/>
      <w:numFmt w:val="decimal"/>
      <w:lvlText w:val="%7."/>
      <w:lvlJc w:val="left"/>
      <w:pPr>
        <w:ind w:left="4680" w:hanging="360"/>
      </w:pPr>
    </w:lvl>
    <w:lvl w:ilvl="7" w:tplc="10000019" w:tentative="1">
      <w:start w:val="1"/>
      <w:numFmt w:val="lowerLetter"/>
      <w:lvlText w:val="%8."/>
      <w:lvlJc w:val="left"/>
      <w:pPr>
        <w:ind w:left="5400" w:hanging="360"/>
      </w:pPr>
    </w:lvl>
    <w:lvl w:ilvl="8" w:tplc="1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6F6718"/>
    <w:multiLevelType w:val="hybridMultilevel"/>
    <w:tmpl w:val="BFEC7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505305"/>
    <w:multiLevelType w:val="hybridMultilevel"/>
    <w:tmpl w:val="521A0A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F8F0C8B"/>
    <w:multiLevelType w:val="hybridMultilevel"/>
    <w:tmpl w:val="C526D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EB71DB"/>
    <w:multiLevelType w:val="multilevel"/>
    <w:tmpl w:val="AECC5A70"/>
    <w:numStyleLink w:val="Style1"/>
  </w:abstractNum>
  <w:abstractNum w:abstractNumId="12" w15:restartNumberingAfterBreak="0">
    <w:nsid w:val="437C2432"/>
    <w:multiLevelType w:val="hybridMultilevel"/>
    <w:tmpl w:val="7C30D6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93239D9"/>
    <w:multiLevelType w:val="hybridMultilevel"/>
    <w:tmpl w:val="EE0AB2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4A21968"/>
    <w:multiLevelType w:val="hybridMultilevel"/>
    <w:tmpl w:val="C9241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7C4DAD"/>
    <w:multiLevelType w:val="hybridMultilevel"/>
    <w:tmpl w:val="49D83F6A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1B82DE8"/>
    <w:multiLevelType w:val="hybridMultilevel"/>
    <w:tmpl w:val="9D983C12"/>
    <w:lvl w:ilvl="0" w:tplc="BC745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617268"/>
    <w:multiLevelType w:val="multilevel"/>
    <w:tmpl w:val="AECC5A70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3"/>
  </w:num>
  <w:num w:numId="2">
    <w:abstractNumId w:val="8"/>
  </w:num>
  <w:num w:numId="3">
    <w:abstractNumId w:val="10"/>
  </w:num>
  <w:num w:numId="4">
    <w:abstractNumId w:val="0"/>
  </w:num>
  <w:num w:numId="5">
    <w:abstractNumId w:val="14"/>
  </w:num>
  <w:num w:numId="6">
    <w:abstractNumId w:val="9"/>
  </w:num>
  <w:num w:numId="7">
    <w:abstractNumId w:val="6"/>
  </w:num>
  <w:num w:numId="8">
    <w:abstractNumId w:val="3"/>
  </w:num>
  <w:num w:numId="9">
    <w:abstractNumId w:val="16"/>
  </w:num>
  <w:num w:numId="10">
    <w:abstractNumId w:val="12"/>
  </w:num>
  <w:num w:numId="11">
    <w:abstractNumId w:val="4"/>
  </w:num>
  <w:num w:numId="12">
    <w:abstractNumId w:val="2"/>
  </w:num>
  <w:num w:numId="13">
    <w:abstractNumId w:val="17"/>
  </w:num>
  <w:num w:numId="14">
    <w:abstractNumId w:val="11"/>
  </w:num>
  <w:num w:numId="15">
    <w:abstractNumId w:val="1"/>
  </w:num>
  <w:num w:numId="16">
    <w:abstractNumId w:val="15"/>
  </w:num>
  <w:num w:numId="17">
    <w:abstractNumId w:val="7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2D7F"/>
    <w:rsid w:val="00015D12"/>
    <w:rsid w:val="00025DDC"/>
    <w:rsid w:val="000271CC"/>
    <w:rsid w:val="00027D87"/>
    <w:rsid w:val="000621B0"/>
    <w:rsid w:val="000747B7"/>
    <w:rsid w:val="0009092E"/>
    <w:rsid w:val="00095F20"/>
    <w:rsid w:val="00096A09"/>
    <w:rsid w:val="00096EA1"/>
    <w:rsid w:val="000A30F1"/>
    <w:rsid w:val="000B739F"/>
    <w:rsid w:val="000D1DC5"/>
    <w:rsid w:val="000D271F"/>
    <w:rsid w:val="000E37CF"/>
    <w:rsid w:val="00130254"/>
    <w:rsid w:val="001450ED"/>
    <w:rsid w:val="00157724"/>
    <w:rsid w:val="001623D2"/>
    <w:rsid w:val="001A4C2E"/>
    <w:rsid w:val="001A740B"/>
    <w:rsid w:val="001C3CB1"/>
    <w:rsid w:val="00203BDB"/>
    <w:rsid w:val="00206D07"/>
    <w:rsid w:val="00217874"/>
    <w:rsid w:val="00244942"/>
    <w:rsid w:val="00252B6B"/>
    <w:rsid w:val="002603C7"/>
    <w:rsid w:val="0026476D"/>
    <w:rsid w:val="00271ABF"/>
    <w:rsid w:val="002747C3"/>
    <w:rsid w:val="0028010B"/>
    <w:rsid w:val="00295630"/>
    <w:rsid w:val="002A15CC"/>
    <w:rsid w:val="002A2E68"/>
    <w:rsid w:val="002B2812"/>
    <w:rsid w:val="002B3D01"/>
    <w:rsid w:val="002D289F"/>
    <w:rsid w:val="002D356E"/>
    <w:rsid w:val="002D4B7B"/>
    <w:rsid w:val="002E15D8"/>
    <w:rsid w:val="002E1870"/>
    <w:rsid w:val="0030510D"/>
    <w:rsid w:val="003173F8"/>
    <w:rsid w:val="00327DA4"/>
    <w:rsid w:val="003420C9"/>
    <w:rsid w:val="00353F46"/>
    <w:rsid w:val="00356953"/>
    <w:rsid w:val="0039552E"/>
    <w:rsid w:val="00396727"/>
    <w:rsid w:val="003C2D7F"/>
    <w:rsid w:val="003E051F"/>
    <w:rsid w:val="003F1138"/>
    <w:rsid w:val="004233ED"/>
    <w:rsid w:val="00425600"/>
    <w:rsid w:val="0042664D"/>
    <w:rsid w:val="00451FD3"/>
    <w:rsid w:val="00463802"/>
    <w:rsid w:val="00491CCB"/>
    <w:rsid w:val="004B010A"/>
    <w:rsid w:val="004C2692"/>
    <w:rsid w:val="004E7174"/>
    <w:rsid w:val="004E776F"/>
    <w:rsid w:val="004F5387"/>
    <w:rsid w:val="004F6909"/>
    <w:rsid w:val="00515CBF"/>
    <w:rsid w:val="00524E5E"/>
    <w:rsid w:val="00556668"/>
    <w:rsid w:val="0057069D"/>
    <w:rsid w:val="0057136C"/>
    <w:rsid w:val="00584B4E"/>
    <w:rsid w:val="00596A9C"/>
    <w:rsid w:val="005C1536"/>
    <w:rsid w:val="005C2633"/>
    <w:rsid w:val="005D6A79"/>
    <w:rsid w:val="005F0FCE"/>
    <w:rsid w:val="005F75B5"/>
    <w:rsid w:val="00600500"/>
    <w:rsid w:val="00611F8B"/>
    <w:rsid w:val="00623248"/>
    <w:rsid w:val="0062409D"/>
    <w:rsid w:val="00640C3F"/>
    <w:rsid w:val="00660A68"/>
    <w:rsid w:val="0067433F"/>
    <w:rsid w:val="006871EF"/>
    <w:rsid w:val="006B2060"/>
    <w:rsid w:val="006B57F3"/>
    <w:rsid w:val="006C6918"/>
    <w:rsid w:val="006D748D"/>
    <w:rsid w:val="006E41A1"/>
    <w:rsid w:val="006E4936"/>
    <w:rsid w:val="00700399"/>
    <w:rsid w:val="00707C82"/>
    <w:rsid w:val="0071028A"/>
    <w:rsid w:val="00724106"/>
    <w:rsid w:val="00732480"/>
    <w:rsid w:val="00742156"/>
    <w:rsid w:val="0074398A"/>
    <w:rsid w:val="00744905"/>
    <w:rsid w:val="00770BA8"/>
    <w:rsid w:val="00775002"/>
    <w:rsid w:val="007918B3"/>
    <w:rsid w:val="007C21F9"/>
    <w:rsid w:val="007D30FC"/>
    <w:rsid w:val="00801801"/>
    <w:rsid w:val="00810834"/>
    <w:rsid w:val="00820F6F"/>
    <w:rsid w:val="008610C6"/>
    <w:rsid w:val="00872C6B"/>
    <w:rsid w:val="008810F2"/>
    <w:rsid w:val="0088376F"/>
    <w:rsid w:val="008856E9"/>
    <w:rsid w:val="00896940"/>
    <w:rsid w:val="008A002A"/>
    <w:rsid w:val="008A77B5"/>
    <w:rsid w:val="008E1F9F"/>
    <w:rsid w:val="008E2A5E"/>
    <w:rsid w:val="008F744F"/>
    <w:rsid w:val="008F7C75"/>
    <w:rsid w:val="008F7E13"/>
    <w:rsid w:val="00910942"/>
    <w:rsid w:val="00914A75"/>
    <w:rsid w:val="00922463"/>
    <w:rsid w:val="009409F4"/>
    <w:rsid w:val="009569B9"/>
    <w:rsid w:val="00976277"/>
    <w:rsid w:val="009A5957"/>
    <w:rsid w:val="009C305E"/>
    <w:rsid w:val="009C3377"/>
    <w:rsid w:val="009C49DC"/>
    <w:rsid w:val="009C5BFE"/>
    <w:rsid w:val="009D4933"/>
    <w:rsid w:val="009E78EE"/>
    <w:rsid w:val="009F7636"/>
    <w:rsid w:val="00A007C1"/>
    <w:rsid w:val="00A24515"/>
    <w:rsid w:val="00A47A14"/>
    <w:rsid w:val="00A51DA2"/>
    <w:rsid w:val="00A550B2"/>
    <w:rsid w:val="00A81F0D"/>
    <w:rsid w:val="00A83A16"/>
    <w:rsid w:val="00A9048D"/>
    <w:rsid w:val="00A95814"/>
    <w:rsid w:val="00AB30EC"/>
    <w:rsid w:val="00AB53EF"/>
    <w:rsid w:val="00AC6884"/>
    <w:rsid w:val="00AC6FCE"/>
    <w:rsid w:val="00AC7C35"/>
    <w:rsid w:val="00AF436C"/>
    <w:rsid w:val="00AF60AA"/>
    <w:rsid w:val="00AF6FB5"/>
    <w:rsid w:val="00AF7FF5"/>
    <w:rsid w:val="00B000E3"/>
    <w:rsid w:val="00B01631"/>
    <w:rsid w:val="00B12B39"/>
    <w:rsid w:val="00B31BD8"/>
    <w:rsid w:val="00B43C5C"/>
    <w:rsid w:val="00B45046"/>
    <w:rsid w:val="00B63358"/>
    <w:rsid w:val="00B7745C"/>
    <w:rsid w:val="00B77AB4"/>
    <w:rsid w:val="00B83132"/>
    <w:rsid w:val="00B83838"/>
    <w:rsid w:val="00B92457"/>
    <w:rsid w:val="00BA0258"/>
    <w:rsid w:val="00BB0BD0"/>
    <w:rsid w:val="00BB4325"/>
    <w:rsid w:val="00BB682A"/>
    <w:rsid w:val="00BC10DB"/>
    <w:rsid w:val="00BC723D"/>
    <w:rsid w:val="00C17572"/>
    <w:rsid w:val="00C95850"/>
    <w:rsid w:val="00C96C06"/>
    <w:rsid w:val="00CC3439"/>
    <w:rsid w:val="00CD0DEE"/>
    <w:rsid w:val="00D02907"/>
    <w:rsid w:val="00D03960"/>
    <w:rsid w:val="00D42E9D"/>
    <w:rsid w:val="00D44924"/>
    <w:rsid w:val="00D50E69"/>
    <w:rsid w:val="00D53F61"/>
    <w:rsid w:val="00D63DBE"/>
    <w:rsid w:val="00D73ABD"/>
    <w:rsid w:val="00D9034B"/>
    <w:rsid w:val="00DA6F6F"/>
    <w:rsid w:val="00DC1227"/>
    <w:rsid w:val="00DC3083"/>
    <w:rsid w:val="00DD4F3B"/>
    <w:rsid w:val="00DD5D1D"/>
    <w:rsid w:val="00DF104B"/>
    <w:rsid w:val="00DF252A"/>
    <w:rsid w:val="00E037C0"/>
    <w:rsid w:val="00E06D13"/>
    <w:rsid w:val="00E10031"/>
    <w:rsid w:val="00E161B7"/>
    <w:rsid w:val="00E23D42"/>
    <w:rsid w:val="00E421FE"/>
    <w:rsid w:val="00E54B7D"/>
    <w:rsid w:val="00E76B15"/>
    <w:rsid w:val="00E77F4A"/>
    <w:rsid w:val="00EB2425"/>
    <w:rsid w:val="00ED250A"/>
    <w:rsid w:val="00EE3B2C"/>
    <w:rsid w:val="00F02175"/>
    <w:rsid w:val="00F12D5E"/>
    <w:rsid w:val="00F1444E"/>
    <w:rsid w:val="00F150C1"/>
    <w:rsid w:val="00F5035C"/>
    <w:rsid w:val="00F6528B"/>
    <w:rsid w:val="00F65ABE"/>
    <w:rsid w:val="00F8240E"/>
    <w:rsid w:val="00F86BA1"/>
    <w:rsid w:val="00F92541"/>
    <w:rsid w:val="00FA3AA9"/>
    <w:rsid w:val="00FC1685"/>
    <w:rsid w:val="00FC6125"/>
    <w:rsid w:val="00FD2448"/>
    <w:rsid w:val="00FF4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C6171A"/>
  <w14:defaultImageDpi w14:val="32767"/>
  <w15:chartTrackingRefBased/>
  <w15:docId w15:val="{CAFB3799-F9F3-4DBB-9CDD-744F39AEB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2D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2D7F"/>
  </w:style>
  <w:style w:type="paragraph" w:styleId="Footer">
    <w:name w:val="footer"/>
    <w:basedOn w:val="Normal"/>
    <w:link w:val="FooterChar"/>
    <w:uiPriority w:val="99"/>
    <w:unhideWhenUsed/>
    <w:rsid w:val="003C2D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2D7F"/>
  </w:style>
  <w:style w:type="character" w:customStyle="1" w:styleId="fontstyle01">
    <w:name w:val="fontstyle01"/>
    <w:basedOn w:val="DefaultParagraphFont"/>
    <w:rsid w:val="003C2D7F"/>
    <w:rPr>
      <w:rFonts w:ascii="URWPalladioL-Roma" w:hAnsi="URWPalladioL-Roma" w:hint="default"/>
      <w:b w:val="0"/>
      <w:bCs w:val="0"/>
      <w:i w:val="0"/>
      <w:iCs w:val="0"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2603C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C269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C269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D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D1D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43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1">
    <w:name w:val="Style1"/>
    <w:uiPriority w:val="99"/>
    <w:rsid w:val="00F8240E"/>
    <w:pPr>
      <w:numPr>
        <w:numId w:val="13"/>
      </w:numPr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2A15C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15C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15CC"/>
    <w:rPr>
      <w:vertAlign w:val="superscript"/>
    </w:rPr>
  </w:style>
  <w:style w:type="character" w:customStyle="1" w:styleId="mo">
    <w:name w:val="mo"/>
    <w:basedOn w:val="DefaultParagraphFont"/>
    <w:rsid w:val="003F1138"/>
  </w:style>
  <w:style w:type="character" w:customStyle="1" w:styleId="mi">
    <w:name w:val="mi"/>
    <w:basedOn w:val="DefaultParagraphFont"/>
    <w:rsid w:val="003F1138"/>
  </w:style>
  <w:style w:type="character" w:customStyle="1" w:styleId="mn">
    <w:name w:val="mn"/>
    <w:basedOn w:val="DefaultParagraphFont"/>
    <w:rsid w:val="003F1138"/>
  </w:style>
  <w:style w:type="character" w:styleId="UnresolvedMention">
    <w:name w:val="Unresolved Mention"/>
    <w:basedOn w:val="DefaultParagraphFont"/>
    <w:uiPriority w:val="99"/>
    <w:semiHidden/>
    <w:unhideWhenUsed/>
    <w:rsid w:val="003F11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5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8A47D60-B2EF-4EF6-9E4D-FC66938F0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411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aduzceker</dc:creator>
  <cp:keywords/>
  <dc:description/>
  <cp:lastModifiedBy>Melih Arda Duzceker</cp:lastModifiedBy>
  <cp:revision>75</cp:revision>
  <cp:lastPrinted>2018-10-11T11:59:00Z</cp:lastPrinted>
  <dcterms:created xsi:type="dcterms:W3CDTF">2018-10-01T22:39:00Z</dcterms:created>
  <dcterms:modified xsi:type="dcterms:W3CDTF">2019-04-01T21:53:00Z</dcterms:modified>
</cp:coreProperties>
</file>